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72D" w:rsidRPr="00BA28AE" w:rsidRDefault="0074572D" w:rsidP="0074572D">
      <w:pPr>
        <w:pStyle w:val="BodyText"/>
        <w:ind w:right="570"/>
        <w:rPr>
          <w:sz w:val="32"/>
          <w:szCs w:val="32"/>
        </w:rPr>
      </w:pPr>
      <w:r w:rsidRPr="00BA28AE">
        <w:rPr>
          <w:sz w:val="32"/>
          <w:szCs w:val="32"/>
        </w:rPr>
        <w:t>Hello,</w:t>
      </w:r>
    </w:p>
    <w:p w:rsidR="0074572D" w:rsidRPr="00BA28AE" w:rsidRDefault="0074572D" w:rsidP="001D1133">
      <w:pPr>
        <w:pStyle w:val="BodyText"/>
        <w:ind w:left="100" w:right="570"/>
        <w:rPr>
          <w:sz w:val="32"/>
          <w:szCs w:val="32"/>
        </w:rPr>
      </w:pPr>
    </w:p>
    <w:p w:rsidR="001D1133" w:rsidRDefault="001D1133" w:rsidP="0074572D">
      <w:pPr>
        <w:pStyle w:val="BodyText"/>
        <w:ind w:right="570"/>
        <w:rPr>
          <w:sz w:val="32"/>
          <w:szCs w:val="32"/>
        </w:rPr>
      </w:pPr>
      <w:r w:rsidRPr="00BA28AE">
        <w:rPr>
          <w:sz w:val="32"/>
          <w:szCs w:val="32"/>
        </w:rPr>
        <w:t xml:space="preserve">Thank </w:t>
      </w:r>
      <w:r w:rsidR="003D55C9">
        <w:rPr>
          <w:sz w:val="32"/>
          <w:szCs w:val="32"/>
        </w:rPr>
        <w:t>y</w:t>
      </w:r>
      <w:r w:rsidRPr="00BA28AE">
        <w:rPr>
          <w:sz w:val="32"/>
          <w:szCs w:val="32"/>
        </w:rPr>
        <w:t xml:space="preserve">ou for providing me with the datasets by Sprocket Central Pvt Ltd. </w:t>
      </w:r>
    </w:p>
    <w:p w:rsidR="003D55C9" w:rsidRDefault="003D55C9" w:rsidP="003D55C9">
      <w:pPr>
        <w:pStyle w:val="BodyText"/>
        <w:ind w:right="570"/>
        <w:rPr>
          <w:sz w:val="32"/>
          <w:szCs w:val="32"/>
        </w:rPr>
      </w:pPr>
    </w:p>
    <w:p w:rsidR="003D55C9" w:rsidRPr="00BA28AE" w:rsidRDefault="003D55C9" w:rsidP="003D55C9">
      <w:pPr>
        <w:pStyle w:val="BodyText"/>
        <w:ind w:right="570"/>
        <w:rPr>
          <w:sz w:val="32"/>
          <w:szCs w:val="32"/>
        </w:rPr>
      </w:pPr>
      <w:r w:rsidRPr="00BA28AE">
        <w:rPr>
          <w:sz w:val="32"/>
          <w:szCs w:val="32"/>
        </w:rPr>
        <w:t xml:space="preserve">This is Anuj Arora from KPMG Data Analytics (Virtual Internship) team. </w:t>
      </w:r>
    </w:p>
    <w:p w:rsidR="001D1133" w:rsidRPr="00BA28AE" w:rsidRDefault="003D55C9" w:rsidP="0074572D">
      <w:pPr>
        <w:pStyle w:val="BodyText"/>
        <w:ind w:right="570"/>
        <w:rPr>
          <w:sz w:val="32"/>
          <w:szCs w:val="32"/>
        </w:rPr>
      </w:pPr>
      <w:r>
        <w:rPr>
          <w:sz w:val="32"/>
          <w:szCs w:val="32"/>
        </w:rPr>
        <w:t>I</w:t>
      </w:r>
      <w:r w:rsidR="001D1133" w:rsidRPr="00BA28AE">
        <w:rPr>
          <w:sz w:val="32"/>
          <w:szCs w:val="32"/>
        </w:rPr>
        <w:t xml:space="preserve"> have reviewed the data sets which were provided by </w:t>
      </w:r>
      <w:r>
        <w:rPr>
          <w:sz w:val="32"/>
          <w:szCs w:val="32"/>
        </w:rPr>
        <w:t xml:space="preserve">the </w:t>
      </w:r>
      <w:r w:rsidR="001D1133" w:rsidRPr="00BA28AE">
        <w:rPr>
          <w:sz w:val="32"/>
          <w:szCs w:val="32"/>
        </w:rPr>
        <w:t xml:space="preserve">company and during the data quality analysis, </w:t>
      </w:r>
      <w:r>
        <w:rPr>
          <w:sz w:val="32"/>
          <w:szCs w:val="32"/>
        </w:rPr>
        <w:t xml:space="preserve">I </w:t>
      </w:r>
      <w:r w:rsidR="001D1133" w:rsidRPr="00BA28AE">
        <w:rPr>
          <w:sz w:val="32"/>
          <w:szCs w:val="32"/>
        </w:rPr>
        <w:t xml:space="preserve">have found some </w:t>
      </w:r>
      <w:r w:rsidR="001D1133" w:rsidRPr="00BA28AE">
        <w:rPr>
          <w:sz w:val="32"/>
          <w:szCs w:val="32"/>
        </w:rPr>
        <w:t>issues</w:t>
      </w:r>
      <w:r w:rsidR="001D1133" w:rsidRPr="00BA28AE">
        <w:rPr>
          <w:sz w:val="32"/>
          <w:szCs w:val="32"/>
        </w:rPr>
        <w:t xml:space="preserve"> in the datasets.</w:t>
      </w:r>
    </w:p>
    <w:p w:rsidR="0074572D" w:rsidRPr="00BA28AE" w:rsidRDefault="0074572D" w:rsidP="0074572D">
      <w:pPr>
        <w:pStyle w:val="BodyText"/>
        <w:ind w:right="570"/>
        <w:rPr>
          <w:sz w:val="32"/>
          <w:szCs w:val="32"/>
        </w:rPr>
      </w:pPr>
    </w:p>
    <w:p w:rsidR="001D1133" w:rsidRPr="00BA28AE" w:rsidRDefault="001D1133" w:rsidP="0074572D">
      <w:pPr>
        <w:pStyle w:val="BodyText"/>
        <w:ind w:right="570"/>
        <w:rPr>
          <w:sz w:val="32"/>
          <w:szCs w:val="32"/>
        </w:rPr>
      </w:pPr>
      <w:r w:rsidRPr="00BA28AE">
        <w:rPr>
          <w:sz w:val="32"/>
          <w:szCs w:val="32"/>
        </w:rPr>
        <w:t>Here is the Summary of the issues found in the given datasets</w:t>
      </w:r>
    </w:p>
    <w:p w:rsidR="0074572D" w:rsidRDefault="0074572D" w:rsidP="001D1133">
      <w:pPr>
        <w:pStyle w:val="BodyText"/>
        <w:ind w:left="100" w:right="570"/>
      </w:pPr>
    </w:p>
    <w:p w:rsidR="0074572D" w:rsidRDefault="0074572D" w:rsidP="00BA28AE">
      <w:pPr>
        <w:pStyle w:val="BodyText"/>
        <w:ind w:right="570"/>
      </w:pPr>
    </w:p>
    <w:p w:rsidR="0074572D" w:rsidRDefault="0074572D" w:rsidP="0074572D">
      <w:pPr>
        <w:pStyle w:val="BodyText"/>
        <w:ind w:left="100" w:right="570"/>
      </w:pPr>
    </w:p>
    <w:p w:rsidR="0074572D" w:rsidRPr="00BA28AE" w:rsidRDefault="0074572D" w:rsidP="0074572D">
      <w:pPr>
        <w:pStyle w:val="BodyText"/>
        <w:numPr>
          <w:ilvl w:val="0"/>
          <w:numId w:val="8"/>
        </w:numPr>
        <w:ind w:right="570"/>
        <w:rPr>
          <w:b/>
          <w:bCs/>
          <w:sz w:val="36"/>
          <w:szCs w:val="36"/>
        </w:rPr>
      </w:pPr>
      <w:r w:rsidRPr="00BA28AE">
        <w:rPr>
          <w:b/>
          <w:bCs/>
          <w:sz w:val="36"/>
          <w:szCs w:val="36"/>
        </w:rPr>
        <w:t>Transactions</w:t>
      </w:r>
    </w:p>
    <w:p w:rsidR="0074572D" w:rsidRDefault="0074572D" w:rsidP="0074572D">
      <w:pPr>
        <w:pStyle w:val="BodyText"/>
        <w:ind w:left="460" w:right="570"/>
        <w:rPr>
          <w:b/>
          <w:bCs/>
        </w:rPr>
      </w:pPr>
    </w:p>
    <w:p w:rsidR="0074572D" w:rsidRDefault="0074572D" w:rsidP="0074572D">
      <w:pPr>
        <w:pStyle w:val="BodyText"/>
        <w:ind w:right="570"/>
        <w:rPr>
          <w:b/>
          <w:bCs/>
        </w:rPr>
      </w:pPr>
    </w:p>
    <w:tbl>
      <w:tblPr>
        <w:tblStyle w:val="TableGrid"/>
        <w:tblW w:w="10551" w:type="dxa"/>
        <w:tblLook w:val="04A0" w:firstRow="1" w:lastRow="0" w:firstColumn="1" w:lastColumn="0" w:noHBand="0" w:noVBand="1"/>
      </w:tblPr>
      <w:tblGrid>
        <w:gridCol w:w="1954"/>
        <w:gridCol w:w="2372"/>
        <w:gridCol w:w="2169"/>
        <w:gridCol w:w="2025"/>
        <w:gridCol w:w="2031"/>
      </w:tblGrid>
      <w:tr w:rsidR="0074572D" w:rsidTr="007A6828">
        <w:trPr>
          <w:trHeight w:val="975"/>
        </w:trPr>
        <w:tc>
          <w:tcPr>
            <w:tcW w:w="2005" w:type="dxa"/>
          </w:tcPr>
          <w:p w:rsidR="0074572D" w:rsidRDefault="0074572D" w:rsidP="007A6828">
            <w:pPr>
              <w:pStyle w:val="BodyText"/>
              <w:ind w:right="570"/>
              <w:rPr>
                <w:b/>
                <w:bCs/>
              </w:rPr>
            </w:pPr>
            <w:r>
              <w:t>Accuracy</w:t>
            </w:r>
          </w:p>
        </w:tc>
        <w:tc>
          <w:tcPr>
            <w:tcW w:w="2380" w:type="dxa"/>
          </w:tcPr>
          <w:p w:rsidR="0074572D" w:rsidRDefault="0074572D" w:rsidP="007A6828">
            <w:pPr>
              <w:pStyle w:val="BodyText"/>
              <w:ind w:right="570"/>
              <w:rPr>
                <w:b/>
                <w:bCs/>
              </w:rPr>
            </w:pPr>
            <w:r>
              <w:t>Completeness</w:t>
            </w:r>
          </w:p>
        </w:tc>
        <w:tc>
          <w:tcPr>
            <w:tcW w:w="2176" w:type="dxa"/>
          </w:tcPr>
          <w:p w:rsidR="0074572D" w:rsidRDefault="0074572D" w:rsidP="007A6828">
            <w:pPr>
              <w:pStyle w:val="BodyText"/>
              <w:ind w:right="570"/>
              <w:rPr>
                <w:b/>
                <w:bCs/>
              </w:rPr>
            </w:pPr>
            <w:r>
              <w:t>Consistency</w:t>
            </w:r>
          </w:p>
        </w:tc>
        <w:tc>
          <w:tcPr>
            <w:tcW w:w="2055" w:type="dxa"/>
          </w:tcPr>
          <w:p w:rsidR="0074572D" w:rsidRDefault="0074572D" w:rsidP="007A6828">
            <w:pPr>
              <w:pStyle w:val="BodyText"/>
              <w:ind w:right="570"/>
              <w:rPr>
                <w:b/>
                <w:bCs/>
              </w:rPr>
            </w:pPr>
            <w:r>
              <w:t>Relevancy</w:t>
            </w:r>
          </w:p>
        </w:tc>
        <w:tc>
          <w:tcPr>
            <w:tcW w:w="1935" w:type="dxa"/>
          </w:tcPr>
          <w:p w:rsidR="0074572D" w:rsidRDefault="0074572D" w:rsidP="007A6828">
            <w:pPr>
              <w:pStyle w:val="BodyText"/>
              <w:ind w:right="570"/>
              <w:rPr>
                <w:b/>
                <w:bCs/>
              </w:rPr>
            </w:pPr>
            <w:r>
              <w:t>Validity</w:t>
            </w:r>
          </w:p>
        </w:tc>
      </w:tr>
      <w:tr w:rsidR="0074572D" w:rsidTr="007A6828">
        <w:trPr>
          <w:trHeight w:val="1037"/>
        </w:trPr>
        <w:tc>
          <w:tcPr>
            <w:tcW w:w="2005" w:type="dxa"/>
          </w:tcPr>
          <w:p w:rsidR="0074572D" w:rsidRPr="0074572D" w:rsidRDefault="0074572D" w:rsidP="007A6828">
            <w:pPr>
              <w:pStyle w:val="BodyText"/>
              <w:ind w:right="570"/>
            </w:pPr>
            <w:r>
              <w:t>Profit : Missing</w:t>
            </w:r>
          </w:p>
        </w:tc>
        <w:tc>
          <w:tcPr>
            <w:tcW w:w="2380" w:type="dxa"/>
          </w:tcPr>
          <w:p w:rsidR="0074572D" w:rsidRDefault="0074572D" w:rsidP="007A6828">
            <w:pPr>
              <w:pStyle w:val="BodyText"/>
              <w:ind w:right="570"/>
            </w:pPr>
            <w:r>
              <w:t>Online Order : Blanks</w:t>
            </w:r>
          </w:p>
          <w:p w:rsidR="0074572D" w:rsidRDefault="0074572D" w:rsidP="007A6828">
            <w:pPr>
              <w:pStyle w:val="BodyText"/>
              <w:ind w:right="570"/>
            </w:pPr>
          </w:p>
          <w:p w:rsidR="0074572D" w:rsidRPr="0074572D" w:rsidRDefault="0074572D" w:rsidP="007A6828">
            <w:pPr>
              <w:pStyle w:val="BodyText"/>
              <w:ind w:right="570"/>
            </w:pPr>
            <w:r>
              <w:t>Brands : Blanks</w:t>
            </w:r>
          </w:p>
        </w:tc>
        <w:tc>
          <w:tcPr>
            <w:tcW w:w="2176" w:type="dxa"/>
          </w:tcPr>
          <w:p w:rsidR="0074572D" w:rsidRDefault="0074572D" w:rsidP="007A6828">
            <w:pPr>
              <w:pStyle w:val="BodyText"/>
              <w:ind w:right="570"/>
              <w:rPr>
                <w:b/>
                <w:bCs/>
              </w:rPr>
            </w:pPr>
          </w:p>
        </w:tc>
        <w:tc>
          <w:tcPr>
            <w:tcW w:w="2055" w:type="dxa"/>
          </w:tcPr>
          <w:p w:rsidR="0074572D" w:rsidRPr="0074572D" w:rsidRDefault="0074572D" w:rsidP="007A6828">
            <w:pPr>
              <w:pStyle w:val="BodyText"/>
              <w:ind w:right="570"/>
            </w:pPr>
            <w:r>
              <w:t>Cancelled Status : Filter</w:t>
            </w:r>
          </w:p>
        </w:tc>
        <w:tc>
          <w:tcPr>
            <w:tcW w:w="1935" w:type="dxa"/>
          </w:tcPr>
          <w:p w:rsidR="0074572D" w:rsidRDefault="0074572D" w:rsidP="007A6828">
            <w:pPr>
              <w:pStyle w:val="BodyText"/>
              <w:ind w:right="570"/>
            </w:pPr>
            <w:r>
              <w:t>List Price : Formatting</w:t>
            </w:r>
          </w:p>
          <w:p w:rsidR="0074572D" w:rsidRDefault="0074572D" w:rsidP="007A6828">
            <w:pPr>
              <w:pStyle w:val="BodyText"/>
              <w:ind w:right="570"/>
            </w:pPr>
          </w:p>
          <w:p w:rsidR="0074572D" w:rsidRPr="0074572D" w:rsidRDefault="0074572D" w:rsidP="007A6828">
            <w:pPr>
              <w:pStyle w:val="BodyText"/>
              <w:ind w:right="570"/>
            </w:pPr>
            <w:r>
              <w:t>Product Sold Date : Formatting</w:t>
            </w:r>
          </w:p>
        </w:tc>
      </w:tr>
    </w:tbl>
    <w:p w:rsidR="0074572D" w:rsidRDefault="0074572D" w:rsidP="001D1133">
      <w:pPr>
        <w:pStyle w:val="BodyText"/>
        <w:ind w:left="100" w:right="570"/>
      </w:pPr>
    </w:p>
    <w:p w:rsidR="0074572D" w:rsidRDefault="0074572D" w:rsidP="0074572D">
      <w:pPr>
        <w:pStyle w:val="BodyText"/>
        <w:ind w:right="570"/>
      </w:pPr>
    </w:p>
    <w:p w:rsidR="0074572D" w:rsidRDefault="0074572D" w:rsidP="0074572D">
      <w:pPr>
        <w:pStyle w:val="BodyText"/>
        <w:ind w:right="570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7403"/>
      </w:tblGrid>
      <w:tr w:rsidR="0074572D" w:rsidTr="007A6828">
        <w:trPr>
          <w:trHeight w:val="367"/>
        </w:trPr>
        <w:tc>
          <w:tcPr>
            <w:tcW w:w="3056" w:type="dxa"/>
            <w:tcBorders>
              <w:right w:val="single" w:sz="6" w:space="0" w:color="000000"/>
            </w:tcBorders>
          </w:tcPr>
          <w:p w:rsidR="0074572D" w:rsidRPr="0074572D" w:rsidRDefault="0074572D" w:rsidP="007A6828">
            <w:pPr>
              <w:pStyle w:val="TableParagraph"/>
              <w:spacing w:line="240" w:lineRule="auto"/>
              <w:ind w:left="636"/>
              <w:rPr>
                <w:b/>
                <w:color w:val="000000" w:themeColor="text1"/>
                <w:sz w:val="28"/>
              </w:rPr>
            </w:pPr>
            <w:r w:rsidRPr="0074572D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4572D" w:rsidRPr="0074572D" w:rsidRDefault="0074572D" w:rsidP="007A6828">
            <w:pPr>
              <w:pStyle w:val="TableParagraph"/>
              <w:spacing w:line="240" w:lineRule="auto"/>
              <w:ind w:left="3096" w:right="3087"/>
              <w:jc w:val="center"/>
              <w:rPr>
                <w:b/>
                <w:color w:val="000000" w:themeColor="text1"/>
                <w:sz w:val="28"/>
              </w:rPr>
            </w:pPr>
            <w:r w:rsidRPr="0074572D">
              <w:rPr>
                <w:b/>
                <w:color w:val="000000" w:themeColor="text1"/>
                <w:sz w:val="28"/>
              </w:rPr>
              <w:t>ERRORS</w:t>
            </w:r>
          </w:p>
        </w:tc>
      </w:tr>
      <w:tr w:rsidR="0074572D" w:rsidTr="007A6828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4572D" w:rsidRDefault="0074572D" w:rsidP="007A6828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Online_order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4572D" w:rsidRDefault="0074572D" w:rsidP="007A68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94 records Blanks</w:t>
            </w:r>
          </w:p>
        </w:tc>
      </w:tr>
      <w:tr w:rsidR="0074572D" w:rsidTr="007A6828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:rsidR="0074572D" w:rsidRDefault="0074572D" w:rsidP="007A6828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brand</w:t>
            </w:r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4572D" w:rsidRDefault="0074572D" w:rsidP="007A6828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4572D" w:rsidTr="007A6828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4572D" w:rsidRDefault="0074572D" w:rsidP="007A6828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product_line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4572D" w:rsidRDefault="0074572D" w:rsidP="007A68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4572D" w:rsidTr="007A6828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4572D" w:rsidRDefault="0074572D" w:rsidP="007A6828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product_class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4572D" w:rsidRDefault="0074572D" w:rsidP="007A68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4572D" w:rsidTr="007A6828">
        <w:trPr>
          <w:trHeight w:val="323"/>
        </w:trPr>
        <w:tc>
          <w:tcPr>
            <w:tcW w:w="3056" w:type="dxa"/>
            <w:tcBorders>
              <w:right w:val="single" w:sz="6" w:space="0" w:color="000000"/>
            </w:tcBorders>
          </w:tcPr>
          <w:p w:rsidR="0074572D" w:rsidRDefault="0074572D" w:rsidP="007A6828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product_size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4572D" w:rsidRDefault="0074572D" w:rsidP="007A682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4572D" w:rsidTr="007A6828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4572D" w:rsidRDefault="0074572D" w:rsidP="007A6828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standard_cost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4572D" w:rsidRDefault="0074572D" w:rsidP="007A68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  <w:tr w:rsidR="0074572D" w:rsidTr="007A6828">
        <w:trPr>
          <w:trHeight w:val="321"/>
        </w:trPr>
        <w:tc>
          <w:tcPr>
            <w:tcW w:w="3056" w:type="dxa"/>
            <w:tcBorders>
              <w:right w:val="single" w:sz="6" w:space="0" w:color="000000"/>
            </w:tcBorders>
          </w:tcPr>
          <w:p w:rsidR="0074572D" w:rsidRDefault="0074572D" w:rsidP="007A6828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product_first_sold_date</w:t>
            </w:r>
            <w:proofErr w:type="spellEnd"/>
          </w:p>
        </w:tc>
        <w:tc>
          <w:tcPr>
            <w:tcW w:w="7403" w:type="dxa"/>
            <w:tcBorders>
              <w:left w:val="single" w:sz="6" w:space="0" w:color="000000"/>
            </w:tcBorders>
          </w:tcPr>
          <w:p w:rsidR="0074572D" w:rsidRDefault="0074572D" w:rsidP="007A68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48 records Blanks</w:t>
            </w:r>
          </w:p>
        </w:tc>
      </w:tr>
    </w:tbl>
    <w:p w:rsidR="0074572D" w:rsidRDefault="0074572D" w:rsidP="0074572D">
      <w:pPr>
        <w:pStyle w:val="BodyText"/>
        <w:ind w:right="570"/>
      </w:pPr>
    </w:p>
    <w:p w:rsidR="0074572D" w:rsidRDefault="0074572D" w:rsidP="0074572D">
      <w:pPr>
        <w:pStyle w:val="BodyText"/>
        <w:ind w:right="570"/>
      </w:pPr>
    </w:p>
    <w:p w:rsidR="0074572D" w:rsidRDefault="0074572D" w:rsidP="0074572D">
      <w:pPr>
        <w:pStyle w:val="BodyText"/>
        <w:ind w:right="570"/>
      </w:pPr>
    </w:p>
    <w:p w:rsidR="0074572D" w:rsidRDefault="0074572D" w:rsidP="0074572D">
      <w:pPr>
        <w:pStyle w:val="BodyText"/>
        <w:ind w:right="570"/>
      </w:pPr>
    </w:p>
    <w:p w:rsidR="0074572D" w:rsidRDefault="0074572D" w:rsidP="0074572D">
      <w:pPr>
        <w:pStyle w:val="BodyText"/>
        <w:ind w:right="570"/>
      </w:pPr>
    </w:p>
    <w:p w:rsidR="0074572D" w:rsidRDefault="0074572D" w:rsidP="0074572D">
      <w:pPr>
        <w:pStyle w:val="BodyText"/>
        <w:ind w:right="570"/>
      </w:pPr>
    </w:p>
    <w:p w:rsidR="0074572D" w:rsidRDefault="0074572D" w:rsidP="0074572D">
      <w:pPr>
        <w:pStyle w:val="BodyText"/>
        <w:ind w:right="570"/>
      </w:pPr>
    </w:p>
    <w:p w:rsidR="0074572D" w:rsidRDefault="0074572D" w:rsidP="0074572D">
      <w:pPr>
        <w:pStyle w:val="BodyText"/>
        <w:ind w:right="570"/>
      </w:pPr>
    </w:p>
    <w:p w:rsidR="0074572D" w:rsidRDefault="0074572D" w:rsidP="0074572D">
      <w:pPr>
        <w:pStyle w:val="BodyText"/>
        <w:ind w:right="570"/>
      </w:pPr>
    </w:p>
    <w:p w:rsidR="0074572D" w:rsidRDefault="0074572D" w:rsidP="0074572D">
      <w:pPr>
        <w:pStyle w:val="BodyText"/>
        <w:ind w:right="570"/>
      </w:pPr>
    </w:p>
    <w:p w:rsidR="001D1133" w:rsidRDefault="001D1133" w:rsidP="001D1133">
      <w:pPr>
        <w:pStyle w:val="BodyText"/>
        <w:ind w:left="100" w:right="570"/>
      </w:pPr>
    </w:p>
    <w:p w:rsidR="001D1133" w:rsidRPr="00BA28AE" w:rsidRDefault="00B6483E" w:rsidP="0074572D">
      <w:pPr>
        <w:pStyle w:val="BodyText"/>
        <w:numPr>
          <w:ilvl w:val="0"/>
          <w:numId w:val="8"/>
        </w:numPr>
        <w:ind w:right="570"/>
        <w:rPr>
          <w:b/>
          <w:bCs/>
          <w:sz w:val="36"/>
          <w:szCs w:val="36"/>
        </w:rPr>
      </w:pPr>
      <w:r w:rsidRPr="00BA28AE">
        <w:rPr>
          <w:b/>
          <w:bCs/>
          <w:sz w:val="36"/>
          <w:szCs w:val="36"/>
        </w:rPr>
        <w:t>Customer Demographic</w:t>
      </w:r>
    </w:p>
    <w:p w:rsidR="00B6483E" w:rsidRDefault="00B6483E" w:rsidP="001D1133">
      <w:pPr>
        <w:pStyle w:val="BodyText"/>
        <w:ind w:left="100" w:right="570"/>
      </w:pPr>
    </w:p>
    <w:p w:rsidR="001D1133" w:rsidRDefault="001D1133" w:rsidP="001D1133">
      <w:pPr>
        <w:pStyle w:val="BodyText"/>
        <w:ind w:left="100" w:right="570"/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1968"/>
        <w:gridCol w:w="2357"/>
        <w:gridCol w:w="2326"/>
        <w:gridCol w:w="1985"/>
        <w:gridCol w:w="1714"/>
      </w:tblGrid>
      <w:tr w:rsidR="00B6483E" w:rsidTr="00B6483E">
        <w:trPr>
          <w:trHeight w:val="811"/>
        </w:trPr>
        <w:tc>
          <w:tcPr>
            <w:tcW w:w="1939" w:type="dxa"/>
          </w:tcPr>
          <w:p w:rsidR="00B6483E" w:rsidRDefault="00B6483E" w:rsidP="001D1133">
            <w:pPr>
              <w:pStyle w:val="BodyText"/>
              <w:ind w:right="570"/>
            </w:pPr>
            <w:r>
              <w:t>Accuracy</w:t>
            </w:r>
          </w:p>
        </w:tc>
        <w:tc>
          <w:tcPr>
            <w:tcW w:w="2338" w:type="dxa"/>
          </w:tcPr>
          <w:p w:rsidR="00B6483E" w:rsidRDefault="00B6483E" w:rsidP="001D1133">
            <w:pPr>
              <w:pStyle w:val="BodyText"/>
              <w:ind w:right="570"/>
            </w:pPr>
            <w:r>
              <w:t>Completeness</w:t>
            </w:r>
          </w:p>
        </w:tc>
        <w:tc>
          <w:tcPr>
            <w:tcW w:w="2137" w:type="dxa"/>
          </w:tcPr>
          <w:p w:rsidR="00B6483E" w:rsidRDefault="00B6483E" w:rsidP="001D1133">
            <w:pPr>
              <w:pStyle w:val="BodyText"/>
              <w:ind w:right="570"/>
            </w:pPr>
            <w:r>
              <w:t>Consistency</w:t>
            </w:r>
          </w:p>
        </w:tc>
        <w:tc>
          <w:tcPr>
            <w:tcW w:w="2002" w:type="dxa"/>
          </w:tcPr>
          <w:p w:rsidR="00B6483E" w:rsidRDefault="00B6483E" w:rsidP="001D1133">
            <w:pPr>
              <w:pStyle w:val="BodyText"/>
              <w:ind w:right="570"/>
            </w:pPr>
            <w:r>
              <w:t>Relevancy</w:t>
            </w:r>
          </w:p>
        </w:tc>
        <w:tc>
          <w:tcPr>
            <w:tcW w:w="1849" w:type="dxa"/>
          </w:tcPr>
          <w:p w:rsidR="00B6483E" w:rsidRDefault="00B6483E" w:rsidP="001D1133">
            <w:pPr>
              <w:pStyle w:val="BodyText"/>
              <w:ind w:right="570"/>
            </w:pPr>
            <w:r>
              <w:t>Validity</w:t>
            </w:r>
          </w:p>
        </w:tc>
      </w:tr>
      <w:tr w:rsidR="00B6483E" w:rsidTr="00B6483E">
        <w:trPr>
          <w:trHeight w:val="863"/>
        </w:trPr>
        <w:tc>
          <w:tcPr>
            <w:tcW w:w="1939" w:type="dxa"/>
          </w:tcPr>
          <w:p w:rsidR="00B6483E" w:rsidRDefault="00B6483E" w:rsidP="001D1133">
            <w:pPr>
              <w:pStyle w:val="BodyText"/>
              <w:ind w:right="570"/>
            </w:pPr>
            <w:r>
              <w:t>DOB : Inaccurate formatting</w:t>
            </w:r>
          </w:p>
          <w:p w:rsidR="00B6483E" w:rsidRDefault="00B6483E" w:rsidP="001D1133">
            <w:pPr>
              <w:pStyle w:val="BodyText"/>
              <w:ind w:right="570"/>
            </w:pPr>
          </w:p>
          <w:p w:rsidR="00B6483E" w:rsidRDefault="00B6483E" w:rsidP="001D1133">
            <w:pPr>
              <w:pStyle w:val="BodyText"/>
              <w:ind w:right="570"/>
            </w:pPr>
            <w:r>
              <w:t>Age : Missing</w:t>
            </w:r>
          </w:p>
          <w:p w:rsidR="00B6483E" w:rsidRDefault="00B6483E" w:rsidP="001D1133">
            <w:pPr>
              <w:pStyle w:val="BodyText"/>
              <w:ind w:right="570"/>
            </w:pPr>
          </w:p>
        </w:tc>
        <w:tc>
          <w:tcPr>
            <w:tcW w:w="2338" w:type="dxa"/>
          </w:tcPr>
          <w:p w:rsidR="00B6483E" w:rsidRDefault="00B6483E" w:rsidP="001D1133">
            <w:pPr>
              <w:pStyle w:val="BodyText"/>
              <w:ind w:right="570"/>
            </w:pPr>
            <w:r>
              <w:t>Job Title: Blanks</w:t>
            </w:r>
          </w:p>
          <w:p w:rsidR="00B6483E" w:rsidRDefault="00B6483E" w:rsidP="001D1133">
            <w:pPr>
              <w:pStyle w:val="BodyText"/>
              <w:ind w:right="570"/>
            </w:pPr>
          </w:p>
          <w:p w:rsidR="00B6483E" w:rsidRDefault="00B6483E" w:rsidP="00B6483E">
            <w:pPr>
              <w:pStyle w:val="BodyText"/>
              <w:ind w:right="570"/>
            </w:pPr>
            <w:r>
              <w:t xml:space="preserve"> </w:t>
            </w:r>
          </w:p>
        </w:tc>
        <w:tc>
          <w:tcPr>
            <w:tcW w:w="2137" w:type="dxa"/>
          </w:tcPr>
          <w:p w:rsidR="00B6483E" w:rsidRDefault="00B6483E" w:rsidP="001D1133">
            <w:pPr>
              <w:pStyle w:val="BodyText"/>
              <w:ind w:right="570"/>
            </w:pPr>
            <w:r>
              <w:t>Gender Inconsistency</w:t>
            </w:r>
          </w:p>
        </w:tc>
        <w:tc>
          <w:tcPr>
            <w:tcW w:w="2002" w:type="dxa"/>
          </w:tcPr>
          <w:p w:rsidR="00B6483E" w:rsidRDefault="00B6483E" w:rsidP="001D1133">
            <w:pPr>
              <w:pStyle w:val="BodyText"/>
              <w:ind w:right="570"/>
            </w:pPr>
            <w:r>
              <w:t>Deceased Customers : Filter</w:t>
            </w:r>
          </w:p>
          <w:p w:rsidR="0074572D" w:rsidRDefault="0074572D" w:rsidP="001D1133">
            <w:pPr>
              <w:pStyle w:val="BodyText"/>
              <w:ind w:right="570"/>
            </w:pPr>
          </w:p>
          <w:p w:rsidR="0074572D" w:rsidRDefault="0074572D" w:rsidP="001D1133">
            <w:pPr>
              <w:pStyle w:val="BodyText"/>
              <w:ind w:right="570"/>
            </w:pPr>
            <w:r>
              <w:t>Default Column : Delete</w:t>
            </w:r>
          </w:p>
        </w:tc>
        <w:tc>
          <w:tcPr>
            <w:tcW w:w="1849" w:type="dxa"/>
          </w:tcPr>
          <w:p w:rsidR="00B6483E" w:rsidRDefault="00B6483E" w:rsidP="001D1133">
            <w:pPr>
              <w:pStyle w:val="BodyText"/>
              <w:ind w:right="570"/>
            </w:pPr>
          </w:p>
        </w:tc>
      </w:tr>
    </w:tbl>
    <w:p w:rsidR="001D1133" w:rsidRDefault="001D1133" w:rsidP="001D1133">
      <w:pPr>
        <w:pStyle w:val="BodyText"/>
        <w:ind w:left="100" w:right="570"/>
      </w:pPr>
    </w:p>
    <w:p w:rsidR="001D1133" w:rsidRDefault="001D1133" w:rsidP="001D1133">
      <w:pPr>
        <w:pStyle w:val="BodyText"/>
        <w:ind w:left="100" w:right="570"/>
      </w:pPr>
    </w:p>
    <w:p w:rsidR="0074572D" w:rsidRDefault="0074572D" w:rsidP="001D1133">
      <w:pPr>
        <w:pStyle w:val="BodyText"/>
        <w:ind w:left="100" w:right="570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8212"/>
      </w:tblGrid>
      <w:tr w:rsidR="0074572D" w:rsidTr="007A6828">
        <w:trPr>
          <w:trHeight w:val="350"/>
        </w:trPr>
        <w:tc>
          <w:tcPr>
            <w:tcW w:w="2247" w:type="dxa"/>
          </w:tcPr>
          <w:p w:rsidR="0074572D" w:rsidRPr="0074572D" w:rsidRDefault="0074572D" w:rsidP="007A6828">
            <w:pPr>
              <w:pStyle w:val="TableParagraph"/>
              <w:spacing w:line="240" w:lineRule="auto"/>
              <w:ind w:left="230"/>
              <w:rPr>
                <w:b/>
                <w:color w:val="000000" w:themeColor="text1"/>
                <w:sz w:val="28"/>
              </w:rPr>
            </w:pPr>
            <w:r w:rsidRPr="0074572D">
              <w:rPr>
                <w:b/>
                <w:color w:val="000000" w:themeColor="text1"/>
                <w:sz w:val="28"/>
              </w:rPr>
              <w:t>FIELD NAME</w:t>
            </w:r>
          </w:p>
        </w:tc>
        <w:tc>
          <w:tcPr>
            <w:tcW w:w="8212" w:type="dxa"/>
          </w:tcPr>
          <w:p w:rsidR="0074572D" w:rsidRPr="0074572D" w:rsidRDefault="0074572D" w:rsidP="007A6828">
            <w:pPr>
              <w:pStyle w:val="TableParagraph"/>
              <w:spacing w:line="240" w:lineRule="auto"/>
              <w:ind w:left="3499" w:right="3495"/>
              <w:jc w:val="center"/>
              <w:rPr>
                <w:b/>
                <w:color w:val="000000" w:themeColor="text1"/>
                <w:sz w:val="28"/>
              </w:rPr>
            </w:pPr>
            <w:r w:rsidRPr="0074572D">
              <w:rPr>
                <w:b/>
                <w:color w:val="000000" w:themeColor="text1"/>
                <w:sz w:val="28"/>
              </w:rPr>
              <w:t>ERRORS</w:t>
            </w:r>
          </w:p>
        </w:tc>
      </w:tr>
      <w:tr w:rsidR="0074572D" w:rsidTr="007A6828">
        <w:trPr>
          <w:trHeight w:val="642"/>
        </w:trPr>
        <w:tc>
          <w:tcPr>
            <w:tcW w:w="2247" w:type="dxa"/>
          </w:tcPr>
          <w:p w:rsidR="0074572D" w:rsidRDefault="0074572D" w:rsidP="007A6828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DOB</w:t>
            </w:r>
          </w:p>
        </w:tc>
        <w:tc>
          <w:tcPr>
            <w:tcW w:w="8212" w:type="dxa"/>
          </w:tcPr>
          <w:p w:rsidR="0074572D" w:rsidRDefault="0074572D" w:rsidP="007A6828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01 record 1843</w:t>
            </w:r>
          </w:p>
          <w:p w:rsidR="0074572D" w:rsidRDefault="0074572D" w:rsidP="007A68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87 records Blanks</w:t>
            </w:r>
          </w:p>
        </w:tc>
      </w:tr>
      <w:tr w:rsidR="0074572D" w:rsidTr="007A6828">
        <w:trPr>
          <w:trHeight w:val="323"/>
        </w:trPr>
        <w:tc>
          <w:tcPr>
            <w:tcW w:w="2247" w:type="dxa"/>
          </w:tcPr>
          <w:p w:rsidR="0074572D" w:rsidRDefault="0074572D" w:rsidP="007A6828">
            <w:pPr>
              <w:pStyle w:val="TableParagraph"/>
              <w:spacing w:before="2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last_name</w:t>
            </w:r>
            <w:proofErr w:type="spellEnd"/>
          </w:p>
        </w:tc>
        <w:tc>
          <w:tcPr>
            <w:tcW w:w="8212" w:type="dxa"/>
          </w:tcPr>
          <w:p w:rsidR="0074572D" w:rsidRDefault="0074572D" w:rsidP="007A6828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125 records Blanks</w:t>
            </w:r>
          </w:p>
        </w:tc>
      </w:tr>
      <w:tr w:rsidR="0074572D" w:rsidTr="007A6828">
        <w:trPr>
          <w:trHeight w:val="642"/>
        </w:trPr>
        <w:tc>
          <w:tcPr>
            <w:tcW w:w="2247" w:type="dxa"/>
          </w:tcPr>
          <w:p w:rsidR="0074572D" w:rsidRDefault="0074572D" w:rsidP="007A6828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Gender</w:t>
            </w:r>
          </w:p>
        </w:tc>
        <w:tc>
          <w:tcPr>
            <w:tcW w:w="8212" w:type="dxa"/>
          </w:tcPr>
          <w:p w:rsidR="0074572D" w:rsidRDefault="0074572D" w:rsidP="007A6828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88 records gender ‘U’</w:t>
            </w:r>
          </w:p>
          <w:p w:rsidR="0074572D" w:rsidRDefault="0074572D" w:rsidP="007A68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Values are not consistence M, Male, F, Female, </w:t>
            </w:r>
            <w:proofErr w:type="spellStart"/>
            <w:r>
              <w:rPr>
                <w:sz w:val="28"/>
              </w:rPr>
              <w:t>Femal</w:t>
            </w:r>
            <w:proofErr w:type="spellEnd"/>
            <w:r>
              <w:rPr>
                <w:sz w:val="28"/>
              </w:rPr>
              <w:t>, U</w:t>
            </w:r>
          </w:p>
        </w:tc>
      </w:tr>
      <w:tr w:rsidR="0074572D" w:rsidTr="007A6828">
        <w:trPr>
          <w:trHeight w:val="323"/>
        </w:trPr>
        <w:tc>
          <w:tcPr>
            <w:tcW w:w="2247" w:type="dxa"/>
          </w:tcPr>
          <w:p w:rsidR="0074572D" w:rsidRDefault="0074572D" w:rsidP="007A6828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job_title</w:t>
            </w:r>
            <w:proofErr w:type="spellEnd"/>
          </w:p>
        </w:tc>
        <w:tc>
          <w:tcPr>
            <w:tcW w:w="8212" w:type="dxa"/>
          </w:tcPr>
          <w:p w:rsidR="0074572D" w:rsidRDefault="0074572D" w:rsidP="007A682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506 records Blanks</w:t>
            </w:r>
          </w:p>
        </w:tc>
      </w:tr>
      <w:tr w:rsidR="0074572D" w:rsidTr="007A6828">
        <w:trPr>
          <w:trHeight w:val="321"/>
        </w:trPr>
        <w:tc>
          <w:tcPr>
            <w:tcW w:w="2247" w:type="dxa"/>
          </w:tcPr>
          <w:p w:rsidR="0074572D" w:rsidRDefault="0074572D" w:rsidP="007A6828">
            <w:pPr>
              <w:pStyle w:val="TableParagraph"/>
              <w:ind w:left="107"/>
              <w:rPr>
                <w:sz w:val="28"/>
              </w:rPr>
            </w:pPr>
            <w:proofErr w:type="spellStart"/>
            <w:r>
              <w:rPr>
                <w:sz w:val="28"/>
                <w:u w:val="single"/>
              </w:rPr>
              <w:t>job_industry</w:t>
            </w:r>
            <w:proofErr w:type="spellEnd"/>
          </w:p>
        </w:tc>
        <w:tc>
          <w:tcPr>
            <w:tcW w:w="8212" w:type="dxa"/>
          </w:tcPr>
          <w:p w:rsidR="0074572D" w:rsidRDefault="0074572D" w:rsidP="007A68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656 records mention ‘N/A’</w:t>
            </w:r>
          </w:p>
        </w:tc>
      </w:tr>
      <w:tr w:rsidR="0074572D" w:rsidTr="007A6828">
        <w:trPr>
          <w:trHeight w:val="321"/>
        </w:trPr>
        <w:tc>
          <w:tcPr>
            <w:tcW w:w="2247" w:type="dxa"/>
          </w:tcPr>
          <w:p w:rsidR="0074572D" w:rsidRDefault="0074572D" w:rsidP="007A6828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Default</w:t>
            </w:r>
          </w:p>
        </w:tc>
        <w:tc>
          <w:tcPr>
            <w:tcW w:w="8212" w:type="dxa"/>
          </w:tcPr>
          <w:p w:rsidR="0074572D" w:rsidRDefault="0074572D" w:rsidP="007A68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3317 records value ‘special characters’ includes null and Blanks</w:t>
            </w:r>
          </w:p>
        </w:tc>
      </w:tr>
      <w:tr w:rsidR="0074572D" w:rsidTr="007A6828">
        <w:trPr>
          <w:trHeight w:val="414"/>
        </w:trPr>
        <w:tc>
          <w:tcPr>
            <w:tcW w:w="2247" w:type="dxa"/>
          </w:tcPr>
          <w:p w:rsidR="0074572D" w:rsidRDefault="0074572D" w:rsidP="007A6828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u w:val="single"/>
              </w:rPr>
              <w:t>Tenure</w:t>
            </w:r>
          </w:p>
        </w:tc>
        <w:tc>
          <w:tcPr>
            <w:tcW w:w="8212" w:type="dxa"/>
          </w:tcPr>
          <w:p w:rsidR="0074572D" w:rsidRDefault="0074572D" w:rsidP="007A6828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87 records Blanks</w:t>
            </w:r>
          </w:p>
        </w:tc>
      </w:tr>
    </w:tbl>
    <w:p w:rsidR="0074572D" w:rsidRDefault="0074572D" w:rsidP="001D1133">
      <w:pPr>
        <w:pStyle w:val="BodyText"/>
        <w:ind w:left="100" w:right="570"/>
      </w:pPr>
    </w:p>
    <w:p w:rsidR="0074572D" w:rsidRDefault="0074572D" w:rsidP="001D1133">
      <w:pPr>
        <w:pStyle w:val="BodyText"/>
        <w:ind w:left="100" w:right="570"/>
      </w:pPr>
    </w:p>
    <w:p w:rsidR="00B6483E" w:rsidRPr="00BA28AE" w:rsidRDefault="00B6483E" w:rsidP="0074572D">
      <w:pPr>
        <w:pStyle w:val="BodyText"/>
        <w:numPr>
          <w:ilvl w:val="0"/>
          <w:numId w:val="8"/>
        </w:numPr>
        <w:ind w:right="570"/>
        <w:rPr>
          <w:b/>
          <w:bCs/>
          <w:sz w:val="36"/>
          <w:szCs w:val="36"/>
        </w:rPr>
      </w:pPr>
      <w:r w:rsidRPr="00BA28AE">
        <w:rPr>
          <w:b/>
          <w:bCs/>
          <w:sz w:val="36"/>
          <w:szCs w:val="36"/>
        </w:rPr>
        <w:t xml:space="preserve">Customer </w:t>
      </w:r>
      <w:r w:rsidRPr="00BA28AE">
        <w:rPr>
          <w:b/>
          <w:bCs/>
          <w:sz w:val="36"/>
          <w:szCs w:val="36"/>
        </w:rPr>
        <w:t>Address</w:t>
      </w:r>
    </w:p>
    <w:p w:rsidR="0074572D" w:rsidRDefault="0074572D" w:rsidP="0074572D">
      <w:pPr>
        <w:pStyle w:val="BodyText"/>
        <w:ind w:left="460" w:right="570"/>
        <w:rPr>
          <w:b/>
          <w:bCs/>
        </w:rPr>
      </w:pPr>
    </w:p>
    <w:p w:rsidR="00B6483E" w:rsidRDefault="00B6483E" w:rsidP="00B6483E">
      <w:pPr>
        <w:pStyle w:val="BodyText"/>
        <w:ind w:right="57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5"/>
        <w:gridCol w:w="2357"/>
        <w:gridCol w:w="2326"/>
        <w:gridCol w:w="1968"/>
        <w:gridCol w:w="1804"/>
      </w:tblGrid>
      <w:tr w:rsidR="0074572D" w:rsidTr="0074572D">
        <w:trPr>
          <w:trHeight w:val="822"/>
        </w:trPr>
        <w:tc>
          <w:tcPr>
            <w:tcW w:w="2061" w:type="dxa"/>
          </w:tcPr>
          <w:p w:rsidR="0074572D" w:rsidRDefault="0074572D" w:rsidP="0074572D">
            <w:pPr>
              <w:pStyle w:val="BodyText"/>
              <w:ind w:right="570"/>
              <w:rPr>
                <w:b/>
                <w:bCs/>
              </w:rPr>
            </w:pPr>
            <w:r>
              <w:t>Accuracy</w:t>
            </w:r>
          </w:p>
        </w:tc>
        <w:tc>
          <w:tcPr>
            <w:tcW w:w="2357" w:type="dxa"/>
          </w:tcPr>
          <w:p w:rsidR="0074572D" w:rsidRPr="0074572D" w:rsidRDefault="0074572D" w:rsidP="0074572D">
            <w:pPr>
              <w:pStyle w:val="BodyText"/>
              <w:ind w:right="570"/>
            </w:pPr>
            <w:r>
              <w:t>Completeness</w:t>
            </w:r>
          </w:p>
        </w:tc>
        <w:tc>
          <w:tcPr>
            <w:tcW w:w="2326" w:type="dxa"/>
          </w:tcPr>
          <w:p w:rsidR="0074572D" w:rsidRDefault="0074572D" w:rsidP="0074572D">
            <w:pPr>
              <w:pStyle w:val="BodyText"/>
              <w:ind w:right="570"/>
              <w:rPr>
                <w:b/>
                <w:bCs/>
              </w:rPr>
            </w:pPr>
            <w:r>
              <w:t>Consistency</w:t>
            </w:r>
          </w:p>
        </w:tc>
        <w:tc>
          <w:tcPr>
            <w:tcW w:w="1853" w:type="dxa"/>
          </w:tcPr>
          <w:p w:rsidR="0074572D" w:rsidRDefault="0074572D" w:rsidP="0074572D">
            <w:pPr>
              <w:pStyle w:val="BodyText"/>
              <w:ind w:right="570"/>
            </w:pPr>
            <w:r>
              <w:t>Relevancy</w:t>
            </w:r>
          </w:p>
        </w:tc>
        <w:tc>
          <w:tcPr>
            <w:tcW w:w="1853" w:type="dxa"/>
          </w:tcPr>
          <w:p w:rsidR="0074572D" w:rsidRDefault="0074572D" w:rsidP="0074572D">
            <w:pPr>
              <w:pStyle w:val="BodyText"/>
              <w:ind w:right="570"/>
              <w:rPr>
                <w:b/>
                <w:bCs/>
              </w:rPr>
            </w:pPr>
            <w:r>
              <w:t>Validity</w:t>
            </w:r>
          </w:p>
        </w:tc>
      </w:tr>
      <w:tr w:rsidR="0074572D" w:rsidTr="0074572D">
        <w:trPr>
          <w:trHeight w:val="874"/>
        </w:trPr>
        <w:tc>
          <w:tcPr>
            <w:tcW w:w="2061" w:type="dxa"/>
          </w:tcPr>
          <w:p w:rsidR="0074572D" w:rsidRDefault="0074572D" w:rsidP="0074572D">
            <w:pPr>
              <w:pStyle w:val="BodyText"/>
              <w:ind w:right="570"/>
              <w:rPr>
                <w:b/>
                <w:bCs/>
              </w:rPr>
            </w:pPr>
          </w:p>
        </w:tc>
        <w:tc>
          <w:tcPr>
            <w:tcW w:w="2357" w:type="dxa"/>
          </w:tcPr>
          <w:p w:rsidR="0074572D" w:rsidRDefault="0074572D" w:rsidP="0074572D">
            <w:pPr>
              <w:pStyle w:val="BodyText"/>
              <w:ind w:right="570"/>
              <w:rPr>
                <w:b/>
                <w:bCs/>
              </w:rPr>
            </w:pPr>
          </w:p>
        </w:tc>
        <w:tc>
          <w:tcPr>
            <w:tcW w:w="2326" w:type="dxa"/>
          </w:tcPr>
          <w:p w:rsidR="0074572D" w:rsidRPr="0074572D" w:rsidRDefault="0074572D" w:rsidP="0074572D">
            <w:pPr>
              <w:pStyle w:val="BodyText"/>
              <w:ind w:right="570"/>
            </w:pPr>
            <w:r>
              <w:t>State Inconsistency</w:t>
            </w:r>
          </w:p>
        </w:tc>
        <w:tc>
          <w:tcPr>
            <w:tcW w:w="1853" w:type="dxa"/>
          </w:tcPr>
          <w:p w:rsidR="0074572D" w:rsidRDefault="0074572D" w:rsidP="0074572D">
            <w:pPr>
              <w:pStyle w:val="BodyText"/>
              <w:ind w:right="570"/>
              <w:rPr>
                <w:b/>
                <w:bCs/>
              </w:rPr>
            </w:pPr>
          </w:p>
        </w:tc>
        <w:tc>
          <w:tcPr>
            <w:tcW w:w="1853" w:type="dxa"/>
          </w:tcPr>
          <w:p w:rsidR="0074572D" w:rsidRDefault="0074572D" w:rsidP="0074572D">
            <w:pPr>
              <w:pStyle w:val="BodyText"/>
              <w:ind w:right="570"/>
              <w:rPr>
                <w:b/>
                <w:bCs/>
              </w:rPr>
            </w:pPr>
          </w:p>
        </w:tc>
      </w:tr>
    </w:tbl>
    <w:p w:rsidR="00B6483E" w:rsidRPr="00B6483E" w:rsidRDefault="00B6483E" w:rsidP="00B6483E">
      <w:pPr>
        <w:pStyle w:val="BodyText"/>
        <w:ind w:right="570"/>
        <w:rPr>
          <w:b/>
          <w:bCs/>
        </w:rPr>
      </w:pPr>
    </w:p>
    <w:p w:rsidR="00B6483E" w:rsidRDefault="00B6483E" w:rsidP="001D1133">
      <w:pPr>
        <w:pStyle w:val="BodyText"/>
        <w:ind w:left="100" w:right="570"/>
      </w:pPr>
    </w:p>
    <w:p w:rsidR="0074572D" w:rsidRPr="00BA28AE" w:rsidRDefault="0074572D" w:rsidP="0074572D">
      <w:pPr>
        <w:pStyle w:val="BodyText"/>
        <w:ind w:right="555"/>
        <w:rPr>
          <w:sz w:val="32"/>
          <w:szCs w:val="32"/>
        </w:rPr>
      </w:pPr>
      <w:r w:rsidRPr="00BA28AE">
        <w:rPr>
          <w:sz w:val="32"/>
          <w:szCs w:val="32"/>
        </w:rPr>
        <w:t xml:space="preserve">The data quality analysis is the core phase and due to errors in the data set, </w:t>
      </w:r>
      <w:r w:rsidR="003D55C9">
        <w:rPr>
          <w:sz w:val="32"/>
          <w:szCs w:val="32"/>
        </w:rPr>
        <w:t xml:space="preserve">I </w:t>
      </w:r>
      <w:r w:rsidRPr="00BA28AE">
        <w:rPr>
          <w:sz w:val="32"/>
          <w:szCs w:val="32"/>
        </w:rPr>
        <w:t>suggest the following mitigates in order to improve the data quality, which will eventually help us to driven the better analytics, results for your company.</w:t>
      </w:r>
    </w:p>
    <w:p w:rsidR="0074572D" w:rsidRPr="00BA28AE" w:rsidRDefault="0074572D" w:rsidP="0074572D">
      <w:pPr>
        <w:pStyle w:val="BodyText"/>
        <w:ind w:right="555"/>
        <w:rPr>
          <w:sz w:val="32"/>
          <w:szCs w:val="32"/>
        </w:rPr>
      </w:pPr>
    </w:p>
    <w:p w:rsidR="0074572D" w:rsidRPr="00BA28AE" w:rsidRDefault="0074572D" w:rsidP="0074572D">
      <w:pPr>
        <w:pStyle w:val="BodyText"/>
        <w:ind w:right="555"/>
        <w:rPr>
          <w:sz w:val="32"/>
          <w:szCs w:val="32"/>
        </w:rPr>
      </w:pPr>
    </w:p>
    <w:p w:rsidR="0074572D" w:rsidRPr="00BA28AE" w:rsidRDefault="0074572D" w:rsidP="0074572D">
      <w:pPr>
        <w:pStyle w:val="BodyText"/>
        <w:ind w:right="555"/>
        <w:rPr>
          <w:sz w:val="32"/>
          <w:szCs w:val="32"/>
        </w:rPr>
      </w:pPr>
    </w:p>
    <w:p w:rsidR="0074572D" w:rsidRPr="00BA28AE" w:rsidRDefault="0074572D" w:rsidP="0074572D">
      <w:pPr>
        <w:pStyle w:val="BodyText"/>
        <w:ind w:left="100" w:right="555"/>
        <w:rPr>
          <w:sz w:val="32"/>
          <w:szCs w:val="32"/>
        </w:rPr>
      </w:pPr>
    </w:p>
    <w:p w:rsidR="0074572D" w:rsidRPr="00BA28AE" w:rsidRDefault="0074572D" w:rsidP="0074572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before="161" w:line="342" w:lineRule="exact"/>
        <w:contextualSpacing w:val="0"/>
        <w:rPr>
          <w:sz w:val="32"/>
          <w:szCs w:val="32"/>
        </w:rPr>
      </w:pPr>
      <w:r w:rsidRPr="00BA28AE">
        <w:rPr>
          <w:sz w:val="32"/>
          <w:szCs w:val="32"/>
        </w:rPr>
        <w:t>We can take a mode year value for the missing records of customers</w:t>
      </w:r>
      <w:r w:rsidRPr="00BA28AE">
        <w:rPr>
          <w:spacing w:val="-16"/>
          <w:sz w:val="32"/>
          <w:szCs w:val="32"/>
        </w:rPr>
        <w:t xml:space="preserve"> </w:t>
      </w:r>
      <w:r w:rsidRPr="00BA28AE">
        <w:rPr>
          <w:sz w:val="32"/>
          <w:szCs w:val="32"/>
        </w:rPr>
        <w:t>DOB.</w:t>
      </w:r>
    </w:p>
    <w:p w:rsidR="0074572D" w:rsidRPr="00BA28AE" w:rsidRDefault="0074572D" w:rsidP="0074572D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line="342" w:lineRule="exact"/>
        <w:ind w:left="820"/>
        <w:contextualSpacing w:val="0"/>
        <w:rPr>
          <w:sz w:val="32"/>
          <w:szCs w:val="32"/>
        </w:rPr>
      </w:pPr>
    </w:p>
    <w:p w:rsidR="0074572D" w:rsidRPr="00BA28AE" w:rsidRDefault="0074572D" w:rsidP="0074572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spacing w:line="342" w:lineRule="exact"/>
        <w:contextualSpacing w:val="0"/>
        <w:rPr>
          <w:sz w:val="32"/>
          <w:szCs w:val="32"/>
        </w:rPr>
      </w:pPr>
      <w:r w:rsidRPr="00BA28AE">
        <w:rPr>
          <w:sz w:val="32"/>
          <w:szCs w:val="32"/>
        </w:rPr>
        <w:t>Replace gender ‘U’ with reference to the customer name and make a</w:t>
      </w:r>
      <w:r w:rsidRPr="00BA28AE">
        <w:rPr>
          <w:spacing w:val="-24"/>
          <w:sz w:val="32"/>
          <w:szCs w:val="32"/>
        </w:rPr>
        <w:t xml:space="preserve"> </w:t>
      </w:r>
      <w:r w:rsidRPr="00BA28AE">
        <w:rPr>
          <w:sz w:val="32"/>
          <w:szCs w:val="32"/>
        </w:rPr>
        <w:t>consistency.</w:t>
      </w:r>
    </w:p>
    <w:p w:rsidR="0074572D" w:rsidRPr="00BA28AE" w:rsidRDefault="0074572D" w:rsidP="0074572D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line="342" w:lineRule="exact"/>
        <w:ind w:left="820"/>
        <w:contextualSpacing w:val="0"/>
        <w:rPr>
          <w:sz w:val="32"/>
          <w:szCs w:val="32"/>
        </w:rPr>
      </w:pPr>
    </w:p>
    <w:p w:rsidR="0074572D" w:rsidRPr="00BA28AE" w:rsidRDefault="0074572D" w:rsidP="0074572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ind w:right="370"/>
        <w:contextualSpacing w:val="0"/>
        <w:rPr>
          <w:sz w:val="32"/>
          <w:szCs w:val="32"/>
        </w:rPr>
      </w:pPr>
      <w:r w:rsidRPr="00BA28AE">
        <w:rPr>
          <w:sz w:val="32"/>
          <w:szCs w:val="32"/>
        </w:rPr>
        <w:t>For tenure values, we can take a mean of rest of the values and assign the mean value to the missing fields in order to maintain the consistency of</w:t>
      </w:r>
      <w:r w:rsidRPr="00BA28AE">
        <w:rPr>
          <w:spacing w:val="-7"/>
          <w:sz w:val="32"/>
          <w:szCs w:val="32"/>
        </w:rPr>
        <w:t xml:space="preserve"> </w:t>
      </w:r>
      <w:r w:rsidRPr="00BA28AE">
        <w:rPr>
          <w:sz w:val="32"/>
          <w:szCs w:val="32"/>
        </w:rPr>
        <w:t>data.</w:t>
      </w:r>
    </w:p>
    <w:p w:rsidR="0074572D" w:rsidRPr="00BA28AE" w:rsidRDefault="0074572D" w:rsidP="0074572D">
      <w:pPr>
        <w:widowControl w:val="0"/>
        <w:tabs>
          <w:tab w:val="left" w:pos="820"/>
          <w:tab w:val="left" w:pos="821"/>
        </w:tabs>
        <w:autoSpaceDE w:val="0"/>
        <w:autoSpaceDN w:val="0"/>
        <w:ind w:right="370"/>
        <w:rPr>
          <w:sz w:val="32"/>
          <w:szCs w:val="32"/>
        </w:rPr>
      </w:pPr>
    </w:p>
    <w:p w:rsidR="0074572D" w:rsidRPr="00BA28AE" w:rsidRDefault="0074572D" w:rsidP="0074572D">
      <w:pPr>
        <w:pStyle w:val="ListParagraph"/>
        <w:widowControl w:val="0"/>
        <w:numPr>
          <w:ilvl w:val="0"/>
          <w:numId w:val="3"/>
        </w:numPr>
        <w:tabs>
          <w:tab w:val="left" w:pos="820"/>
          <w:tab w:val="left" w:pos="821"/>
        </w:tabs>
        <w:autoSpaceDE w:val="0"/>
        <w:autoSpaceDN w:val="0"/>
        <w:contextualSpacing w:val="0"/>
        <w:rPr>
          <w:sz w:val="32"/>
          <w:szCs w:val="32"/>
        </w:rPr>
      </w:pPr>
      <w:r w:rsidRPr="00BA28AE">
        <w:rPr>
          <w:sz w:val="32"/>
          <w:szCs w:val="32"/>
        </w:rPr>
        <w:t>Eliminate the blank orders considering fake</w:t>
      </w:r>
      <w:r w:rsidRPr="00BA28AE">
        <w:rPr>
          <w:spacing w:val="-20"/>
          <w:sz w:val="32"/>
          <w:szCs w:val="32"/>
        </w:rPr>
        <w:t xml:space="preserve"> </w:t>
      </w:r>
      <w:r w:rsidRPr="00BA28AE">
        <w:rPr>
          <w:sz w:val="32"/>
          <w:szCs w:val="32"/>
        </w:rPr>
        <w:t>orders.</w:t>
      </w:r>
    </w:p>
    <w:p w:rsidR="0074572D" w:rsidRPr="00BA28AE" w:rsidRDefault="0074572D" w:rsidP="003D55C9">
      <w:pPr>
        <w:pStyle w:val="BodyText"/>
        <w:ind w:right="570"/>
        <w:rPr>
          <w:sz w:val="32"/>
          <w:szCs w:val="32"/>
        </w:rPr>
      </w:pPr>
    </w:p>
    <w:p w:rsidR="0074572D" w:rsidRPr="00BA28AE" w:rsidRDefault="0074572D" w:rsidP="001D1133">
      <w:pPr>
        <w:pStyle w:val="BodyText"/>
        <w:ind w:left="100" w:right="570"/>
        <w:rPr>
          <w:sz w:val="32"/>
          <w:szCs w:val="32"/>
        </w:rPr>
      </w:pPr>
    </w:p>
    <w:p w:rsidR="0074572D" w:rsidRPr="00BA28AE" w:rsidRDefault="0074572D" w:rsidP="0074572D">
      <w:pPr>
        <w:pStyle w:val="BodyText"/>
        <w:ind w:left="100"/>
        <w:rPr>
          <w:sz w:val="32"/>
          <w:szCs w:val="32"/>
        </w:rPr>
      </w:pPr>
      <w:r w:rsidRPr="00BA28AE">
        <w:rPr>
          <w:sz w:val="32"/>
          <w:szCs w:val="32"/>
        </w:rPr>
        <w:t>Regards,</w:t>
      </w:r>
    </w:p>
    <w:p w:rsidR="0074572D" w:rsidRPr="00BA28AE" w:rsidRDefault="0074572D" w:rsidP="0074572D">
      <w:pPr>
        <w:pStyle w:val="BodyText"/>
        <w:spacing w:before="26"/>
        <w:ind w:left="100"/>
        <w:rPr>
          <w:sz w:val="32"/>
          <w:szCs w:val="32"/>
        </w:rPr>
      </w:pPr>
      <w:r w:rsidRPr="00BA28AE">
        <w:rPr>
          <w:sz w:val="32"/>
          <w:szCs w:val="32"/>
        </w:rPr>
        <w:t>KPMG (Data Analytics Team)</w:t>
      </w:r>
    </w:p>
    <w:p w:rsidR="0074572D" w:rsidRDefault="0074572D" w:rsidP="001D1133">
      <w:pPr>
        <w:pStyle w:val="BodyText"/>
        <w:ind w:left="100" w:right="570"/>
      </w:pPr>
    </w:p>
    <w:p w:rsidR="0074572D" w:rsidRDefault="0074572D" w:rsidP="001D1133">
      <w:pPr>
        <w:pStyle w:val="BodyText"/>
        <w:ind w:left="100" w:right="570"/>
      </w:pPr>
    </w:p>
    <w:p w:rsidR="0074572D" w:rsidRDefault="0074572D" w:rsidP="001D1133">
      <w:pPr>
        <w:pStyle w:val="BodyText"/>
        <w:ind w:left="100" w:right="570"/>
      </w:pPr>
    </w:p>
    <w:p w:rsidR="0074572D" w:rsidRDefault="0074572D" w:rsidP="001D1133">
      <w:pPr>
        <w:pStyle w:val="BodyText"/>
        <w:ind w:left="100" w:right="570"/>
      </w:pPr>
    </w:p>
    <w:p w:rsidR="0074572D" w:rsidRDefault="0074572D" w:rsidP="001D1133">
      <w:pPr>
        <w:pStyle w:val="BodyText"/>
        <w:ind w:left="100" w:right="570"/>
      </w:pPr>
    </w:p>
    <w:p w:rsidR="0074572D" w:rsidRDefault="0074572D" w:rsidP="001D1133">
      <w:pPr>
        <w:pStyle w:val="BodyText"/>
        <w:ind w:left="100" w:right="570"/>
      </w:pPr>
    </w:p>
    <w:p w:rsidR="0074572D" w:rsidRDefault="0074572D" w:rsidP="0074572D">
      <w:pPr>
        <w:pStyle w:val="BodyText"/>
        <w:ind w:right="570"/>
        <w:rPr>
          <w:b/>
          <w:bCs/>
        </w:rPr>
      </w:pPr>
    </w:p>
    <w:p w:rsidR="001D1133" w:rsidRDefault="001D1133" w:rsidP="001D1133">
      <w:pPr>
        <w:pStyle w:val="BodyText"/>
        <w:ind w:left="100" w:right="570"/>
      </w:pPr>
    </w:p>
    <w:p w:rsidR="001D1133" w:rsidRDefault="001D1133" w:rsidP="001D1133">
      <w:pPr>
        <w:pStyle w:val="BodyText"/>
        <w:ind w:left="100" w:right="570"/>
      </w:pPr>
    </w:p>
    <w:p w:rsidR="001D1133" w:rsidRDefault="001D1133" w:rsidP="001D1133">
      <w:pPr>
        <w:pStyle w:val="BodyText"/>
        <w:ind w:left="100" w:right="570"/>
      </w:pPr>
    </w:p>
    <w:p w:rsidR="001D1133" w:rsidRDefault="001D1133" w:rsidP="001D1133">
      <w:pPr>
        <w:pStyle w:val="BodyText"/>
        <w:ind w:left="100" w:right="570"/>
      </w:pPr>
    </w:p>
    <w:p w:rsidR="001D1133" w:rsidRDefault="001D1133" w:rsidP="001D1133">
      <w:pPr>
        <w:pStyle w:val="BodyText"/>
        <w:ind w:left="100" w:right="570"/>
      </w:pPr>
    </w:p>
    <w:p w:rsidR="001D1133" w:rsidRDefault="001D1133" w:rsidP="001D1133">
      <w:pPr>
        <w:pStyle w:val="BodyText"/>
        <w:ind w:left="100" w:right="570"/>
      </w:pPr>
    </w:p>
    <w:p w:rsidR="00752633" w:rsidRPr="00226B96" w:rsidRDefault="00752633" w:rsidP="00226B96">
      <w:pPr>
        <w:rPr>
          <w:rFonts w:ascii="Baskerville" w:eastAsia="Times New Roman" w:hAnsi="Baskerville" w:cs="Times New Roman"/>
          <w:color w:val="333333"/>
          <w:sz w:val="56"/>
          <w:szCs w:val="56"/>
          <w:shd w:val="clear" w:color="auto" w:fill="FFFFFF"/>
          <w:lang w:eastAsia="en-GB"/>
        </w:rPr>
      </w:pPr>
    </w:p>
    <w:sectPr w:rsidR="00752633" w:rsidRPr="00226B96" w:rsidSect="001D113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626B"/>
    <w:multiLevelType w:val="hybridMultilevel"/>
    <w:tmpl w:val="E8A83176"/>
    <w:lvl w:ilvl="0" w:tplc="3272BC00">
      <w:numFmt w:val="bullet"/>
      <w:lvlText w:val="-"/>
      <w:lvlJc w:val="left"/>
      <w:pPr>
        <w:ind w:left="720" w:hanging="360"/>
      </w:pPr>
      <w:rPr>
        <w:rFonts w:ascii="Baskerville" w:eastAsia="Times New Roman" w:hAnsi="Baskervill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8DC3342"/>
    <w:multiLevelType w:val="hybridMultilevel"/>
    <w:tmpl w:val="5C500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D36BE"/>
    <w:multiLevelType w:val="hybridMultilevel"/>
    <w:tmpl w:val="0BC875C0"/>
    <w:lvl w:ilvl="0" w:tplc="D696DE7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443F6E5B"/>
    <w:multiLevelType w:val="hybridMultilevel"/>
    <w:tmpl w:val="83861626"/>
    <w:lvl w:ilvl="0" w:tplc="3302479C">
      <w:numFmt w:val="bullet"/>
      <w:lvlText w:val="-"/>
      <w:lvlJc w:val="left"/>
      <w:pPr>
        <w:ind w:left="720" w:hanging="360"/>
      </w:pPr>
      <w:rPr>
        <w:rFonts w:ascii="Baskerville" w:eastAsia="Times New Roman" w:hAnsi="Baskervill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757BD"/>
    <w:multiLevelType w:val="hybridMultilevel"/>
    <w:tmpl w:val="0BC875C0"/>
    <w:lvl w:ilvl="0" w:tplc="D696DE7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56F079B1"/>
    <w:multiLevelType w:val="hybridMultilevel"/>
    <w:tmpl w:val="B5A28C38"/>
    <w:lvl w:ilvl="0" w:tplc="3272BC00">
      <w:numFmt w:val="bullet"/>
      <w:lvlText w:val="-"/>
      <w:lvlJc w:val="left"/>
      <w:pPr>
        <w:ind w:left="720" w:hanging="360"/>
      </w:pPr>
      <w:rPr>
        <w:rFonts w:ascii="Baskerville" w:eastAsia="Times New Roman" w:hAnsi="Baskervill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72351"/>
    <w:multiLevelType w:val="hybridMultilevel"/>
    <w:tmpl w:val="0BC875C0"/>
    <w:lvl w:ilvl="0" w:tplc="D696DE7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96"/>
    <w:rsid w:val="001D1133"/>
    <w:rsid w:val="00226B96"/>
    <w:rsid w:val="00260351"/>
    <w:rsid w:val="002A6981"/>
    <w:rsid w:val="00346A03"/>
    <w:rsid w:val="003D55C9"/>
    <w:rsid w:val="006202EE"/>
    <w:rsid w:val="007213B6"/>
    <w:rsid w:val="0074572D"/>
    <w:rsid w:val="00752633"/>
    <w:rsid w:val="00947978"/>
    <w:rsid w:val="00B6483E"/>
    <w:rsid w:val="00BA28AE"/>
    <w:rsid w:val="00E7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A70B2"/>
  <w15:chartTrackingRefBased/>
  <w15:docId w15:val="{EA16F757-95A7-F24F-943C-4373175C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26B9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D113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D1133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1D1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48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74572D"/>
    <w:pPr>
      <w:widowControl w:val="0"/>
      <w:autoSpaceDE w:val="0"/>
      <w:autoSpaceDN w:val="0"/>
      <w:spacing w:line="301" w:lineRule="exact"/>
      <w:ind w:left="105"/>
    </w:pPr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ARORA</dc:creator>
  <cp:keywords/>
  <dc:description/>
  <cp:lastModifiedBy>ANUJ ARORA</cp:lastModifiedBy>
  <cp:revision>2</cp:revision>
  <dcterms:created xsi:type="dcterms:W3CDTF">2020-06-18T10:12:00Z</dcterms:created>
  <dcterms:modified xsi:type="dcterms:W3CDTF">2020-06-18T10:12:00Z</dcterms:modified>
</cp:coreProperties>
</file>