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ED9" w:rsidRDefault="00E667B6">
      <w:pPr>
        <w:jc w:val="right"/>
        <w:rPr>
          <w:rFonts w:ascii="Times New Roman" w:eastAsia="Times New Roman" w:hAnsi="Times New Roman" w:cs="Times New Roman"/>
          <w:b/>
        </w:rPr>
      </w:pPr>
      <w:r>
        <w:rPr>
          <w:rFonts w:ascii="Times New Roman" w:eastAsia="Times New Roman" w:hAnsi="Times New Roman" w:cs="Times New Roman"/>
          <w:b/>
        </w:rPr>
        <w:t>CS273 Final Project - Speciification Document</w:t>
      </w:r>
    </w:p>
    <w:p w:rsidR="00575ED9" w:rsidRDefault="00E667B6">
      <w:pPr>
        <w:jc w:val="right"/>
        <w:rPr>
          <w:rFonts w:ascii="Times New Roman" w:eastAsia="Times New Roman" w:hAnsi="Times New Roman" w:cs="Times New Roman"/>
          <w:b/>
        </w:rPr>
      </w:pPr>
      <w:r>
        <w:rPr>
          <w:rFonts w:ascii="Times New Roman" w:eastAsia="Times New Roman" w:hAnsi="Times New Roman" w:cs="Times New Roman"/>
          <w:b/>
        </w:rPr>
        <w:t>Team members: Anujin Munkhbat, Amon R Sthapit, Abdul Haq</w:t>
      </w:r>
      <w:bookmarkStart w:id="0" w:name="_GoBack"/>
      <w:bookmarkEnd w:id="0"/>
    </w:p>
    <w:p w:rsidR="00575ED9" w:rsidRDefault="00E667B6">
      <w:pPr>
        <w:jc w:val="right"/>
        <w:rPr>
          <w:rFonts w:ascii="Times New Roman" w:eastAsia="Times New Roman" w:hAnsi="Times New Roman" w:cs="Times New Roman"/>
          <w:b/>
        </w:rPr>
      </w:pPr>
      <w:r>
        <w:rPr>
          <w:rFonts w:ascii="Times New Roman" w:eastAsia="Times New Roman" w:hAnsi="Times New Roman" w:cs="Times New Roman"/>
          <w:b/>
        </w:rPr>
        <w:t>Project name: Game of Life</w:t>
      </w:r>
    </w:p>
    <w:p w:rsidR="00575ED9" w:rsidRDefault="00575ED9">
      <w:pPr>
        <w:jc w:val="right"/>
        <w:rPr>
          <w:rFonts w:ascii="Times New Roman" w:eastAsia="Times New Roman" w:hAnsi="Times New Roman" w:cs="Times New Roman"/>
          <w:b/>
        </w:rPr>
      </w:pPr>
    </w:p>
    <w:p w:rsidR="00575ED9" w:rsidRDefault="00E667B6">
      <w:pPr>
        <w:numPr>
          <w:ilvl w:val="0"/>
          <w:numId w:val="5"/>
        </w:numPr>
        <w:contextualSpacing/>
        <w:rPr>
          <w:rFonts w:ascii="Times New Roman" w:eastAsia="Times New Roman" w:hAnsi="Times New Roman" w:cs="Times New Roman"/>
          <w:b/>
        </w:rPr>
      </w:pPr>
      <w:r>
        <w:rPr>
          <w:rFonts w:ascii="Times New Roman" w:eastAsia="Times New Roman" w:hAnsi="Times New Roman" w:cs="Times New Roman"/>
          <w:b/>
        </w:rPr>
        <w:t>Requirement specification:</w:t>
      </w:r>
    </w:p>
    <w:p w:rsidR="00575ED9" w:rsidRDefault="00E667B6">
      <w:pPr>
        <w:rPr>
          <w:rFonts w:ascii="Times New Roman" w:eastAsia="Times New Roman" w:hAnsi="Times New Roman" w:cs="Times New Roman"/>
        </w:rPr>
      </w:pPr>
      <w:r>
        <w:rPr>
          <w:rFonts w:ascii="Times New Roman" w:eastAsia="Times New Roman" w:hAnsi="Times New Roman" w:cs="Times New Roman"/>
        </w:rPr>
        <w:t xml:space="preserve">Game of life is a zero-player game, meaning that its evolution is determined  by its initial state. We’ll create initial configuration with some rates determined by user input and (simulate) observe how it evolves. Basic  rules  are: </w:t>
      </w:r>
    </w:p>
    <w:p w:rsidR="00575ED9" w:rsidRDefault="00E667B6">
      <w:pPr>
        <w:numPr>
          <w:ilvl w:val="0"/>
          <w:numId w:val="3"/>
        </w:numPr>
        <w:spacing w:before="60" w:after="20"/>
        <w:contextualSpacing/>
        <w:rPr>
          <w:color w:val="222222"/>
          <w:sz w:val="21"/>
          <w:szCs w:val="21"/>
        </w:rPr>
      </w:pPr>
      <w:r>
        <w:rPr>
          <w:color w:val="222222"/>
          <w:sz w:val="21"/>
          <w:szCs w:val="21"/>
        </w:rPr>
        <w:t>Any live cell with fe</w:t>
      </w:r>
      <w:r>
        <w:rPr>
          <w:color w:val="222222"/>
          <w:sz w:val="21"/>
          <w:szCs w:val="21"/>
        </w:rPr>
        <w:t>wer than two live neighbors dies, as if caused by under population.</w:t>
      </w:r>
    </w:p>
    <w:p w:rsidR="00575ED9" w:rsidRDefault="00E667B6">
      <w:pPr>
        <w:numPr>
          <w:ilvl w:val="0"/>
          <w:numId w:val="3"/>
        </w:numPr>
        <w:spacing w:before="60" w:after="20"/>
        <w:contextualSpacing/>
        <w:rPr>
          <w:color w:val="222222"/>
          <w:sz w:val="21"/>
          <w:szCs w:val="21"/>
        </w:rPr>
      </w:pPr>
      <w:r>
        <w:rPr>
          <w:color w:val="222222"/>
          <w:sz w:val="21"/>
          <w:szCs w:val="21"/>
        </w:rPr>
        <w:t>Any live cell with two or three live neighbors lives on to the next generation.</w:t>
      </w:r>
    </w:p>
    <w:p w:rsidR="00575ED9" w:rsidRDefault="00E667B6">
      <w:pPr>
        <w:numPr>
          <w:ilvl w:val="0"/>
          <w:numId w:val="3"/>
        </w:numPr>
        <w:spacing w:before="60" w:after="20"/>
        <w:contextualSpacing/>
        <w:rPr>
          <w:color w:val="222222"/>
          <w:sz w:val="21"/>
          <w:szCs w:val="21"/>
        </w:rPr>
      </w:pPr>
      <w:r>
        <w:rPr>
          <w:color w:val="222222"/>
          <w:sz w:val="21"/>
          <w:szCs w:val="21"/>
        </w:rPr>
        <w:t>Any live cell with more than three live neighbors dies, as if by overpopulation.</w:t>
      </w:r>
    </w:p>
    <w:p w:rsidR="00575ED9" w:rsidRDefault="00E667B6">
      <w:pPr>
        <w:numPr>
          <w:ilvl w:val="0"/>
          <w:numId w:val="3"/>
        </w:numPr>
        <w:spacing w:before="60" w:after="20"/>
        <w:contextualSpacing/>
        <w:rPr>
          <w:color w:val="222222"/>
          <w:sz w:val="21"/>
          <w:szCs w:val="21"/>
        </w:rPr>
      </w:pPr>
      <w:r>
        <w:rPr>
          <w:color w:val="222222"/>
          <w:sz w:val="21"/>
          <w:szCs w:val="21"/>
        </w:rPr>
        <w:t xml:space="preserve">Any dead cell with exactly </w:t>
      </w:r>
      <w:r>
        <w:rPr>
          <w:color w:val="222222"/>
          <w:sz w:val="21"/>
          <w:szCs w:val="21"/>
        </w:rPr>
        <w:t>three live neighbors becomes a live cell, as if by reproduction.</w:t>
      </w:r>
    </w:p>
    <w:p w:rsidR="00575ED9" w:rsidRDefault="00E667B6">
      <w:pPr>
        <w:rPr>
          <w:rFonts w:ascii="Times New Roman" w:eastAsia="Times New Roman" w:hAnsi="Times New Roman" w:cs="Times New Roman"/>
        </w:rPr>
      </w:pPr>
      <w:r>
        <w:rPr>
          <w:rFonts w:ascii="Times New Roman" w:eastAsia="Times New Roman" w:hAnsi="Times New Roman" w:cs="Times New Roman"/>
        </w:rPr>
        <w:t xml:space="preserve">Our purpose is to modify the rule of reproduction by using hashmap and queues. Inheriting from our base  class (NewGame), we’ll create 2 child classes, which will modify certain rules  using </w:t>
      </w:r>
      <w:r>
        <w:rPr>
          <w:rFonts w:ascii="Times New Roman" w:eastAsia="Times New Roman" w:hAnsi="Times New Roman" w:cs="Times New Roman"/>
        </w:rPr>
        <w:t xml:space="preserve">polymorphism. </w:t>
      </w:r>
    </w:p>
    <w:p w:rsidR="00575ED9" w:rsidRDefault="00575ED9">
      <w:pPr>
        <w:rPr>
          <w:rFonts w:ascii="Times New Roman" w:eastAsia="Times New Roman" w:hAnsi="Times New Roman" w:cs="Times New Roman"/>
          <w:b/>
        </w:rPr>
      </w:pPr>
    </w:p>
    <w:p w:rsidR="00575ED9" w:rsidRDefault="00E667B6">
      <w:pPr>
        <w:numPr>
          <w:ilvl w:val="0"/>
          <w:numId w:val="4"/>
        </w:numPr>
        <w:contextualSpacing/>
        <w:rPr>
          <w:rFonts w:ascii="Times New Roman" w:eastAsia="Times New Roman" w:hAnsi="Times New Roman" w:cs="Times New Roman"/>
          <w:b/>
        </w:rPr>
      </w:pPr>
      <w:r>
        <w:rPr>
          <w:rFonts w:ascii="Times New Roman" w:eastAsia="Times New Roman" w:hAnsi="Times New Roman" w:cs="Times New Roman"/>
          <w:b/>
        </w:rPr>
        <w:t>Use Cases:</w:t>
      </w:r>
    </w:p>
    <w:p w:rsidR="00575ED9" w:rsidRDefault="00E667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main():</w:t>
      </w:r>
    </w:p>
    <w:p w:rsidR="00575ED9" w:rsidRDefault="00E667B6">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 xml:space="preserve">Prompt the user for the type of game to simulate </w:t>
      </w:r>
    </w:p>
    <w:p w:rsidR="00575ED9" w:rsidRDefault="00E667B6">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b/>
        </w:rPr>
        <w:t>Use case 1 - By_Generation:</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rPr>
        <w:t>Prompt the user for zombie_mode_wait_rate</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rPr>
        <w:t>// number of  generations to keep a dead cell in a zombie mode until it’s reproduced</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rPr>
        <w:t>Initialize th</w:t>
      </w:r>
      <w:r>
        <w:rPr>
          <w:rFonts w:ascii="Times New Roman" w:eastAsia="Times New Roman" w:hAnsi="Times New Roman" w:cs="Times New Roman"/>
        </w:rPr>
        <w:t xml:space="preserve">e matrix   </w:t>
      </w:r>
      <w:r>
        <w:rPr>
          <w:rFonts w:ascii="Times New Roman" w:eastAsia="Times New Roman" w:hAnsi="Times New Roman" w:cs="Times New Roman"/>
        </w:rPr>
        <w:tab/>
        <w:t>//initially all cells = 0 (dead)</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rPr>
        <w:t xml:space="preserve">Call </w:t>
      </w:r>
      <w:r>
        <w:rPr>
          <w:rFonts w:ascii="Times New Roman" w:eastAsia="Times New Roman" w:hAnsi="Times New Roman" w:cs="Times New Roman"/>
          <w:b/>
        </w:rPr>
        <w:t xml:space="preserve">set_state() </w:t>
      </w:r>
      <w:r>
        <w:rPr>
          <w:rFonts w:ascii="Times New Roman" w:eastAsia="Times New Roman" w:hAnsi="Times New Roman" w:cs="Times New Roman"/>
        </w:rPr>
        <w:t xml:space="preserve">  </w:t>
      </w:r>
      <w:r>
        <w:rPr>
          <w:rFonts w:ascii="Times New Roman" w:eastAsia="Times New Roman" w:hAnsi="Times New Roman" w:cs="Times New Roman"/>
        </w:rPr>
        <w:tab/>
        <w:t>// initial positions of live cells</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rPr>
        <w:t xml:space="preserve">Call </w:t>
      </w:r>
      <w:r>
        <w:rPr>
          <w:rFonts w:ascii="Times New Roman" w:eastAsia="Times New Roman" w:hAnsi="Times New Roman" w:cs="Times New Roman"/>
          <w:b/>
        </w:rPr>
        <w:t>iterate()</w:t>
      </w:r>
      <w:r>
        <w:rPr>
          <w:rFonts w:ascii="Times New Roman" w:eastAsia="Times New Roman" w:hAnsi="Times New Roman" w:cs="Times New Roman"/>
        </w:rPr>
        <w:tab/>
      </w:r>
      <w:r>
        <w:rPr>
          <w:rFonts w:ascii="Times New Roman" w:eastAsia="Times New Roman" w:hAnsi="Times New Roman" w:cs="Times New Roman"/>
        </w:rPr>
        <w:tab/>
        <w:t>// calls  every rule</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rPr>
        <w:t>//modified rules:</w:t>
      </w:r>
    </w:p>
    <w:p w:rsidR="00575ED9" w:rsidRDefault="00E667B6">
      <w:pPr>
        <w:ind w:left="1440"/>
        <w:rPr>
          <w:rFonts w:ascii="Times New Roman" w:eastAsia="Times New Roman" w:hAnsi="Times New Roman" w:cs="Times New Roman"/>
          <w:b/>
        </w:rPr>
      </w:pPr>
      <w:r>
        <w:rPr>
          <w:rFonts w:ascii="Times New Roman" w:eastAsia="Times New Roman" w:hAnsi="Times New Roman" w:cs="Times New Roman"/>
          <w:b/>
        </w:rPr>
        <w:t>rule_1():</w:t>
      </w:r>
    </w:p>
    <w:p w:rsidR="00575ED9" w:rsidRDefault="00E667B6">
      <w:pPr>
        <w:ind w:left="2160"/>
        <w:rPr>
          <w:rFonts w:ascii="Times New Roman" w:eastAsia="Times New Roman" w:hAnsi="Times New Roman" w:cs="Times New Roman"/>
        </w:rPr>
      </w:pPr>
      <w:r>
        <w:rPr>
          <w:rFonts w:ascii="Times New Roman" w:eastAsia="Times New Roman" w:hAnsi="Times New Roman" w:cs="Times New Roman"/>
        </w:rPr>
        <w:t xml:space="preserve">Initialize </w:t>
      </w:r>
      <w:r>
        <w:rPr>
          <w:rFonts w:ascii="Times New Roman" w:eastAsia="Times New Roman" w:hAnsi="Times New Roman" w:cs="Times New Roman"/>
          <w:b/>
        </w:rPr>
        <w:t>live = 0</w:t>
      </w:r>
      <w:r>
        <w:rPr>
          <w:rFonts w:ascii="Times New Roman" w:eastAsia="Times New Roman" w:hAnsi="Times New Roman" w:cs="Times New Roman"/>
        </w:rPr>
        <w:t xml:space="preserve">  //count of live neighbours</w:t>
      </w:r>
    </w:p>
    <w:p w:rsidR="00575ED9" w:rsidRDefault="00E667B6">
      <w:pPr>
        <w:ind w:left="2160"/>
        <w:rPr>
          <w:rFonts w:ascii="Times New Roman" w:eastAsia="Times New Roman" w:hAnsi="Times New Roman" w:cs="Times New Roman"/>
        </w:rPr>
      </w:pPr>
      <w:r>
        <w:rPr>
          <w:rFonts w:ascii="Times New Roman" w:eastAsia="Times New Roman" w:hAnsi="Times New Roman" w:cs="Times New Roman"/>
        </w:rPr>
        <w:t>For loop for rows</w:t>
      </w:r>
    </w:p>
    <w:p w:rsidR="00575ED9" w:rsidRDefault="00E667B6">
      <w:pPr>
        <w:ind w:left="2160"/>
        <w:rPr>
          <w:rFonts w:ascii="Times New Roman" w:eastAsia="Times New Roman" w:hAnsi="Times New Roman" w:cs="Times New Roman"/>
        </w:rPr>
      </w:pPr>
      <w:r>
        <w:rPr>
          <w:rFonts w:ascii="Times New Roman" w:eastAsia="Times New Roman" w:hAnsi="Times New Roman" w:cs="Times New Roman"/>
        </w:rPr>
        <w:t xml:space="preserve">        For loop for columns</w:t>
      </w:r>
    </w:p>
    <w:p w:rsidR="00575ED9" w:rsidRDefault="00E667B6">
      <w:pPr>
        <w:ind w:left="21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if</w:t>
      </w:r>
      <w:r>
        <w:rPr>
          <w:rFonts w:ascii="Times New Roman" w:eastAsia="Times New Roman" w:hAnsi="Times New Roman" w:cs="Times New Roman"/>
        </w:rPr>
        <w:t xml:space="preserve"> current cell is alive:</w:t>
      </w:r>
      <w:r>
        <w:rPr>
          <w:rFonts w:ascii="Times New Roman" w:eastAsia="Times New Roman" w:hAnsi="Times New Roman" w:cs="Times New Roman"/>
        </w:rPr>
        <w:tab/>
        <w:t>// cell == 1</w:t>
      </w:r>
      <w:r>
        <w:rPr>
          <w:rFonts w:ascii="Times New Roman" w:eastAsia="Times New Roman" w:hAnsi="Times New Roman" w:cs="Times New Roman"/>
        </w:rPr>
        <w:tab/>
      </w:r>
    </w:p>
    <w:p w:rsidR="00575ED9" w:rsidRDefault="00E667B6">
      <w:pPr>
        <w:ind w:left="2880"/>
        <w:rPr>
          <w:rFonts w:ascii="Times New Roman" w:eastAsia="Times New Roman" w:hAnsi="Times New Roman" w:cs="Times New Roman"/>
        </w:rPr>
      </w:pPr>
      <w:r>
        <w:rPr>
          <w:rFonts w:ascii="Times New Roman" w:eastAsia="Times New Roman" w:hAnsi="Times New Roman" w:cs="Times New Roman"/>
        </w:rPr>
        <w:t xml:space="preserve">   live =  live_count()</w:t>
      </w:r>
      <w:r>
        <w:rPr>
          <w:rFonts w:ascii="Times New Roman" w:eastAsia="Times New Roman" w:hAnsi="Times New Roman" w:cs="Times New Roman"/>
        </w:rPr>
        <w:tab/>
        <w:t>// get number of live neighboours</w:t>
      </w:r>
    </w:p>
    <w:p w:rsidR="00575ED9" w:rsidRDefault="00E667B6">
      <w:pPr>
        <w:ind w:left="2880"/>
        <w:rPr>
          <w:rFonts w:ascii="Times New Roman" w:eastAsia="Times New Roman" w:hAnsi="Times New Roman" w:cs="Times New Roman"/>
          <w:b/>
        </w:rPr>
      </w:pPr>
      <w:r>
        <w:rPr>
          <w:rFonts w:ascii="Times New Roman" w:eastAsia="Times New Roman" w:hAnsi="Times New Roman" w:cs="Times New Roman"/>
        </w:rPr>
        <w:t xml:space="preserve">    If </w:t>
      </w:r>
      <w:r>
        <w:rPr>
          <w:rFonts w:ascii="Times New Roman" w:eastAsia="Times New Roman" w:hAnsi="Times New Roman" w:cs="Times New Roman"/>
          <w:b/>
        </w:rPr>
        <w:t xml:space="preserve"> live &lt; 2:</w:t>
      </w:r>
    </w:p>
    <w:p w:rsidR="00575ED9" w:rsidRDefault="00E667B6">
      <w:pPr>
        <w:ind w:left="2880"/>
        <w:rPr>
          <w:rFonts w:ascii="Times New Roman" w:eastAsia="Times New Roman" w:hAnsi="Times New Roman" w:cs="Times New Roman"/>
        </w:rPr>
      </w:pPr>
      <w:r>
        <w:rPr>
          <w:rFonts w:ascii="Times New Roman" w:eastAsia="Times New Roman" w:hAnsi="Times New Roman" w:cs="Times New Roman"/>
        </w:rPr>
        <w:t xml:space="preserve">        Set cell to </w:t>
      </w:r>
      <w:r>
        <w:rPr>
          <w:rFonts w:ascii="Times New Roman" w:eastAsia="Times New Roman" w:hAnsi="Times New Roman" w:cs="Times New Roman"/>
          <w:b/>
        </w:rPr>
        <w:t>0</w:t>
      </w:r>
      <w:r>
        <w:rPr>
          <w:rFonts w:ascii="Times New Roman" w:eastAsia="Times New Roman" w:hAnsi="Times New Roman" w:cs="Times New Roman"/>
        </w:rPr>
        <w:t xml:space="preserve">  //dead</w:t>
      </w:r>
    </w:p>
    <w:p w:rsidR="00575ED9" w:rsidRDefault="00E667B6">
      <w:pPr>
        <w:ind w:left="2880"/>
        <w:rPr>
          <w:rFonts w:ascii="Times New Roman" w:eastAsia="Times New Roman" w:hAnsi="Times New Roman" w:cs="Times New Roman"/>
        </w:rPr>
      </w:pPr>
      <w:r>
        <w:rPr>
          <w:rFonts w:ascii="Times New Roman" w:eastAsia="Times New Roman" w:hAnsi="Times New Roman" w:cs="Times New Roman"/>
        </w:rPr>
        <w:t xml:space="preserve">        Add to the hashmap of dead cells</w:t>
      </w:r>
    </w:p>
    <w:p w:rsidR="00575ED9" w:rsidRDefault="00E667B6">
      <w:pPr>
        <w:ind w:left="2880"/>
        <w:rPr>
          <w:rFonts w:ascii="Times New Roman" w:eastAsia="Times New Roman" w:hAnsi="Times New Roman" w:cs="Times New Roman"/>
        </w:rPr>
      </w:pPr>
      <w:r>
        <w:rPr>
          <w:rFonts w:ascii="Times New Roman" w:eastAsia="Times New Roman" w:hAnsi="Times New Roman" w:cs="Times New Roman"/>
        </w:rPr>
        <w:t xml:space="preserve">        //only those who died during the simulation</w:t>
      </w:r>
    </w:p>
    <w:p w:rsidR="00575ED9" w:rsidRDefault="00E667B6">
      <w:pPr>
        <w:ind w:left="2880"/>
        <w:rPr>
          <w:rFonts w:ascii="Times New Roman" w:eastAsia="Times New Roman" w:hAnsi="Times New Roman" w:cs="Times New Roman"/>
        </w:rPr>
      </w:pPr>
      <w:r>
        <w:rPr>
          <w:rFonts w:ascii="Times New Roman" w:eastAsia="Times New Roman" w:hAnsi="Times New Roman" w:cs="Times New Roman"/>
        </w:rPr>
        <w:t xml:space="preserve">        // {generation : [row, col]}</w:t>
      </w:r>
    </w:p>
    <w:p w:rsidR="00575ED9" w:rsidRDefault="00E667B6">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rule_3():</w:t>
      </w:r>
    </w:p>
    <w:p w:rsidR="00575ED9" w:rsidRDefault="00E667B6">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Same as rule_1() except  check  for </w:t>
      </w:r>
      <w:r>
        <w:rPr>
          <w:rFonts w:ascii="Times New Roman" w:eastAsia="Times New Roman" w:hAnsi="Times New Roman" w:cs="Times New Roman"/>
          <w:b/>
        </w:rPr>
        <w:t xml:space="preserve">live &gt; 3 </w:t>
      </w:r>
    </w:p>
    <w:p w:rsidR="00575ED9" w:rsidRDefault="00E667B6">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rule_4():</w:t>
      </w:r>
    </w:p>
    <w:p w:rsidR="00575ED9" w:rsidRDefault="00E667B6">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Get_generation = curr_gen - zombie_mode_wait_rate</w:t>
      </w:r>
    </w:p>
    <w:p w:rsidR="00575ED9" w:rsidRDefault="00E667B6">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Set all cells in that generation to 1</w:t>
      </w:r>
    </w:p>
    <w:p w:rsidR="00575ED9" w:rsidRDefault="00575ED9">
      <w:pPr>
        <w:ind w:left="720"/>
        <w:rPr>
          <w:rFonts w:ascii="Times New Roman" w:eastAsia="Times New Roman" w:hAnsi="Times New Roman" w:cs="Times New Roman"/>
        </w:rPr>
      </w:pPr>
    </w:p>
    <w:p w:rsidR="00575ED9" w:rsidRDefault="00575ED9">
      <w:pPr>
        <w:ind w:left="720"/>
        <w:rPr>
          <w:rFonts w:ascii="Times New Roman" w:eastAsia="Times New Roman" w:hAnsi="Times New Roman" w:cs="Times New Roman"/>
        </w:rPr>
      </w:pPr>
    </w:p>
    <w:p w:rsidR="00575ED9" w:rsidRDefault="00E667B6">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b/>
        </w:rPr>
        <w:t>Use</w:t>
      </w:r>
      <w:r>
        <w:rPr>
          <w:rFonts w:ascii="Times New Roman" w:eastAsia="Times New Roman" w:hAnsi="Times New Roman" w:cs="Times New Roman"/>
        </w:rPr>
        <w:t xml:space="preserve"> </w:t>
      </w:r>
      <w:r>
        <w:rPr>
          <w:rFonts w:ascii="Times New Roman" w:eastAsia="Times New Roman" w:hAnsi="Times New Roman" w:cs="Times New Roman"/>
          <w:b/>
        </w:rPr>
        <w:t>case 2</w:t>
      </w:r>
      <w:r>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b/>
        </w:rPr>
        <w:t>By_Queue:</w:t>
      </w:r>
    </w:p>
    <w:p w:rsidR="00575ED9" w:rsidRDefault="00E667B6">
      <w:pPr>
        <w:ind w:left="720"/>
        <w:rPr>
          <w:rFonts w:ascii="Times New Roman" w:eastAsia="Times New Roman" w:hAnsi="Times New Roman" w:cs="Times New Roman"/>
        </w:rPr>
      </w:pPr>
      <w:r>
        <w:rPr>
          <w:rFonts w:ascii="Times New Roman" w:eastAsia="Times New Roman" w:hAnsi="Times New Roman" w:cs="Times New Roman"/>
          <w:b/>
        </w:rPr>
        <w:lastRenderedPageBreak/>
        <w:tab/>
      </w:r>
      <w:r>
        <w:rPr>
          <w:rFonts w:ascii="Times New Roman" w:eastAsia="Times New Roman" w:hAnsi="Times New Roman" w:cs="Times New Roman"/>
        </w:rPr>
        <w:t>Prompt the user for resurrection_rate</w:t>
      </w:r>
      <w:r>
        <w:rPr>
          <w:rFonts w:ascii="Times New Roman" w:eastAsia="Times New Roman" w:hAnsi="Times New Roman" w:cs="Times New Roman"/>
        </w:rPr>
        <w:tab/>
        <w:t>//num of cells to reproduce in  each generation</w:t>
      </w:r>
    </w:p>
    <w:p w:rsidR="00575ED9" w:rsidRDefault="00E667B6">
      <w:pPr>
        <w:ind w:left="720"/>
        <w:rPr>
          <w:rFonts w:ascii="Times New Roman" w:eastAsia="Times New Roman" w:hAnsi="Times New Roman" w:cs="Times New Roman"/>
        </w:rPr>
      </w:pPr>
      <w:r>
        <w:rPr>
          <w:rFonts w:ascii="Times New Roman" w:eastAsia="Times New Roman" w:hAnsi="Times New Roman" w:cs="Times New Roman"/>
        </w:rPr>
        <w:tab/>
        <w:t xml:space="preserve">Initialize the matrix   </w:t>
      </w:r>
    </w:p>
    <w:p w:rsidR="00575ED9" w:rsidRDefault="00E667B6">
      <w:pPr>
        <w:ind w:left="1440"/>
        <w:rPr>
          <w:rFonts w:ascii="Times New Roman" w:eastAsia="Times New Roman" w:hAnsi="Times New Roman" w:cs="Times New Roman"/>
          <w:b/>
        </w:rPr>
      </w:pPr>
      <w:r>
        <w:rPr>
          <w:rFonts w:ascii="Times New Roman" w:eastAsia="Times New Roman" w:hAnsi="Times New Roman" w:cs="Times New Roman"/>
        </w:rPr>
        <w:t xml:space="preserve">Call </w:t>
      </w:r>
      <w:r>
        <w:rPr>
          <w:rFonts w:ascii="Times New Roman" w:eastAsia="Times New Roman" w:hAnsi="Times New Roman" w:cs="Times New Roman"/>
          <w:b/>
        </w:rPr>
        <w:t xml:space="preserve">set_state()   </w:t>
      </w:r>
    </w:p>
    <w:p w:rsidR="00575ED9" w:rsidRDefault="00E667B6">
      <w:pPr>
        <w:ind w:left="1440"/>
        <w:rPr>
          <w:rFonts w:ascii="Times New Roman" w:eastAsia="Times New Roman" w:hAnsi="Times New Roman" w:cs="Times New Roman"/>
          <w:b/>
        </w:rPr>
      </w:pPr>
      <w:r>
        <w:rPr>
          <w:rFonts w:ascii="Times New Roman" w:eastAsia="Times New Roman" w:hAnsi="Times New Roman" w:cs="Times New Roman"/>
        </w:rPr>
        <w:t xml:space="preserve">Call </w:t>
      </w:r>
      <w:r>
        <w:rPr>
          <w:rFonts w:ascii="Times New Roman" w:eastAsia="Times New Roman" w:hAnsi="Times New Roman" w:cs="Times New Roman"/>
          <w:b/>
        </w:rPr>
        <w:t>iterate()</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rPr>
        <w:t>//modified rules:</w:t>
      </w:r>
    </w:p>
    <w:p w:rsidR="00575ED9" w:rsidRDefault="00E667B6">
      <w:pPr>
        <w:ind w:left="1440"/>
        <w:rPr>
          <w:rFonts w:ascii="Times New Roman" w:eastAsia="Times New Roman" w:hAnsi="Times New Roman" w:cs="Times New Roman"/>
          <w:b/>
        </w:rPr>
      </w:pPr>
      <w:r>
        <w:rPr>
          <w:rFonts w:ascii="Times New Roman" w:eastAsia="Times New Roman" w:hAnsi="Times New Roman" w:cs="Times New Roman"/>
          <w:b/>
        </w:rPr>
        <w:t>rule_1() and rule_3():</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Same as above except we’ll add cells that</w:t>
      </w:r>
      <w:r>
        <w:rPr>
          <w:rFonts w:ascii="Times New Roman" w:eastAsia="Times New Roman" w:hAnsi="Times New Roman" w:cs="Times New Roman"/>
        </w:rPr>
        <w:t xml:space="preserve"> died during the current generation</w:t>
      </w:r>
    </w:p>
    <w:p w:rsidR="00575ED9" w:rsidRDefault="00E667B6">
      <w:pPr>
        <w:ind w:left="1440" w:firstLine="720"/>
        <w:rPr>
          <w:rFonts w:ascii="Times New Roman" w:eastAsia="Times New Roman" w:hAnsi="Times New Roman" w:cs="Times New Roman"/>
        </w:rPr>
      </w:pPr>
      <w:r>
        <w:rPr>
          <w:rFonts w:ascii="Times New Roman" w:eastAsia="Times New Roman" w:hAnsi="Times New Roman" w:cs="Times New Roman"/>
        </w:rPr>
        <w:t>to a queue of zombie mode.</w:t>
      </w:r>
    </w:p>
    <w:p w:rsidR="00575ED9" w:rsidRDefault="00E667B6">
      <w:pPr>
        <w:ind w:left="1440"/>
        <w:rPr>
          <w:rFonts w:ascii="Times New Roman" w:eastAsia="Times New Roman" w:hAnsi="Times New Roman" w:cs="Times New Roman"/>
          <w:b/>
        </w:rPr>
      </w:pPr>
      <w:r>
        <w:rPr>
          <w:rFonts w:ascii="Times New Roman" w:eastAsia="Times New Roman" w:hAnsi="Times New Roman" w:cs="Times New Roman"/>
          <w:b/>
        </w:rPr>
        <w:t>rule_4():</w:t>
      </w:r>
    </w:p>
    <w:p w:rsidR="00575ED9" w:rsidRDefault="00E667B6">
      <w:pPr>
        <w:ind w:left="144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N = resurrection_rate</w:t>
      </w:r>
    </w:p>
    <w:p w:rsidR="00575ED9" w:rsidRDefault="00E667B6">
      <w:pPr>
        <w:ind w:left="1440"/>
        <w:rPr>
          <w:rFonts w:ascii="Times New Roman" w:eastAsia="Times New Roman" w:hAnsi="Times New Roman" w:cs="Times New Roman"/>
          <w:b/>
        </w:rPr>
      </w:pPr>
      <w:r>
        <w:rPr>
          <w:rFonts w:ascii="Times New Roman" w:eastAsia="Times New Roman" w:hAnsi="Times New Roman" w:cs="Times New Roman"/>
        </w:rPr>
        <w:tab/>
        <w:t>Reproduce n(or less) cells from the queue</w:t>
      </w:r>
      <w:r>
        <w:rPr>
          <w:rFonts w:ascii="Times New Roman" w:eastAsia="Times New Roman" w:hAnsi="Times New Roman" w:cs="Times New Roman"/>
          <w:b/>
        </w:rPr>
        <w:tab/>
      </w:r>
    </w:p>
    <w:p w:rsidR="00575ED9" w:rsidRDefault="00575ED9">
      <w:pPr>
        <w:ind w:left="720"/>
        <w:rPr>
          <w:rFonts w:ascii="Times New Roman" w:eastAsia="Times New Roman" w:hAnsi="Times New Roman" w:cs="Times New Roman"/>
          <w:b/>
        </w:rPr>
      </w:pPr>
    </w:p>
    <w:p w:rsidR="00575ED9" w:rsidRDefault="00E667B6">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Prompt the user for number of generations to simulate</w:t>
      </w:r>
    </w:p>
    <w:p w:rsidR="00575ED9" w:rsidRDefault="00E667B6">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Create a game object</w:t>
      </w:r>
    </w:p>
    <w:p w:rsidR="00575ED9" w:rsidRDefault="00E667B6">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game-&gt; set_state()</w:t>
      </w:r>
    </w:p>
    <w:p w:rsidR="00575ED9" w:rsidRDefault="00E667B6">
      <w:pPr>
        <w:numPr>
          <w:ilvl w:val="0"/>
          <w:numId w:val="1"/>
        </w:numPr>
        <w:contextualSpacing/>
        <w:rPr>
          <w:rFonts w:ascii="Times New Roman" w:eastAsia="Times New Roman" w:hAnsi="Times New Roman" w:cs="Times New Roman"/>
          <w:b/>
        </w:rPr>
      </w:pPr>
      <w:r>
        <w:rPr>
          <w:rFonts w:ascii="Times New Roman" w:eastAsia="Times New Roman" w:hAnsi="Times New Roman" w:cs="Times New Roman"/>
          <w:b/>
        </w:rPr>
        <w:t>For loop:</w:t>
      </w:r>
      <w:r>
        <w:rPr>
          <w:rFonts w:ascii="Times New Roman" w:eastAsia="Times New Roman" w:hAnsi="Times New Roman" w:cs="Times New Roman"/>
          <w:b/>
        </w:rPr>
        <w:tab/>
      </w:r>
    </w:p>
    <w:p w:rsidR="00575ED9" w:rsidRDefault="00E667B6">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game-&gt; print()</w:t>
      </w:r>
    </w:p>
    <w:p w:rsidR="00575ED9" w:rsidRDefault="00E667B6">
      <w:pPr>
        <w:ind w:left="720"/>
        <w:rPr>
          <w:rFonts w:ascii="Times New Roman" w:eastAsia="Times New Roman" w:hAnsi="Times New Roman" w:cs="Times New Roman"/>
        </w:rPr>
      </w:pPr>
      <w:r>
        <w:rPr>
          <w:rFonts w:ascii="Times New Roman" w:eastAsia="Times New Roman" w:hAnsi="Times New Roman" w:cs="Times New Roman"/>
        </w:rPr>
        <w:tab/>
        <w:t>game-&gt;iterate()</w:t>
      </w:r>
    </w:p>
    <w:p w:rsidR="00575ED9" w:rsidRDefault="00575ED9">
      <w:pPr>
        <w:ind w:left="720"/>
        <w:rPr>
          <w:rFonts w:ascii="Times New Roman" w:eastAsia="Times New Roman" w:hAnsi="Times New Roman" w:cs="Times New Roman"/>
        </w:rPr>
      </w:pPr>
    </w:p>
    <w:p w:rsidR="00575ED9" w:rsidRDefault="00575ED9">
      <w:pPr>
        <w:ind w:left="720"/>
        <w:rPr>
          <w:rFonts w:ascii="Times New Roman" w:eastAsia="Times New Roman" w:hAnsi="Times New Roman" w:cs="Times New Roman"/>
        </w:rPr>
      </w:pPr>
    </w:p>
    <w:p w:rsidR="00575ED9" w:rsidRDefault="00E667B6">
      <w:pPr>
        <w:numPr>
          <w:ilvl w:val="0"/>
          <w:numId w:val="2"/>
        </w:numPr>
        <w:contextualSpacing/>
        <w:rPr>
          <w:rFonts w:ascii="Times New Roman" w:eastAsia="Times New Roman" w:hAnsi="Times New Roman" w:cs="Times New Roman"/>
          <w:b/>
        </w:rPr>
      </w:pPr>
      <w:r>
        <w:rPr>
          <w:rFonts w:ascii="Times New Roman" w:eastAsia="Times New Roman" w:hAnsi="Times New Roman" w:cs="Times New Roman"/>
          <w:b/>
        </w:rPr>
        <w:t>UML Diagram:</w:t>
      </w:r>
      <w:r>
        <w:rPr>
          <w:noProof/>
          <w:lang w:val="en-US"/>
        </w:rPr>
        <w:drawing>
          <wp:anchor distT="0" distB="0" distL="0" distR="0" simplePos="0" relativeHeight="251658240" behindDoc="0" locked="0" layoutInCell="1" hidden="0" allowOverlap="1">
            <wp:simplePos x="0" y="0"/>
            <wp:positionH relativeFrom="margin">
              <wp:posOffset>-933449</wp:posOffset>
            </wp:positionH>
            <wp:positionV relativeFrom="paragraph">
              <wp:posOffset>266700</wp:posOffset>
            </wp:positionV>
            <wp:extent cx="7710488" cy="4847732"/>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710488" cy="4847732"/>
                    </a:xfrm>
                    <a:prstGeom prst="rect">
                      <a:avLst/>
                    </a:prstGeom>
                    <a:ln/>
                  </pic:spPr>
                </pic:pic>
              </a:graphicData>
            </a:graphic>
          </wp:anchor>
        </w:drawing>
      </w:r>
    </w:p>
    <w:p w:rsidR="00575ED9" w:rsidRDefault="00E667B6">
      <w:pPr>
        <w:rPr>
          <w:rFonts w:ascii="Times New Roman" w:eastAsia="Times New Roman" w:hAnsi="Times New Roman" w:cs="Times New Roman"/>
        </w:rPr>
      </w:pPr>
      <w:r>
        <w:rPr>
          <w:rFonts w:ascii="Times New Roman" w:eastAsia="Times New Roman" w:hAnsi="Times New Roman" w:cs="Times New Roman"/>
          <w:b/>
        </w:rPr>
        <w:lastRenderedPageBreak/>
        <w:t>Print()</w:t>
      </w:r>
      <w:r>
        <w:rPr>
          <w:rFonts w:ascii="Times New Roman" w:eastAsia="Times New Roman" w:hAnsi="Times New Roman" w:cs="Times New Roman"/>
        </w:rPr>
        <w:t xml:space="preserve"> in NewGame calls  </w:t>
      </w:r>
      <w:r>
        <w:rPr>
          <w:rFonts w:ascii="Times New Roman" w:eastAsia="Times New Roman" w:hAnsi="Times New Roman" w:cs="Times New Roman"/>
          <w:b/>
        </w:rPr>
        <w:t>print_pretty()</w:t>
      </w:r>
      <w:r>
        <w:rPr>
          <w:rFonts w:ascii="Times New Roman" w:eastAsia="Times New Roman" w:hAnsi="Times New Roman" w:cs="Times New Roman"/>
        </w:rPr>
        <w:t xml:space="preserve">  from Matrix  class. This allows us  to show  the simulation in an animated way. </w:t>
      </w:r>
    </w:p>
    <w:p w:rsidR="00575ED9" w:rsidRDefault="00E667B6">
      <w:pPr>
        <w:rPr>
          <w:rFonts w:ascii="Times New Roman" w:eastAsia="Times New Roman" w:hAnsi="Times New Roman" w:cs="Times New Roman"/>
        </w:rPr>
      </w:pPr>
      <w:r>
        <w:rPr>
          <w:rFonts w:ascii="Times New Roman" w:eastAsia="Times New Roman" w:hAnsi="Times New Roman" w:cs="Times New Roman"/>
          <w:b/>
        </w:rPr>
        <w:t xml:space="preserve">set_state() </w:t>
      </w:r>
      <w:r>
        <w:rPr>
          <w:rFonts w:ascii="Times New Roman" w:eastAsia="Times New Roman" w:hAnsi="Times New Roman" w:cs="Times New Roman"/>
        </w:rPr>
        <w:t>sets the initial configuration of the live cells</w:t>
      </w:r>
    </w:p>
    <w:p w:rsidR="00575ED9" w:rsidRDefault="00E667B6">
      <w:pPr>
        <w:rPr>
          <w:rFonts w:ascii="Times New Roman" w:eastAsia="Times New Roman" w:hAnsi="Times New Roman" w:cs="Times New Roman"/>
        </w:rPr>
      </w:pPr>
      <w:r>
        <w:rPr>
          <w:rFonts w:ascii="Times New Roman" w:eastAsia="Times New Roman" w:hAnsi="Times New Roman" w:cs="Times New Roman"/>
          <w:b/>
        </w:rPr>
        <w:t>Iterarate()</w:t>
      </w:r>
      <w:r>
        <w:rPr>
          <w:rFonts w:ascii="Times New Roman" w:eastAsia="Times New Roman" w:hAnsi="Times New Roman" w:cs="Times New Roman"/>
        </w:rPr>
        <w:t xml:space="preserve"> calls all 4 rules to apply the rules simultaneously </w:t>
      </w:r>
    </w:p>
    <w:p w:rsidR="00575ED9" w:rsidRDefault="00E667B6">
      <w:pPr>
        <w:rPr>
          <w:rFonts w:ascii="Times New Roman" w:eastAsia="Times New Roman" w:hAnsi="Times New Roman" w:cs="Times New Roman"/>
        </w:rPr>
      </w:pPr>
      <w:r>
        <w:rPr>
          <w:rFonts w:ascii="Times New Roman" w:eastAsia="Times New Roman" w:hAnsi="Times New Roman" w:cs="Times New Roman"/>
          <w:b/>
        </w:rPr>
        <w:t xml:space="preserve">live_count() </w:t>
      </w:r>
      <w:r>
        <w:rPr>
          <w:rFonts w:ascii="Times New Roman" w:eastAsia="Times New Roman" w:hAnsi="Times New Roman" w:cs="Times New Roman"/>
        </w:rPr>
        <w:t xml:space="preserve"> returns a number of alive neighbours of the cell</w:t>
      </w:r>
    </w:p>
    <w:p w:rsidR="00575ED9" w:rsidRDefault="00E667B6">
      <w:pPr>
        <w:rPr>
          <w:rFonts w:ascii="Times New Roman" w:eastAsia="Times New Roman" w:hAnsi="Times New Roman" w:cs="Times New Roman"/>
        </w:rPr>
      </w:pPr>
      <w:r>
        <w:rPr>
          <w:rFonts w:ascii="Times New Roman" w:eastAsia="Times New Roman" w:hAnsi="Times New Roman" w:cs="Times New Roman"/>
          <w:b/>
        </w:rPr>
        <w:t>Copy_forward()</w:t>
      </w:r>
      <w:r>
        <w:rPr>
          <w:rFonts w:ascii="Times New Roman" w:eastAsia="Times New Roman" w:hAnsi="Times New Roman" w:cs="Times New Roman"/>
        </w:rPr>
        <w:t xml:space="preserve"> copies the state of the current matrix to the next one,  which will be the next generation</w:t>
      </w:r>
    </w:p>
    <w:p w:rsidR="00575ED9" w:rsidRDefault="00E667B6">
      <w:pPr>
        <w:rPr>
          <w:rFonts w:ascii="Times New Roman" w:eastAsia="Times New Roman" w:hAnsi="Times New Roman" w:cs="Times New Roman"/>
        </w:rPr>
      </w:pPr>
      <w:r>
        <w:rPr>
          <w:rFonts w:ascii="Times New Roman" w:eastAsia="Times New Roman" w:hAnsi="Times New Roman" w:cs="Times New Roman"/>
          <w:b/>
        </w:rPr>
        <w:t>copy_backward()</w:t>
      </w:r>
      <w:r>
        <w:rPr>
          <w:rFonts w:ascii="Times New Roman" w:eastAsia="Times New Roman" w:hAnsi="Times New Roman" w:cs="Times New Roman"/>
        </w:rPr>
        <w:t xml:space="preserve"> sets the next_mat</w:t>
      </w:r>
      <w:r>
        <w:rPr>
          <w:rFonts w:ascii="Times New Roman" w:eastAsia="Times New Roman" w:hAnsi="Times New Roman" w:cs="Times New Roman"/>
        </w:rPr>
        <w:t>rix to the current one</w:t>
      </w:r>
    </w:p>
    <w:sectPr w:rsidR="00575ED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287"/>
    <w:multiLevelType w:val="multilevel"/>
    <w:tmpl w:val="D5DE2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77BA1"/>
    <w:multiLevelType w:val="multilevel"/>
    <w:tmpl w:val="672C6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B1734"/>
    <w:multiLevelType w:val="multilevel"/>
    <w:tmpl w:val="BB4E4C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BEC6EEC"/>
    <w:multiLevelType w:val="multilevel"/>
    <w:tmpl w:val="66C03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AD1307"/>
    <w:multiLevelType w:val="multilevel"/>
    <w:tmpl w:val="4740C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575ED9"/>
    <w:rsid w:val="00575ED9"/>
    <w:rsid w:val="00E6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4346"/>
  <w15:docId w15:val="{56E87526-FC72-4852-8FA9-1F9F78A5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2486</Characters>
  <Application>Microsoft Office Word</Application>
  <DocSecurity>0</DocSecurity>
  <Lines>20</Lines>
  <Paragraphs>5</Paragraphs>
  <ScaleCrop>false</ScaleCrop>
  <Company>Whitworth University</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2018-05-17T22:50:00Z</dcterms:created>
  <dcterms:modified xsi:type="dcterms:W3CDTF">2018-05-17T22:50:00Z</dcterms:modified>
</cp:coreProperties>
</file>