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71507" w14:textId="77777777" w:rsidR="00817E05" w:rsidRDefault="00817E05">
      <w:pPr>
        <w:spacing w:before="2000"/>
      </w:pPr>
    </w:p>
    <w:p w14:paraId="4B1E8B81" w14:textId="77777777" w:rsidR="00817E05" w:rsidRDefault="00C95AD0">
      <w:pPr>
        <w:jc w:val="center"/>
      </w:pPr>
      <w:r>
        <w:rPr>
          <w:b/>
          <w:bCs/>
          <w:color w:val="6C63FF"/>
          <w:sz w:val="56"/>
          <w:szCs w:val="56"/>
        </w:rPr>
        <w:t>Student Performance Analysis</w:t>
      </w:r>
    </w:p>
    <w:p w14:paraId="6DDAA528" w14:textId="77777777" w:rsidR="00817E05" w:rsidRDefault="00C95AD0">
      <w:pPr>
        <w:spacing w:before="200" w:after="600"/>
        <w:jc w:val="center"/>
      </w:pPr>
      <w:r>
        <w:rPr>
          <w:color w:val="595959"/>
          <w:sz w:val="28"/>
          <w:szCs w:val="28"/>
        </w:rPr>
        <w:t>End-to-End EDA, Feature Engineering &amp; Predictive Modeling Report</w:t>
      </w:r>
    </w:p>
    <w:p w14:paraId="77FEF2CD" w14:textId="77777777" w:rsidR="00817E05" w:rsidRDefault="00C95AD0">
      <w:pPr>
        <w:spacing w:before="100"/>
        <w:jc w:val="center"/>
      </w:pPr>
      <w:r>
        <w:rPr>
          <w:color w:val="595959"/>
        </w:rPr>
        <w:t>Dataset: StudentPerformanceFactors.csv</w:t>
      </w:r>
    </w:p>
    <w:p w14:paraId="0AB5ABAC" w14:textId="77777777" w:rsidR="00817E05" w:rsidRDefault="00C95AD0">
      <w:pPr>
        <w:spacing w:before="60"/>
        <w:jc w:val="center"/>
      </w:pPr>
      <w:r>
        <w:rPr>
          <w:color w:val="595959"/>
        </w:rPr>
        <w:t>6,607 student records · 20 features</w:t>
      </w:r>
    </w:p>
    <w:p w14:paraId="76878913" w14:textId="77777777" w:rsidR="00817E05" w:rsidRDefault="00C95AD0">
      <w:pPr>
        <w:spacing w:before="600"/>
        <w:jc w:val="center"/>
      </w:pPr>
      <w:r>
        <w:rPr>
          <w:color w:val="595959"/>
          <w:sz w:val="20"/>
          <w:szCs w:val="20"/>
        </w:rPr>
        <w:t>July 2026</w:t>
      </w:r>
    </w:p>
    <w:p w14:paraId="48A28275" w14:textId="77777777" w:rsidR="00817E05" w:rsidRDefault="00C95AD0">
      <w:r>
        <w:br w:type="page"/>
      </w:r>
    </w:p>
    <w:p w14:paraId="1D73935B" w14:textId="77777777" w:rsidR="00817E05" w:rsidRDefault="00C95AD0">
      <w:pPr>
        <w:pStyle w:val="Heading1"/>
      </w:pPr>
      <w:r>
        <w:lastRenderedPageBreak/>
        <w:t>1. Executive Summary</w:t>
      </w:r>
    </w:p>
    <w:p w14:paraId="75E8BD28" w14:textId="77777777" w:rsidR="00817E05" w:rsidRDefault="00C95AD0">
      <w:pPr>
        <w:spacing w:after="160" w:line="300" w:lineRule="auto"/>
      </w:pPr>
      <w:r>
        <w:t xml:space="preserve">This report presents a complete analysis of the </w:t>
      </w:r>
      <w:proofErr w:type="spellStart"/>
      <w:r>
        <w:t>StudentPerformanceFactors</w:t>
      </w:r>
      <w:proofErr w:type="spellEnd"/>
      <w:r>
        <w:t xml:space="preserve"> dataset, covering 6,607 student records across 20 academic, behavioral, and socioeconomic variables. The goal was to identify the strongest drivers of exam performance, engineer features that better capture those drivers, and build a predictive model of exam scores.</w:t>
      </w:r>
    </w:p>
    <w:p w14:paraId="7CADA316" w14:textId="77777777" w:rsidR="00817E05" w:rsidRDefault="00C95AD0">
      <w:pPr>
        <w:spacing w:after="160" w:line="300" w:lineRule="auto"/>
      </w:pPr>
      <w:r>
        <w:t>Attendance and study hours emerged as the two strongest behavioral predictors, and a combined Study_Efficiency feature (hours studied x attendance) outperforms either raw variable alone. A five-model comparison found Gradient Boosting to be the top performer, and cross-validated hyperparameter tuning improved it further to an R2 of 0.755 on held-out test data. Demographic factors such as gender and school type showed negligible impact, while learning disabilities and distance from school showed small but me</w:t>
      </w:r>
      <w:r>
        <w:t>asurable score gaps worth addressing through targeted support.</w:t>
      </w:r>
    </w:p>
    <w:p w14:paraId="2C567110" w14:textId="77777777" w:rsidR="00817E05" w:rsidRDefault="00C95AD0">
      <w:pPr>
        <w:pStyle w:val="Heading1"/>
      </w:pPr>
      <w:r>
        <w:t>2. Project Overview</w:t>
      </w:r>
    </w:p>
    <w:p w14:paraId="0B3C4636" w14:textId="77777777" w:rsidR="00817E05" w:rsidRDefault="00C95AD0">
      <w:pPr>
        <w:spacing w:after="160" w:line="300" w:lineRule="auto"/>
      </w:pPr>
      <w:r>
        <w:t>The project follows a complete data science pipeline: data collection and validation, preprocessing, exploratory data analysis, feature engineering, predictive modeling, and model improvement via hyperparameter tuning. Each stage below mirrors a section of the accompanying analysis notebook.</w:t>
      </w:r>
    </w:p>
    <w:tbl>
      <w:tblPr>
        <w:tblW w:w="8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600"/>
        <w:gridCol w:w="5220"/>
      </w:tblGrid>
      <w:tr w:rsidR="00817E05" w14:paraId="65BDBA4D" w14:textId="77777777">
        <w:tblPrEx>
          <w:tblCellMar>
            <w:top w:w="0" w:type="dxa"/>
            <w:bottom w:w="0" w:type="dxa"/>
          </w:tblCellMar>
        </w:tblPrEx>
        <w:trPr>
          <w:tblHeader/>
        </w:trPr>
        <w:tc>
          <w:tcPr>
            <w:tcW w:w="900" w:type="dxa"/>
            <w:shd w:val="clear" w:color="auto" w:fill="6C63FF"/>
            <w:tcMar>
              <w:top w:w="80" w:type="dxa"/>
              <w:left w:w="120" w:type="dxa"/>
              <w:bottom w:w="80" w:type="dxa"/>
              <w:right w:w="120" w:type="dxa"/>
            </w:tcMar>
            <w:vAlign w:val="center"/>
          </w:tcPr>
          <w:p w14:paraId="225E3F77" w14:textId="77777777" w:rsidR="00817E05" w:rsidRDefault="00C95AD0">
            <w:pPr>
              <w:jc w:val="center"/>
            </w:pPr>
            <w:r>
              <w:rPr>
                <w:b/>
                <w:bCs/>
                <w:color w:val="FFFFFF"/>
                <w:sz w:val="20"/>
                <w:szCs w:val="20"/>
              </w:rPr>
              <w:t>#</w:t>
            </w:r>
          </w:p>
        </w:tc>
        <w:tc>
          <w:tcPr>
            <w:tcW w:w="2600" w:type="dxa"/>
            <w:shd w:val="clear" w:color="auto" w:fill="6C63FF"/>
            <w:tcMar>
              <w:top w:w="80" w:type="dxa"/>
              <w:left w:w="120" w:type="dxa"/>
              <w:bottom w:w="80" w:type="dxa"/>
              <w:right w:w="120" w:type="dxa"/>
            </w:tcMar>
            <w:vAlign w:val="center"/>
          </w:tcPr>
          <w:p w14:paraId="14B57467" w14:textId="77777777" w:rsidR="00817E05" w:rsidRDefault="00C95AD0">
            <w:r>
              <w:rPr>
                <w:b/>
                <w:bCs/>
                <w:color w:val="FFFFFF"/>
                <w:sz w:val="20"/>
                <w:szCs w:val="20"/>
              </w:rPr>
              <w:t>Stage</w:t>
            </w:r>
          </w:p>
        </w:tc>
        <w:tc>
          <w:tcPr>
            <w:tcW w:w="5220" w:type="dxa"/>
            <w:shd w:val="clear" w:color="auto" w:fill="6C63FF"/>
            <w:tcMar>
              <w:top w:w="80" w:type="dxa"/>
              <w:left w:w="120" w:type="dxa"/>
              <w:bottom w:w="80" w:type="dxa"/>
              <w:right w:w="120" w:type="dxa"/>
            </w:tcMar>
            <w:vAlign w:val="center"/>
          </w:tcPr>
          <w:p w14:paraId="103F416D" w14:textId="77777777" w:rsidR="00817E05" w:rsidRDefault="00C95AD0">
            <w:r>
              <w:rPr>
                <w:b/>
                <w:bCs/>
                <w:color w:val="FFFFFF"/>
                <w:sz w:val="20"/>
                <w:szCs w:val="20"/>
              </w:rPr>
              <w:t>Description</w:t>
            </w:r>
          </w:p>
        </w:tc>
      </w:tr>
      <w:tr w:rsidR="00817E05" w14:paraId="0F7DAED7" w14:textId="77777777">
        <w:tblPrEx>
          <w:tblCellMar>
            <w:top w:w="0" w:type="dxa"/>
            <w:bottom w:w="0" w:type="dxa"/>
          </w:tblCellMar>
        </w:tblPrEx>
        <w:tc>
          <w:tcPr>
            <w:tcW w:w="900" w:type="dxa"/>
            <w:tcMar>
              <w:top w:w="80" w:type="dxa"/>
              <w:left w:w="120" w:type="dxa"/>
              <w:bottom w:w="80" w:type="dxa"/>
              <w:right w:w="120" w:type="dxa"/>
            </w:tcMar>
            <w:vAlign w:val="center"/>
          </w:tcPr>
          <w:p w14:paraId="3AA115A8" w14:textId="77777777" w:rsidR="00817E05" w:rsidRDefault="00C95AD0">
            <w:pPr>
              <w:jc w:val="center"/>
            </w:pPr>
            <w:r>
              <w:rPr>
                <w:color w:val="000000"/>
                <w:sz w:val="18"/>
                <w:szCs w:val="18"/>
              </w:rPr>
              <w:t>1</w:t>
            </w:r>
          </w:p>
        </w:tc>
        <w:tc>
          <w:tcPr>
            <w:tcW w:w="2600" w:type="dxa"/>
            <w:tcMar>
              <w:top w:w="80" w:type="dxa"/>
              <w:left w:w="120" w:type="dxa"/>
              <w:bottom w:w="80" w:type="dxa"/>
              <w:right w:w="120" w:type="dxa"/>
            </w:tcMar>
            <w:vAlign w:val="center"/>
          </w:tcPr>
          <w:p w14:paraId="50C8A745" w14:textId="77777777" w:rsidR="00817E05" w:rsidRDefault="00C95AD0">
            <w:r>
              <w:rPr>
                <w:b/>
                <w:bCs/>
                <w:color w:val="000000"/>
                <w:sz w:val="18"/>
                <w:szCs w:val="18"/>
              </w:rPr>
              <w:t>Data Loading &amp; Validation</w:t>
            </w:r>
          </w:p>
        </w:tc>
        <w:tc>
          <w:tcPr>
            <w:tcW w:w="5220" w:type="dxa"/>
            <w:tcMar>
              <w:top w:w="80" w:type="dxa"/>
              <w:left w:w="120" w:type="dxa"/>
              <w:bottom w:w="80" w:type="dxa"/>
              <w:right w:w="120" w:type="dxa"/>
            </w:tcMar>
            <w:vAlign w:val="center"/>
          </w:tcPr>
          <w:p w14:paraId="3CC5E8B8" w14:textId="77777777" w:rsidR="00817E05" w:rsidRDefault="00C95AD0">
            <w:r>
              <w:rPr>
                <w:color w:val="000000"/>
                <w:sz w:val="18"/>
                <w:szCs w:val="18"/>
              </w:rPr>
              <w:t>File-existence, empty-dataset, and required-column checks before any processing begins.</w:t>
            </w:r>
          </w:p>
        </w:tc>
      </w:tr>
      <w:tr w:rsidR="00817E05" w14:paraId="2A059BF0" w14:textId="77777777">
        <w:tblPrEx>
          <w:tblCellMar>
            <w:top w:w="0" w:type="dxa"/>
            <w:bottom w:w="0" w:type="dxa"/>
          </w:tblCellMar>
        </w:tblPrEx>
        <w:tc>
          <w:tcPr>
            <w:tcW w:w="900" w:type="dxa"/>
            <w:tcMar>
              <w:top w:w="80" w:type="dxa"/>
              <w:left w:w="120" w:type="dxa"/>
              <w:bottom w:w="80" w:type="dxa"/>
              <w:right w:w="120" w:type="dxa"/>
            </w:tcMar>
            <w:vAlign w:val="center"/>
          </w:tcPr>
          <w:p w14:paraId="63A93955" w14:textId="77777777" w:rsidR="00817E05" w:rsidRDefault="00C95AD0">
            <w:pPr>
              <w:jc w:val="center"/>
            </w:pPr>
            <w:r>
              <w:rPr>
                <w:color w:val="000000"/>
                <w:sz w:val="18"/>
                <w:szCs w:val="18"/>
              </w:rPr>
              <w:t>2</w:t>
            </w:r>
          </w:p>
        </w:tc>
        <w:tc>
          <w:tcPr>
            <w:tcW w:w="2600" w:type="dxa"/>
            <w:tcMar>
              <w:top w:w="80" w:type="dxa"/>
              <w:left w:w="120" w:type="dxa"/>
              <w:bottom w:w="80" w:type="dxa"/>
              <w:right w:w="120" w:type="dxa"/>
            </w:tcMar>
            <w:vAlign w:val="center"/>
          </w:tcPr>
          <w:p w14:paraId="6E0959CD" w14:textId="77777777" w:rsidR="00817E05" w:rsidRDefault="00C95AD0">
            <w:r>
              <w:rPr>
                <w:b/>
                <w:bCs/>
                <w:color w:val="000000"/>
                <w:sz w:val="18"/>
                <w:szCs w:val="18"/>
              </w:rPr>
              <w:t>Preprocessing</w:t>
            </w:r>
          </w:p>
        </w:tc>
        <w:tc>
          <w:tcPr>
            <w:tcW w:w="5220" w:type="dxa"/>
            <w:tcMar>
              <w:top w:w="80" w:type="dxa"/>
              <w:left w:w="120" w:type="dxa"/>
              <w:bottom w:w="80" w:type="dxa"/>
              <w:right w:w="120" w:type="dxa"/>
            </w:tcMar>
            <w:vAlign w:val="center"/>
          </w:tcPr>
          <w:p w14:paraId="77C70B33" w14:textId="77777777" w:rsidR="00817E05" w:rsidRDefault="00C95AD0">
            <w:r>
              <w:rPr>
                <w:color w:val="000000"/>
                <w:sz w:val="18"/>
                <w:szCs w:val="18"/>
              </w:rPr>
              <w:t>Median imputation for numeric gaps, mode imputation for categorical gaps, duplicate removal.</w:t>
            </w:r>
          </w:p>
        </w:tc>
      </w:tr>
      <w:tr w:rsidR="00817E05" w14:paraId="62A40931" w14:textId="77777777">
        <w:tblPrEx>
          <w:tblCellMar>
            <w:top w:w="0" w:type="dxa"/>
            <w:bottom w:w="0" w:type="dxa"/>
          </w:tblCellMar>
        </w:tblPrEx>
        <w:tc>
          <w:tcPr>
            <w:tcW w:w="900" w:type="dxa"/>
            <w:tcMar>
              <w:top w:w="80" w:type="dxa"/>
              <w:left w:w="120" w:type="dxa"/>
              <w:bottom w:w="80" w:type="dxa"/>
              <w:right w:w="120" w:type="dxa"/>
            </w:tcMar>
            <w:vAlign w:val="center"/>
          </w:tcPr>
          <w:p w14:paraId="343C1C22" w14:textId="77777777" w:rsidR="00817E05" w:rsidRDefault="00C95AD0">
            <w:pPr>
              <w:jc w:val="center"/>
            </w:pPr>
            <w:r>
              <w:rPr>
                <w:color w:val="000000"/>
                <w:sz w:val="18"/>
                <w:szCs w:val="18"/>
              </w:rPr>
              <w:t>3</w:t>
            </w:r>
          </w:p>
        </w:tc>
        <w:tc>
          <w:tcPr>
            <w:tcW w:w="2600" w:type="dxa"/>
            <w:tcMar>
              <w:top w:w="80" w:type="dxa"/>
              <w:left w:w="120" w:type="dxa"/>
              <w:bottom w:w="80" w:type="dxa"/>
              <w:right w:w="120" w:type="dxa"/>
            </w:tcMar>
            <w:vAlign w:val="center"/>
          </w:tcPr>
          <w:p w14:paraId="011004F2" w14:textId="77777777" w:rsidR="00817E05" w:rsidRDefault="00C95AD0">
            <w:r>
              <w:rPr>
                <w:b/>
                <w:bCs/>
                <w:color w:val="000000"/>
                <w:sz w:val="18"/>
                <w:szCs w:val="18"/>
              </w:rPr>
              <w:t>Exploratory Data Analysis</w:t>
            </w:r>
          </w:p>
        </w:tc>
        <w:tc>
          <w:tcPr>
            <w:tcW w:w="5220" w:type="dxa"/>
            <w:tcMar>
              <w:top w:w="80" w:type="dxa"/>
              <w:left w:w="120" w:type="dxa"/>
              <w:bottom w:w="80" w:type="dxa"/>
              <w:right w:w="120" w:type="dxa"/>
            </w:tcMar>
            <w:vAlign w:val="center"/>
          </w:tcPr>
          <w:p w14:paraId="5E9A5B0E" w14:textId="77777777" w:rsidR="00817E05" w:rsidRDefault="00C95AD0">
            <w:r>
              <w:rPr>
                <w:color w:val="000000"/>
                <w:sz w:val="18"/>
                <w:szCs w:val="18"/>
              </w:rPr>
              <w:t>Ten chart panels spanning distributions, correlations, categorical comparisons, and support factors, each paired with a data-driven insight.</w:t>
            </w:r>
          </w:p>
        </w:tc>
      </w:tr>
      <w:tr w:rsidR="00817E05" w14:paraId="0CADC601" w14:textId="77777777">
        <w:tblPrEx>
          <w:tblCellMar>
            <w:top w:w="0" w:type="dxa"/>
            <w:bottom w:w="0" w:type="dxa"/>
          </w:tblCellMar>
        </w:tblPrEx>
        <w:tc>
          <w:tcPr>
            <w:tcW w:w="900" w:type="dxa"/>
            <w:tcMar>
              <w:top w:w="80" w:type="dxa"/>
              <w:left w:w="120" w:type="dxa"/>
              <w:bottom w:w="80" w:type="dxa"/>
              <w:right w:w="120" w:type="dxa"/>
            </w:tcMar>
            <w:vAlign w:val="center"/>
          </w:tcPr>
          <w:p w14:paraId="4A0191B0" w14:textId="77777777" w:rsidR="00817E05" w:rsidRDefault="00C95AD0">
            <w:pPr>
              <w:jc w:val="center"/>
            </w:pPr>
            <w:r>
              <w:rPr>
                <w:color w:val="000000"/>
                <w:sz w:val="18"/>
                <w:szCs w:val="18"/>
              </w:rPr>
              <w:t>4</w:t>
            </w:r>
          </w:p>
        </w:tc>
        <w:tc>
          <w:tcPr>
            <w:tcW w:w="2600" w:type="dxa"/>
            <w:tcMar>
              <w:top w:w="80" w:type="dxa"/>
              <w:left w:w="120" w:type="dxa"/>
              <w:bottom w:w="80" w:type="dxa"/>
              <w:right w:w="120" w:type="dxa"/>
            </w:tcMar>
            <w:vAlign w:val="center"/>
          </w:tcPr>
          <w:p w14:paraId="393EF490" w14:textId="77777777" w:rsidR="00817E05" w:rsidRDefault="00C95AD0">
            <w:r>
              <w:rPr>
                <w:b/>
                <w:bCs/>
                <w:color w:val="000000"/>
                <w:sz w:val="18"/>
                <w:szCs w:val="18"/>
              </w:rPr>
              <w:t>Feature Engineering</w:t>
            </w:r>
          </w:p>
        </w:tc>
        <w:tc>
          <w:tcPr>
            <w:tcW w:w="5220" w:type="dxa"/>
            <w:tcMar>
              <w:top w:w="80" w:type="dxa"/>
              <w:left w:w="120" w:type="dxa"/>
              <w:bottom w:w="80" w:type="dxa"/>
              <w:right w:w="120" w:type="dxa"/>
            </w:tcMar>
            <w:vAlign w:val="center"/>
          </w:tcPr>
          <w:p w14:paraId="3F391A2B" w14:textId="77777777" w:rsidR="00817E05" w:rsidRDefault="00C95AD0">
            <w:r>
              <w:rPr>
                <w:color w:val="000000"/>
                <w:sz w:val="18"/>
                <w:szCs w:val="18"/>
              </w:rPr>
              <w:t xml:space="preserve">Study_Efficiency, </w:t>
            </w:r>
            <w:proofErr w:type="spellStart"/>
            <w:r>
              <w:rPr>
                <w:color w:val="000000"/>
                <w:sz w:val="18"/>
                <w:szCs w:val="18"/>
              </w:rPr>
              <w:t>Support_Score</w:t>
            </w:r>
            <w:proofErr w:type="spellEnd"/>
            <w:r>
              <w:rPr>
                <w:color w:val="000000"/>
                <w:sz w:val="18"/>
                <w:szCs w:val="18"/>
              </w:rPr>
              <w:t xml:space="preserve">, Wellness_Score, and </w:t>
            </w:r>
            <w:proofErr w:type="spellStart"/>
            <w:r>
              <w:rPr>
                <w:color w:val="000000"/>
                <w:sz w:val="18"/>
                <w:szCs w:val="18"/>
              </w:rPr>
              <w:t>Score_Category</w:t>
            </w:r>
            <w:proofErr w:type="spellEnd"/>
            <w:r>
              <w:rPr>
                <w:color w:val="000000"/>
                <w:sz w:val="18"/>
                <w:szCs w:val="18"/>
              </w:rPr>
              <w:t xml:space="preserve"> derived from raw fields.</w:t>
            </w:r>
          </w:p>
        </w:tc>
      </w:tr>
      <w:tr w:rsidR="00817E05" w14:paraId="4EC66990" w14:textId="77777777">
        <w:tblPrEx>
          <w:tblCellMar>
            <w:top w:w="0" w:type="dxa"/>
            <w:bottom w:w="0" w:type="dxa"/>
          </w:tblCellMar>
        </w:tblPrEx>
        <w:tc>
          <w:tcPr>
            <w:tcW w:w="900" w:type="dxa"/>
            <w:tcMar>
              <w:top w:w="80" w:type="dxa"/>
              <w:left w:w="120" w:type="dxa"/>
              <w:bottom w:w="80" w:type="dxa"/>
              <w:right w:w="120" w:type="dxa"/>
            </w:tcMar>
            <w:vAlign w:val="center"/>
          </w:tcPr>
          <w:p w14:paraId="0191DACD" w14:textId="77777777" w:rsidR="00817E05" w:rsidRDefault="00C95AD0">
            <w:pPr>
              <w:jc w:val="center"/>
            </w:pPr>
            <w:r>
              <w:rPr>
                <w:color w:val="000000"/>
                <w:sz w:val="18"/>
                <w:szCs w:val="18"/>
              </w:rPr>
              <w:t>5</w:t>
            </w:r>
          </w:p>
        </w:tc>
        <w:tc>
          <w:tcPr>
            <w:tcW w:w="2600" w:type="dxa"/>
            <w:tcMar>
              <w:top w:w="80" w:type="dxa"/>
              <w:left w:w="120" w:type="dxa"/>
              <w:bottom w:w="80" w:type="dxa"/>
              <w:right w:w="120" w:type="dxa"/>
            </w:tcMar>
            <w:vAlign w:val="center"/>
          </w:tcPr>
          <w:p w14:paraId="5383940F" w14:textId="77777777" w:rsidR="00817E05" w:rsidRDefault="00C95AD0">
            <w:r>
              <w:rPr>
                <w:b/>
                <w:bCs/>
                <w:color w:val="000000"/>
                <w:sz w:val="18"/>
                <w:szCs w:val="18"/>
              </w:rPr>
              <w:t>Predictive Modeling</w:t>
            </w:r>
          </w:p>
        </w:tc>
        <w:tc>
          <w:tcPr>
            <w:tcW w:w="5220" w:type="dxa"/>
            <w:tcMar>
              <w:top w:w="80" w:type="dxa"/>
              <w:left w:w="120" w:type="dxa"/>
              <w:bottom w:w="80" w:type="dxa"/>
              <w:right w:w="120" w:type="dxa"/>
            </w:tcMar>
            <w:vAlign w:val="center"/>
          </w:tcPr>
          <w:p w14:paraId="79D3D605" w14:textId="77777777" w:rsidR="00817E05" w:rsidRDefault="00C95AD0">
            <w:r>
              <w:rPr>
                <w:color w:val="000000"/>
                <w:sz w:val="18"/>
                <w:szCs w:val="18"/>
              </w:rPr>
              <w:t>Five baseline regressors trained and compared: Linear Regression, Ridge Regression, Decision Tree, Random Forest, Gradient Boosting.</w:t>
            </w:r>
          </w:p>
        </w:tc>
      </w:tr>
      <w:tr w:rsidR="00817E05" w14:paraId="7D482872" w14:textId="77777777">
        <w:tblPrEx>
          <w:tblCellMar>
            <w:top w:w="0" w:type="dxa"/>
            <w:bottom w:w="0" w:type="dxa"/>
          </w:tblCellMar>
        </w:tblPrEx>
        <w:tc>
          <w:tcPr>
            <w:tcW w:w="900" w:type="dxa"/>
            <w:tcMar>
              <w:top w:w="80" w:type="dxa"/>
              <w:left w:w="120" w:type="dxa"/>
              <w:bottom w:w="80" w:type="dxa"/>
              <w:right w:w="120" w:type="dxa"/>
            </w:tcMar>
            <w:vAlign w:val="center"/>
          </w:tcPr>
          <w:p w14:paraId="2CCC9AF2" w14:textId="77777777" w:rsidR="00817E05" w:rsidRDefault="00C95AD0">
            <w:pPr>
              <w:jc w:val="center"/>
            </w:pPr>
            <w:r>
              <w:rPr>
                <w:color w:val="000000"/>
                <w:sz w:val="18"/>
                <w:szCs w:val="18"/>
              </w:rPr>
              <w:t>6</w:t>
            </w:r>
          </w:p>
        </w:tc>
        <w:tc>
          <w:tcPr>
            <w:tcW w:w="2600" w:type="dxa"/>
            <w:tcMar>
              <w:top w:w="80" w:type="dxa"/>
              <w:left w:w="120" w:type="dxa"/>
              <w:bottom w:w="80" w:type="dxa"/>
              <w:right w:w="120" w:type="dxa"/>
            </w:tcMar>
            <w:vAlign w:val="center"/>
          </w:tcPr>
          <w:p w14:paraId="40610364" w14:textId="77777777" w:rsidR="00817E05" w:rsidRDefault="00C95AD0">
            <w:r>
              <w:rPr>
                <w:b/>
                <w:bCs/>
                <w:color w:val="000000"/>
                <w:sz w:val="18"/>
                <w:szCs w:val="18"/>
              </w:rPr>
              <w:t>Model Improvement</w:t>
            </w:r>
          </w:p>
        </w:tc>
        <w:tc>
          <w:tcPr>
            <w:tcW w:w="5220" w:type="dxa"/>
            <w:tcMar>
              <w:top w:w="80" w:type="dxa"/>
              <w:left w:w="120" w:type="dxa"/>
              <w:bottom w:w="80" w:type="dxa"/>
              <w:right w:w="120" w:type="dxa"/>
            </w:tcMar>
            <w:vAlign w:val="center"/>
          </w:tcPr>
          <w:p w14:paraId="64CBE61F" w14:textId="77777777" w:rsidR="00817E05" w:rsidRDefault="00C95AD0">
            <w:r>
              <w:rPr>
                <w:color w:val="000000"/>
                <w:sz w:val="18"/>
                <w:szCs w:val="18"/>
              </w:rPr>
              <w:t>Grid-search hyperparameter tuning (cross-validated) applied to Random Forest and Gradient Boosting.</w:t>
            </w:r>
          </w:p>
        </w:tc>
      </w:tr>
      <w:tr w:rsidR="00817E05" w14:paraId="6745F27F" w14:textId="77777777">
        <w:tblPrEx>
          <w:tblCellMar>
            <w:top w:w="0" w:type="dxa"/>
            <w:bottom w:w="0" w:type="dxa"/>
          </w:tblCellMar>
        </w:tblPrEx>
        <w:tc>
          <w:tcPr>
            <w:tcW w:w="900" w:type="dxa"/>
            <w:tcMar>
              <w:top w:w="80" w:type="dxa"/>
              <w:left w:w="120" w:type="dxa"/>
              <w:bottom w:w="80" w:type="dxa"/>
              <w:right w:w="120" w:type="dxa"/>
            </w:tcMar>
            <w:vAlign w:val="center"/>
          </w:tcPr>
          <w:p w14:paraId="5444A0EA" w14:textId="77777777" w:rsidR="00817E05" w:rsidRDefault="00C95AD0">
            <w:pPr>
              <w:jc w:val="center"/>
            </w:pPr>
            <w:r>
              <w:rPr>
                <w:color w:val="000000"/>
                <w:sz w:val="18"/>
                <w:szCs w:val="18"/>
              </w:rPr>
              <w:t>7</w:t>
            </w:r>
          </w:p>
        </w:tc>
        <w:tc>
          <w:tcPr>
            <w:tcW w:w="2600" w:type="dxa"/>
            <w:tcMar>
              <w:top w:w="80" w:type="dxa"/>
              <w:left w:w="120" w:type="dxa"/>
              <w:bottom w:w="80" w:type="dxa"/>
              <w:right w:w="120" w:type="dxa"/>
            </w:tcMar>
            <w:vAlign w:val="center"/>
          </w:tcPr>
          <w:p w14:paraId="67DE0274" w14:textId="77777777" w:rsidR="00817E05" w:rsidRDefault="00C95AD0">
            <w:r>
              <w:rPr>
                <w:b/>
                <w:bCs/>
                <w:color w:val="000000"/>
                <w:sz w:val="18"/>
                <w:szCs w:val="18"/>
              </w:rPr>
              <w:t>Reporting</w:t>
            </w:r>
          </w:p>
        </w:tc>
        <w:tc>
          <w:tcPr>
            <w:tcW w:w="5220" w:type="dxa"/>
            <w:tcMar>
              <w:top w:w="80" w:type="dxa"/>
              <w:left w:w="120" w:type="dxa"/>
              <w:bottom w:w="80" w:type="dxa"/>
              <w:right w:w="120" w:type="dxa"/>
            </w:tcMar>
            <w:vAlign w:val="center"/>
          </w:tcPr>
          <w:p w14:paraId="4B1106FD" w14:textId="77777777" w:rsidR="00817E05" w:rsidRDefault="00C95AD0">
            <w:r>
              <w:rPr>
                <w:color w:val="000000"/>
                <w:sz w:val="18"/>
                <w:szCs w:val="18"/>
              </w:rPr>
              <w:t>Findings consolidated into written insights and this report.</w:t>
            </w:r>
          </w:p>
        </w:tc>
      </w:tr>
    </w:tbl>
    <w:p w14:paraId="0174E322" w14:textId="77777777" w:rsidR="00817E05" w:rsidRDefault="00C95AD0">
      <w:pPr>
        <w:pStyle w:val="Heading2"/>
      </w:pPr>
      <w:r>
        <w:t>2.1 Dataset Schema</w:t>
      </w:r>
    </w:p>
    <w:p w14:paraId="7C3A3F87" w14:textId="77777777" w:rsidR="00817E05" w:rsidRDefault="00C95AD0">
      <w:pPr>
        <w:spacing w:after="160" w:line="300" w:lineRule="auto"/>
      </w:pPr>
      <w:r>
        <w:t xml:space="preserve">The dataset contains the following 20 fields, spanning study habits, support systems, wellbeing, and socioeconomic background, with </w:t>
      </w:r>
      <w:proofErr w:type="spellStart"/>
      <w:r>
        <w:t>Exam_Score</w:t>
      </w:r>
      <w:proofErr w:type="spellEnd"/>
      <w:r>
        <w:t xml:space="preserve"> as the prediction target.</w:t>
      </w:r>
    </w:p>
    <w:tbl>
      <w:tblPr>
        <w:tblW w:w="8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4720"/>
      </w:tblGrid>
      <w:tr w:rsidR="00817E05" w14:paraId="53FED8DA" w14:textId="77777777">
        <w:tblPrEx>
          <w:tblCellMar>
            <w:top w:w="0" w:type="dxa"/>
            <w:bottom w:w="0" w:type="dxa"/>
          </w:tblCellMar>
        </w:tblPrEx>
        <w:trPr>
          <w:tblHeader/>
        </w:trPr>
        <w:tc>
          <w:tcPr>
            <w:tcW w:w="2600" w:type="dxa"/>
            <w:shd w:val="clear" w:color="auto" w:fill="6C63FF"/>
            <w:tcMar>
              <w:top w:w="80" w:type="dxa"/>
              <w:left w:w="120" w:type="dxa"/>
              <w:bottom w:w="80" w:type="dxa"/>
              <w:right w:w="120" w:type="dxa"/>
            </w:tcMar>
            <w:vAlign w:val="center"/>
          </w:tcPr>
          <w:p w14:paraId="61A41661" w14:textId="77777777" w:rsidR="00817E05" w:rsidRDefault="00C95AD0">
            <w:r>
              <w:rPr>
                <w:b/>
                <w:bCs/>
                <w:color w:val="FFFFFF"/>
                <w:sz w:val="20"/>
                <w:szCs w:val="20"/>
              </w:rPr>
              <w:lastRenderedPageBreak/>
              <w:t>Feature</w:t>
            </w:r>
          </w:p>
        </w:tc>
        <w:tc>
          <w:tcPr>
            <w:tcW w:w="1400" w:type="dxa"/>
            <w:shd w:val="clear" w:color="auto" w:fill="6C63FF"/>
            <w:tcMar>
              <w:top w:w="80" w:type="dxa"/>
              <w:left w:w="120" w:type="dxa"/>
              <w:bottom w:w="80" w:type="dxa"/>
              <w:right w:w="120" w:type="dxa"/>
            </w:tcMar>
            <w:vAlign w:val="center"/>
          </w:tcPr>
          <w:p w14:paraId="6EFB61AD" w14:textId="77777777" w:rsidR="00817E05" w:rsidRDefault="00C95AD0">
            <w:pPr>
              <w:jc w:val="center"/>
            </w:pPr>
            <w:r>
              <w:rPr>
                <w:b/>
                <w:bCs/>
                <w:color w:val="FFFFFF"/>
                <w:sz w:val="20"/>
                <w:szCs w:val="20"/>
              </w:rPr>
              <w:t>Type</w:t>
            </w:r>
          </w:p>
        </w:tc>
        <w:tc>
          <w:tcPr>
            <w:tcW w:w="4720" w:type="dxa"/>
            <w:shd w:val="clear" w:color="auto" w:fill="6C63FF"/>
            <w:tcMar>
              <w:top w:w="80" w:type="dxa"/>
              <w:left w:w="120" w:type="dxa"/>
              <w:bottom w:w="80" w:type="dxa"/>
              <w:right w:w="120" w:type="dxa"/>
            </w:tcMar>
            <w:vAlign w:val="center"/>
          </w:tcPr>
          <w:p w14:paraId="3CDF0CE7" w14:textId="77777777" w:rsidR="00817E05" w:rsidRDefault="00C95AD0">
            <w:r>
              <w:rPr>
                <w:b/>
                <w:bCs/>
                <w:color w:val="FFFFFF"/>
                <w:sz w:val="20"/>
                <w:szCs w:val="20"/>
              </w:rPr>
              <w:t>Description</w:t>
            </w:r>
          </w:p>
        </w:tc>
      </w:tr>
      <w:tr w:rsidR="00817E05" w14:paraId="068E531F" w14:textId="77777777">
        <w:tblPrEx>
          <w:tblCellMar>
            <w:top w:w="0" w:type="dxa"/>
            <w:bottom w:w="0" w:type="dxa"/>
          </w:tblCellMar>
        </w:tblPrEx>
        <w:tc>
          <w:tcPr>
            <w:tcW w:w="2600" w:type="dxa"/>
            <w:tcMar>
              <w:top w:w="80" w:type="dxa"/>
              <w:left w:w="120" w:type="dxa"/>
              <w:bottom w:w="80" w:type="dxa"/>
              <w:right w:w="120" w:type="dxa"/>
            </w:tcMar>
            <w:vAlign w:val="center"/>
          </w:tcPr>
          <w:p w14:paraId="72D2025A" w14:textId="77777777" w:rsidR="00817E05" w:rsidRDefault="00C95AD0">
            <w:proofErr w:type="spellStart"/>
            <w:r>
              <w:rPr>
                <w:color w:val="000000"/>
                <w:sz w:val="18"/>
                <w:szCs w:val="18"/>
              </w:rPr>
              <w:t>Hours_Studied</w:t>
            </w:r>
            <w:proofErr w:type="spellEnd"/>
          </w:p>
        </w:tc>
        <w:tc>
          <w:tcPr>
            <w:tcW w:w="1400" w:type="dxa"/>
            <w:tcMar>
              <w:top w:w="80" w:type="dxa"/>
              <w:left w:w="120" w:type="dxa"/>
              <w:bottom w:w="80" w:type="dxa"/>
              <w:right w:w="120" w:type="dxa"/>
            </w:tcMar>
            <w:vAlign w:val="center"/>
          </w:tcPr>
          <w:p w14:paraId="7DB12AC1" w14:textId="77777777" w:rsidR="00817E05" w:rsidRDefault="00C95AD0">
            <w:pPr>
              <w:jc w:val="center"/>
            </w:pPr>
            <w:r>
              <w:rPr>
                <w:color w:val="000000"/>
                <w:sz w:val="18"/>
                <w:szCs w:val="18"/>
              </w:rPr>
              <w:t>Numeric</w:t>
            </w:r>
          </w:p>
        </w:tc>
        <w:tc>
          <w:tcPr>
            <w:tcW w:w="4720" w:type="dxa"/>
            <w:tcMar>
              <w:top w:w="80" w:type="dxa"/>
              <w:left w:w="120" w:type="dxa"/>
              <w:bottom w:w="80" w:type="dxa"/>
              <w:right w:w="120" w:type="dxa"/>
            </w:tcMar>
            <w:vAlign w:val="center"/>
          </w:tcPr>
          <w:p w14:paraId="10C23C41" w14:textId="77777777" w:rsidR="00817E05" w:rsidRDefault="00C95AD0">
            <w:r>
              <w:rPr>
                <w:color w:val="000000"/>
                <w:sz w:val="18"/>
                <w:szCs w:val="18"/>
              </w:rPr>
              <w:t>Weekly study hours</w:t>
            </w:r>
          </w:p>
        </w:tc>
      </w:tr>
      <w:tr w:rsidR="00817E05" w14:paraId="281FC5F6" w14:textId="77777777">
        <w:tblPrEx>
          <w:tblCellMar>
            <w:top w:w="0" w:type="dxa"/>
            <w:bottom w:w="0" w:type="dxa"/>
          </w:tblCellMar>
        </w:tblPrEx>
        <w:tc>
          <w:tcPr>
            <w:tcW w:w="2600" w:type="dxa"/>
            <w:tcMar>
              <w:top w:w="80" w:type="dxa"/>
              <w:left w:w="120" w:type="dxa"/>
              <w:bottom w:w="80" w:type="dxa"/>
              <w:right w:w="120" w:type="dxa"/>
            </w:tcMar>
            <w:vAlign w:val="center"/>
          </w:tcPr>
          <w:p w14:paraId="1D178702" w14:textId="77777777" w:rsidR="00817E05" w:rsidRDefault="00C95AD0">
            <w:r>
              <w:rPr>
                <w:color w:val="000000"/>
                <w:sz w:val="18"/>
                <w:szCs w:val="18"/>
              </w:rPr>
              <w:t>Attendance</w:t>
            </w:r>
          </w:p>
        </w:tc>
        <w:tc>
          <w:tcPr>
            <w:tcW w:w="1400" w:type="dxa"/>
            <w:tcMar>
              <w:top w:w="80" w:type="dxa"/>
              <w:left w:w="120" w:type="dxa"/>
              <w:bottom w:w="80" w:type="dxa"/>
              <w:right w:w="120" w:type="dxa"/>
            </w:tcMar>
            <w:vAlign w:val="center"/>
          </w:tcPr>
          <w:p w14:paraId="2AA31ACA" w14:textId="77777777" w:rsidR="00817E05" w:rsidRDefault="00C95AD0">
            <w:pPr>
              <w:jc w:val="center"/>
            </w:pPr>
            <w:r>
              <w:rPr>
                <w:color w:val="000000"/>
                <w:sz w:val="18"/>
                <w:szCs w:val="18"/>
              </w:rPr>
              <w:t>Numeric</w:t>
            </w:r>
          </w:p>
        </w:tc>
        <w:tc>
          <w:tcPr>
            <w:tcW w:w="4720" w:type="dxa"/>
            <w:tcMar>
              <w:top w:w="80" w:type="dxa"/>
              <w:left w:w="120" w:type="dxa"/>
              <w:bottom w:w="80" w:type="dxa"/>
              <w:right w:w="120" w:type="dxa"/>
            </w:tcMar>
            <w:vAlign w:val="center"/>
          </w:tcPr>
          <w:p w14:paraId="4E4780AA" w14:textId="77777777" w:rsidR="00817E05" w:rsidRDefault="00C95AD0">
            <w:r>
              <w:rPr>
                <w:color w:val="000000"/>
                <w:sz w:val="18"/>
                <w:szCs w:val="18"/>
              </w:rPr>
              <w:t>Class attendance %</w:t>
            </w:r>
          </w:p>
        </w:tc>
      </w:tr>
      <w:tr w:rsidR="00817E05" w14:paraId="11B98074" w14:textId="77777777">
        <w:tblPrEx>
          <w:tblCellMar>
            <w:top w:w="0" w:type="dxa"/>
            <w:bottom w:w="0" w:type="dxa"/>
          </w:tblCellMar>
        </w:tblPrEx>
        <w:tc>
          <w:tcPr>
            <w:tcW w:w="2600" w:type="dxa"/>
            <w:tcMar>
              <w:top w:w="80" w:type="dxa"/>
              <w:left w:w="120" w:type="dxa"/>
              <w:bottom w:w="80" w:type="dxa"/>
              <w:right w:w="120" w:type="dxa"/>
            </w:tcMar>
            <w:vAlign w:val="center"/>
          </w:tcPr>
          <w:p w14:paraId="65FA3DCA" w14:textId="77777777" w:rsidR="00817E05" w:rsidRDefault="00C95AD0">
            <w:proofErr w:type="spellStart"/>
            <w:r>
              <w:rPr>
                <w:color w:val="000000"/>
                <w:sz w:val="18"/>
                <w:szCs w:val="18"/>
              </w:rPr>
              <w:t>Parental_Involvement</w:t>
            </w:r>
            <w:proofErr w:type="spellEnd"/>
          </w:p>
        </w:tc>
        <w:tc>
          <w:tcPr>
            <w:tcW w:w="1400" w:type="dxa"/>
            <w:tcMar>
              <w:top w:w="80" w:type="dxa"/>
              <w:left w:w="120" w:type="dxa"/>
              <w:bottom w:w="80" w:type="dxa"/>
              <w:right w:w="120" w:type="dxa"/>
            </w:tcMar>
            <w:vAlign w:val="center"/>
          </w:tcPr>
          <w:p w14:paraId="4C215CE7" w14:textId="77777777" w:rsidR="00817E05" w:rsidRDefault="00C95AD0">
            <w:pPr>
              <w:jc w:val="center"/>
            </w:pPr>
            <w:r>
              <w:rPr>
                <w:color w:val="000000"/>
                <w:sz w:val="18"/>
                <w:szCs w:val="18"/>
              </w:rPr>
              <w:t>Categorical</w:t>
            </w:r>
          </w:p>
        </w:tc>
        <w:tc>
          <w:tcPr>
            <w:tcW w:w="4720" w:type="dxa"/>
            <w:tcMar>
              <w:top w:w="80" w:type="dxa"/>
              <w:left w:w="120" w:type="dxa"/>
              <w:bottom w:w="80" w:type="dxa"/>
              <w:right w:w="120" w:type="dxa"/>
            </w:tcMar>
            <w:vAlign w:val="center"/>
          </w:tcPr>
          <w:p w14:paraId="36F5E0B0" w14:textId="77777777" w:rsidR="00817E05" w:rsidRDefault="00C95AD0">
            <w:r>
              <w:rPr>
                <w:color w:val="000000"/>
                <w:sz w:val="18"/>
                <w:szCs w:val="18"/>
              </w:rPr>
              <w:t>Low / Medium / High</w:t>
            </w:r>
          </w:p>
        </w:tc>
      </w:tr>
      <w:tr w:rsidR="00817E05" w14:paraId="49BD9071" w14:textId="77777777">
        <w:tblPrEx>
          <w:tblCellMar>
            <w:top w:w="0" w:type="dxa"/>
            <w:bottom w:w="0" w:type="dxa"/>
          </w:tblCellMar>
        </w:tblPrEx>
        <w:tc>
          <w:tcPr>
            <w:tcW w:w="2600" w:type="dxa"/>
            <w:tcMar>
              <w:top w:w="80" w:type="dxa"/>
              <w:left w:w="120" w:type="dxa"/>
              <w:bottom w:w="80" w:type="dxa"/>
              <w:right w:w="120" w:type="dxa"/>
            </w:tcMar>
            <w:vAlign w:val="center"/>
          </w:tcPr>
          <w:p w14:paraId="1481A4AE" w14:textId="77777777" w:rsidR="00817E05" w:rsidRDefault="00C95AD0">
            <w:proofErr w:type="spellStart"/>
            <w:r>
              <w:rPr>
                <w:color w:val="000000"/>
                <w:sz w:val="18"/>
                <w:szCs w:val="18"/>
              </w:rPr>
              <w:t>Access_to_Resources</w:t>
            </w:r>
            <w:proofErr w:type="spellEnd"/>
          </w:p>
        </w:tc>
        <w:tc>
          <w:tcPr>
            <w:tcW w:w="1400" w:type="dxa"/>
            <w:tcMar>
              <w:top w:w="80" w:type="dxa"/>
              <w:left w:w="120" w:type="dxa"/>
              <w:bottom w:w="80" w:type="dxa"/>
              <w:right w:w="120" w:type="dxa"/>
            </w:tcMar>
            <w:vAlign w:val="center"/>
          </w:tcPr>
          <w:p w14:paraId="4C976613" w14:textId="77777777" w:rsidR="00817E05" w:rsidRDefault="00C95AD0">
            <w:pPr>
              <w:jc w:val="center"/>
            </w:pPr>
            <w:r>
              <w:rPr>
                <w:color w:val="000000"/>
                <w:sz w:val="18"/>
                <w:szCs w:val="18"/>
              </w:rPr>
              <w:t>Categorical</w:t>
            </w:r>
          </w:p>
        </w:tc>
        <w:tc>
          <w:tcPr>
            <w:tcW w:w="4720" w:type="dxa"/>
            <w:tcMar>
              <w:top w:w="80" w:type="dxa"/>
              <w:left w:w="120" w:type="dxa"/>
              <w:bottom w:w="80" w:type="dxa"/>
              <w:right w:w="120" w:type="dxa"/>
            </w:tcMar>
            <w:vAlign w:val="center"/>
          </w:tcPr>
          <w:p w14:paraId="6733CFF3" w14:textId="77777777" w:rsidR="00817E05" w:rsidRDefault="00C95AD0">
            <w:r>
              <w:rPr>
                <w:color w:val="000000"/>
                <w:sz w:val="18"/>
                <w:szCs w:val="18"/>
              </w:rPr>
              <w:t>Low / Medium / High</w:t>
            </w:r>
          </w:p>
        </w:tc>
      </w:tr>
      <w:tr w:rsidR="00817E05" w14:paraId="120BFAEA" w14:textId="77777777">
        <w:tblPrEx>
          <w:tblCellMar>
            <w:top w:w="0" w:type="dxa"/>
            <w:bottom w:w="0" w:type="dxa"/>
          </w:tblCellMar>
        </w:tblPrEx>
        <w:tc>
          <w:tcPr>
            <w:tcW w:w="2600" w:type="dxa"/>
            <w:tcMar>
              <w:top w:w="80" w:type="dxa"/>
              <w:left w:w="120" w:type="dxa"/>
              <w:bottom w:w="80" w:type="dxa"/>
              <w:right w:w="120" w:type="dxa"/>
            </w:tcMar>
            <w:vAlign w:val="center"/>
          </w:tcPr>
          <w:p w14:paraId="085B1FDD" w14:textId="77777777" w:rsidR="00817E05" w:rsidRDefault="00C95AD0">
            <w:proofErr w:type="spellStart"/>
            <w:r>
              <w:rPr>
                <w:color w:val="000000"/>
                <w:sz w:val="18"/>
                <w:szCs w:val="18"/>
              </w:rPr>
              <w:t>Extracurricular_Activities</w:t>
            </w:r>
            <w:proofErr w:type="spellEnd"/>
          </w:p>
        </w:tc>
        <w:tc>
          <w:tcPr>
            <w:tcW w:w="1400" w:type="dxa"/>
            <w:tcMar>
              <w:top w:w="80" w:type="dxa"/>
              <w:left w:w="120" w:type="dxa"/>
              <w:bottom w:w="80" w:type="dxa"/>
              <w:right w:w="120" w:type="dxa"/>
            </w:tcMar>
            <w:vAlign w:val="center"/>
          </w:tcPr>
          <w:p w14:paraId="2AE20879" w14:textId="77777777" w:rsidR="00817E05" w:rsidRDefault="00C95AD0">
            <w:pPr>
              <w:jc w:val="center"/>
            </w:pPr>
            <w:r>
              <w:rPr>
                <w:color w:val="000000"/>
                <w:sz w:val="18"/>
                <w:szCs w:val="18"/>
              </w:rPr>
              <w:t>Categorical</w:t>
            </w:r>
          </w:p>
        </w:tc>
        <w:tc>
          <w:tcPr>
            <w:tcW w:w="4720" w:type="dxa"/>
            <w:tcMar>
              <w:top w:w="80" w:type="dxa"/>
              <w:left w:w="120" w:type="dxa"/>
              <w:bottom w:w="80" w:type="dxa"/>
              <w:right w:w="120" w:type="dxa"/>
            </w:tcMar>
            <w:vAlign w:val="center"/>
          </w:tcPr>
          <w:p w14:paraId="3C6BE3B9" w14:textId="77777777" w:rsidR="00817E05" w:rsidRDefault="00C95AD0">
            <w:r>
              <w:rPr>
                <w:color w:val="000000"/>
                <w:sz w:val="18"/>
                <w:szCs w:val="18"/>
              </w:rPr>
              <w:t>Yes / No</w:t>
            </w:r>
          </w:p>
        </w:tc>
      </w:tr>
      <w:tr w:rsidR="00817E05" w14:paraId="60CC45D4" w14:textId="77777777">
        <w:tblPrEx>
          <w:tblCellMar>
            <w:top w:w="0" w:type="dxa"/>
            <w:bottom w:w="0" w:type="dxa"/>
          </w:tblCellMar>
        </w:tblPrEx>
        <w:tc>
          <w:tcPr>
            <w:tcW w:w="2600" w:type="dxa"/>
            <w:tcMar>
              <w:top w:w="80" w:type="dxa"/>
              <w:left w:w="120" w:type="dxa"/>
              <w:bottom w:w="80" w:type="dxa"/>
              <w:right w:w="120" w:type="dxa"/>
            </w:tcMar>
            <w:vAlign w:val="center"/>
          </w:tcPr>
          <w:p w14:paraId="70A59A27" w14:textId="77777777" w:rsidR="00817E05" w:rsidRDefault="00C95AD0">
            <w:proofErr w:type="spellStart"/>
            <w:r>
              <w:rPr>
                <w:color w:val="000000"/>
                <w:sz w:val="18"/>
                <w:szCs w:val="18"/>
              </w:rPr>
              <w:t>Sleep_Hours</w:t>
            </w:r>
            <w:proofErr w:type="spellEnd"/>
          </w:p>
        </w:tc>
        <w:tc>
          <w:tcPr>
            <w:tcW w:w="1400" w:type="dxa"/>
            <w:tcMar>
              <w:top w:w="80" w:type="dxa"/>
              <w:left w:w="120" w:type="dxa"/>
              <w:bottom w:w="80" w:type="dxa"/>
              <w:right w:w="120" w:type="dxa"/>
            </w:tcMar>
            <w:vAlign w:val="center"/>
          </w:tcPr>
          <w:p w14:paraId="1C17BE62" w14:textId="77777777" w:rsidR="00817E05" w:rsidRDefault="00C95AD0">
            <w:pPr>
              <w:jc w:val="center"/>
            </w:pPr>
            <w:r>
              <w:rPr>
                <w:color w:val="000000"/>
                <w:sz w:val="18"/>
                <w:szCs w:val="18"/>
              </w:rPr>
              <w:t>Numeric</w:t>
            </w:r>
          </w:p>
        </w:tc>
        <w:tc>
          <w:tcPr>
            <w:tcW w:w="4720" w:type="dxa"/>
            <w:tcMar>
              <w:top w:w="80" w:type="dxa"/>
              <w:left w:w="120" w:type="dxa"/>
              <w:bottom w:w="80" w:type="dxa"/>
              <w:right w:w="120" w:type="dxa"/>
            </w:tcMar>
            <w:vAlign w:val="center"/>
          </w:tcPr>
          <w:p w14:paraId="55EF84F3" w14:textId="77777777" w:rsidR="00817E05" w:rsidRDefault="00C95AD0">
            <w:r>
              <w:rPr>
                <w:color w:val="000000"/>
                <w:sz w:val="18"/>
                <w:szCs w:val="18"/>
              </w:rPr>
              <w:t>Nightly sleep hours</w:t>
            </w:r>
          </w:p>
        </w:tc>
      </w:tr>
      <w:tr w:rsidR="00817E05" w14:paraId="715C25B7" w14:textId="77777777">
        <w:tblPrEx>
          <w:tblCellMar>
            <w:top w:w="0" w:type="dxa"/>
            <w:bottom w:w="0" w:type="dxa"/>
          </w:tblCellMar>
        </w:tblPrEx>
        <w:tc>
          <w:tcPr>
            <w:tcW w:w="2600" w:type="dxa"/>
            <w:tcMar>
              <w:top w:w="80" w:type="dxa"/>
              <w:left w:w="120" w:type="dxa"/>
              <w:bottom w:w="80" w:type="dxa"/>
              <w:right w:w="120" w:type="dxa"/>
            </w:tcMar>
            <w:vAlign w:val="center"/>
          </w:tcPr>
          <w:p w14:paraId="179FB0E8" w14:textId="77777777" w:rsidR="00817E05" w:rsidRDefault="00C95AD0">
            <w:proofErr w:type="spellStart"/>
            <w:r>
              <w:rPr>
                <w:color w:val="000000"/>
                <w:sz w:val="18"/>
                <w:szCs w:val="18"/>
              </w:rPr>
              <w:t>Previous_Scores</w:t>
            </w:r>
            <w:proofErr w:type="spellEnd"/>
          </w:p>
        </w:tc>
        <w:tc>
          <w:tcPr>
            <w:tcW w:w="1400" w:type="dxa"/>
            <w:tcMar>
              <w:top w:w="80" w:type="dxa"/>
              <w:left w:w="120" w:type="dxa"/>
              <w:bottom w:w="80" w:type="dxa"/>
              <w:right w:w="120" w:type="dxa"/>
            </w:tcMar>
            <w:vAlign w:val="center"/>
          </w:tcPr>
          <w:p w14:paraId="6452746B" w14:textId="77777777" w:rsidR="00817E05" w:rsidRDefault="00C95AD0">
            <w:pPr>
              <w:jc w:val="center"/>
            </w:pPr>
            <w:r>
              <w:rPr>
                <w:color w:val="000000"/>
                <w:sz w:val="18"/>
                <w:szCs w:val="18"/>
              </w:rPr>
              <w:t>Numeric</w:t>
            </w:r>
          </w:p>
        </w:tc>
        <w:tc>
          <w:tcPr>
            <w:tcW w:w="4720" w:type="dxa"/>
            <w:tcMar>
              <w:top w:w="80" w:type="dxa"/>
              <w:left w:w="120" w:type="dxa"/>
              <w:bottom w:w="80" w:type="dxa"/>
              <w:right w:w="120" w:type="dxa"/>
            </w:tcMar>
            <w:vAlign w:val="center"/>
          </w:tcPr>
          <w:p w14:paraId="4A49194B" w14:textId="77777777" w:rsidR="00817E05" w:rsidRDefault="00C95AD0">
            <w:r>
              <w:rPr>
                <w:color w:val="000000"/>
                <w:sz w:val="18"/>
                <w:szCs w:val="18"/>
              </w:rPr>
              <w:t>Prior academic score</w:t>
            </w:r>
          </w:p>
        </w:tc>
      </w:tr>
      <w:tr w:rsidR="00817E05" w14:paraId="1AF2EE0F" w14:textId="77777777">
        <w:tblPrEx>
          <w:tblCellMar>
            <w:top w:w="0" w:type="dxa"/>
            <w:bottom w:w="0" w:type="dxa"/>
          </w:tblCellMar>
        </w:tblPrEx>
        <w:tc>
          <w:tcPr>
            <w:tcW w:w="2600" w:type="dxa"/>
            <w:tcMar>
              <w:top w:w="80" w:type="dxa"/>
              <w:left w:w="120" w:type="dxa"/>
              <w:bottom w:w="80" w:type="dxa"/>
              <w:right w:w="120" w:type="dxa"/>
            </w:tcMar>
            <w:vAlign w:val="center"/>
          </w:tcPr>
          <w:p w14:paraId="771FC4A7" w14:textId="77777777" w:rsidR="00817E05" w:rsidRDefault="00C95AD0">
            <w:proofErr w:type="spellStart"/>
            <w:r>
              <w:rPr>
                <w:color w:val="000000"/>
                <w:sz w:val="18"/>
                <w:szCs w:val="18"/>
              </w:rPr>
              <w:t>Motivation_Level</w:t>
            </w:r>
            <w:proofErr w:type="spellEnd"/>
          </w:p>
        </w:tc>
        <w:tc>
          <w:tcPr>
            <w:tcW w:w="1400" w:type="dxa"/>
            <w:tcMar>
              <w:top w:w="80" w:type="dxa"/>
              <w:left w:w="120" w:type="dxa"/>
              <w:bottom w:w="80" w:type="dxa"/>
              <w:right w:w="120" w:type="dxa"/>
            </w:tcMar>
            <w:vAlign w:val="center"/>
          </w:tcPr>
          <w:p w14:paraId="18C83F85" w14:textId="77777777" w:rsidR="00817E05" w:rsidRDefault="00C95AD0">
            <w:pPr>
              <w:jc w:val="center"/>
            </w:pPr>
            <w:r>
              <w:rPr>
                <w:color w:val="000000"/>
                <w:sz w:val="18"/>
                <w:szCs w:val="18"/>
              </w:rPr>
              <w:t>Categorical</w:t>
            </w:r>
          </w:p>
        </w:tc>
        <w:tc>
          <w:tcPr>
            <w:tcW w:w="4720" w:type="dxa"/>
            <w:tcMar>
              <w:top w:w="80" w:type="dxa"/>
              <w:left w:w="120" w:type="dxa"/>
              <w:bottom w:w="80" w:type="dxa"/>
              <w:right w:w="120" w:type="dxa"/>
            </w:tcMar>
            <w:vAlign w:val="center"/>
          </w:tcPr>
          <w:p w14:paraId="553986BD" w14:textId="77777777" w:rsidR="00817E05" w:rsidRDefault="00C95AD0">
            <w:r>
              <w:rPr>
                <w:color w:val="000000"/>
                <w:sz w:val="18"/>
                <w:szCs w:val="18"/>
              </w:rPr>
              <w:t>Low / Medium / High</w:t>
            </w:r>
          </w:p>
        </w:tc>
      </w:tr>
      <w:tr w:rsidR="00817E05" w14:paraId="28838440" w14:textId="77777777">
        <w:tblPrEx>
          <w:tblCellMar>
            <w:top w:w="0" w:type="dxa"/>
            <w:bottom w:w="0" w:type="dxa"/>
          </w:tblCellMar>
        </w:tblPrEx>
        <w:tc>
          <w:tcPr>
            <w:tcW w:w="2600" w:type="dxa"/>
            <w:tcMar>
              <w:top w:w="80" w:type="dxa"/>
              <w:left w:w="120" w:type="dxa"/>
              <w:bottom w:w="80" w:type="dxa"/>
              <w:right w:w="120" w:type="dxa"/>
            </w:tcMar>
            <w:vAlign w:val="center"/>
          </w:tcPr>
          <w:p w14:paraId="74A3706A" w14:textId="77777777" w:rsidR="00817E05" w:rsidRDefault="00C95AD0">
            <w:proofErr w:type="spellStart"/>
            <w:r>
              <w:rPr>
                <w:color w:val="000000"/>
                <w:sz w:val="18"/>
                <w:szCs w:val="18"/>
              </w:rPr>
              <w:t>Internet_Access</w:t>
            </w:r>
            <w:proofErr w:type="spellEnd"/>
          </w:p>
        </w:tc>
        <w:tc>
          <w:tcPr>
            <w:tcW w:w="1400" w:type="dxa"/>
            <w:tcMar>
              <w:top w:w="80" w:type="dxa"/>
              <w:left w:w="120" w:type="dxa"/>
              <w:bottom w:w="80" w:type="dxa"/>
              <w:right w:w="120" w:type="dxa"/>
            </w:tcMar>
            <w:vAlign w:val="center"/>
          </w:tcPr>
          <w:p w14:paraId="3D1C90D6" w14:textId="77777777" w:rsidR="00817E05" w:rsidRDefault="00C95AD0">
            <w:pPr>
              <w:jc w:val="center"/>
            </w:pPr>
            <w:r>
              <w:rPr>
                <w:color w:val="000000"/>
                <w:sz w:val="18"/>
                <w:szCs w:val="18"/>
              </w:rPr>
              <w:t>Categorical</w:t>
            </w:r>
          </w:p>
        </w:tc>
        <w:tc>
          <w:tcPr>
            <w:tcW w:w="4720" w:type="dxa"/>
            <w:tcMar>
              <w:top w:w="80" w:type="dxa"/>
              <w:left w:w="120" w:type="dxa"/>
              <w:bottom w:w="80" w:type="dxa"/>
              <w:right w:w="120" w:type="dxa"/>
            </w:tcMar>
            <w:vAlign w:val="center"/>
          </w:tcPr>
          <w:p w14:paraId="0BED452D" w14:textId="77777777" w:rsidR="00817E05" w:rsidRDefault="00C95AD0">
            <w:r>
              <w:rPr>
                <w:color w:val="000000"/>
                <w:sz w:val="18"/>
                <w:szCs w:val="18"/>
              </w:rPr>
              <w:t>Yes / No</w:t>
            </w:r>
          </w:p>
        </w:tc>
      </w:tr>
      <w:tr w:rsidR="00817E05" w14:paraId="2724FDF9" w14:textId="77777777">
        <w:tblPrEx>
          <w:tblCellMar>
            <w:top w:w="0" w:type="dxa"/>
            <w:bottom w:w="0" w:type="dxa"/>
          </w:tblCellMar>
        </w:tblPrEx>
        <w:tc>
          <w:tcPr>
            <w:tcW w:w="2600" w:type="dxa"/>
            <w:tcMar>
              <w:top w:w="80" w:type="dxa"/>
              <w:left w:w="120" w:type="dxa"/>
              <w:bottom w:w="80" w:type="dxa"/>
              <w:right w:w="120" w:type="dxa"/>
            </w:tcMar>
            <w:vAlign w:val="center"/>
          </w:tcPr>
          <w:p w14:paraId="587547DE" w14:textId="77777777" w:rsidR="00817E05" w:rsidRDefault="00C95AD0">
            <w:proofErr w:type="spellStart"/>
            <w:r>
              <w:rPr>
                <w:color w:val="000000"/>
                <w:sz w:val="18"/>
                <w:szCs w:val="18"/>
              </w:rPr>
              <w:t>Tutoring_Sessions</w:t>
            </w:r>
            <w:proofErr w:type="spellEnd"/>
          </w:p>
        </w:tc>
        <w:tc>
          <w:tcPr>
            <w:tcW w:w="1400" w:type="dxa"/>
            <w:tcMar>
              <w:top w:w="80" w:type="dxa"/>
              <w:left w:w="120" w:type="dxa"/>
              <w:bottom w:w="80" w:type="dxa"/>
              <w:right w:w="120" w:type="dxa"/>
            </w:tcMar>
            <w:vAlign w:val="center"/>
          </w:tcPr>
          <w:p w14:paraId="2652E777" w14:textId="77777777" w:rsidR="00817E05" w:rsidRDefault="00C95AD0">
            <w:pPr>
              <w:jc w:val="center"/>
            </w:pPr>
            <w:r>
              <w:rPr>
                <w:color w:val="000000"/>
                <w:sz w:val="18"/>
                <w:szCs w:val="18"/>
              </w:rPr>
              <w:t>Numeric</w:t>
            </w:r>
          </w:p>
        </w:tc>
        <w:tc>
          <w:tcPr>
            <w:tcW w:w="4720" w:type="dxa"/>
            <w:tcMar>
              <w:top w:w="80" w:type="dxa"/>
              <w:left w:w="120" w:type="dxa"/>
              <w:bottom w:w="80" w:type="dxa"/>
              <w:right w:w="120" w:type="dxa"/>
            </w:tcMar>
            <w:vAlign w:val="center"/>
          </w:tcPr>
          <w:p w14:paraId="55869593" w14:textId="77777777" w:rsidR="00817E05" w:rsidRDefault="00C95AD0">
            <w:r>
              <w:rPr>
                <w:color w:val="000000"/>
                <w:sz w:val="18"/>
                <w:szCs w:val="18"/>
              </w:rPr>
              <w:t>Weekly tutoring sessions</w:t>
            </w:r>
          </w:p>
        </w:tc>
      </w:tr>
      <w:tr w:rsidR="00817E05" w14:paraId="36622148" w14:textId="77777777">
        <w:tblPrEx>
          <w:tblCellMar>
            <w:top w:w="0" w:type="dxa"/>
            <w:bottom w:w="0" w:type="dxa"/>
          </w:tblCellMar>
        </w:tblPrEx>
        <w:tc>
          <w:tcPr>
            <w:tcW w:w="2600" w:type="dxa"/>
            <w:tcMar>
              <w:top w:w="80" w:type="dxa"/>
              <w:left w:w="120" w:type="dxa"/>
              <w:bottom w:w="80" w:type="dxa"/>
              <w:right w:w="120" w:type="dxa"/>
            </w:tcMar>
            <w:vAlign w:val="center"/>
          </w:tcPr>
          <w:p w14:paraId="512FFD91" w14:textId="77777777" w:rsidR="00817E05" w:rsidRDefault="00C95AD0">
            <w:proofErr w:type="spellStart"/>
            <w:r>
              <w:rPr>
                <w:color w:val="000000"/>
                <w:sz w:val="18"/>
                <w:szCs w:val="18"/>
              </w:rPr>
              <w:t>Family_Income</w:t>
            </w:r>
            <w:proofErr w:type="spellEnd"/>
          </w:p>
        </w:tc>
        <w:tc>
          <w:tcPr>
            <w:tcW w:w="1400" w:type="dxa"/>
            <w:tcMar>
              <w:top w:w="80" w:type="dxa"/>
              <w:left w:w="120" w:type="dxa"/>
              <w:bottom w:w="80" w:type="dxa"/>
              <w:right w:w="120" w:type="dxa"/>
            </w:tcMar>
            <w:vAlign w:val="center"/>
          </w:tcPr>
          <w:p w14:paraId="391F81C9" w14:textId="77777777" w:rsidR="00817E05" w:rsidRDefault="00C95AD0">
            <w:pPr>
              <w:jc w:val="center"/>
            </w:pPr>
            <w:r>
              <w:rPr>
                <w:color w:val="000000"/>
                <w:sz w:val="18"/>
                <w:szCs w:val="18"/>
              </w:rPr>
              <w:t>Categorical</w:t>
            </w:r>
          </w:p>
        </w:tc>
        <w:tc>
          <w:tcPr>
            <w:tcW w:w="4720" w:type="dxa"/>
            <w:tcMar>
              <w:top w:w="80" w:type="dxa"/>
              <w:left w:w="120" w:type="dxa"/>
              <w:bottom w:w="80" w:type="dxa"/>
              <w:right w:w="120" w:type="dxa"/>
            </w:tcMar>
            <w:vAlign w:val="center"/>
          </w:tcPr>
          <w:p w14:paraId="08C2DB42" w14:textId="77777777" w:rsidR="00817E05" w:rsidRDefault="00C95AD0">
            <w:r>
              <w:rPr>
                <w:color w:val="000000"/>
                <w:sz w:val="18"/>
                <w:szCs w:val="18"/>
              </w:rPr>
              <w:t>Low / Medium / High</w:t>
            </w:r>
          </w:p>
        </w:tc>
      </w:tr>
      <w:tr w:rsidR="00817E05" w14:paraId="231452F1" w14:textId="77777777">
        <w:tblPrEx>
          <w:tblCellMar>
            <w:top w:w="0" w:type="dxa"/>
            <w:bottom w:w="0" w:type="dxa"/>
          </w:tblCellMar>
        </w:tblPrEx>
        <w:tc>
          <w:tcPr>
            <w:tcW w:w="2600" w:type="dxa"/>
            <w:tcMar>
              <w:top w:w="80" w:type="dxa"/>
              <w:left w:w="120" w:type="dxa"/>
              <w:bottom w:w="80" w:type="dxa"/>
              <w:right w:w="120" w:type="dxa"/>
            </w:tcMar>
            <w:vAlign w:val="center"/>
          </w:tcPr>
          <w:p w14:paraId="6DA3AABC" w14:textId="77777777" w:rsidR="00817E05" w:rsidRDefault="00C95AD0">
            <w:proofErr w:type="spellStart"/>
            <w:r>
              <w:rPr>
                <w:color w:val="000000"/>
                <w:sz w:val="18"/>
                <w:szCs w:val="18"/>
              </w:rPr>
              <w:t>Teacher_Quality</w:t>
            </w:r>
            <w:proofErr w:type="spellEnd"/>
          </w:p>
        </w:tc>
        <w:tc>
          <w:tcPr>
            <w:tcW w:w="1400" w:type="dxa"/>
            <w:tcMar>
              <w:top w:w="80" w:type="dxa"/>
              <w:left w:w="120" w:type="dxa"/>
              <w:bottom w:w="80" w:type="dxa"/>
              <w:right w:w="120" w:type="dxa"/>
            </w:tcMar>
            <w:vAlign w:val="center"/>
          </w:tcPr>
          <w:p w14:paraId="3AD9D77F" w14:textId="77777777" w:rsidR="00817E05" w:rsidRDefault="00C95AD0">
            <w:pPr>
              <w:jc w:val="center"/>
            </w:pPr>
            <w:r>
              <w:rPr>
                <w:color w:val="000000"/>
                <w:sz w:val="18"/>
                <w:szCs w:val="18"/>
              </w:rPr>
              <w:t>Categorical</w:t>
            </w:r>
          </w:p>
        </w:tc>
        <w:tc>
          <w:tcPr>
            <w:tcW w:w="4720" w:type="dxa"/>
            <w:tcMar>
              <w:top w:w="80" w:type="dxa"/>
              <w:left w:w="120" w:type="dxa"/>
              <w:bottom w:w="80" w:type="dxa"/>
              <w:right w:w="120" w:type="dxa"/>
            </w:tcMar>
            <w:vAlign w:val="center"/>
          </w:tcPr>
          <w:p w14:paraId="522CFDE0" w14:textId="77777777" w:rsidR="00817E05" w:rsidRDefault="00C95AD0">
            <w:r>
              <w:rPr>
                <w:color w:val="000000"/>
                <w:sz w:val="18"/>
                <w:szCs w:val="18"/>
              </w:rPr>
              <w:t>Low / Medium / High</w:t>
            </w:r>
          </w:p>
        </w:tc>
      </w:tr>
      <w:tr w:rsidR="00817E05" w14:paraId="4B80E367" w14:textId="77777777">
        <w:tblPrEx>
          <w:tblCellMar>
            <w:top w:w="0" w:type="dxa"/>
            <w:bottom w:w="0" w:type="dxa"/>
          </w:tblCellMar>
        </w:tblPrEx>
        <w:tc>
          <w:tcPr>
            <w:tcW w:w="2600" w:type="dxa"/>
            <w:tcMar>
              <w:top w:w="80" w:type="dxa"/>
              <w:left w:w="120" w:type="dxa"/>
              <w:bottom w:w="80" w:type="dxa"/>
              <w:right w:w="120" w:type="dxa"/>
            </w:tcMar>
            <w:vAlign w:val="center"/>
          </w:tcPr>
          <w:p w14:paraId="5DBEB5D9" w14:textId="77777777" w:rsidR="00817E05" w:rsidRDefault="00C95AD0">
            <w:proofErr w:type="spellStart"/>
            <w:r>
              <w:rPr>
                <w:color w:val="000000"/>
                <w:sz w:val="18"/>
                <w:szCs w:val="18"/>
              </w:rPr>
              <w:t>School_Type</w:t>
            </w:r>
            <w:proofErr w:type="spellEnd"/>
          </w:p>
        </w:tc>
        <w:tc>
          <w:tcPr>
            <w:tcW w:w="1400" w:type="dxa"/>
            <w:tcMar>
              <w:top w:w="80" w:type="dxa"/>
              <w:left w:w="120" w:type="dxa"/>
              <w:bottom w:w="80" w:type="dxa"/>
              <w:right w:w="120" w:type="dxa"/>
            </w:tcMar>
            <w:vAlign w:val="center"/>
          </w:tcPr>
          <w:p w14:paraId="78533EEA" w14:textId="77777777" w:rsidR="00817E05" w:rsidRDefault="00C95AD0">
            <w:pPr>
              <w:jc w:val="center"/>
            </w:pPr>
            <w:r>
              <w:rPr>
                <w:color w:val="000000"/>
                <w:sz w:val="18"/>
                <w:szCs w:val="18"/>
              </w:rPr>
              <w:t>Categorical</w:t>
            </w:r>
          </w:p>
        </w:tc>
        <w:tc>
          <w:tcPr>
            <w:tcW w:w="4720" w:type="dxa"/>
            <w:tcMar>
              <w:top w:w="80" w:type="dxa"/>
              <w:left w:w="120" w:type="dxa"/>
              <w:bottom w:w="80" w:type="dxa"/>
              <w:right w:w="120" w:type="dxa"/>
            </w:tcMar>
            <w:vAlign w:val="center"/>
          </w:tcPr>
          <w:p w14:paraId="2CA1853B" w14:textId="77777777" w:rsidR="00817E05" w:rsidRDefault="00C95AD0">
            <w:r>
              <w:rPr>
                <w:color w:val="000000"/>
                <w:sz w:val="18"/>
                <w:szCs w:val="18"/>
              </w:rPr>
              <w:t>Public / Private</w:t>
            </w:r>
          </w:p>
        </w:tc>
      </w:tr>
      <w:tr w:rsidR="00817E05" w14:paraId="7D76B7D1" w14:textId="77777777">
        <w:tblPrEx>
          <w:tblCellMar>
            <w:top w:w="0" w:type="dxa"/>
            <w:bottom w:w="0" w:type="dxa"/>
          </w:tblCellMar>
        </w:tblPrEx>
        <w:tc>
          <w:tcPr>
            <w:tcW w:w="2600" w:type="dxa"/>
            <w:tcMar>
              <w:top w:w="80" w:type="dxa"/>
              <w:left w:w="120" w:type="dxa"/>
              <w:bottom w:w="80" w:type="dxa"/>
              <w:right w:w="120" w:type="dxa"/>
            </w:tcMar>
            <w:vAlign w:val="center"/>
          </w:tcPr>
          <w:p w14:paraId="2AA0BE63" w14:textId="77777777" w:rsidR="00817E05" w:rsidRDefault="00C95AD0">
            <w:proofErr w:type="spellStart"/>
            <w:r>
              <w:rPr>
                <w:color w:val="000000"/>
                <w:sz w:val="18"/>
                <w:szCs w:val="18"/>
              </w:rPr>
              <w:t>Peer_Influence</w:t>
            </w:r>
            <w:proofErr w:type="spellEnd"/>
          </w:p>
        </w:tc>
        <w:tc>
          <w:tcPr>
            <w:tcW w:w="1400" w:type="dxa"/>
            <w:tcMar>
              <w:top w:w="80" w:type="dxa"/>
              <w:left w:w="120" w:type="dxa"/>
              <w:bottom w:w="80" w:type="dxa"/>
              <w:right w:w="120" w:type="dxa"/>
            </w:tcMar>
            <w:vAlign w:val="center"/>
          </w:tcPr>
          <w:p w14:paraId="73B498E1" w14:textId="77777777" w:rsidR="00817E05" w:rsidRDefault="00C95AD0">
            <w:pPr>
              <w:jc w:val="center"/>
            </w:pPr>
            <w:r>
              <w:rPr>
                <w:color w:val="000000"/>
                <w:sz w:val="18"/>
                <w:szCs w:val="18"/>
              </w:rPr>
              <w:t>Categorical</w:t>
            </w:r>
          </w:p>
        </w:tc>
        <w:tc>
          <w:tcPr>
            <w:tcW w:w="4720" w:type="dxa"/>
            <w:tcMar>
              <w:top w:w="80" w:type="dxa"/>
              <w:left w:w="120" w:type="dxa"/>
              <w:bottom w:w="80" w:type="dxa"/>
              <w:right w:w="120" w:type="dxa"/>
            </w:tcMar>
            <w:vAlign w:val="center"/>
          </w:tcPr>
          <w:p w14:paraId="7259E36D" w14:textId="77777777" w:rsidR="00817E05" w:rsidRDefault="00C95AD0">
            <w:r>
              <w:rPr>
                <w:color w:val="000000"/>
                <w:sz w:val="18"/>
                <w:szCs w:val="18"/>
              </w:rPr>
              <w:t>Negative / Neutral / Positive</w:t>
            </w:r>
          </w:p>
        </w:tc>
      </w:tr>
      <w:tr w:rsidR="00817E05" w14:paraId="447F27D6" w14:textId="77777777">
        <w:tblPrEx>
          <w:tblCellMar>
            <w:top w:w="0" w:type="dxa"/>
            <w:bottom w:w="0" w:type="dxa"/>
          </w:tblCellMar>
        </w:tblPrEx>
        <w:tc>
          <w:tcPr>
            <w:tcW w:w="2600" w:type="dxa"/>
            <w:tcMar>
              <w:top w:w="80" w:type="dxa"/>
              <w:left w:w="120" w:type="dxa"/>
              <w:bottom w:w="80" w:type="dxa"/>
              <w:right w:w="120" w:type="dxa"/>
            </w:tcMar>
            <w:vAlign w:val="center"/>
          </w:tcPr>
          <w:p w14:paraId="4E76CA6E" w14:textId="77777777" w:rsidR="00817E05" w:rsidRDefault="00C95AD0">
            <w:proofErr w:type="spellStart"/>
            <w:r>
              <w:rPr>
                <w:color w:val="000000"/>
                <w:sz w:val="18"/>
                <w:szCs w:val="18"/>
              </w:rPr>
              <w:t>Physical_Activity</w:t>
            </w:r>
            <w:proofErr w:type="spellEnd"/>
          </w:p>
        </w:tc>
        <w:tc>
          <w:tcPr>
            <w:tcW w:w="1400" w:type="dxa"/>
            <w:tcMar>
              <w:top w:w="80" w:type="dxa"/>
              <w:left w:w="120" w:type="dxa"/>
              <w:bottom w:w="80" w:type="dxa"/>
              <w:right w:w="120" w:type="dxa"/>
            </w:tcMar>
            <w:vAlign w:val="center"/>
          </w:tcPr>
          <w:p w14:paraId="3E40C164" w14:textId="77777777" w:rsidR="00817E05" w:rsidRDefault="00C95AD0">
            <w:pPr>
              <w:jc w:val="center"/>
            </w:pPr>
            <w:r>
              <w:rPr>
                <w:color w:val="000000"/>
                <w:sz w:val="18"/>
                <w:szCs w:val="18"/>
              </w:rPr>
              <w:t>Numeric</w:t>
            </w:r>
          </w:p>
        </w:tc>
        <w:tc>
          <w:tcPr>
            <w:tcW w:w="4720" w:type="dxa"/>
            <w:tcMar>
              <w:top w:w="80" w:type="dxa"/>
              <w:left w:w="120" w:type="dxa"/>
              <w:bottom w:w="80" w:type="dxa"/>
              <w:right w:w="120" w:type="dxa"/>
            </w:tcMar>
            <w:vAlign w:val="center"/>
          </w:tcPr>
          <w:p w14:paraId="5547F497" w14:textId="77777777" w:rsidR="00817E05" w:rsidRDefault="00C95AD0">
            <w:r>
              <w:rPr>
                <w:color w:val="000000"/>
                <w:sz w:val="18"/>
                <w:szCs w:val="18"/>
              </w:rPr>
              <w:t>Weekly activity hours</w:t>
            </w:r>
          </w:p>
        </w:tc>
      </w:tr>
      <w:tr w:rsidR="00817E05" w14:paraId="395C9F09" w14:textId="77777777">
        <w:tblPrEx>
          <w:tblCellMar>
            <w:top w:w="0" w:type="dxa"/>
            <w:bottom w:w="0" w:type="dxa"/>
          </w:tblCellMar>
        </w:tblPrEx>
        <w:tc>
          <w:tcPr>
            <w:tcW w:w="2600" w:type="dxa"/>
            <w:tcMar>
              <w:top w:w="80" w:type="dxa"/>
              <w:left w:w="120" w:type="dxa"/>
              <w:bottom w:w="80" w:type="dxa"/>
              <w:right w:w="120" w:type="dxa"/>
            </w:tcMar>
            <w:vAlign w:val="center"/>
          </w:tcPr>
          <w:p w14:paraId="5D28148F" w14:textId="77777777" w:rsidR="00817E05" w:rsidRDefault="00C95AD0">
            <w:proofErr w:type="spellStart"/>
            <w:r>
              <w:rPr>
                <w:color w:val="000000"/>
                <w:sz w:val="18"/>
                <w:szCs w:val="18"/>
              </w:rPr>
              <w:t>Learning_Disabilities</w:t>
            </w:r>
            <w:proofErr w:type="spellEnd"/>
          </w:p>
        </w:tc>
        <w:tc>
          <w:tcPr>
            <w:tcW w:w="1400" w:type="dxa"/>
            <w:tcMar>
              <w:top w:w="80" w:type="dxa"/>
              <w:left w:w="120" w:type="dxa"/>
              <w:bottom w:w="80" w:type="dxa"/>
              <w:right w:w="120" w:type="dxa"/>
            </w:tcMar>
            <w:vAlign w:val="center"/>
          </w:tcPr>
          <w:p w14:paraId="65A9874A" w14:textId="77777777" w:rsidR="00817E05" w:rsidRDefault="00C95AD0">
            <w:pPr>
              <w:jc w:val="center"/>
            </w:pPr>
            <w:r>
              <w:rPr>
                <w:color w:val="000000"/>
                <w:sz w:val="18"/>
                <w:szCs w:val="18"/>
              </w:rPr>
              <w:t>Categorical</w:t>
            </w:r>
          </w:p>
        </w:tc>
        <w:tc>
          <w:tcPr>
            <w:tcW w:w="4720" w:type="dxa"/>
            <w:tcMar>
              <w:top w:w="80" w:type="dxa"/>
              <w:left w:w="120" w:type="dxa"/>
              <w:bottom w:w="80" w:type="dxa"/>
              <w:right w:w="120" w:type="dxa"/>
            </w:tcMar>
            <w:vAlign w:val="center"/>
          </w:tcPr>
          <w:p w14:paraId="33B81DD1" w14:textId="77777777" w:rsidR="00817E05" w:rsidRDefault="00C95AD0">
            <w:r>
              <w:rPr>
                <w:color w:val="000000"/>
                <w:sz w:val="18"/>
                <w:szCs w:val="18"/>
              </w:rPr>
              <w:t>Yes / No</w:t>
            </w:r>
          </w:p>
        </w:tc>
      </w:tr>
      <w:tr w:rsidR="00817E05" w14:paraId="1A0AC5B5" w14:textId="77777777">
        <w:tblPrEx>
          <w:tblCellMar>
            <w:top w:w="0" w:type="dxa"/>
            <w:bottom w:w="0" w:type="dxa"/>
          </w:tblCellMar>
        </w:tblPrEx>
        <w:tc>
          <w:tcPr>
            <w:tcW w:w="2600" w:type="dxa"/>
            <w:tcMar>
              <w:top w:w="80" w:type="dxa"/>
              <w:left w:w="120" w:type="dxa"/>
              <w:bottom w:w="80" w:type="dxa"/>
              <w:right w:w="120" w:type="dxa"/>
            </w:tcMar>
            <w:vAlign w:val="center"/>
          </w:tcPr>
          <w:p w14:paraId="314DFA61" w14:textId="77777777" w:rsidR="00817E05" w:rsidRDefault="00C95AD0">
            <w:proofErr w:type="spellStart"/>
            <w:r>
              <w:rPr>
                <w:color w:val="000000"/>
                <w:sz w:val="18"/>
                <w:szCs w:val="18"/>
              </w:rPr>
              <w:t>Parental_Education_Level</w:t>
            </w:r>
            <w:proofErr w:type="spellEnd"/>
          </w:p>
        </w:tc>
        <w:tc>
          <w:tcPr>
            <w:tcW w:w="1400" w:type="dxa"/>
            <w:tcMar>
              <w:top w:w="80" w:type="dxa"/>
              <w:left w:w="120" w:type="dxa"/>
              <w:bottom w:w="80" w:type="dxa"/>
              <w:right w:w="120" w:type="dxa"/>
            </w:tcMar>
            <w:vAlign w:val="center"/>
          </w:tcPr>
          <w:p w14:paraId="178B3A7A" w14:textId="77777777" w:rsidR="00817E05" w:rsidRDefault="00C95AD0">
            <w:pPr>
              <w:jc w:val="center"/>
            </w:pPr>
            <w:r>
              <w:rPr>
                <w:color w:val="000000"/>
                <w:sz w:val="18"/>
                <w:szCs w:val="18"/>
              </w:rPr>
              <w:t>Categorical</w:t>
            </w:r>
          </w:p>
        </w:tc>
        <w:tc>
          <w:tcPr>
            <w:tcW w:w="4720" w:type="dxa"/>
            <w:tcMar>
              <w:top w:w="80" w:type="dxa"/>
              <w:left w:w="120" w:type="dxa"/>
              <w:bottom w:w="80" w:type="dxa"/>
              <w:right w:w="120" w:type="dxa"/>
            </w:tcMar>
            <w:vAlign w:val="center"/>
          </w:tcPr>
          <w:p w14:paraId="534F08A0" w14:textId="77777777" w:rsidR="00817E05" w:rsidRDefault="00C95AD0">
            <w:r>
              <w:rPr>
                <w:color w:val="000000"/>
                <w:sz w:val="18"/>
                <w:szCs w:val="18"/>
              </w:rPr>
              <w:t>High School / College / Postgraduate</w:t>
            </w:r>
          </w:p>
        </w:tc>
      </w:tr>
      <w:tr w:rsidR="00817E05" w14:paraId="34C58252" w14:textId="77777777">
        <w:tblPrEx>
          <w:tblCellMar>
            <w:top w:w="0" w:type="dxa"/>
            <w:bottom w:w="0" w:type="dxa"/>
          </w:tblCellMar>
        </w:tblPrEx>
        <w:tc>
          <w:tcPr>
            <w:tcW w:w="2600" w:type="dxa"/>
            <w:tcMar>
              <w:top w:w="80" w:type="dxa"/>
              <w:left w:w="120" w:type="dxa"/>
              <w:bottom w:w="80" w:type="dxa"/>
              <w:right w:w="120" w:type="dxa"/>
            </w:tcMar>
            <w:vAlign w:val="center"/>
          </w:tcPr>
          <w:p w14:paraId="2A4F7397" w14:textId="77777777" w:rsidR="00817E05" w:rsidRDefault="00C95AD0">
            <w:proofErr w:type="spellStart"/>
            <w:r>
              <w:rPr>
                <w:color w:val="000000"/>
                <w:sz w:val="18"/>
                <w:szCs w:val="18"/>
              </w:rPr>
              <w:t>Distance_from_Home</w:t>
            </w:r>
            <w:proofErr w:type="spellEnd"/>
          </w:p>
        </w:tc>
        <w:tc>
          <w:tcPr>
            <w:tcW w:w="1400" w:type="dxa"/>
            <w:tcMar>
              <w:top w:w="80" w:type="dxa"/>
              <w:left w:w="120" w:type="dxa"/>
              <w:bottom w:w="80" w:type="dxa"/>
              <w:right w:w="120" w:type="dxa"/>
            </w:tcMar>
            <w:vAlign w:val="center"/>
          </w:tcPr>
          <w:p w14:paraId="45124298" w14:textId="77777777" w:rsidR="00817E05" w:rsidRDefault="00C95AD0">
            <w:pPr>
              <w:jc w:val="center"/>
            </w:pPr>
            <w:r>
              <w:rPr>
                <w:color w:val="000000"/>
                <w:sz w:val="18"/>
                <w:szCs w:val="18"/>
              </w:rPr>
              <w:t>Categorical</w:t>
            </w:r>
          </w:p>
        </w:tc>
        <w:tc>
          <w:tcPr>
            <w:tcW w:w="4720" w:type="dxa"/>
            <w:tcMar>
              <w:top w:w="80" w:type="dxa"/>
              <w:left w:w="120" w:type="dxa"/>
              <w:bottom w:w="80" w:type="dxa"/>
              <w:right w:w="120" w:type="dxa"/>
            </w:tcMar>
            <w:vAlign w:val="center"/>
          </w:tcPr>
          <w:p w14:paraId="689199C8" w14:textId="77777777" w:rsidR="00817E05" w:rsidRDefault="00C95AD0">
            <w:r>
              <w:rPr>
                <w:color w:val="000000"/>
                <w:sz w:val="18"/>
                <w:szCs w:val="18"/>
              </w:rPr>
              <w:t>Near / Moderate / Far</w:t>
            </w:r>
          </w:p>
        </w:tc>
      </w:tr>
      <w:tr w:rsidR="00817E05" w14:paraId="7E6F14A1" w14:textId="77777777">
        <w:tblPrEx>
          <w:tblCellMar>
            <w:top w:w="0" w:type="dxa"/>
            <w:bottom w:w="0" w:type="dxa"/>
          </w:tblCellMar>
        </w:tblPrEx>
        <w:tc>
          <w:tcPr>
            <w:tcW w:w="2600" w:type="dxa"/>
            <w:tcMar>
              <w:top w:w="80" w:type="dxa"/>
              <w:left w:w="120" w:type="dxa"/>
              <w:bottom w:w="80" w:type="dxa"/>
              <w:right w:w="120" w:type="dxa"/>
            </w:tcMar>
            <w:vAlign w:val="center"/>
          </w:tcPr>
          <w:p w14:paraId="18255683" w14:textId="77777777" w:rsidR="00817E05" w:rsidRDefault="00C95AD0">
            <w:r>
              <w:rPr>
                <w:color w:val="000000"/>
                <w:sz w:val="18"/>
                <w:szCs w:val="18"/>
              </w:rPr>
              <w:t>Gender</w:t>
            </w:r>
          </w:p>
        </w:tc>
        <w:tc>
          <w:tcPr>
            <w:tcW w:w="1400" w:type="dxa"/>
            <w:tcMar>
              <w:top w:w="80" w:type="dxa"/>
              <w:left w:w="120" w:type="dxa"/>
              <w:bottom w:w="80" w:type="dxa"/>
              <w:right w:w="120" w:type="dxa"/>
            </w:tcMar>
            <w:vAlign w:val="center"/>
          </w:tcPr>
          <w:p w14:paraId="6B74A772" w14:textId="77777777" w:rsidR="00817E05" w:rsidRDefault="00C95AD0">
            <w:pPr>
              <w:jc w:val="center"/>
            </w:pPr>
            <w:r>
              <w:rPr>
                <w:color w:val="000000"/>
                <w:sz w:val="18"/>
                <w:szCs w:val="18"/>
              </w:rPr>
              <w:t>Categorical</w:t>
            </w:r>
          </w:p>
        </w:tc>
        <w:tc>
          <w:tcPr>
            <w:tcW w:w="4720" w:type="dxa"/>
            <w:tcMar>
              <w:top w:w="80" w:type="dxa"/>
              <w:left w:w="120" w:type="dxa"/>
              <w:bottom w:w="80" w:type="dxa"/>
              <w:right w:w="120" w:type="dxa"/>
            </w:tcMar>
            <w:vAlign w:val="center"/>
          </w:tcPr>
          <w:p w14:paraId="7548A1AB" w14:textId="77777777" w:rsidR="00817E05" w:rsidRDefault="00C95AD0">
            <w:r>
              <w:rPr>
                <w:color w:val="000000"/>
                <w:sz w:val="18"/>
                <w:szCs w:val="18"/>
              </w:rPr>
              <w:t>Male / Female</w:t>
            </w:r>
          </w:p>
        </w:tc>
      </w:tr>
      <w:tr w:rsidR="00817E05" w14:paraId="1A68C7C1" w14:textId="77777777">
        <w:tblPrEx>
          <w:tblCellMar>
            <w:top w:w="0" w:type="dxa"/>
            <w:bottom w:w="0" w:type="dxa"/>
          </w:tblCellMar>
        </w:tblPrEx>
        <w:tc>
          <w:tcPr>
            <w:tcW w:w="2600" w:type="dxa"/>
            <w:tcMar>
              <w:top w:w="80" w:type="dxa"/>
              <w:left w:w="120" w:type="dxa"/>
              <w:bottom w:w="80" w:type="dxa"/>
              <w:right w:w="120" w:type="dxa"/>
            </w:tcMar>
            <w:vAlign w:val="center"/>
          </w:tcPr>
          <w:p w14:paraId="067759E8" w14:textId="77777777" w:rsidR="00817E05" w:rsidRDefault="00C95AD0">
            <w:proofErr w:type="spellStart"/>
            <w:r>
              <w:rPr>
                <w:b/>
                <w:bCs/>
                <w:color w:val="000000"/>
                <w:sz w:val="18"/>
                <w:szCs w:val="18"/>
              </w:rPr>
              <w:t>Exam_Score</w:t>
            </w:r>
            <w:proofErr w:type="spellEnd"/>
            <w:r>
              <w:rPr>
                <w:b/>
                <w:bCs/>
                <w:color w:val="000000"/>
                <w:sz w:val="18"/>
                <w:szCs w:val="18"/>
              </w:rPr>
              <w:t xml:space="preserve"> (target)</w:t>
            </w:r>
          </w:p>
        </w:tc>
        <w:tc>
          <w:tcPr>
            <w:tcW w:w="1400" w:type="dxa"/>
            <w:tcMar>
              <w:top w:w="80" w:type="dxa"/>
              <w:left w:w="120" w:type="dxa"/>
              <w:bottom w:w="80" w:type="dxa"/>
              <w:right w:w="120" w:type="dxa"/>
            </w:tcMar>
            <w:vAlign w:val="center"/>
          </w:tcPr>
          <w:p w14:paraId="2BC0BEAC" w14:textId="77777777" w:rsidR="00817E05" w:rsidRDefault="00C95AD0">
            <w:pPr>
              <w:jc w:val="center"/>
            </w:pPr>
            <w:r>
              <w:rPr>
                <w:color w:val="000000"/>
                <w:sz w:val="18"/>
                <w:szCs w:val="18"/>
              </w:rPr>
              <w:t>Numeric</w:t>
            </w:r>
          </w:p>
        </w:tc>
        <w:tc>
          <w:tcPr>
            <w:tcW w:w="4720" w:type="dxa"/>
            <w:tcMar>
              <w:top w:w="80" w:type="dxa"/>
              <w:left w:w="120" w:type="dxa"/>
              <w:bottom w:w="80" w:type="dxa"/>
              <w:right w:w="120" w:type="dxa"/>
            </w:tcMar>
            <w:vAlign w:val="center"/>
          </w:tcPr>
          <w:p w14:paraId="1C5F9877" w14:textId="77777777" w:rsidR="00817E05" w:rsidRDefault="00C95AD0">
            <w:r>
              <w:rPr>
                <w:color w:val="000000"/>
                <w:sz w:val="18"/>
                <w:szCs w:val="18"/>
              </w:rPr>
              <w:t>Final exam score — prediction target</w:t>
            </w:r>
          </w:p>
        </w:tc>
      </w:tr>
    </w:tbl>
    <w:p w14:paraId="40C3E545" w14:textId="77777777" w:rsidR="00817E05" w:rsidRDefault="00C95AD0">
      <w:r>
        <w:br w:type="page"/>
      </w:r>
    </w:p>
    <w:p w14:paraId="363F5DB6" w14:textId="77777777" w:rsidR="00817E05" w:rsidRDefault="00C95AD0">
      <w:pPr>
        <w:pStyle w:val="Heading1"/>
      </w:pPr>
      <w:r>
        <w:lastRenderedPageBreak/>
        <w:t>3. Data Preparation</w:t>
      </w:r>
    </w:p>
    <w:p w14:paraId="37FADA32" w14:textId="77777777" w:rsidR="00817E05" w:rsidRDefault="00C95AD0">
      <w:pPr>
        <w:spacing w:after="160" w:line="300" w:lineRule="auto"/>
      </w:pPr>
      <w:r>
        <w:t xml:space="preserve">The raw dataset was loaded and validated for structural integrity (file existence, non-empty content, and presence of the </w:t>
      </w:r>
      <w:proofErr w:type="spellStart"/>
      <w:r>
        <w:t>Exam_Score</w:t>
      </w:r>
      <w:proofErr w:type="spellEnd"/>
      <w:r>
        <w:t xml:space="preserve"> target column) before any transformation was applied.</w:t>
      </w:r>
    </w:p>
    <w:p w14:paraId="2D918A28" w14:textId="77777777" w:rsidR="00817E05" w:rsidRDefault="00C95AD0">
      <w:pPr>
        <w:pStyle w:val="ListParagraph"/>
        <w:numPr>
          <w:ilvl w:val="0"/>
          <w:numId w:val="1"/>
        </w:numPr>
        <w:spacing w:after="80"/>
      </w:pPr>
      <w:r>
        <w:t>Rows loaded: 6,607 across 20 columns (7 numeric, 13 categorical).</w:t>
      </w:r>
    </w:p>
    <w:p w14:paraId="436DD9C7" w14:textId="77777777" w:rsidR="00817E05" w:rsidRDefault="00C95AD0">
      <w:pPr>
        <w:pStyle w:val="ListParagraph"/>
        <w:numPr>
          <w:ilvl w:val="0"/>
          <w:numId w:val="1"/>
        </w:numPr>
        <w:spacing w:after="80"/>
      </w:pPr>
      <w:r>
        <w:t xml:space="preserve">Missing values found in 3 columns: </w:t>
      </w:r>
      <w:proofErr w:type="spellStart"/>
      <w:r>
        <w:t>Teacher_Quality</w:t>
      </w:r>
      <w:proofErr w:type="spellEnd"/>
      <w:r>
        <w:t xml:space="preserve"> (78), </w:t>
      </w:r>
      <w:proofErr w:type="spellStart"/>
      <w:r>
        <w:t>Parental_Education_Level</w:t>
      </w:r>
      <w:proofErr w:type="spellEnd"/>
      <w:r>
        <w:t xml:space="preserve"> (90), </w:t>
      </w:r>
      <w:proofErr w:type="spellStart"/>
      <w:r>
        <w:t>Distance_from_Home</w:t>
      </w:r>
      <w:proofErr w:type="spellEnd"/>
      <w:r>
        <w:t xml:space="preserve"> (67) — 235 missing values in total.</w:t>
      </w:r>
    </w:p>
    <w:p w14:paraId="68487870" w14:textId="77777777" w:rsidR="00817E05" w:rsidRDefault="00C95AD0">
      <w:pPr>
        <w:pStyle w:val="ListParagraph"/>
        <w:numPr>
          <w:ilvl w:val="0"/>
          <w:numId w:val="1"/>
        </w:numPr>
        <w:spacing w:after="80"/>
      </w:pPr>
      <w:r>
        <w:t>Missing values resolved via median imputation (numeric) and mode imputation (categorical), bringing the total to zero.</w:t>
      </w:r>
    </w:p>
    <w:p w14:paraId="3F415607" w14:textId="77777777" w:rsidR="00817E05" w:rsidRDefault="00C95AD0">
      <w:pPr>
        <w:pStyle w:val="ListParagraph"/>
        <w:numPr>
          <w:ilvl w:val="0"/>
          <w:numId w:val="1"/>
        </w:numPr>
        <w:spacing w:after="80"/>
      </w:pPr>
      <w:r>
        <w:t>No duplicate rows were found.</w:t>
      </w:r>
    </w:p>
    <w:p w14:paraId="488E0F41" w14:textId="77777777" w:rsidR="00817E05" w:rsidRDefault="00C95AD0">
      <w:pPr>
        <w:pStyle w:val="Heading1"/>
      </w:pPr>
      <w:r>
        <w:t>4. Exploratory Data Analysis</w:t>
      </w:r>
    </w:p>
    <w:p w14:paraId="0CEBF9BF" w14:textId="77777777" w:rsidR="00817E05" w:rsidRDefault="00C95AD0">
      <w:pPr>
        <w:spacing w:after="160" w:line="300" w:lineRule="auto"/>
      </w:pPr>
      <w:r>
        <w:t>Ten chart panels were produced to examine the distribution of exam scores and their relationship with study habits, categorical factors, wellbeing, and support systems. Each is paired with a data-driven insight below.</w:t>
      </w:r>
    </w:p>
    <w:p w14:paraId="53D8D2A7" w14:textId="77777777" w:rsidR="00817E05" w:rsidRDefault="00C95AD0">
      <w:pPr>
        <w:pStyle w:val="Heading2"/>
      </w:pPr>
      <w:r>
        <w:t>4.1 Exam Score Distribution</w:t>
      </w:r>
    </w:p>
    <w:p w14:paraId="29528A43" w14:textId="77777777" w:rsidR="00817E05" w:rsidRDefault="00C95AD0">
      <w:pPr>
        <w:pStyle w:val="Heading2"/>
      </w:pPr>
      <w:r>
        <w:t>4.2 Feature Correlation Heatmap</w:t>
      </w:r>
    </w:p>
    <w:p w14:paraId="117900EE" w14:textId="77777777" w:rsidR="001841B1" w:rsidRDefault="001841B1" w:rsidP="001841B1">
      <w:pPr>
        <w:pStyle w:val="Heading2"/>
      </w:pPr>
      <w:r>
        <w:t>4.3 Study Habits: Hours Studied &amp; Attendance</w:t>
      </w:r>
    </w:p>
    <w:p w14:paraId="0519314E" w14:textId="77777777" w:rsidR="00817E05" w:rsidRDefault="00C95AD0">
      <w:pPr>
        <w:pStyle w:val="Heading2"/>
      </w:pPr>
      <w:r>
        <w:t>4.3 Study Habits: Hours Studied &amp; Attendance</w:t>
      </w:r>
    </w:p>
    <w:p w14:paraId="70326A56" w14:textId="77777777" w:rsidR="00817E05" w:rsidRDefault="00C95AD0">
      <w:pPr>
        <w:pStyle w:val="Heading2"/>
      </w:pPr>
      <w:r>
        <w:t>4.4 Categorical Factors</w:t>
      </w:r>
    </w:p>
    <w:p w14:paraId="07824687" w14:textId="4E1C0FDD" w:rsidR="00817E05" w:rsidRDefault="00C95AD0" w:rsidP="0092123C">
      <w:pPr>
        <w:pStyle w:val="Heading2"/>
      </w:pPr>
      <w:r>
        <w:t>4.5 Gender, Peer Influence &amp; Wellbeing</w:t>
      </w:r>
    </w:p>
    <w:p w14:paraId="2BD84B83" w14:textId="77777777" w:rsidR="00817E05" w:rsidRDefault="00C95AD0">
      <w:pPr>
        <w:pStyle w:val="Heading2"/>
      </w:pPr>
      <w:r>
        <w:t>4</w:t>
      </w:r>
      <w:r>
        <w:t>.6 Support Factors: Learning Disabilities &amp; Tutoring</w:t>
      </w:r>
    </w:p>
    <w:p w14:paraId="4D53F45F" w14:textId="77777777" w:rsidR="00817E05" w:rsidRDefault="00C95AD0">
      <w:pPr>
        <w:pStyle w:val="Heading2"/>
      </w:pPr>
      <w:r>
        <w:t>4.7 Socioeconomic Factors: Parental Education &amp; Distance</w:t>
      </w:r>
    </w:p>
    <w:p w14:paraId="61B3CF60" w14:textId="77777777" w:rsidR="00033E06" w:rsidRDefault="00033E06">
      <w:pPr>
        <w:pStyle w:val="Heading1"/>
      </w:pPr>
    </w:p>
    <w:p w14:paraId="69317A4A" w14:textId="77777777" w:rsidR="00033E06" w:rsidRDefault="00033E06">
      <w:pPr>
        <w:pStyle w:val="Heading1"/>
      </w:pPr>
    </w:p>
    <w:p w14:paraId="3C4329B3" w14:textId="4A27854B" w:rsidR="00817E05" w:rsidRDefault="00C95AD0">
      <w:pPr>
        <w:pStyle w:val="Heading1"/>
      </w:pPr>
      <w:r>
        <w:t>5. Feature Engineering</w:t>
      </w:r>
    </w:p>
    <w:p w14:paraId="221D9803" w14:textId="77777777" w:rsidR="0092123C" w:rsidRDefault="0092123C">
      <w:pPr>
        <w:spacing w:after="160" w:line="300" w:lineRule="auto"/>
      </w:pPr>
    </w:p>
    <w:p w14:paraId="3CECF090" w14:textId="77777777" w:rsidR="00033E06" w:rsidRDefault="00033E06">
      <w:pPr>
        <w:spacing w:after="160" w:line="300" w:lineRule="auto"/>
      </w:pPr>
    </w:p>
    <w:p w14:paraId="6374EE9E" w14:textId="77777777" w:rsidR="00033E06" w:rsidRDefault="00033E06">
      <w:pPr>
        <w:spacing w:after="160" w:line="300" w:lineRule="auto"/>
      </w:pPr>
    </w:p>
    <w:p w14:paraId="631A3A1A" w14:textId="77777777" w:rsidR="00033E06" w:rsidRDefault="00033E06">
      <w:pPr>
        <w:spacing w:after="160" w:line="300" w:lineRule="auto"/>
      </w:pPr>
    </w:p>
    <w:p w14:paraId="77A38FFD" w14:textId="17F31285" w:rsidR="00817E05" w:rsidRDefault="00C95AD0">
      <w:pPr>
        <w:spacing w:after="160" w:line="300" w:lineRule="auto"/>
      </w:pPr>
      <w:r>
        <w:t>Three new features were derived to better capture compound effects that raw variables miss:</w:t>
      </w:r>
    </w:p>
    <w:p w14:paraId="58D7E68D" w14:textId="77777777" w:rsidR="00817E05" w:rsidRDefault="00C95AD0">
      <w:pPr>
        <w:pStyle w:val="ListParagraph"/>
        <w:numPr>
          <w:ilvl w:val="0"/>
          <w:numId w:val="1"/>
        </w:numPr>
        <w:spacing w:after="80"/>
      </w:pPr>
      <w:r>
        <w:t xml:space="preserve">Study_Efficiency = </w:t>
      </w:r>
      <w:proofErr w:type="spellStart"/>
      <w:r>
        <w:t>Hours_Studied</w:t>
      </w:r>
      <w:proofErr w:type="spellEnd"/>
      <w:r>
        <w:t xml:space="preserve"> x Attendance / 100</w:t>
      </w:r>
    </w:p>
    <w:p w14:paraId="6DB4A2FC" w14:textId="77777777" w:rsidR="00817E05" w:rsidRDefault="00C95AD0">
      <w:pPr>
        <w:pStyle w:val="ListParagraph"/>
        <w:numPr>
          <w:ilvl w:val="0"/>
          <w:numId w:val="1"/>
        </w:numPr>
        <w:spacing w:after="80"/>
      </w:pPr>
      <w:proofErr w:type="spellStart"/>
      <w:r>
        <w:t>Support_Score</w:t>
      </w:r>
      <w:proofErr w:type="spellEnd"/>
      <w:r>
        <w:t xml:space="preserve"> = </w:t>
      </w:r>
      <w:proofErr w:type="spellStart"/>
      <w:r>
        <w:t>Parental_Involvement</w:t>
      </w:r>
      <w:proofErr w:type="spellEnd"/>
      <w:r>
        <w:t xml:space="preserve"> + </w:t>
      </w:r>
      <w:proofErr w:type="spellStart"/>
      <w:r>
        <w:t>Access_to_Resources</w:t>
      </w:r>
      <w:proofErr w:type="spellEnd"/>
      <w:r>
        <w:t xml:space="preserve"> + </w:t>
      </w:r>
      <w:proofErr w:type="spellStart"/>
      <w:r>
        <w:t>Internet_Access</w:t>
      </w:r>
      <w:proofErr w:type="spellEnd"/>
      <w:r>
        <w:t xml:space="preserve"> (mapped to numeric scale)</w:t>
      </w:r>
    </w:p>
    <w:p w14:paraId="45DD8FBD" w14:textId="77777777" w:rsidR="00817E05" w:rsidRDefault="00C95AD0">
      <w:pPr>
        <w:pStyle w:val="ListParagraph"/>
        <w:numPr>
          <w:ilvl w:val="0"/>
          <w:numId w:val="1"/>
        </w:numPr>
        <w:spacing w:after="80"/>
      </w:pPr>
      <w:r>
        <w:t xml:space="preserve">Wellness_Score = </w:t>
      </w:r>
      <w:proofErr w:type="spellStart"/>
      <w:r>
        <w:t>Sleep_Hours</w:t>
      </w:r>
      <w:proofErr w:type="spellEnd"/>
      <w:r>
        <w:t xml:space="preserve"> + </w:t>
      </w:r>
      <w:proofErr w:type="spellStart"/>
      <w:r>
        <w:t>Physical_Activity</w:t>
      </w:r>
      <w:proofErr w:type="spellEnd"/>
    </w:p>
    <w:p w14:paraId="5FE0189B" w14:textId="77777777" w:rsidR="00817E05" w:rsidRDefault="00C95AD0">
      <w:pPr>
        <w:pStyle w:val="ListParagraph"/>
        <w:numPr>
          <w:ilvl w:val="0"/>
          <w:numId w:val="1"/>
        </w:numPr>
        <w:spacing w:after="80"/>
      </w:pPr>
      <w:proofErr w:type="spellStart"/>
      <w:r>
        <w:t>Score_Category</w:t>
      </w:r>
      <w:proofErr w:type="spellEnd"/>
      <w:r>
        <w:t xml:space="preserve"> = </w:t>
      </w:r>
      <w:proofErr w:type="spellStart"/>
      <w:r>
        <w:t>Exam_Score</w:t>
      </w:r>
      <w:proofErr w:type="spellEnd"/>
      <w:r>
        <w:t xml:space="preserve"> binned into F/D/C/B/A grade bands</w:t>
      </w:r>
    </w:p>
    <w:p w14:paraId="331CCF12" w14:textId="1E468D32" w:rsidR="00817E05" w:rsidRDefault="00817E05">
      <w:pPr>
        <w:spacing w:before="200" w:after="80"/>
        <w:jc w:val="center"/>
      </w:pPr>
    </w:p>
    <w:p w14:paraId="1B3B131D" w14:textId="4AF79153" w:rsidR="00817E05" w:rsidRPr="00033E06" w:rsidRDefault="00C95AD0" w:rsidP="00033E06">
      <w:pPr>
        <w:rPr>
          <w:b/>
          <w:bCs/>
          <w:color w:val="0070C0"/>
          <w:sz w:val="32"/>
          <w:szCs w:val="32"/>
        </w:rPr>
      </w:pPr>
      <w:r w:rsidRPr="00033E06">
        <w:rPr>
          <w:b/>
          <w:bCs/>
          <w:color w:val="0070C0"/>
          <w:sz w:val="32"/>
          <w:szCs w:val="32"/>
        </w:rPr>
        <w:t>6. Predictive Modeling</w:t>
      </w:r>
    </w:p>
    <w:p w14:paraId="44590D89" w14:textId="77777777" w:rsidR="00817E05" w:rsidRDefault="00C95AD0">
      <w:pPr>
        <w:spacing w:after="160" w:line="300" w:lineRule="auto"/>
      </w:pPr>
      <w:r>
        <w:t>C</w:t>
      </w:r>
      <w:r>
        <w:t>ategorical variables were label-encoded and the data split 80/20 into training and test sets. Five regression algorithms were trained as a baseline comparison, with linear models trained on standardized features.</w:t>
      </w:r>
    </w:p>
    <w:tbl>
      <w:tblPr>
        <w:tblW w:w="8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740"/>
        <w:gridCol w:w="1740"/>
        <w:gridCol w:w="1740"/>
      </w:tblGrid>
      <w:tr w:rsidR="00817E05" w14:paraId="029DA7AB" w14:textId="77777777">
        <w:tblPrEx>
          <w:tblCellMar>
            <w:top w:w="0" w:type="dxa"/>
            <w:bottom w:w="0" w:type="dxa"/>
          </w:tblCellMar>
        </w:tblPrEx>
        <w:trPr>
          <w:tblHeader/>
        </w:trPr>
        <w:tc>
          <w:tcPr>
            <w:tcW w:w="3500" w:type="dxa"/>
            <w:shd w:val="clear" w:color="auto" w:fill="6C63FF"/>
            <w:tcMar>
              <w:top w:w="80" w:type="dxa"/>
              <w:left w:w="120" w:type="dxa"/>
              <w:bottom w:w="80" w:type="dxa"/>
              <w:right w:w="120" w:type="dxa"/>
            </w:tcMar>
            <w:vAlign w:val="center"/>
          </w:tcPr>
          <w:p w14:paraId="27691DFB" w14:textId="77777777" w:rsidR="00817E05" w:rsidRDefault="00C95AD0">
            <w:r>
              <w:rPr>
                <w:b/>
                <w:bCs/>
                <w:color w:val="FFFFFF"/>
                <w:sz w:val="20"/>
                <w:szCs w:val="20"/>
              </w:rPr>
              <w:t>Model</w:t>
            </w:r>
          </w:p>
        </w:tc>
        <w:tc>
          <w:tcPr>
            <w:tcW w:w="1740" w:type="dxa"/>
            <w:shd w:val="clear" w:color="auto" w:fill="6C63FF"/>
            <w:tcMar>
              <w:top w:w="80" w:type="dxa"/>
              <w:left w:w="120" w:type="dxa"/>
              <w:bottom w:w="80" w:type="dxa"/>
              <w:right w:w="120" w:type="dxa"/>
            </w:tcMar>
            <w:vAlign w:val="center"/>
          </w:tcPr>
          <w:p w14:paraId="06AFFE87" w14:textId="77777777" w:rsidR="00817E05" w:rsidRDefault="00C95AD0">
            <w:pPr>
              <w:jc w:val="center"/>
            </w:pPr>
            <w:r>
              <w:rPr>
                <w:b/>
                <w:bCs/>
                <w:color w:val="FFFFFF"/>
                <w:sz w:val="20"/>
                <w:szCs w:val="20"/>
              </w:rPr>
              <w:t>R2</w:t>
            </w:r>
          </w:p>
        </w:tc>
        <w:tc>
          <w:tcPr>
            <w:tcW w:w="1740" w:type="dxa"/>
            <w:shd w:val="clear" w:color="auto" w:fill="6C63FF"/>
            <w:tcMar>
              <w:top w:w="80" w:type="dxa"/>
              <w:left w:w="120" w:type="dxa"/>
              <w:bottom w:w="80" w:type="dxa"/>
              <w:right w:w="120" w:type="dxa"/>
            </w:tcMar>
            <w:vAlign w:val="center"/>
          </w:tcPr>
          <w:p w14:paraId="28C43A71" w14:textId="77777777" w:rsidR="00817E05" w:rsidRDefault="00C95AD0">
            <w:pPr>
              <w:jc w:val="center"/>
            </w:pPr>
            <w:r>
              <w:rPr>
                <w:b/>
                <w:bCs/>
                <w:color w:val="FFFFFF"/>
                <w:sz w:val="20"/>
                <w:szCs w:val="20"/>
              </w:rPr>
              <w:t>RMSE</w:t>
            </w:r>
          </w:p>
        </w:tc>
        <w:tc>
          <w:tcPr>
            <w:tcW w:w="1740" w:type="dxa"/>
            <w:shd w:val="clear" w:color="auto" w:fill="6C63FF"/>
            <w:tcMar>
              <w:top w:w="80" w:type="dxa"/>
              <w:left w:w="120" w:type="dxa"/>
              <w:bottom w:w="80" w:type="dxa"/>
              <w:right w:w="120" w:type="dxa"/>
            </w:tcMar>
            <w:vAlign w:val="center"/>
          </w:tcPr>
          <w:p w14:paraId="0B02B9C6" w14:textId="77777777" w:rsidR="00817E05" w:rsidRDefault="00C95AD0">
            <w:pPr>
              <w:jc w:val="center"/>
            </w:pPr>
            <w:r>
              <w:rPr>
                <w:b/>
                <w:bCs/>
                <w:color w:val="FFFFFF"/>
                <w:sz w:val="20"/>
                <w:szCs w:val="20"/>
              </w:rPr>
              <w:t>MAE</w:t>
            </w:r>
          </w:p>
        </w:tc>
      </w:tr>
      <w:tr w:rsidR="00817E05" w14:paraId="244B4A92" w14:textId="77777777">
        <w:tblPrEx>
          <w:tblCellMar>
            <w:top w:w="0" w:type="dxa"/>
            <w:bottom w:w="0" w:type="dxa"/>
          </w:tblCellMar>
        </w:tblPrEx>
        <w:tc>
          <w:tcPr>
            <w:tcW w:w="3500" w:type="dxa"/>
            <w:shd w:val="clear" w:color="auto" w:fill="F0EEFF"/>
            <w:tcMar>
              <w:top w:w="80" w:type="dxa"/>
              <w:left w:w="120" w:type="dxa"/>
              <w:bottom w:w="80" w:type="dxa"/>
              <w:right w:w="120" w:type="dxa"/>
            </w:tcMar>
            <w:vAlign w:val="center"/>
          </w:tcPr>
          <w:p w14:paraId="7535EA37" w14:textId="77777777" w:rsidR="00817E05" w:rsidRDefault="00C95AD0">
            <w:r>
              <w:rPr>
                <w:b/>
                <w:bCs/>
                <w:color w:val="000000"/>
                <w:sz w:val="20"/>
                <w:szCs w:val="20"/>
              </w:rPr>
              <w:t>Gradient Boosting</w:t>
            </w:r>
          </w:p>
        </w:tc>
        <w:tc>
          <w:tcPr>
            <w:tcW w:w="1740" w:type="dxa"/>
            <w:shd w:val="clear" w:color="auto" w:fill="F0EEFF"/>
            <w:tcMar>
              <w:top w:w="80" w:type="dxa"/>
              <w:left w:w="120" w:type="dxa"/>
              <w:bottom w:w="80" w:type="dxa"/>
              <w:right w:w="120" w:type="dxa"/>
            </w:tcMar>
            <w:vAlign w:val="center"/>
          </w:tcPr>
          <w:p w14:paraId="3067286F" w14:textId="77777777" w:rsidR="00817E05" w:rsidRDefault="00C95AD0">
            <w:pPr>
              <w:jc w:val="center"/>
            </w:pPr>
            <w:r>
              <w:rPr>
                <w:color w:val="000000"/>
                <w:sz w:val="20"/>
                <w:szCs w:val="20"/>
              </w:rPr>
              <w:t>0.7393</w:t>
            </w:r>
          </w:p>
        </w:tc>
        <w:tc>
          <w:tcPr>
            <w:tcW w:w="1740" w:type="dxa"/>
            <w:shd w:val="clear" w:color="auto" w:fill="F0EEFF"/>
            <w:tcMar>
              <w:top w:w="80" w:type="dxa"/>
              <w:left w:w="120" w:type="dxa"/>
              <w:bottom w:w="80" w:type="dxa"/>
              <w:right w:w="120" w:type="dxa"/>
            </w:tcMar>
            <w:vAlign w:val="center"/>
          </w:tcPr>
          <w:p w14:paraId="0086FCD3" w14:textId="77777777" w:rsidR="00817E05" w:rsidRDefault="00C95AD0">
            <w:pPr>
              <w:jc w:val="center"/>
            </w:pPr>
            <w:r>
              <w:rPr>
                <w:color w:val="000000"/>
                <w:sz w:val="20"/>
                <w:szCs w:val="20"/>
              </w:rPr>
              <w:t>1.9196</w:t>
            </w:r>
          </w:p>
        </w:tc>
        <w:tc>
          <w:tcPr>
            <w:tcW w:w="1740" w:type="dxa"/>
            <w:shd w:val="clear" w:color="auto" w:fill="F0EEFF"/>
            <w:tcMar>
              <w:top w:w="80" w:type="dxa"/>
              <w:left w:w="120" w:type="dxa"/>
              <w:bottom w:w="80" w:type="dxa"/>
              <w:right w:w="120" w:type="dxa"/>
            </w:tcMar>
            <w:vAlign w:val="center"/>
          </w:tcPr>
          <w:p w14:paraId="559DDD9A" w14:textId="77777777" w:rsidR="00817E05" w:rsidRDefault="00C95AD0">
            <w:pPr>
              <w:jc w:val="center"/>
            </w:pPr>
            <w:r>
              <w:rPr>
                <w:color w:val="000000"/>
                <w:sz w:val="20"/>
                <w:szCs w:val="20"/>
              </w:rPr>
              <w:t>0.6989</w:t>
            </w:r>
          </w:p>
        </w:tc>
      </w:tr>
      <w:tr w:rsidR="00817E05" w14:paraId="74F9D39F" w14:textId="77777777">
        <w:tblPrEx>
          <w:tblCellMar>
            <w:top w:w="0" w:type="dxa"/>
            <w:bottom w:w="0" w:type="dxa"/>
          </w:tblCellMar>
        </w:tblPrEx>
        <w:tc>
          <w:tcPr>
            <w:tcW w:w="3500" w:type="dxa"/>
            <w:tcMar>
              <w:top w:w="80" w:type="dxa"/>
              <w:left w:w="120" w:type="dxa"/>
              <w:bottom w:w="80" w:type="dxa"/>
              <w:right w:w="120" w:type="dxa"/>
            </w:tcMar>
            <w:vAlign w:val="center"/>
          </w:tcPr>
          <w:p w14:paraId="77787803" w14:textId="77777777" w:rsidR="00817E05" w:rsidRDefault="00C95AD0">
            <w:r>
              <w:rPr>
                <w:color w:val="000000"/>
                <w:sz w:val="20"/>
                <w:szCs w:val="20"/>
              </w:rPr>
              <w:t>Ridge Regression</w:t>
            </w:r>
          </w:p>
        </w:tc>
        <w:tc>
          <w:tcPr>
            <w:tcW w:w="1740" w:type="dxa"/>
            <w:tcMar>
              <w:top w:w="80" w:type="dxa"/>
              <w:left w:w="120" w:type="dxa"/>
              <w:bottom w:w="80" w:type="dxa"/>
              <w:right w:w="120" w:type="dxa"/>
            </w:tcMar>
            <w:vAlign w:val="center"/>
          </w:tcPr>
          <w:p w14:paraId="63A0F509" w14:textId="77777777" w:rsidR="00817E05" w:rsidRDefault="00C95AD0">
            <w:pPr>
              <w:jc w:val="center"/>
            </w:pPr>
            <w:r>
              <w:rPr>
                <w:color w:val="000000"/>
                <w:sz w:val="20"/>
                <w:szCs w:val="20"/>
              </w:rPr>
              <w:t>0.7371</w:t>
            </w:r>
          </w:p>
        </w:tc>
        <w:tc>
          <w:tcPr>
            <w:tcW w:w="1740" w:type="dxa"/>
            <w:tcMar>
              <w:top w:w="80" w:type="dxa"/>
              <w:left w:w="120" w:type="dxa"/>
              <w:bottom w:w="80" w:type="dxa"/>
              <w:right w:w="120" w:type="dxa"/>
            </w:tcMar>
            <w:vAlign w:val="center"/>
          </w:tcPr>
          <w:p w14:paraId="30E5547B" w14:textId="77777777" w:rsidR="00817E05" w:rsidRDefault="00C95AD0">
            <w:pPr>
              <w:jc w:val="center"/>
            </w:pPr>
            <w:r>
              <w:rPr>
                <w:color w:val="000000"/>
                <w:sz w:val="20"/>
                <w:szCs w:val="20"/>
              </w:rPr>
              <w:t>1.9278</w:t>
            </w:r>
          </w:p>
        </w:tc>
        <w:tc>
          <w:tcPr>
            <w:tcW w:w="1740" w:type="dxa"/>
            <w:tcMar>
              <w:top w:w="80" w:type="dxa"/>
              <w:left w:w="120" w:type="dxa"/>
              <w:bottom w:w="80" w:type="dxa"/>
              <w:right w:w="120" w:type="dxa"/>
            </w:tcMar>
            <w:vAlign w:val="center"/>
          </w:tcPr>
          <w:p w14:paraId="68E6AFF9" w14:textId="77777777" w:rsidR="00817E05" w:rsidRDefault="00C95AD0">
            <w:pPr>
              <w:jc w:val="center"/>
            </w:pPr>
            <w:r>
              <w:rPr>
                <w:color w:val="000000"/>
                <w:sz w:val="20"/>
                <w:szCs w:val="20"/>
              </w:rPr>
              <w:t>0.7121</w:t>
            </w:r>
          </w:p>
        </w:tc>
      </w:tr>
      <w:tr w:rsidR="00817E05" w14:paraId="4C45E67C" w14:textId="77777777">
        <w:tblPrEx>
          <w:tblCellMar>
            <w:top w:w="0" w:type="dxa"/>
            <w:bottom w:w="0" w:type="dxa"/>
          </w:tblCellMar>
        </w:tblPrEx>
        <w:tc>
          <w:tcPr>
            <w:tcW w:w="3500" w:type="dxa"/>
            <w:tcMar>
              <w:top w:w="80" w:type="dxa"/>
              <w:left w:w="120" w:type="dxa"/>
              <w:bottom w:w="80" w:type="dxa"/>
              <w:right w:w="120" w:type="dxa"/>
            </w:tcMar>
            <w:vAlign w:val="center"/>
          </w:tcPr>
          <w:p w14:paraId="2F3877BE" w14:textId="77777777" w:rsidR="00817E05" w:rsidRDefault="00C95AD0">
            <w:r>
              <w:rPr>
                <w:color w:val="000000"/>
                <w:sz w:val="20"/>
                <w:szCs w:val="20"/>
              </w:rPr>
              <w:t>Linear Regression</w:t>
            </w:r>
          </w:p>
        </w:tc>
        <w:tc>
          <w:tcPr>
            <w:tcW w:w="1740" w:type="dxa"/>
            <w:tcMar>
              <w:top w:w="80" w:type="dxa"/>
              <w:left w:w="120" w:type="dxa"/>
              <w:bottom w:w="80" w:type="dxa"/>
              <w:right w:w="120" w:type="dxa"/>
            </w:tcMar>
            <w:vAlign w:val="center"/>
          </w:tcPr>
          <w:p w14:paraId="24568CF7" w14:textId="77777777" w:rsidR="00817E05" w:rsidRDefault="00C95AD0">
            <w:pPr>
              <w:jc w:val="center"/>
            </w:pPr>
            <w:r>
              <w:rPr>
                <w:color w:val="000000"/>
                <w:sz w:val="20"/>
                <w:szCs w:val="20"/>
              </w:rPr>
              <w:t>0.7371</w:t>
            </w:r>
          </w:p>
        </w:tc>
        <w:tc>
          <w:tcPr>
            <w:tcW w:w="1740" w:type="dxa"/>
            <w:tcMar>
              <w:top w:w="80" w:type="dxa"/>
              <w:left w:w="120" w:type="dxa"/>
              <w:bottom w:w="80" w:type="dxa"/>
              <w:right w:w="120" w:type="dxa"/>
            </w:tcMar>
            <w:vAlign w:val="center"/>
          </w:tcPr>
          <w:p w14:paraId="276AAA83" w14:textId="77777777" w:rsidR="00817E05" w:rsidRDefault="00C95AD0">
            <w:pPr>
              <w:jc w:val="center"/>
            </w:pPr>
            <w:r>
              <w:rPr>
                <w:color w:val="000000"/>
                <w:sz w:val="20"/>
                <w:szCs w:val="20"/>
              </w:rPr>
              <w:t>1.9279</w:t>
            </w:r>
          </w:p>
        </w:tc>
        <w:tc>
          <w:tcPr>
            <w:tcW w:w="1740" w:type="dxa"/>
            <w:tcMar>
              <w:top w:w="80" w:type="dxa"/>
              <w:left w:w="120" w:type="dxa"/>
              <w:bottom w:w="80" w:type="dxa"/>
              <w:right w:w="120" w:type="dxa"/>
            </w:tcMar>
            <w:vAlign w:val="center"/>
          </w:tcPr>
          <w:p w14:paraId="421C21B5" w14:textId="77777777" w:rsidR="00817E05" w:rsidRDefault="00C95AD0">
            <w:pPr>
              <w:jc w:val="center"/>
            </w:pPr>
            <w:r>
              <w:rPr>
                <w:color w:val="000000"/>
                <w:sz w:val="20"/>
                <w:szCs w:val="20"/>
              </w:rPr>
              <w:t>0.7119</w:t>
            </w:r>
          </w:p>
        </w:tc>
      </w:tr>
      <w:tr w:rsidR="00817E05" w14:paraId="40A6AED7" w14:textId="77777777">
        <w:tblPrEx>
          <w:tblCellMar>
            <w:top w:w="0" w:type="dxa"/>
            <w:bottom w:w="0" w:type="dxa"/>
          </w:tblCellMar>
        </w:tblPrEx>
        <w:tc>
          <w:tcPr>
            <w:tcW w:w="3500" w:type="dxa"/>
            <w:tcMar>
              <w:top w:w="80" w:type="dxa"/>
              <w:left w:w="120" w:type="dxa"/>
              <w:bottom w:w="80" w:type="dxa"/>
              <w:right w:w="120" w:type="dxa"/>
            </w:tcMar>
            <w:vAlign w:val="center"/>
          </w:tcPr>
          <w:p w14:paraId="30A7F2B2" w14:textId="77777777" w:rsidR="00817E05" w:rsidRDefault="00C95AD0">
            <w:r>
              <w:rPr>
                <w:color w:val="000000"/>
                <w:sz w:val="20"/>
                <w:szCs w:val="20"/>
              </w:rPr>
              <w:t>Random Forest</w:t>
            </w:r>
          </w:p>
        </w:tc>
        <w:tc>
          <w:tcPr>
            <w:tcW w:w="1740" w:type="dxa"/>
            <w:tcMar>
              <w:top w:w="80" w:type="dxa"/>
              <w:left w:w="120" w:type="dxa"/>
              <w:bottom w:w="80" w:type="dxa"/>
              <w:right w:w="120" w:type="dxa"/>
            </w:tcMar>
            <w:vAlign w:val="center"/>
          </w:tcPr>
          <w:p w14:paraId="361673BA" w14:textId="77777777" w:rsidR="00817E05" w:rsidRDefault="00C95AD0">
            <w:pPr>
              <w:jc w:val="center"/>
            </w:pPr>
            <w:r>
              <w:rPr>
                <w:color w:val="000000"/>
                <w:sz w:val="20"/>
                <w:szCs w:val="20"/>
              </w:rPr>
              <w:t>0.6806</w:t>
            </w:r>
          </w:p>
        </w:tc>
        <w:tc>
          <w:tcPr>
            <w:tcW w:w="1740" w:type="dxa"/>
            <w:tcMar>
              <w:top w:w="80" w:type="dxa"/>
              <w:left w:w="120" w:type="dxa"/>
              <w:bottom w:w="80" w:type="dxa"/>
              <w:right w:w="120" w:type="dxa"/>
            </w:tcMar>
            <w:vAlign w:val="center"/>
          </w:tcPr>
          <w:p w14:paraId="166270FA" w14:textId="77777777" w:rsidR="00817E05" w:rsidRDefault="00C95AD0">
            <w:pPr>
              <w:jc w:val="center"/>
            </w:pPr>
            <w:r>
              <w:rPr>
                <w:color w:val="000000"/>
                <w:sz w:val="20"/>
                <w:szCs w:val="20"/>
              </w:rPr>
              <w:t>2.1249</w:t>
            </w:r>
          </w:p>
        </w:tc>
        <w:tc>
          <w:tcPr>
            <w:tcW w:w="1740" w:type="dxa"/>
            <w:tcMar>
              <w:top w:w="80" w:type="dxa"/>
              <w:left w:w="120" w:type="dxa"/>
              <w:bottom w:w="80" w:type="dxa"/>
              <w:right w:w="120" w:type="dxa"/>
            </w:tcMar>
            <w:vAlign w:val="center"/>
          </w:tcPr>
          <w:p w14:paraId="5994E875" w14:textId="77777777" w:rsidR="00817E05" w:rsidRDefault="00C95AD0">
            <w:pPr>
              <w:jc w:val="center"/>
            </w:pPr>
            <w:r>
              <w:rPr>
                <w:color w:val="000000"/>
                <w:sz w:val="20"/>
                <w:szCs w:val="20"/>
              </w:rPr>
              <w:t>1.0153</w:t>
            </w:r>
          </w:p>
        </w:tc>
      </w:tr>
      <w:tr w:rsidR="00817E05" w14:paraId="3487F6DC" w14:textId="77777777">
        <w:tblPrEx>
          <w:tblCellMar>
            <w:top w:w="0" w:type="dxa"/>
            <w:bottom w:w="0" w:type="dxa"/>
          </w:tblCellMar>
        </w:tblPrEx>
        <w:tc>
          <w:tcPr>
            <w:tcW w:w="3500" w:type="dxa"/>
            <w:tcMar>
              <w:top w:w="80" w:type="dxa"/>
              <w:left w:w="120" w:type="dxa"/>
              <w:bottom w:w="80" w:type="dxa"/>
              <w:right w:w="120" w:type="dxa"/>
            </w:tcMar>
            <w:vAlign w:val="center"/>
          </w:tcPr>
          <w:p w14:paraId="558E3BE1" w14:textId="77777777" w:rsidR="00817E05" w:rsidRDefault="00C95AD0">
            <w:r>
              <w:rPr>
                <w:color w:val="000000"/>
                <w:sz w:val="20"/>
                <w:szCs w:val="20"/>
              </w:rPr>
              <w:t>Decision Tree</w:t>
            </w:r>
          </w:p>
        </w:tc>
        <w:tc>
          <w:tcPr>
            <w:tcW w:w="1740" w:type="dxa"/>
            <w:tcMar>
              <w:top w:w="80" w:type="dxa"/>
              <w:left w:w="120" w:type="dxa"/>
              <w:bottom w:w="80" w:type="dxa"/>
              <w:right w:w="120" w:type="dxa"/>
            </w:tcMar>
            <w:vAlign w:val="center"/>
          </w:tcPr>
          <w:p w14:paraId="4C9C1568" w14:textId="77777777" w:rsidR="00817E05" w:rsidRDefault="00C95AD0">
            <w:pPr>
              <w:jc w:val="center"/>
            </w:pPr>
            <w:r>
              <w:rPr>
                <w:color w:val="000000"/>
                <w:sz w:val="20"/>
                <w:szCs w:val="20"/>
              </w:rPr>
              <w:t>0.3505</w:t>
            </w:r>
          </w:p>
        </w:tc>
        <w:tc>
          <w:tcPr>
            <w:tcW w:w="1740" w:type="dxa"/>
            <w:tcMar>
              <w:top w:w="80" w:type="dxa"/>
              <w:left w:w="120" w:type="dxa"/>
              <w:bottom w:w="80" w:type="dxa"/>
              <w:right w:w="120" w:type="dxa"/>
            </w:tcMar>
            <w:vAlign w:val="center"/>
          </w:tcPr>
          <w:p w14:paraId="1AEE1B7D" w14:textId="77777777" w:rsidR="00817E05" w:rsidRDefault="00C95AD0">
            <w:pPr>
              <w:jc w:val="center"/>
            </w:pPr>
            <w:r>
              <w:rPr>
                <w:color w:val="000000"/>
                <w:sz w:val="20"/>
                <w:szCs w:val="20"/>
              </w:rPr>
              <w:t>3.0300</w:t>
            </w:r>
          </w:p>
        </w:tc>
        <w:tc>
          <w:tcPr>
            <w:tcW w:w="1740" w:type="dxa"/>
            <w:tcMar>
              <w:top w:w="80" w:type="dxa"/>
              <w:left w:w="120" w:type="dxa"/>
              <w:bottom w:w="80" w:type="dxa"/>
              <w:right w:w="120" w:type="dxa"/>
            </w:tcMar>
            <w:vAlign w:val="center"/>
          </w:tcPr>
          <w:p w14:paraId="3BA142AF" w14:textId="77777777" w:rsidR="00817E05" w:rsidRDefault="00C95AD0">
            <w:pPr>
              <w:jc w:val="center"/>
            </w:pPr>
            <w:r>
              <w:rPr>
                <w:color w:val="000000"/>
                <w:sz w:val="20"/>
                <w:szCs w:val="20"/>
              </w:rPr>
              <w:t>1.5147</w:t>
            </w:r>
          </w:p>
        </w:tc>
      </w:tr>
    </w:tbl>
    <w:p w14:paraId="5F16341B" w14:textId="77777777" w:rsidR="00817E05" w:rsidRDefault="00C95AD0">
      <w:pPr>
        <w:pBdr>
          <w:left w:val="single" w:sz="24" w:space="8" w:color="6C63FF"/>
        </w:pBdr>
        <w:shd w:val="clear" w:color="auto" w:fill="F0EEFF"/>
        <w:spacing w:before="100" w:after="200"/>
        <w:ind w:left="200"/>
      </w:pPr>
      <w:r>
        <w:rPr>
          <w:b/>
          <w:bCs/>
          <w:color w:val="6C63FF"/>
        </w:rPr>
        <w:t xml:space="preserve">Insight:  </w:t>
      </w:r>
      <w:r>
        <w:t xml:space="preserve">Gradient Boosting is the strongest baseline model (R2=0.7393, RMSE=1.9196). Linear models perform competitively, suggesting the relationship between features and </w:t>
      </w:r>
      <w:proofErr w:type="spellStart"/>
      <w:r>
        <w:t>Exam_Score</w:t>
      </w:r>
      <w:proofErr w:type="spellEnd"/>
      <w:r>
        <w:t xml:space="preserve"> is largely additive.</w:t>
      </w:r>
    </w:p>
    <w:p w14:paraId="71D9D602" w14:textId="77777777" w:rsidR="00817E05" w:rsidRDefault="00C95AD0">
      <w:pPr>
        <w:pStyle w:val="Heading1"/>
      </w:pPr>
      <w:r>
        <w:t>7. Model Improvement: Hyperparameter Tuning</w:t>
      </w:r>
    </w:p>
    <w:p w14:paraId="4CF401A3" w14:textId="77777777" w:rsidR="00817E05" w:rsidRDefault="00C95AD0">
      <w:pPr>
        <w:spacing w:after="160" w:line="300" w:lineRule="auto"/>
      </w:pPr>
      <w:r>
        <w:t>To pursue further gains, Random Forest and Gradient Boosting — the two tree-based candidates — were tuned with 3-fold cross-validated grid search over key hyperparameters (tree count, depth, learning rate, and leaf size).</w:t>
      </w:r>
    </w:p>
    <w:p w14:paraId="47EFAE3E" w14:textId="77777777" w:rsidR="00817E05" w:rsidRDefault="00C95AD0">
      <w:pPr>
        <w:pStyle w:val="ListParagraph"/>
        <w:numPr>
          <w:ilvl w:val="0"/>
          <w:numId w:val="1"/>
        </w:numPr>
        <w:spacing w:after="80"/>
      </w:pPr>
      <w:r>
        <w:t xml:space="preserve">Best Random Forest configuration: </w:t>
      </w:r>
      <w:proofErr w:type="spellStart"/>
      <w:r>
        <w:t>max_depth</w:t>
      </w:r>
      <w:proofErr w:type="spellEnd"/>
      <w:r>
        <w:t xml:space="preserve">=12, </w:t>
      </w:r>
      <w:proofErr w:type="spellStart"/>
      <w:r>
        <w:t>min_samples_leaf</w:t>
      </w:r>
      <w:proofErr w:type="spellEnd"/>
      <w:r>
        <w:t xml:space="preserve">=3, </w:t>
      </w:r>
      <w:proofErr w:type="spellStart"/>
      <w:r>
        <w:t>n_estimators</w:t>
      </w:r>
      <w:proofErr w:type="spellEnd"/>
      <w:r>
        <w:t>=150 (cross-validated R2=0.6388).</w:t>
      </w:r>
    </w:p>
    <w:p w14:paraId="50FC6D2B" w14:textId="77777777" w:rsidR="00817E05" w:rsidRDefault="00C95AD0">
      <w:pPr>
        <w:pStyle w:val="ListParagraph"/>
        <w:numPr>
          <w:ilvl w:val="0"/>
          <w:numId w:val="1"/>
        </w:numPr>
        <w:spacing w:after="80"/>
      </w:pPr>
      <w:r>
        <w:t xml:space="preserve">Best Gradient Boosting configuration: </w:t>
      </w:r>
      <w:proofErr w:type="spellStart"/>
      <w:r>
        <w:t>learning_rate</w:t>
      </w:r>
      <w:proofErr w:type="spellEnd"/>
      <w:r>
        <w:t xml:space="preserve">=0.1, </w:t>
      </w:r>
      <w:proofErr w:type="spellStart"/>
      <w:r>
        <w:t>max_depth</w:t>
      </w:r>
      <w:proofErr w:type="spellEnd"/>
      <w:r>
        <w:t xml:space="preserve">=3, </w:t>
      </w:r>
      <w:proofErr w:type="spellStart"/>
      <w:r>
        <w:t>n_estimators</w:t>
      </w:r>
      <w:proofErr w:type="spellEnd"/>
      <w:r>
        <w:t>=150 (cross-validated R2=0.6812).</w:t>
      </w:r>
    </w:p>
    <w:p w14:paraId="7EF4F2FE" w14:textId="77777777" w:rsidR="00817E05" w:rsidRDefault="00C95AD0">
      <w:pPr>
        <w:spacing w:after="160" w:line="300" w:lineRule="auto"/>
      </w:pPr>
      <w:r>
        <w:t>Evaluated on the held-out test set, the tuned models compare against the baselines as follows:</w:t>
      </w:r>
    </w:p>
    <w:tbl>
      <w:tblPr>
        <w:tblW w:w="8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740"/>
        <w:gridCol w:w="1740"/>
        <w:gridCol w:w="1740"/>
      </w:tblGrid>
      <w:tr w:rsidR="00817E05" w14:paraId="598CD22C" w14:textId="77777777">
        <w:tblPrEx>
          <w:tblCellMar>
            <w:top w:w="0" w:type="dxa"/>
            <w:bottom w:w="0" w:type="dxa"/>
          </w:tblCellMar>
        </w:tblPrEx>
        <w:trPr>
          <w:tblHeader/>
        </w:trPr>
        <w:tc>
          <w:tcPr>
            <w:tcW w:w="3500" w:type="dxa"/>
            <w:shd w:val="clear" w:color="auto" w:fill="6C63FF"/>
            <w:tcMar>
              <w:top w:w="80" w:type="dxa"/>
              <w:left w:w="120" w:type="dxa"/>
              <w:bottom w:w="80" w:type="dxa"/>
              <w:right w:w="120" w:type="dxa"/>
            </w:tcMar>
            <w:vAlign w:val="center"/>
          </w:tcPr>
          <w:p w14:paraId="161AFB74" w14:textId="77777777" w:rsidR="00817E05" w:rsidRDefault="00C95AD0">
            <w:r>
              <w:rPr>
                <w:b/>
                <w:bCs/>
                <w:color w:val="FFFFFF"/>
                <w:sz w:val="20"/>
                <w:szCs w:val="20"/>
              </w:rPr>
              <w:lastRenderedPageBreak/>
              <w:t>Model</w:t>
            </w:r>
          </w:p>
        </w:tc>
        <w:tc>
          <w:tcPr>
            <w:tcW w:w="1740" w:type="dxa"/>
            <w:shd w:val="clear" w:color="auto" w:fill="6C63FF"/>
            <w:tcMar>
              <w:top w:w="80" w:type="dxa"/>
              <w:left w:w="120" w:type="dxa"/>
              <w:bottom w:w="80" w:type="dxa"/>
              <w:right w:w="120" w:type="dxa"/>
            </w:tcMar>
            <w:vAlign w:val="center"/>
          </w:tcPr>
          <w:p w14:paraId="242D4A50" w14:textId="77777777" w:rsidR="00817E05" w:rsidRDefault="00C95AD0">
            <w:pPr>
              <w:jc w:val="center"/>
            </w:pPr>
            <w:r>
              <w:rPr>
                <w:b/>
                <w:bCs/>
                <w:color w:val="FFFFFF"/>
                <w:sz w:val="20"/>
                <w:szCs w:val="20"/>
              </w:rPr>
              <w:t>R2</w:t>
            </w:r>
          </w:p>
        </w:tc>
        <w:tc>
          <w:tcPr>
            <w:tcW w:w="1740" w:type="dxa"/>
            <w:shd w:val="clear" w:color="auto" w:fill="6C63FF"/>
            <w:tcMar>
              <w:top w:w="80" w:type="dxa"/>
              <w:left w:w="120" w:type="dxa"/>
              <w:bottom w:w="80" w:type="dxa"/>
              <w:right w:w="120" w:type="dxa"/>
            </w:tcMar>
            <w:vAlign w:val="center"/>
          </w:tcPr>
          <w:p w14:paraId="7888A93D" w14:textId="77777777" w:rsidR="00817E05" w:rsidRDefault="00C95AD0">
            <w:pPr>
              <w:jc w:val="center"/>
            </w:pPr>
            <w:r>
              <w:rPr>
                <w:b/>
                <w:bCs/>
                <w:color w:val="FFFFFF"/>
                <w:sz w:val="20"/>
                <w:szCs w:val="20"/>
              </w:rPr>
              <w:t>RMSE</w:t>
            </w:r>
          </w:p>
        </w:tc>
        <w:tc>
          <w:tcPr>
            <w:tcW w:w="1740" w:type="dxa"/>
            <w:shd w:val="clear" w:color="auto" w:fill="6C63FF"/>
            <w:tcMar>
              <w:top w:w="80" w:type="dxa"/>
              <w:left w:w="120" w:type="dxa"/>
              <w:bottom w:w="80" w:type="dxa"/>
              <w:right w:w="120" w:type="dxa"/>
            </w:tcMar>
            <w:vAlign w:val="center"/>
          </w:tcPr>
          <w:p w14:paraId="2DD1829F" w14:textId="77777777" w:rsidR="00817E05" w:rsidRDefault="00C95AD0">
            <w:pPr>
              <w:jc w:val="center"/>
            </w:pPr>
            <w:r>
              <w:rPr>
                <w:b/>
                <w:bCs/>
                <w:color w:val="FFFFFF"/>
                <w:sz w:val="20"/>
                <w:szCs w:val="20"/>
              </w:rPr>
              <w:t>MAE</w:t>
            </w:r>
          </w:p>
        </w:tc>
      </w:tr>
      <w:tr w:rsidR="00817E05" w14:paraId="6150B755" w14:textId="77777777">
        <w:tblPrEx>
          <w:tblCellMar>
            <w:top w:w="0" w:type="dxa"/>
            <w:bottom w:w="0" w:type="dxa"/>
          </w:tblCellMar>
        </w:tblPrEx>
        <w:tc>
          <w:tcPr>
            <w:tcW w:w="3500" w:type="dxa"/>
            <w:shd w:val="clear" w:color="auto" w:fill="F0EEFF"/>
            <w:tcMar>
              <w:top w:w="80" w:type="dxa"/>
              <w:left w:w="120" w:type="dxa"/>
              <w:bottom w:w="80" w:type="dxa"/>
              <w:right w:w="120" w:type="dxa"/>
            </w:tcMar>
            <w:vAlign w:val="center"/>
          </w:tcPr>
          <w:p w14:paraId="0A67B59C" w14:textId="77777777" w:rsidR="00817E05" w:rsidRDefault="00C95AD0">
            <w:r>
              <w:rPr>
                <w:b/>
                <w:bCs/>
                <w:color w:val="000000"/>
                <w:sz w:val="20"/>
                <w:szCs w:val="20"/>
              </w:rPr>
              <w:t>Gradient Boosting (Tuned)</w:t>
            </w:r>
          </w:p>
        </w:tc>
        <w:tc>
          <w:tcPr>
            <w:tcW w:w="1740" w:type="dxa"/>
            <w:shd w:val="clear" w:color="auto" w:fill="F0EEFF"/>
            <w:tcMar>
              <w:top w:w="80" w:type="dxa"/>
              <w:left w:w="120" w:type="dxa"/>
              <w:bottom w:w="80" w:type="dxa"/>
              <w:right w:w="120" w:type="dxa"/>
            </w:tcMar>
            <w:vAlign w:val="center"/>
          </w:tcPr>
          <w:p w14:paraId="47AECA0F" w14:textId="77777777" w:rsidR="00817E05" w:rsidRDefault="00C95AD0">
            <w:pPr>
              <w:jc w:val="center"/>
            </w:pPr>
            <w:r>
              <w:rPr>
                <w:color w:val="000000"/>
                <w:sz w:val="20"/>
                <w:szCs w:val="20"/>
              </w:rPr>
              <w:t>0.7548</w:t>
            </w:r>
          </w:p>
        </w:tc>
        <w:tc>
          <w:tcPr>
            <w:tcW w:w="1740" w:type="dxa"/>
            <w:shd w:val="clear" w:color="auto" w:fill="F0EEFF"/>
            <w:tcMar>
              <w:top w:w="80" w:type="dxa"/>
              <w:left w:w="120" w:type="dxa"/>
              <w:bottom w:w="80" w:type="dxa"/>
              <w:right w:w="120" w:type="dxa"/>
            </w:tcMar>
            <w:vAlign w:val="center"/>
          </w:tcPr>
          <w:p w14:paraId="178A779F" w14:textId="77777777" w:rsidR="00817E05" w:rsidRDefault="00C95AD0">
            <w:pPr>
              <w:jc w:val="center"/>
            </w:pPr>
            <w:r>
              <w:rPr>
                <w:color w:val="000000"/>
                <w:sz w:val="20"/>
                <w:szCs w:val="20"/>
              </w:rPr>
              <w:t>1.8616</w:t>
            </w:r>
          </w:p>
        </w:tc>
        <w:tc>
          <w:tcPr>
            <w:tcW w:w="1740" w:type="dxa"/>
            <w:shd w:val="clear" w:color="auto" w:fill="F0EEFF"/>
            <w:tcMar>
              <w:top w:w="80" w:type="dxa"/>
              <w:left w:w="120" w:type="dxa"/>
              <w:bottom w:w="80" w:type="dxa"/>
              <w:right w:w="120" w:type="dxa"/>
            </w:tcMar>
            <w:vAlign w:val="center"/>
          </w:tcPr>
          <w:p w14:paraId="361BBDE4" w14:textId="77777777" w:rsidR="00817E05" w:rsidRDefault="00C95AD0">
            <w:pPr>
              <w:jc w:val="center"/>
            </w:pPr>
            <w:r>
              <w:rPr>
                <w:color w:val="000000"/>
                <w:sz w:val="20"/>
                <w:szCs w:val="20"/>
              </w:rPr>
              <w:t>0.6734</w:t>
            </w:r>
          </w:p>
        </w:tc>
      </w:tr>
      <w:tr w:rsidR="00817E05" w14:paraId="01E4DB08" w14:textId="77777777">
        <w:tblPrEx>
          <w:tblCellMar>
            <w:top w:w="0" w:type="dxa"/>
            <w:bottom w:w="0" w:type="dxa"/>
          </w:tblCellMar>
        </w:tblPrEx>
        <w:tc>
          <w:tcPr>
            <w:tcW w:w="3500" w:type="dxa"/>
            <w:tcMar>
              <w:top w:w="80" w:type="dxa"/>
              <w:left w:w="120" w:type="dxa"/>
              <w:bottom w:w="80" w:type="dxa"/>
              <w:right w:w="120" w:type="dxa"/>
            </w:tcMar>
            <w:vAlign w:val="center"/>
          </w:tcPr>
          <w:p w14:paraId="70961A1B" w14:textId="77777777" w:rsidR="00817E05" w:rsidRDefault="00C95AD0">
            <w:r>
              <w:rPr>
                <w:color w:val="000000"/>
                <w:sz w:val="20"/>
                <w:szCs w:val="20"/>
              </w:rPr>
              <w:t>Gradient Boosting</w:t>
            </w:r>
          </w:p>
        </w:tc>
        <w:tc>
          <w:tcPr>
            <w:tcW w:w="1740" w:type="dxa"/>
            <w:tcMar>
              <w:top w:w="80" w:type="dxa"/>
              <w:left w:w="120" w:type="dxa"/>
              <w:bottom w:w="80" w:type="dxa"/>
              <w:right w:w="120" w:type="dxa"/>
            </w:tcMar>
            <w:vAlign w:val="center"/>
          </w:tcPr>
          <w:p w14:paraId="49748308" w14:textId="77777777" w:rsidR="00817E05" w:rsidRDefault="00C95AD0">
            <w:pPr>
              <w:jc w:val="center"/>
            </w:pPr>
            <w:r>
              <w:rPr>
                <w:color w:val="000000"/>
                <w:sz w:val="20"/>
                <w:szCs w:val="20"/>
              </w:rPr>
              <w:t>0.7393</w:t>
            </w:r>
          </w:p>
        </w:tc>
        <w:tc>
          <w:tcPr>
            <w:tcW w:w="1740" w:type="dxa"/>
            <w:tcMar>
              <w:top w:w="80" w:type="dxa"/>
              <w:left w:w="120" w:type="dxa"/>
              <w:bottom w:w="80" w:type="dxa"/>
              <w:right w:w="120" w:type="dxa"/>
            </w:tcMar>
            <w:vAlign w:val="center"/>
          </w:tcPr>
          <w:p w14:paraId="15D3A240" w14:textId="77777777" w:rsidR="00817E05" w:rsidRDefault="00C95AD0">
            <w:pPr>
              <w:jc w:val="center"/>
            </w:pPr>
            <w:r>
              <w:rPr>
                <w:color w:val="000000"/>
                <w:sz w:val="20"/>
                <w:szCs w:val="20"/>
              </w:rPr>
              <w:t>1.9196</w:t>
            </w:r>
          </w:p>
        </w:tc>
        <w:tc>
          <w:tcPr>
            <w:tcW w:w="1740" w:type="dxa"/>
            <w:tcMar>
              <w:top w:w="80" w:type="dxa"/>
              <w:left w:w="120" w:type="dxa"/>
              <w:bottom w:w="80" w:type="dxa"/>
              <w:right w:w="120" w:type="dxa"/>
            </w:tcMar>
            <w:vAlign w:val="center"/>
          </w:tcPr>
          <w:p w14:paraId="73042AA4" w14:textId="77777777" w:rsidR="00817E05" w:rsidRDefault="00C95AD0">
            <w:pPr>
              <w:jc w:val="center"/>
            </w:pPr>
            <w:r>
              <w:rPr>
                <w:color w:val="000000"/>
                <w:sz w:val="20"/>
                <w:szCs w:val="20"/>
              </w:rPr>
              <w:t>0.6989</w:t>
            </w:r>
          </w:p>
        </w:tc>
      </w:tr>
      <w:tr w:rsidR="00817E05" w14:paraId="522CDE6A" w14:textId="77777777">
        <w:tblPrEx>
          <w:tblCellMar>
            <w:top w:w="0" w:type="dxa"/>
            <w:bottom w:w="0" w:type="dxa"/>
          </w:tblCellMar>
        </w:tblPrEx>
        <w:tc>
          <w:tcPr>
            <w:tcW w:w="3500" w:type="dxa"/>
            <w:tcMar>
              <w:top w:w="80" w:type="dxa"/>
              <w:left w:w="120" w:type="dxa"/>
              <w:bottom w:w="80" w:type="dxa"/>
              <w:right w:w="120" w:type="dxa"/>
            </w:tcMar>
            <w:vAlign w:val="center"/>
          </w:tcPr>
          <w:p w14:paraId="43B3625A" w14:textId="77777777" w:rsidR="00817E05" w:rsidRDefault="00C95AD0">
            <w:r>
              <w:rPr>
                <w:color w:val="000000"/>
                <w:sz w:val="20"/>
                <w:szCs w:val="20"/>
              </w:rPr>
              <w:t>Ridge Regression</w:t>
            </w:r>
          </w:p>
        </w:tc>
        <w:tc>
          <w:tcPr>
            <w:tcW w:w="1740" w:type="dxa"/>
            <w:tcMar>
              <w:top w:w="80" w:type="dxa"/>
              <w:left w:w="120" w:type="dxa"/>
              <w:bottom w:w="80" w:type="dxa"/>
              <w:right w:w="120" w:type="dxa"/>
            </w:tcMar>
            <w:vAlign w:val="center"/>
          </w:tcPr>
          <w:p w14:paraId="53D0E320" w14:textId="77777777" w:rsidR="00817E05" w:rsidRDefault="00C95AD0">
            <w:pPr>
              <w:jc w:val="center"/>
            </w:pPr>
            <w:r>
              <w:rPr>
                <w:color w:val="000000"/>
                <w:sz w:val="20"/>
                <w:szCs w:val="20"/>
              </w:rPr>
              <w:t>0.7371</w:t>
            </w:r>
          </w:p>
        </w:tc>
        <w:tc>
          <w:tcPr>
            <w:tcW w:w="1740" w:type="dxa"/>
            <w:tcMar>
              <w:top w:w="80" w:type="dxa"/>
              <w:left w:w="120" w:type="dxa"/>
              <w:bottom w:w="80" w:type="dxa"/>
              <w:right w:w="120" w:type="dxa"/>
            </w:tcMar>
            <w:vAlign w:val="center"/>
          </w:tcPr>
          <w:p w14:paraId="0FA61799" w14:textId="77777777" w:rsidR="00817E05" w:rsidRDefault="00C95AD0">
            <w:pPr>
              <w:jc w:val="center"/>
            </w:pPr>
            <w:r>
              <w:rPr>
                <w:color w:val="000000"/>
                <w:sz w:val="20"/>
                <w:szCs w:val="20"/>
              </w:rPr>
              <w:t>1.9278</w:t>
            </w:r>
          </w:p>
        </w:tc>
        <w:tc>
          <w:tcPr>
            <w:tcW w:w="1740" w:type="dxa"/>
            <w:tcMar>
              <w:top w:w="80" w:type="dxa"/>
              <w:left w:w="120" w:type="dxa"/>
              <w:bottom w:w="80" w:type="dxa"/>
              <w:right w:w="120" w:type="dxa"/>
            </w:tcMar>
            <w:vAlign w:val="center"/>
          </w:tcPr>
          <w:p w14:paraId="71E3FB4E" w14:textId="77777777" w:rsidR="00817E05" w:rsidRDefault="00C95AD0">
            <w:pPr>
              <w:jc w:val="center"/>
            </w:pPr>
            <w:r>
              <w:rPr>
                <w:color w:val="000000"/>
                <w:sz w:val="20"/>
                <w:szCs w:val="20"/>
              </w:rPr>
              <w:t>0.7121</w:t>
            </w:r>
          </w:p>
        </w:tc>
      </w:tr>
      <w:tr w:rsidR="00817E05" w14:paraId="20E1340A" w14:textId="77777777">
        <w:tblPrEx>
          <w:tblCellMar>
            <w:top w:w="0" w:type="dxa"/>
            <w:bottom w:w="0" w:type="dxa"/>
          </w:tblCellMar>
        </w:tblPrEx>
        <w:tc>
          <w:tcPr>
            <w:tcW w:w="3500" w:type="dxa"/>
            <w:tcMar>
              <w:top w:w="80" w:type="dxa"/>
              <w:left w:w="120" w:type="dxa"/>
              <w:bottom w:w="80" w:type="dxa"/>
              <w:right w:w="120" w:type="dxa"/>
            </w:tcMar>
            <w:vAlign w:val="center"/>
          </w:tcPr>
          <w:p w14:paraId="1E5D64BF" w14:textId="77777777" w:rsidR="00817E05" w:rsidRDefault="00C95AD0">
            <w:r>
              <w:rPr>
                <w:color w:val="000000"/>
                <w:sz w:val="20"/>
                <w:szCs w:val="20"/>
              </w:rPr>
              <w:t>Linear Regression</w:t>
            </w:r>
          </w:p>
        </w:tc>
        <w:tc>
          <w:tcPr>
            <w:tcW w:w="1740" w:type="dxa"/>
            <w:tcMar>
              <w:top w:w="80" w:type="dxa"/>
              <w:left w:w="120" w:type="dxa"/>
              <w:bottom w:w="80" w:type="dxa"/>
              <w:right w:w="120" w:type="dxa"/>
            </w:tcMar>
            <w:vAlign w:val="center"/>
          </w:tcPr>
          <w:p w14:paraId="7FEEBDDD" w14:textId="77777777" w:rsidR="00817E05" w:rsidRDefault="00C95AD0">
            <w:pPr>
              <w:jc w:val="center"/>
            </w:pPr>
            <w:r>
              <w:rPr>
                <w:color w:val="000000"/>
                <w:sz w:val="20"/>
                <w:szCs w:val="20"/>
              </w:rPr>
              <w:t>0.7371</w:t>
            </w:r>
          </w:p>
        </w:tc>
        <w:tc>
          <w:tcPr>
            <w:tcW w:w="1740" w:type="dxa"/>
            <w:tcMar>
              <w:top w:w="80" w:type="dxa"/>
              <w:left w:w="120" w:type="dxa"/>
              <w:bottom w:w="80" w:type="dxa"/>
              <w:right w:w="120" w:type="dxa"/>
            </w:tcMar>
            <w:vAlign w:val="center"/>
          </w:tcPr>
          <w:p w14:paraId="04F6B642" w14:textId="77777777" w:rsidR="00817E05" w:rsidRDefault="00C95AD0">
            <w:pPr>
              <w:jc w:val="center"/>
            </w:pPr>
            <w:r>
              <w:rPr>
                <w:color w:val="000000"/>
                <w:sz w:val="20"/>
                <w:szCs w:val="20"/>
              </w:rPr>
              <w:t>1.9279</w:t>
            </w:r>
          </w:p>
        </w:tc>
        <w:tc>
          <w:tcPr>
            <w:tcW w:w="1740" w:type="dxa"/>
            <w:tcMar>
              <w:top w:w="80" w:type="dxa"/>
              <w:left w:w="120" w:type="dxa"/>
              <w:bottom w:w="80" w:type="dxa"/>
              <w:right w:w="120" w:type="dxa"/>
            </w:tcMar>
            <w:vAlign w:val="center"/>
          </w:tcPr>
          <w:p w14:paraId="07BAB5E8" w14:textId="77777777" w:rsidR="00817E05" w:rsidRDefault="00C95AD0">
            <w:pPr>
              <w:jc w:val="center"/>
            </w:pPr>
            <w:r>
              <w:rPr>
                <w:color w:val="000000"/>
                <w:sz w:val="20"/>
                <w:szCs w:val="20"/>
              </w:rPr>
              <w:t>0.7119</w:t>
            </w:r>
          </w:p>
        </w:tc>
      </w:tr>
      <w:tr w:rsidR="00817E05" w14:paraId="14CD353B" w14:textId="77777777">
        <w:tblPrEx>
          <w:tblCellMar>
            <w:top w:w="0" w:type="dxa"/>
            <w:bottom w:w="0" w:type="dxa"/>
          </w:tblCellMar>
        </w:tblPrEx>
        <w:tc>
          <w:tcPr>
            <w:tcW w:w="3500" w:type="dxa"/>
            <w:tcMar>
              <w:top w:w="80" w:type="dxa"/>
              <w:left w:w="120" w:type="dxa"/>
              <w:bottom w:w="80" w:type="dxa"/>
              <w:right w:w="120" w:type="dxa"/>
            </w:tcMar>
            <w:vAlign w:val="center"/>
          </w:tcPr>
          <w:p w14:paraId="7A96244B" w14:textId="77777777" w:rsidR="00817E05" w:rsidRDefault="00C95AD0">
            <w:r>
              <w:rPr>
                <w:color w:val="000000"/>
                <w:sz w:val="20"/>
                <w:szCs w:val="20"/>
              </w:rPr>
              <w:t>Random Forest (Tuned)</w:t>
            </w:r>
          </w:p>
        </w:tc>
        <w:tc>
          <w:tcPr>
            <w:tcW w:w="1740" w:type="dxa"/>
            <w:tcMar>
              <w:top w:w="80" w:type="dxa"/>
              <w:left w:w="120" w:type="dxa"/>
              <w:bottom w:w="80" w:type="dxa"/>
              <w:right w:w="120" w:type="dxa"/>
            </w:tcMar>
            <w:vAlign w:val="center"/>
          </w:tcPr>
          <w:p w14:paraId="6CFB4814" w14:textId="77777777" w:rsidR="00817E05" w:rsidRDefault="00C95AD0">
            <w:pPr>
              <w:jc w:val="center"/>
            </w:pPr>
            <w:r>
              <w:rPr>
                <w:color w:val="000000"/>
                <w:sz w:val="20"/>
                <w:szCs w:val="20"/>
              </w:rPr>
              <w:t>0.6949</w:t>
            </w:r>
          </w:p>
        </w:tc>
        <w:tc>
          <w:tcPr>
            <w:tcW w:w="1740" w:type="dxa"/>
            <w:tcMar>
              <w:top w:w="80" w:type="dxa"/>
              <w:left w:w="120" w:type="dxa"/>
              <w:bottom w:w="80" w:type="dxa"/>
              <w:right w:w="120" w:type="dxa"/>
            </w:tcMar>
            <w:vAlign w:val="center"/>
          </w:tcPr>
          <w:p w14:paraId="7F092AC3" w14:textId="77777777" w:rsidR="00817E05" w:rsidRDefault="00C95AD0">
            <w:pPr>
              <w:jc w:val="center"/>
            </w:pPr>
            <w:r>
              <w:rPr>
                <w:color w:val="000000"/>
                <w:sz w:val="20"/>
                <w:szCs w:val="20"/>
              </w:rPr>
              <w:t>2.0766</w:t>
            </w:r>
          </w:p>
        </w:tc>
        <w:tc>
          <w:tcPr>
            <w:tcW w:w="1740" w:type="dxa"/>
            <w:tcMar>
              <w:top w:w="80" w:type="dxa"/>
              <w:left w:w="120" w:type="dxa"/>
              <w:bottom w:w="80" w:type="dxa"/>
              <w:right w:w="120" w:type="dxa"/>
            </w:tcMar>
            <w:vAlign w:val="center"/>
          </w:tcPr>
          <w:p w14:paraId="1DBA72A7" w14:textId="77777777" w:rsidR="00817E05" w:rsidRDefault="00C95AD0">
            <w:pPr>
              <w:jc w:val="center"/>
            </w:pPr>
            <w:r>
              <w:rPr>
                <w:color w:val="000000"/>
                <w:sz w:val="20"/>
                <w:szCs w:val="20"/>
              </w:rPr>
              <w:t>0.9921</w:t>
            </w:r>
          </w:p>
        </w:tc>
      </w:tr>
      <w:tr w:rsidR="00817E05" w14:paraId="370B2E01" w14:textId="77777777">
        <w:tblPrEx>
          <w:tblCellMar>
            <w:top w:w="0" w:type="dxa"/>
            <w:bottom w:w="0" w:type="dxa"/>
          </w:tblCellMar>
        </w:tblPrEx>
        <w:tc>
          <w:tcPr>
            <w:tcW w:w="3500" w:type="dxa"/>
            <w:tcMar>
              <w:top w:w="80" w:type="dxa"/>
              <w:left w:w="120" w:type="dxa"/>
              <w:bottom w:w="80" w:type="dxa"/>
              <w:right w:w="120" w:type="dxa"/>
            </w:tcMar>
            <w:vAlign w:val="center"/>
          </w:tcPr>
          <w:p w14:paraId="1F7FD3A1" w14:textId="77777777" w:rsidR="00817E05" w:rsidRDefault="00C95AD0">
            <w:r>
              <w:rPr>
                <w:color w:val="000000"/>
                <w:sz w:val="20"/>
                <w:szCs w:val="20"/>
              </w:rPr>
              <w:t>Random Forest</w:t>
            </w:r>
          </w:p>
        </w:tc>
        <w:tc>
          <w:tcPr>
            <w:tcW w:w="1740" w:type="dxa"/>
            <w:tcMar>
              <w:top w:w="80" w:type="dxa"/>
              <w:left w:w="120" w:type="dxa"/>
              <w:bottom w:w="80" w:type="dxa"/>
              <w:right w:w="120" w:type="dxa"/>
            </w:tcMar>
            <w:vAlign w:val="center"/>
          </w:tcPr>
          <w:p w14:paraId="05E68E00" w14:textId="77777777" w:rsidR="00817E05" w:rsidRDefault="00C95AD0">
            <w:pPr>
              <w:jc w:val="center"/>
            </w:pPr>
            <w:r>
              <w:rPr>
                <w:color w:val="000000"/>
                <w:sz w:val="20"/>
                <w:szCs w:val="20"/>
              </w:rPr>
              <w:t>0.6806</w:t>
            </w:r>
          </w:p>
        </w:tc>
        <w:tc>
          <w:tcPr>
            <w:tcW w:w="1740" w:type="dxa"/>
            <w:tcMar>
              <w:top w:w="80" w:type="dxa"/>
              <w:left w:w="120" w:type="dxa"/>
              <w:bottom w:w="80" w:type="dxa"/>
              <w:right w:w="120" w:type="dxa"/>
            </w:tcMar>
            <w:vAlign w:val="center"/>
          </w:tcPr>
          <w:p w14:paraId="78E2468D" w14:textId="77777777" w:rsidR="00817E05" w:rsidRDefault="00C95AD0">
            <w:pPr>
              <w:jc w:val="center"/>
            </w:pPr>
            <w:r>
              <w:rPr>
                <w:color w:val="000000"/>
                <w:sz w:val="20"/>
                <w:szCs w:val="20"/>
              </w:rPr>
              <w:t>2.1249</w:t>
            </w:r>
          </w:p>
        </w:tc>
        <w:tc>
          <w:tcPr>
            <w:tcW w:w="1740" w:type="dxa"/>
            <w:tcMar>
              <w:top w:w="80" w:type="dxa"/>
              <w:left w:w="120" w:type="dxa"/>
              <w:bottom w:w="80" w:type="dxa"/>
              <w:right w:w="120" w:type="dxa"/>
            </w:tcMar>
            <w:vAlign w:val="center"/>
          </w:tcPr>
          <w:p w14:paraId="1BB9840A" w14:textId="77777777" w:rsidR="00817E05" w:rsidRDefault="00C95AD0">
            <w:pPr>
              <w:jc w:val="center"/>
            </w:pPr>
            <w:r>
              <w:rPr>
                <w:color w:val="000000"/>
                <w:sz w:val="20"/>
                <w:szCs w:val="20"/>
              </w:rPr>
              <w:t>1.0153</w:t>
            </w:r>
          </w:p>
        </w:tc>
      </w:tr>
      <w:tr w:rsidR="00817E05" w14:paraId="392FC552" w14:textId="77777777">
        <w:tblPrEx>
          <w:tblCellMar>
            <w:top w:w="0" w:type="dxa"/>
            <w:bottom w:w="0" w:type="dxa"/>
          </w:tblCellMar>
        </w:tblPrEx>
        <w:tc>
          <w:tcPr>
            <w:tcW w:w="3500" w:type="dxa"/>
            <w:tcMar>
              <w:top w:w="80" w:type="dxa"/>
              <w:left w:w="120" w:type="dxa"/>
              <w:bottom w:w="80" w:type="dxa"/>
              <w:right w:w="120" w:type="dxa"/>
            </w:tcMar>
            <w:vAlign w:val="center"/>
          </w:tcPr>
          <w:p w14:paraId="42F0A2F2" w14:textId="77777777" w:rsidR="00817E05" w:rsidRDefault="00C95AD0">
            <w:r>
              <w:rPr>
                <w:color w:val="000000"/>
                <w:sz w:val="20"/>
                <w:szCs w:val="20"/>
              </w:rPr>
              <w:t>Decision Tree</w:t>
            </w:r>
          </w:p>
        </w:tc>
        <w:tc>
          <w:tcPr>
            <w:tcW w:w="1740" w:type="dxa"/>
            <w:tcMar>
              <w:top w:w="80" w:type="dxa"/>
              <w:left w:w="120" w:type="dxa"/>
              <w:bottom w:w="80" w:type="dxa"/>
              <w:right w:w="120" w:type="dxa"/>
            </w:tcMar>
            <w:vAlign w:val="center"/>
          </w:tcPr>
          <w:p w14:paraId="24A7FBCD" w14:textId="77777777" w:rsidR="00817E05" w:rsidRDefault="00C95AD0">
            <w:pPr>
              <w:jc w:val="center"/>
            </w:pPr>
            <w:r>
              <w:rPr>
                <w:color w:val="000000"/>
                <w:sz w:val="20"/>
                <w:szCs w:val="20"/>
              </w:rPr>
              <w:t>0.3505</w:t>
            </w:r>
          </w:p>
        </w:tc>
        <w:tc>
          <w:tcPr>
            <w:tcW w:w="1740" w:type="dxa"/>
            <w:tcMar>
              <w:top w:w="80" w:type="dxa"/>
              <w:left w:w="120" w:type="dxa"/>
              <w:bottom w:w="80" w:type="dxa"/>
              <w:right w:w="120" w:type="dxa"/>
            </w:tcMar>
            <w:vAlign w:val="center"/>
          </w:tcPr>
          <w:p w14:paraId="5B73B1CD" w14:textId="77777777" w:rsidR="00817E05" w:rsidRDefault="00C95AD0">
            <w:pPr>
              <w:jc w:val="center"/>
            </w:pPr>
            <w:r>
              <w:rPr>
                <w:color w:val="000000"/>
                <w:sz w:val="20"/>
                <w:szCs w:val="20"/>
              </w:rPr>
              <w:t>3.0300</w:t>
            </w:r>
          </w:p>
        </w:tc>
        <w:tc>
          <w:tcPr>
            <w:tcW w:w="1740" w:type="dxa"/>
            <w:tcMar>
              <w:top w:w="80" w:type="dxa"/>
              <w:left w:w="120" w:type="dxa"/>
              <w:bottom w:w="80" w:type="dxa"/>
              <w:right w:w="120" w:type="dxa"/>
            </w:tcMar>
            <w:vAlign w:val="center"/>
          </w:tcPr>
          <w:p w14:paraId="0078E682" w14:textId="77777777" w:rsidR="00817E05" w:rsidRDefault="00C95AD0">
            <w:pPr>
              <w:jc w:val="center"/>
            </w:pPr>
            <w:r>
              <w:rPr>
                <w:color w:val="000000"/>
                <w:sz w:val="20"/>
                <w:szCs w:val="20"/>
              </w:rPr>
              <w:t>1.5147</w:t>
            </w:r>
          </w:p>
        </w:tc>
      </w:tr>
    </w:tbl>
    <w:p w14:paraId="5BEA6A22" w14:textId="77777777" w:rsidR="002F0FB9" w:rsidRDefault="002F0FB9" w:rsidP="00033E06"/>
    <w:p w14:paraId="6F6C2416" w14:textId="77777777" w:rsidR="002F0FB9" w:rsidRDefault="002F0FB9" w:rsidP="00033E06"/>
    <w:p w14:paraId="4EDC8C5C" w14:textId="1A0B32B6" w:rsidR="00817E05" w:rsidRPr="002F0FB9" w:rsidRDefault="00C95AD0" w:rsidP="002F0FB9">
      <w:pPr>
        <w:rPr>
          <w:b/>
          <w:bCs/>
          <w:color w:val="4C94D8" w:themeColor="text2" w:themeTint="80"/>
          <w:sz w:val="32"/>
          <w:szCs w:val="32"/>
        </w:rPr>
      </w:pPr>
      <w:r w:rsidRPr="002F0FB9">
        <w:rPr>
          <w:b/>
          <w:bCs/>
          <w:color w:val="4C94D8" w:themeColor="text2" w:themeTint="80"/>
          <w:sz w:val="32"/>
          <w:szCs w:val="32"/>
        </w:rPr>
        <w:t>8. Key Insights</w:t>
      </w:r>
    </w:p>
    <w:p w14:paraId="7E019762" w14:textId="77777777" w:rsidR="00817E05" w:rsidRDefault="00C95AD0">
      <w:pPr>
        <w:pStyle w:val="ListParagraph"/>
        <w:numPr>
          <w:ilvl w:val="0"/>
          <w:numId w:val="1"/>
        </w:numPr>
        <w:spacing w:after="80"/>
      </w:pPr>
      <w:r>
        <w:t>E</w:t>
      </w:r>
      <w:r>
        <w:t>xam scores are right-skewed and centered in the high-60s, with most students in the C/D grade band and a long tail of high performers.</w:t>
      </w:r>
    </w:p>
    <w:p w14:paraId="1E19955F" w14:textId="77777777" w:rsidR="00817E05" w:rsidRDefault="00C95AD0">
      <w:pPr>
        <w:pStyle w:val="ListParagraph"/>
        <w:numPr>
          <w:ilvl w:val="0"/>
          <w:numId w:val="1"/>
        </w:numPr>
        <w:spacing w:after="80"/>
      </w:pPr>
      <w:r>
        <w:t xml:space="preserve">Attendance and </w:t>
      </w:r>
      <w:proofErr w:type="spellStart"/>
      <w:r>
        <w:t>Hours_Studied</w:t>
      </w:r>
      <w:proofErr w:type="spellEnd"/>
      <w:r>
        <w:t xml:space="preserve"> are the strongest behavioral predictors; both show a clear, near-linear positive relationship with score.</w:t>
      </w:r>
    </w:p>
    <w:p w14:paraId="56842046" w14:textId="77777777" w:rsidR="00817E05" w:rsidRDefault="00C95AD0">
      <w:pPr>
        <w:pStyle w:val="ListParagraph"/>
        <w:numPr>
          <w:ilvl w:val="0"/>
          <w:numId w:val="1"/>
        </w:numPr>
        <w:spacing w:after="80"/>
      </w:pPr>
      <w:r>
        <w:t>The engineered Study_Efficiency feature outperforms either raw component alone and is the top feature in the final model.</w:t>
      </w:r>
    </w:p>
    <w:p w14:paraId="25D6F134" w14:textId="77777777" w:rsidR="00817E05" w:rsidRDefault="00C95AD0">
      <w:pPr>
        <w:pStyle w:val="ListParagraph"/>
        <w:numPr>
          <w:ilvl w:val="0"/>
          <w:numId w:val="1"/>
        </w:numPr>
        <w:spacing w:after="80"/>
      </w:pPr>
      <w:r>
        <w:t>Parental involvement, access to resources, and tutoring sessions each show a modest but consistent positive association with scores.</w:t>
      </w:r>
    </w:p>
    <w:p w14:paraId="41F00E37" w14:textId="77777777" w:rsidR="00817E05" w:rsidRDefault="00C95AD0">
      <w:pPr>
        <w:pStyle w:val="ListParagraph"/>
        <w:numPr>
          <w:ilvl w:val="0"/>
          <w:numId w:val="1"/>
        </w:numPr>
        <w:spacing w:after="80"/>
      </w:pPr>
      <w:r>
        <w:t>Gender and school type (public/private) show negligible score gaps, indicating equitable outcomes along those dimensions in this dataset.</w:t>
      </w:r>
    </w:p>
    <w:p w14:paraId="315E21E8" w14:textId="77777777" w:rsidR="00817E05" w:rsidRDefault="00C95AD0">
      <w:pPr>
        <w:pStyle w:val="ListParagraph"/>
        <w:numPr>
          <w:ilvl w:val="0"/>
          <w:numId w:val="1"/>
        </w:numPr>
        <w:spacing w:after="80"/>
      </w:pPr>
      <w:r>
        <w:t>Learning disabilities and greater distance from school are associated with measurable, if modest, score disadvantages.</w:t>
      </w:r>
    </w:p>
    <w:p w14:paraId="03479787" w14:textId="77777777" w:rsidR="00817E05" w:rsidRDefault="00C95AD0">
      <w:pPr>
        <w:pStyle w:val="ListParagraph"/>
        <w:numPr>
          <w:ilvl w:val="0"/>
          <w:numId w:val="1"/>
        </w:numPr>
        <w:spacing w:after="80"/>
      </w:pPr>
      <w:r>
        <w:t>Gradient Boosting, especially after hyperparameter tuning, is the best-performing predictive model (R2=0.755); linear models remain a strong, more interpretable alternative.</w:t>
      </w:r>
    </w:p>
    <w:p w14:paraId="6C8CCC24" w14:textId="77777777" w:rsidR="00817E05" w:rsidRDefault="00C95AD0">
      <w:pPr>
        <w:pStyle w:val="Heading1"/>
      </w:pPr>
      <w:r>
        <w:t>9. Recommendations</w:t>
      </w:r>
    </w:p>
    <w:p w14:paraId="70806076" w14:textId="77777777" w:rsidR="00817E05" w:rsidRDefault="00C95AD0">
      <w:pPr>
        <w:pStyle w:val="ListParagraph"/>
        <w:numPr>
          <w:ilvl w:val="0"/>
          <w:numId w:val="1"/>
        </w:numPr>
        <w:spacing w:after="80"/>
      </w:pPr>
      <w:r>
        <w:t>Prioritize attendance initiatives — it is one of the strongest and most actionable levers identified.</w:t>
      </w:r>
    </w:p>
    <w:p w14:paraId="0801887B" w14:textId="77777777" w:rsidR="00817E05" w:rsidRDefault="00C95AD0">
      <w:pPr>
        <w:pStyle w:val="ListParagraph"/>
        <w:numPr>
          <w:ilvl w:val="0"/>
          <w:numId w:val="1"/>
        </w:numPr>
        <w:spacing w:after="80"/>
      </w:pPr>
      <w:r>
        <w:t>Expand tutoring session availability; scores rise consistently with more sessions, peaking around 6 per month.</w:t>
      </w:r>
    </w:p>
    <w:p w14:paraId="3DDD82AB" w14:textId="77777777" w:rsidR="00817E05" w:rsidRDefault="00C95AD0">
      <w:pPr>
        <w:pStyle w:val="ListParagraph"/>
        <w:numPr>
          <w:ilvl w:val="0"/>
          <w:numId w:val="1"/>
        </w:numPr>
        <w:spacing w:after="80"/>
      </w:pPr>
      <w:r>
        <w:t>Provide additional support (assistive resources, accommodations) for students with learning disabilities to close the observed gap.</w:t>
      </w:r>
    </w:p>
    <w:p w14:paraId="75EAA57F" w14:textId="77777777" w:rsidR="00817E05" w:rsidRDefault="00C95AD0">
      <w:pPr>
        <w:pStyle w:val="ListParagraph"/>
        <w:numPr>
          <w:ilvl w:val="0"/>
          <w:numId w:val="1"/>
        </w:numPr>
        <w:spacing w:after="80"/>
      </w:pPr>
      <w:r>
        <w:t>Consider transportation or remote-learning support for students living far from school.</w:t>
      </w:r>
    </w:p>
    <w:p w14:paraId="45DBEF00" w14:textId="77777777" w:rsidR="00817E05" w:rsidRDefault="00C95AD0">
      <w:pPr>
        <w:pStyle w:val="ListParagraph"/>
        <w:numPr>
          <w:ilvl w:val="0"/>
          <w:numId w:val="1"/>
        </w:numPr>
        <w:spacing w:after="80"/>
      </w:pPr>
      <w:r>
        <w:t>Encourage parental engagement programs, since higher involvement is consistently linked with better outcomes.</w:t>
      </w:r>
    </w:p>
    <w:p w14:paraId="216CA234" w14:textId="77777777" w:rsidR="00817E05" w:rsidRDefault="00C95AD0">
      <w:pPr>
        <w:pStyle w:val="ListParagraph"/>
        <w:numPr>
          <w:ilvl w:val="0"/>
          <w:numId w:val="1"/>
        </w:numPr>
        <w:spacing w:after="80"/>
      </w:pPr>
      <w:r>
        <w:t>For deployment, use the tuned Gradient Boosting model for the best accuracy, with Ridge Regression as a strong, more interpretable fallback.</w:t>
      </w:r>
    </w:p>
    <w:p w14:paraId="5F975824" w14:textId="77777777" w:rsidR="00817E05" w:rsidRDefault="00C95AD0">
      <w:pPr>
        <w:pStyle w:val="Heading1"/>
      </w:pPr>
      <w:r>
        <w:lastRenderedPageBreak/>
        <w:t>10. Conclusion</w:t>
      </w:r>
    </w:p>
    <w:p w14:paraId="4C1D4035" w14:textId="77777777" w:rsidR="00817E05" w:rsidRDefault="00C95AD0">
      <w:pPr>
        <w:spacing w:after="160" w:line="300" w:lineRule="auto"/>
      </w:pPr>
      <w:r>
        <w:t>This analysis confirms that consistent study habits — attendance and study hours in particular — are the dominant drivers of student exam performance, more so than demographic or school-level factors. The engineered Study_Efficiency feature meaningfully improves on raw predictors, and a tuned Gradient Boosting model provides a reliable basis for predicting exam outcomes and identifying at-risk students for early intervention.</w:t>
      </w:r>
    </w:p>
    <w:sectPr w:rsidR="00817E0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509CED" w14:textId="77777777" w:rsidR="00C95AD0" w:rsidRDefault="00C95AD0">
      <w:r>
        <w:separator/>
      </w:r>
    </w:p>
  </w:endnote>
  <w:endnote w:type="continuationSeparator" w:id="0">
    <w:p w14:paraId="1278025E" w14:textId="77777777" w:rsidR="00C95AD0" w:rsidRDefault="00C95A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D4779" w14:textId="77777777" w:rsidR="00817E05" w:rsidRDefault="00C95AD0">
    <w:pPr>
      <w:jc w:val="center"/>
    </w:pPr>
    <w:r>
      <w:rPr>
        <w:color w:val="595959"/>
        <w:sz w:val="16"/>
        <w:szCs w:val="16"/>
      </w:rPr>
      <w:fldChar w:fldCharType="begin"/>
    </w:r>
    <w:r>
      <w:rPr>
        <w:color w:val="595959"/>
        <w:sz w:val="16"/>
        <w:szCs w:val="16"/>
      </w:rPr>
      <w:instrText>PAGE</w:instrText>
    </w:r>
    <w:r>
      <w:rPr>
        <w:color w:val="595959"/>
        <w:sz w:val="16"/>
        <w:szCs w:val="16"/>
      </w:rPr>
      <w:fldChar w:fldCharType="separate"/>
    </w:r>
    <w:r w:rsidR="008D69FE">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48E2E6" w14:textId="77777777" w:rsidR="00C95AD0" w:rsidRDefault="00C95AD0">
      <w:r>
        <w:separator/>
      </w:r>
    </w:p>
  </w:footnote>
  <w:footnote w:type="continuationSeparator" w:id="0">
    <w:p w14:paraId="44C251C1" w14:textId="77777777" w:rsidR="00C95AD0" w:rsidRDefault="00C95A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DD3F7" w14:textId="77777777" w:rsidR="00817E05" w:rsidRDefault="00C95AD0">
    <w:pPr>
      <w:jc w:val="right"/>
    </w:pPr>
    <w:r>
      <w:rPr>
        <w:color w:val="595959"/>
        <w:sz w:val="16"/>
        <w:szCs w:val="16"/>
      </w:rPr>
      <w:t>Student Performance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0854D6"/>
    <w:multiLevelType w:val="hybridMultilevel"/>
    <w:tmpl w:val="396E898C"/>
    <w:lvl w:ilvl="0" w:tplc="5F4C3F3A">
      <w:start w:val="1"/>
      <w:numFmt w:val="bullet"/>
      <w:lvlText w:val="●"/>
      <w:lvlJc w:val="left"/>
      <w:pPr>
        <w:ind w:left="720" w:hanging="360"/>
      </w:pPr>
    </w:lvl>
    <w:lvl w:ilvl="1" w:tplc="F976D4D6">
      <w:start w:val="1"/>
      <w:numFmt w:val="bullet"/>
      <w:lvlText w:val="○"/>
      <w:lvlJc w:val="left"/>
      <w:pPr>
        <w:ind w:left="1440" w:hanging="360"/>
      </w:pPr>
    </w:lvl>
    <w:lvl w:ilvl="2" w:tplc="C0C4C8B8">
      <w:start w:val="1"/>
      <w:numFmt w:val="bullet"/>
      <w:lvlText w:val="■"/>
      <w:lvlJc w:val="left"/>
      <w:pPr>
        <w:ind w:left="2160" w:hanging="360"/>
      </w:pPr>
    </w:lvl>
    <w:lvl w:ilvl="3" w:tplc="E5988D0E">
      <w:start w:val="1"/>
      <w:numFmt w:val="bullet"/>
      <w:lvlText w:val="●"/>
      <w:lvlJc w:val="left"/>
      <w:pPr>
        <w:ind w:left="2880" w:hanging="360"/>
      </w:pPr>
    </w:lvl>
    <w:lvl w:ilvl="4" w:tplc="E012AF9A">
      <w:start w:val="1"/>
      <w:numFmt w:val="bullet"/>
      <w:lvlText w:val="○"/>
      <w:lvlJc w:val="left"/>
      <w:pPr>
        <w:ind w:left="3600" w:hanging="360"/>
      </w:pPr>
    </w:lvl>
    <w:lvl w:ilvl="5" w:tplc="55E6BECA">
      <w:start w:val="1"/>
      <w:numFmt w:val="bullet"/>
      <w:lvlText w:val="■"/>
      <w:lvlJc w:val="left"/>
      <w:pPr>
        <w:ind w:left="4320" w:hanging="360"/>
      </w:pPr>
    </w:lvl>
    <w:lvl w:ilvl="6" w:tplc="FCE0A83C">
      <w:start w:val="1"/>
      <w:numFmt w:val="bullet"/>
      <w:lvlText w:val="●"/>
      <w:lvlJc w:val="left"/>
      <w:pPr>
        <w:ind w:left="5040" w:hanging="360"/>
      </w:pPr>
    </w:lvl>
    <w:lvl w:ilvl="7" w:tplc="B59245A8">
      <w:start w:val="1"/>
      <w:numFmt w:val="bullet"/>
      <w:lvlText w:val="●"/>
      <w:lvlJc w:val="left"/>
      <w:pPr>
        <w:ind w:left="5760" w:hanging="360"/>
      </w:pPr>
    </w:lvl>
    <w:lvl w:ilvl="8" w:tplc="9A58C19E">
      <w:start w:val="1"/>
      <w:numFmt w:val="bullet"/>
      <w:lvlText w:val="●"/>
      <w:lvlJc w:val="left"/>
      <w:pPr>
        <w:ind w:left="6480" w:hanging="360"/>
      </w:pPr>
    </w:lvl>
  </w:abstractNum>
  <w:num w:numId="1" w16cid:durableId="15937069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7E05"/>
    <w:rsid w:val="00033E06"/>
    <w:rsid w:val="001841B1"/>
    <w:rsid w:val="002545EF"/>
    <w:rsid w:val="002F0FB9"/>
    <w:rsid w:val="00684CC5"/>
    <w:rsid w:val="00817E05"/>
    <w:rsid w:val="008D69FE"/>
    <w:rsid w:val="00916D0F"/>
    <w:rsid w:val="0092123C"/>
    <w:rsid w:val="00987223"/>
    <w:rsid w:val="00C95A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8B56B"/>
  <w15:docId w15:val="{C4A7CA7D-3433-44E4-9E61-0EEDD9079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6C63FF"/>
      </w:pBdr>
      <w:spacing w:before="360" w:after="160"/>
      <w:outlineLvl w:val="0"/>
    </w:pPr>
    <w:rPr>
      <w:b/>
      <w:bCs/>
      <w:color w:val="6C63FF"/>
      <w:sz w:val="32"/>
      <w:szCs w:val="32"/>
    </w:rPr>
  </w:style>
  <w:style w:type="paragraph" w:styleId="Heading2">
    <w:name w:val="heading 2"/>
    <w:link w:val="Heading2Char"/>
    <w:uiPriority w:val="9"/>
    <w:unhideWhenUsed/>
    <w:qFormat/>
    <w:pPr>
      <w:spacing w:before="260" w:after="120"/>
      <w:outlineLvl w:val="1"/>
    </w:pPr>
    <w:rPr>
      <w:b/>
      <w:bCs/>
      <w:color w:val="1A1A2E"/>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uiPriority w:val="9"/>
    <w:rsid w:val="001841B1"/>
    <w:rPr>
      <w:b/>
      <w:bCs/>
      <w:color w:val="1A1A2E"/>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7</Pages>
  <Words>1299</Words>
  <Characters>7407</Characters>
  <Application>Microsoft Office Word</Application>
  <DocSecurity>0</DocSecurity>
  <Lines>61</Lines>
  <Paragraphs>17</Paragraphs>
  <ScaleCrop>false</ScaleCrop>
  <Company/>
  <LinksUpToDate>false</LinksUpToDate>
  <CharactersWithSpaces>8689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Anuj Yadav</cp:lastModifiedBy>
  <cp:revision>9</cp:revision>
  <dcterms:created xsi:type="dcterms:W3CDTF">2026-07-12T13:15:00Z</dcterms:created>
  <dcterms:modified xsi:type="dcterms:W3CDTF">2026-07-12T13:23:00Z</dcterms:modified>
</cp:coreProperties>
</file>