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Maya Lin</w:t>
      </w:r>
    </w:p>
    <w:p>
      <w:pPr>
        <w:spacing w:after="200"/>
      </w:pPr>
      <w:r>
        <w:rPr>
          <w:b/>
        </w:rPr>
        <w:t>Staff Site Reliability Engineer (SRE) &amp; Platform Architect</w:t>
        <w:br/>
      </w:r>
      <w:r>
        <w:t>maya.lin.sre@example.com | +1 (555) 432-8765 | Seattle, WA | linkedin.com/in/mayalin-sre</w:t>
      </w:r>
    </w:p>
    <w:p>
      <w:pPr>
        <w:pStyle w:val="Heading1"/>
      </w:pPr>
      <w:r>
        <w:t>Professional Summary</w:t>
      </w:r>
    </w:p>
    <w:p>
      <w:r>
        <w:t>Staff SRE with 6+ years driving platform reliability, multi-cluster Kubernetes orchestration, GitOps automation, and incident mitigation for high-traffic financial infrastructure handling 25,000+ RPS.</w:t>
      </w:r>
    </w:p>
    <w:p>
      <w:pPr>
        <w:pStyle w:val="Heading1"/>
      </w:pPr>
      <w:r>
        <w:t>Core Technical Skills</w:t>
      </w:r>
    </w:p>
    <w:p>
      <w:r>
        <w:t>Kubernetes • Docker • Terraform • AWS • Prometheus • Grafana • Linux • Golang • Python • Ansible • CI/CD • Istio • OpenTelemetry • GitOps</w:t>
      </w:r>
    </w:p>
    <w:p>
      <w:pPr>
        <w:pStyle w:val="Heading1"/>
      </w:pPr>
      <w:r>
        <w:t>Professional Experience</w:t>
      </w:r>
    </w:p>
    <w:p>
      <w:r>
        <w:rPr>
          <w:b/>
        </w:rPr>
        <w:t>Staff Site Reliability Engineer | Apex Fintech Solutions (2021 – Present)</w:t>
      </w:r>
    </w:p>
    <w:p>
      <w:pPr>
        <w:pStyle w:val="ListBullet"/>
      </w:pPr>
      <w:r>
        <w:t>Engineered multi-region EKS Kubernetes clusters serving 35M daily API requests with 99.995% uptime.</w:t>
      </w:r>
    </w:p>
    <w:p>
      <w:pPr>
        <w:pStyle w:val="ListBullet"/>
      </w:pPr>
      <w:r>
        <w:t>Codified complete AWS cloud topology via Terraform and ArgoCD GitOps, cutting provisioning time from 2 weeks to 18 minutes.</w:t>
      </w:r>
    </w:p>
    <w:p>
      <w:pPr>
        <w:pStyle w:val="ListBullet"/>
      </w:pPr>
      <w:r>
        <w:t>Built automated SLO/SLI alerting framework using Prometheus, Alertmanager, and Grafana dashboards, decreasing MTTR by 42%.</w:t>
      </w:r>
    </w:p>
    <w:p>
      <w:r>
        <w:rPr>
          <w:b/>
        </w:rPr>
        <w:t>Cloud DevOps Engineer | CloudNative Systems (2019 – 2021)</w:t>
      </w:r>
    </w:p>
    <w:p>
      <w:pPr>
        <w:pStyle w:val="ListBullet"/>
      </w:pPr>
      <w:r>
        <w:t>Developed custom Golang Kubernetes operators for automated horizontal pod autoscaling under spiky load.</w:t>
      </w:r>
    </w:p>
    <w:p>
      <w:pPr>
        <w:pStyle w:val="ListBullet"/>
      </w:pPr>
      <w:r>
        <w:t>Hardened Linux kernel network parameters and tuned TCP socket buffers, reducing p99 service latency by 35ms.</w:t>
      </w:r>
    </w:p>
    <w:p>
      <w:pPr>
        <w:pStyle w:val="Heading1"/>
      </w:pPr>
      <w:r>
        <w:t>Education &amp; Credentials</w:t>
      </w:r>
    </w:p>
    <w:p>
      <w:r>
        <w:t>B.S. in Computer Science, University of California, Berkeley (2015 –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