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ADB" w:rsidRDefault="00F404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F4044A">
        <w:rPr>
          <w:rFonts w:ascii="Times New Roman" w:hAnsi="Times New Roman" w:cs="Times New Roman"/>
          <w:b/>
          <w:sz w:val="28"/>
          <w:szCs w:val="28"/>
          <w:u w:val="single"/>
        </w:rPr>
        <w:t xml:space="preserve">Set of problems to work </w:t>
      </w:r>
    </w:p>
    <w:p w:rsidR="00F4044A" w:rsidRDefault="00F4044A" w:rsidP="00F4044A">
      <w:pPr>
        <w:pStyle w:val="HTMLPreformatte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EB0DC1">
        <w:rPr>
          <w:rFonts w:ascii="Times New Roman" w:hAnsi="Times New Roman"/>
          <w:sz w:val="24"/>
          <w:szCs w:val="24"/>
          <w:lang w:val="en-US" w:eastAsia="en-US"/>
        </w:rPr>
        <w:t>Consider the follo</w:t>
      </w:r>
      <w:r>
        <w:rPr>
          <w:rFonts w:ascii="Times New Roman" w:hAnsi="Times New Roman"/>
          <w:sz w:val="24"/>
          <w:szCs w:val="24"/>
          <w:lang w:val="en-US" w:eastAsia="en-US"/>
        </w:rPr>
        <w:t xml:space="preserve">wing set of training examples. </w:t>
      </w:r>
    </w:p>
    <w:p w:rsidR="00F4044A" w:rsidRPr="00EB0DC1" w:rsidRDefault="00F4044A" w:rsidP="00F4044A">
      <w:pPr>
        <w:pStyle w:val="HTMLPreformatted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EB0DC1">
        <w:rPr>
          <w:rFonts w:ascii="Times New Roman" w:hAnsi="Times New Roman"/>
          <w:sz w:val="24"/>
          <w:szCs w:val="24"/>
          <w:lang w:val="en-US" w:eastAsia="en-US"/>
        </w:rPr>
        <w:t xml:space="preserve">a) What is the entropy of this collection of training example with respect to the </w:t>
      </w:r>
      <w:proofErr w:type="gramStart"/>
      <w:r w:rsidRPr="00EB0DC1">
        <w:rPr>
          <w:rFonts w:ascii="Times New Roman" w:hAnsi="Times New Roman"/>
          <w:sz w:val="24"/>
          <w:szCs w:val="24"/>
          <w:lang w:val="en-US" w:eastAsia="en-US"/>
        </w:rPr>
        <w:t>target</w:t>
      </w:r>
      <w:proofErr w:type="gramEnd"/>
    </w:p>
    <w:p w:rsidR="00F4044A" w:rsidRPr="00EB0DC1" w:rsidRDefault="00F4044A" w:rsidP="00F4044A">
      <w:pPr>
        <w:pStyle w:val="HTMLPreformatted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val="en-US" w:eastAsia="en-US"/>
        </w:rPr>
      </w:pPr>
      <w:proofErr w:type="gramStart"/>
      <w:r>
        <w:rPr>
          <w:rFonts w:ascii="Times New Roman" w:hAnsi="Times New Roman"/>
          <w:sz w:val="24"/>
          <w:szCs w:val="24"/>
          <w:lang w:val="en-US" w:eastAsia="en-US"/>
        </w:rPr>
        <w:t>function</w:t>
      </w:r>
      <w:proofErr w:type="gramEnd"/>
      <w:r>
        <w:rPr>
          <w:rFonts w:ascii="Times New Roman" w:hAnsi="Times New Roman"/>
          <w:sz w:val="24"/>
          <w:szCs w:val="24"/>
          <w:lang w:val="en-US" w:eastAsia="en-US"/>
        </w:rPr>
        <w:t xml:space="preserve"> classifi</w:t>
      </w:r>
      <w:r w:rsidRPr="00EB0DC1">
        <w:rPr>
          <w:rFonts w:ascii="Times New Roman" w:hAnsi="Times New Roman"/>
          <w:sz w:val="24"/>
          <w:szCs w:val="24"/>
          <w:lang w:val="en-US" w:eastAsia="en-US"/>
        </w:rPr>
        <w:t>cation?</w:t>
      </w:r>
    </w:p>
    <w:p w:rsidR="00F4044A" w:rsidRDefault="00F4044A" w:rsidP="00F4044A">
      <w:pPr>
        <w:pStyle w:val="HTMLPreformatted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EB0DC1">
        <w:rPr>
          <w:rFonts w:ascii="Times New Roman" w:hAnsi="Times New Roman"/>
          <w:sz w:val="24"/>
          <w:szCs w:val="24"/>
          <w:lang w:val="en-US" w:eastAsia="en-US"/>
        </w:rPr>
        <w:t>b) Wh</w:t>
      </w:r>
      <w:r>
        <w:rPr>
          <w:rFonts w:ascii="Times New Roman" w:hAnsi="Times New Roman"/>
          <w:sz w:val="24"/>
          <w:szCs w:val="24"/>
          <w:lang w:val="en-US" w:eastAsia="en-US"/>
        </w:rPr>
        <w:t>at is the information gain of A2 relative to these training examples?</w:t>
      </w:r>
    </w:p>
    <w:tbl>
      <w:tblPr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1"/>
        <w:gridCol w:w="1789"/>
        <w:gridCol w:w="1530"/>
        <w:gridCol w:w="720"/>
      </w:tblGrid>
      <w:tr w:rsidR="00F4044A" w:rsidTr="00546E80">
        <w:tc>
          <w:tcPr>
            <w:tcW w:w="1451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Instance</w:t>
            </w:r>
          </w:p>
        </w:tc>
        <w:tc>
          <w:tcPr>
            <w:tcW w:w="1789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Classification </w:t>
            </w:r>
          </w:p>
        </w:tc>
        <w:tc>
          <w:tcPr>
            <w:tcW w:w="1530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A1</w:t>
            </w:r>
          </w:p>
        </w:tc>
        <w:tc>
          <w:tcPr>
            <w:tcW w:w="720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A2</w:t>
            </w:r>
          </w:p>
        </w:tc>
      </w:tr>
      <w:tr w:rsidR="00F4044A" w:rsidTr="00546E80">
        <w:tc>
          <w:tcPr>
            <w:tcW w:w="1451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789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1530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T</w:t>
            </w:r>
          </w:p>
        </w:tc>
        <w:tc>
          <w:tcPr>
            <w:tcW w:w="720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T</w:t>
            </w:r>
          </w:p>
        </w:tc>
      </w:tr>
      <w:tr w:rsidR="00F4044A" w:rsidTr="00546E80">
        <w:tc>
          <w:tcPr>
            <w:tcW w:w="1451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89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1530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T</w:t>
            </w:r>
          </w:p>
        </w:tc>
        <w:tc>
          <w:tcPr>
            <w:tcW w:w="720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T</w:t>
            </w:r>
          </w:p>
        </w:tc>
      </w:tr>
      <w:tr w:rsidR="00F4044A" w:rsidTr="00546E80">
        <w:tc>
          <w:tcPr>
            <w:tcW w:w="1451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89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-</w:t>
            </w:r>
          </w:p>
        </w:tc>
        <w:tc>
          <w:tcPr>
            <w:tcW w:w="1530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T</w:t>
            </w:r>
          </w:p>
        </w:tc>
        <w:tc>
          <w:tcPr>
            <w:tcW w:w="720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F</w:t>
            </w:r>
          </w:p>
        </w:tc>
      </w:tr>
      <w:tr w:rsidR="00F4044A" w:rsidTr="00546E80">
        <w:tc>
          <w:tcPr>
            <w:tcW w:w="1451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89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1530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F</w:t>
            </w:r>
          </w:p>
        </w:tc>
      </w:tr>
      <w:tr w:rsidR="00F4044A" w:rsidTr="00546E80">
        <w:tc>
          <w:tcPr>
            <w:tcW w:w="1451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789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-</w:t>
            </w:r>
          </w:p>
        </w:tc>
        <w:tc>
          <w:tcPr>
            <w:tcW w:w="1530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T</w:t>
            </w:r>
          </w:p>
        </w:tc>
      </w:tr>
      <w:tr w:rsidR="00F4044A" w:rsidTr="00546E80">
        <w:tc>
          <w:tcPr>
            <w:tcW w:w="1451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789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-</w:t>
            </w:r>
          </w:p>
        </w:tc>
        <w:tc>
          <w:tcPr>
            <w:tcW w:w="1530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:rsidR="00F4044A" w:rsidRPr="00EB0DC1" w:rsidRDefault="00F4044A" w:rsidP="00546E80">
            <w:pPr>
              <w:pStyle w:val="HTMLPreformatted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B0DC1">
              <w:rPr>
                <w:rFonts w:ascii="Times New Roman" w:hAnsi="Times New Roman"/>
                <w:sz w:val="24"/>
                <w:szCs w:val="24"/>
                <w:lang w:val="en-US" w:eastAsia="en-US"/>
              </w:rPr>
              <w:t>T</w:t>
            </w:r>
          </w:p>
        </w:tc>
      </w:tr>
    </w:tbl>
    <w:p w:rsidR="00F4044A" w:rsidRDefault="00F4044A" w:rsidP="00F404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61C0" w:rsidRPr="00F361C0" w:rsidRDefault="00F361C0" w:rsidP="00F36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61C0">
        <w:rPr>
          <w:rFonts w:ascii="Times New Roman" w:hAnsi="Times New Roman" w:cs="Times New Roman"/>
          <w:sz w:val="24"/>
          <w:szCs w:val="24"/>
        </w:rPr>
        <w:t>A property owner is faced with a choice of:</w:t>
      </w:r>
    </w:p>
    <w:p w:rsidR="00F361C0" w:rsidRPr="00F361C0" w:rsidRDefault="00F361C0" w:rsidP="00F361C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361C0">
        <w:rPr>
          <w:rFonts w:ascii="Times New Roman" w:hAnsi="Times New Roman" w:cs="Times New Roman"/>
          <w:sz w:val="24"/>
          <w:szCs w:val="24"/>
        </w:rPr>
        <w:t>(a) A large-scale investment (A) to improve her flats. This could produce a substantial pay-off in terms of increased revenue net of costs but will require an investment of £1,400,000. After extensive market research it is considered that there is a 40% chance that a pay-off of £2,500,000 will be obtained, but there is a 60% chance that it will be only £800,000.</w:t>
      </w:r>
    </w:p>
    <w:p w:rsidR="00F361C0" w:rsidRPr="00F361C0" w:rsidRDefault="00F361C0" w:rsidP="00F361C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361C0">
        <w:rPr>
          <w:rFonts w:ascii="Times New Roman" w:hAnsi="Times New Roman" w:cs="Times New Roman"/>
          <w:sz w:val="24"/>
          <w:szCs w:val="24"/>
        </w:rPr>
        <w:t>(b) A smaller scale project (B) to re-decorate her premises. At £500,000 this is less costly but will produce a lower pay-off. Research data suggests a 30% chance of a gain of £1,000,000 but a 70% chance of it being only £500,000.</w:t>
      </w:r>
    </w:p>
    <w:p w:rsidR="00F361C0" w:rsidRPr="00F361C0" w:rsidRDefault="00F361C0" w:rsidP="00F361C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361C0">
        <w:rPr>
          <w:rFonts w:ascii="Times New Roman" w:hAnsi="Times New Roman" w:cs="Times New Roman"/>
          <w:sz w:val="24"/>
          <w:szCs w:val="24"/>
        </w:rPr>
        <w:t>(c) Continuing the present operation without change (C). It will cost nothing, but neither will it produce any pay-off. Clients will be unhappy and it will become harder and harder to rent the flats out when they become free.</w:t>
      </w:r>
    </w:p>
    <w:p w:rsidR="00F361C0" w:rsidRPr="00F361C0" w:rsidRDefault="00F361C0" w:rsidP="00F361C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361C0">
        <w:rPr>
          <w:rFonts w:ascii="Times New Roman" w:hAnsi="Times New Roman" w:cs="Times New Roman"/>
          <w:sz w:val="24"/>
          <w:szCs w:val="24"/>
        </w:rPr>
        <w:t>How will a decision tree help the taking of the decision?</w:t>
      </w:r>
      <w:r>
        <w:rPr>
          <w:rFonts w:ascii="Times New Roman" w:hAnsi="Times New Roman" w:cs="Times New Roman"/>
          <w:sz w:val="24"/>
          <w:szCs w:val="24"/>
        </w:rPr>
        <w:t xml:space="preserve"> Analyze the advantages and disadvantages of using decision tree</w:t>
      </w:r>
    </w:p>
    <w:p w:rsidR="00F361C0" w:rsidRDefault="00F361C0" w:rsidP="00F361C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4044A" w:rsidRDefault="00F4044A" w:rsidP="00F361C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 airport security checking system, the passengers are checked to find out any intruder. Let I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ϵ {0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>} be the random variable which indicates whether somebody is an intruder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=1) or not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=0) and A with a ϵ {0,1} be the variable indicating alarm. An alarm will be raised if an intruder is identified with probability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A=1| I = 1) =0.98 and a non-intruder with probability P(A=1| I = 0) = 0.001, which implies the error factor. In the population of passengers, the probability of someone is intruder is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I = 1) =0.00001. What is the probability that an alarm is raised when a person actually is an intruder?</w:t>
      </w:r>
    </w:p>
    <w:p w:rsidR="00F4044A" w:rsidRDefault="00F4044A" w:rsidP="00F361C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antibiotic resistance test (random variable T) has 1% false </w:t>
      </w:r>
      <w:proofErr w:type="gramStart"/>
      <w:r>
        <w:rPr>
          <w:rFonts w:ascii="Times New Roman" w:hAnsi="Times New Roman" w:cs="Times New Roman"/>
          <w:sz w:val="24"/>
          <w:szCs w:val="24"/>
        </w:rPr>
        <w:t>positives(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i.e. 1% of those not resistance to an antibiotic show positive result in the test) and 5% false negatives (i.e. 5% of those actually resistant to an antibiotic test negative). Let us assume that 2% of </w:t>
      </w:r>
      <w:r>
        <w:rPr>
          <w:rFonts w:ascii="Times New Roman" w:hAnsi="Times New Roman" w:cs="Times New Roman"/>
          <w:sz w:val="24"/>
          <w:szCs w:val="24"/>
        </w:rPr>
        <w:lastRenderedPageBreak/>
        <w:t>those tested are resistant to antibiotics. Determine the probability that somebody who tests positive is actually resistant (random variable D).</w:t>
      </w:r>
    </w:p>
    <w:p w:rsidR="00F4044A" w:rsidRDefault="00F4044A" w:rsidP="00F361C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preparation of the exam, a student knows that one question is to be solved in the exam which is either of types A</w:t>
      </w:r>
      <w:proofErr w:type="gramStart"/>
      <w:r>
        <w:rPr>
          <w:rFonts w:ascii="Times New Roman" w:hAnsi="Times New Roman" w:cs="Times New Roman"/>
          <w:sz w:val="24"/>
          <w:szCs w:val="24"/>
        </w:rPr>
        <w:t>,B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C. The probabilities of A, B or C appearing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30%, 20% and 50% respectively. During the preparation, the student solved 9 of 10 problems of type A, 2 of 10 problems of type B and 6 of 10 problems of type C</w:t>
      </w:r>
    </w:p>
    <w:p w:rsidR="00F4044A" w:rsidRDefault="00F4044A" w:rsidP="00F4044A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probability that the student will solve the problem of the exam?</w:t>
      </w:r>
    </w:p>
    <w:p w:rsidR="00F4044A" w:rsidRDefault="00F4044A" w:rsidP="00F4044A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that the student solved the problem, what is the probability that it was of type A?</w:t>
      </w:r>
    </w:p>
    <w:p w:rsidR="00F4044A" w:rsidRDefault="00F4044A" w:rsidP="00F361C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CCTV is installed in a bank to monitor the incoming customers and take a photograph. Though there are continuous flows of customers, we create bins of timeframe of 5 min each. In each time frame of 5 min, there may be a customer moving into the bank with 5% probability or there is no customer (again, for simplicity, we assume that either there is 1 customer or none, not the case of multiple customers). If there is a customer, it will be detected by the CCTV with a probability of 99%. If there is no customer, the camera will take a false photography by detecting other thing’s movement with a probability of 10%.</w:t>
      </w:r>
    </w:p>
    <w:p w:rsidR="00F4044A" w:rsidRDefault="00F4044A" w:rsidP="00F4044A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customers enter the bank on average per day (10 </w:t>
      </w:r>
      <w:proofErr w:type="spellStart"/>
      <w:r>
        <w:rPr>
          <w:rFonts w:ascii="Times New Roman" w:hAnsi="Times New Roman" w:cs="Times New Roman"/>
          <w:sz w:val="24"/>
          <w:szCs w:val="24"/>
        </w:rPr>
        <w:t>jpirs</w:t>
      </w:r>
      <w:proofErr w:type="spellEnd"/>
      <w:r>
        <w:rPr>
          <w:rFonts w:ascii="Times New Roman" w:hAnsi="Times New Roman" w:cs="Times New Roman"/>
          <w:sz w:val="24"/>
          <w:szCs w:val="24"/>
        </w:rPr>
        <w:t>)?</w:t>
      </w:r>
    </w:p>
    <w:p w:rsidR="00F4044A" w:rsidRDefault="00F4044A" w:rsidP="00F4044A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false photographs (there is a photograph taken even though there is no customer) and how many missed </w:t>
      </w:r>
      <w:proofErr w:type="gramStart"/>
      <w:r>
        <w:rPr>
          <w:rFonts w:ascii="Times New Roman" w:hAnsi="Times New Roman" w:cs="Times New Roman"/>
          <w:sz w:val="24"/>
          <w:szCs w:val="24"/>
        </w:rPr>
        <w:t>photographs(</w:t>
      </w:r>
      <w:proofErr w:type="gramEnd"/>
      <w:r>
        <w:rPr>
          <w:rFonts w:ascii="Times New Roman" w:hAnsi="Times New Roman" w:cs="Times New Roman"/>
          <w:sz w:val="24"/>
          <w:szCs w:val="24"/>
        </w:rPr>
        <w:t>there is no photograph even though there is a customer) are there on average per day?</w:t>
      </w:r>
    </w:p>
    <w:p w:rsidR="00F4044A" w:rsidRDefault="00F4044A" w:rsidP="00F4044A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photography, what is the probability that there is indeed a customer? </w:t>
      </w:r>
    </w:p>
    <w:p w:rsidR="00F4044A" w:rsidRDefault="00F4044A" w:rsidP="00F361C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61C0" w:rsidRDefault="00F361C0" w:rsidP="00F361C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cosine similarity a suitable measure in context of text categorization? Two rows in a document-term matrix have values – (2,3,2,0,2,3,3,0,1) and (2,1,0,0,3,2,1,3,1). Find the cosine similarity.</w:t>
      </w:r>
    </w:p>
    <w:p w:rsidR="00F361C0" w:rsidRDefault="00F361C0" w:rsidP="00F361C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Jaccard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and similarity matching coefficient of two features having values (1,1,0,0,1,0,1,1) and (1,0,0,1,1,0,0,1)</w:t>
      </w:r>
    </w:p>
    <w:p w:rsidR="00F4044A" w:rsidRPr="00F4044A" w:rsidRDefault="00F4044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F4044A" w:rsidRPr="00F4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77B35"/>
    <w:multiLevelType w:val="hybridMultilevel"/>
    <w:tmpl w:val="D1A8C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D4511"/>
    <w:multiLevelType w:val="hybridMultilevel"/>
    <w:tmpl w:val="FDC04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44A"/>
    <w:rsid w:val="005D2ADB"/>
    <w:rsid w:val="00D721EB"/>
    <w:rsid w:val="00DA5170"/>
    <w:rsid w:val="00F361C0"/>
    <w:rsid w:val="00F4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F4044A"/>
    <w:pPr>
      <w:ind w:left="720"/>
      <w:contextualSpacing/>
    </w:pPr>
    <w:rPr>
      <w:rFonts w:eastAsiaTheme="minorEastAsia"/>
      <w:lang w:bidi="kn-IN"/>
    </w:rPr>
  </w:style>
  <w:style w:type="character" w:customStyle="1" w:styleId="ListParagraphChar">
    <w:name w:val="List Paragraph Char"/>
    <w:link w:val="ListParagraph"/>
    <w:locked/>
    <w:rsid w:val="00F4044A"/>
    <w:rPr>
      <w:rFonts w:eastAsiaTheme="minorEastAsia"/>
      <w:lang w:bidi="k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0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044A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F4044A"/>
    <w:pPr>
      <w:ind w:left="720"/>
      <w:contextualSpacing/>
    </w:pPr>
    <w:rPr>
      <w:rFonts w:eastAsiaTheme="minorEastAsia"/>
      <w:lang w:bidi="kn-IN"/>
    </w:rPr>
  </w:style>
  <w:style w:type="character" w:customStyle="1" w:styleId="ListParagraphChar">
    <w:name w:val="List Paragraph Char"/>
    <w:link w:val="ListParagraph"/>
    <w:locked/>
    <w:rsid w:val="00F4044A"/>
    <w:rPr>
      <w:rFonts w:eastAsiaTheme="minorEastAsia"/>
      <w:lang w:bidi="k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0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044A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1</cp:revision>
  <dcterms:created xsi:type="dcterms:W3CDTF">2019-11-05T16:24:00Z</dcterms:created>
  <dcterms:modified xsi:type="dcterms:W3CDTF">2019-11-05T16:47:00Z</dcterms:modified>
</cp:coreProperties>
</file>