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03532804"/>
        <w:docPartObj>
          <w:docPartGallery w:val="Cover Pages"/>
          <w:docPartUnique/>
        </w:docPartObj>
      </w:sdtPr>
      <w:sdtEndPr/>
      <w:sdtContent>
        <w:p w:rsidR="003F6B32" w:rsidRDefault="003F6B3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D41DB15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F6B32" w:rsidRDefault="003F6B32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Prashant BCT</w:t>
                                    </w:r>
                                  </w:p>
                                </w:sdtContent>
                              </w:sdt>
                              <w:p w:rsidR="003F6B32" w:rsidRDefault="00CC7DDE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F6B32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[Email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3F6B32" w:rsidRDefault="003F6B32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Prashant BCT</w:t>
                              </w:r>
                            </w:p>
                          </w:sdtContent>
                        </w:sdt>
                        <w:p w:rsidR="003F6B32" w:rsidRDefault="00CC7DDE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3F6B32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[Email address]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F6B32" w:rsidRDefault="003F6B32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3F6B32" w:rsidRDefault="00FB2F3F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This document </w:t>
                                    </w:r>
                                    <w:r w:rsidR="001B35A1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describes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the pre-</w:t>
                                    </w:r>
                                    <w:r w:rsidR="001F3ECF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requisite, installation and initialization of TIBCO EBX tool.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3F6B32" w:rsidRDefault="003F6B32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3F6B32" w:rsidRDefault="00FB2F3F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This document </w:t>
                              </w:r>
                              <w:r w:rsidR="001B35A1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describes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the pre-</w:t>
                              </w:r>
                              <w:r w:rsidR="001F3ECF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requisite, installation and initialization of TIBCO EBX tool.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F6B32" w:rsidRDefault="00CC7DDE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3F6B32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 xml:space="preserve">TIBCO EBX </w:t>
                                    </w:r>
                                    <w:r w:rsidR="00FB2F3F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SetUP GUIDE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F6B32" w:rsidRDefault="00FB2F3F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Installation Guide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3F6B32" w:rsidRDefault="00CC7DDE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3F6B32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 xml:space="preserve">TIBCO EBX </w:t>
                              </w:r>
                              <w:r w:rsidR="00FB2F3F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SetUP GUIDE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3F6B32" w:rsidRDefault="00FB2F3F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Installation Guide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3F6B32" w:rsidRDefault="003F6B32">
          <w:r>
            <w:br w:type="page"/>
          </w:r>
        </w:p>
      </w:sdtContent>
    </w:sdt>
    <w:sdt>
      <w:sdtPr>
        <w:id w:val="118301950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FB2F3F" w:rsidRDefault="00FB2F3F">
          <w:pPr>
            <w:pStyle w:val="TOCHeading"/>
          </w:pPr>
          <w:r>
            <w:t>Contents</w:t>
          </w:r>
        </w:p>
        <w:p w:rsidR="00BD5C19" w:rsidRDefault="00FB2F3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6658202" w:history="1">
            <w:r w:rsidR="00BD5C19" w:rsidRPr="00F53B08">
              <w:rPr>
                <w:rStyle w:val="Hyperlink"/>
                <w:noProof/>
              </w:rPr>
              <w:t>1</w:t>
            </w:r>
            <w:r w:rsidR="00BD5C19">
              <w:rPr>
                <w:rFonts w:eastAsiaTheme="minorEastAsia"/>
                <w:noProof/>
              </w:rPr>
              <w:tab/>
            </w:r>
            <w:r w:rsidR="00BD5C19" w:rsidRPr="00F53B08">
              <w:rPr>
                <w:rStyle w:val="Hyperlink"/>
                <w:noProof/>
              </w:rPr>
              <w:t>Supported Configurations</w:t>
            </w:r>
            <w:r w:rsidR="00BD5C19">
              <w:rPr>
                <w:noProof/>
                <w:webHidden/>
              </w:rPr>
              <w:tab/>
            </w:r>
            <w:r w:rsidR="00BD5C19">
              <w:rPr>
                <w:noProof/>
                <w:webHidden/>
              </w:rPr>
              <w:fldChar w:fldCharType="begin"/>
            </w:r>
            <w:r w:rsidR="00BD5C19">
              <w:rPr>
                <w:noProof/>
                <w:webHidden/>
              </w:rPr>
              <w:instrText xml:space="preserve"> PAGEREF _Toc126658202 \h </w:instrText>
            </w:r>
            <w:r w:rsidR="00BD5C19">
              <w:rPr>
                <w:noProof/>
                <w:webHidden/>
              </w:rPr>
            </w:r>
            <w:r w:rsidR="00BD5C19">
              <w:rPr>
                <w:noProof/>
                <w:webHidden/>
              </w:rPr>
              <w:fldChar w:fldCharType="separate"/>
            </w:r>
            <w:r w:rsidR="00BD5C19">
              <w:rPr>
                <w:noProof/>
                <w:webHidden/>
              </w:rPr>
              <w:t>2</w:t>
            </w:r>
            <w:r w:rsidR="00BD5C19">
              <w:rPr>
                <w:noProof/>
                <w:webHidden/>
              </w:rPr>
              <w:fldChar w:fldCharType="end"/>
            </w:r>
          </w:hyperlink>
        </w:p>
        <w:p w:rsidR="00BD5C19" w:rsidRDefault="00BD5C1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26658203" w:history="1">
            <w:r w:rsidRPr="00F53B08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</w:rPr>
              <w:tab/>
            </w:r>
            <w:r w:rsidRPr="00F53B08">
              <w:rPr>
                <w:rStyle w:val="Hyperlink"/>
                <w:noProof/>
              </w:rPr>
              <w:t>Required Downloads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_Toc126658203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5C19" w:rsidRDefault="00BD5C1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26658204" w:history="1">
            <w:r w:rsidRPr="00F53B08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</w:rPr>
              <w:tab/>
            </w:r>
            <w:r w:rsidRPr="00F53B08">
              <w:rPr>
                <w:rStyle w:val="Hyperlink"/>
                <w:noProof/>
              </w:rPr>
              <w:t>Installation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_Toc126658204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5C19" w:rsidRDefault="00BD5C1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26658205" w:history="1">
            <w:r w:rsidRPr="00F53B08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</w:rPr>
              <w:tab/>
            </w:r>
            <w:r w:rsidRPr="00F53B08">
              <w:rPr>
                <w:rStyle w:val="Hyperlink"/>
                <w:noProof/>
              </w:rPr>
              <w:t>EBX Initialization on First Launch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_Toc126658205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5C19" w:rsidRDefault="00BD5C1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6658206" w:history="1">
            <w:r w:rsidRPr="00F53B08">
              <w:rPr>
                <w:rStyle w:val="Hyperlink"/>
                <w:noProof/>
              </w:rPr>
              <w:t>4.1</w:t>
            </w:r>
            <w:r>
              <w:rPr>
                <w:rFonts w:eastAsiaTheme="minorEastAsia"/>
                <w:noProof/>
              </w:rPr>
              <w:tab/>
            </w:r>
            <w:r w:rsidRPr="00F53B08">
              <w:rPr>
                <w:rStyle w:val="Hyperlink"/>
                <w:noProof/>
              </w:rPr>
              <w:t>Welcome Screen.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_Toc126658206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5C19" w:rsidRDefault="00BD5C1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6658207" w:history="1">
            <w:r w:rsidRPr="00F53B08">
              <w:rPr>
                <w:rStyle w:val="Hyperlink"/>
                <w:noProof/>
              </w:rPr>
              <w:t>4.2</w:t>
            </w:r>
            <w:r>
              <w:rPr>
                <w:rFonts w:eastAsiaTheme="minorEastAsia"/>
                <w:noProof/>
              </w:rPr>
              <w:tab/>
            </w:r>
            <w:r w:rsidRPr="00F53B08">
              <w:rPr>
                <w:rStyle w:val="Hyperlink"/>
                <w:noProof/>
              </w:rPr>
              <w:t>Validating the license agreement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_Toc126658207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5C19" w:rsidRDefault="00BD5C1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6658208" w:history="1">
            <w:r w:rsidRPr="00F53B08">
              <w:rPr>
                <w:rStyle w:val="Hyperlink"/>
                <w:noProof/>
              </w:rPr>
              <w:t>4.3</w:t>
            </w:r>
            <w:r>
              <w:rPr>
                <w:rFonts w:eastAsiaTheme="minorEastAsia"/>
                <w:noProof/>
              </w:rPr>
              <w:tab/>
            </w:r>
            <w:r w:rsidRPr="00F53B08">
              <w:rPr>
                <w:rStyle w:val="Hyperlink"/>
                <w:noProof/>
              </w:rPr>
              <w:t>Configuring the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_Toc126658208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5C19" w:rsidRDefault="00BD5C1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6658209" w:history="1">
            <w:r w:rsidRPr="00F53B08">
              <w:rPr>
                <w:rStyle w:val="Hyperlink"/>
                <w:noProof/>
              </w:rPr>
              <w:t>4.4</w:t>
            </w:r>
            <w:r>
              <w:rPr>
                <w:rFonts w:eastAsiaTheme="minorEastAsia"/>
                <w:noProof/>
              </w:rPr>
              <w:tab/>
            </w:r>
            <w:r w:rsidRPr="00F53B08">
              <w:rPr>
                <w:rStyle w:val="Hyperlink"/>
                <w:noProof/>
              </w:rPr>
              <w:t>Defining the default user for the EBX access.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_Toc126658209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5C19" w:rsidRDefault="00BD5C1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6658210" w:history="1">
            <w:r w:rsidRPr="00F53B08">
              <w:rPr>
                <w:rStyle w:val="Hyperlink"/>
                <w:noProof/>
              </w:rPr>
              <w:t>4.5</w:t>
            </w:r>
            <w:r>
              <w:rPr>
                <w:rFonts w:eastAsiaTheme="minorEastAsia"/>
                <w:noProof/>
              </w:rPr>
              <w:tab/>
            </w:r>
            <w:r w:rsidRPr="00F53B08">
              <w:rPr>
                <w:rStyle w:val="Hyperlink"/>
                <w:noProof/>
              </w:rPr>
              <w:t>Validating the information entered.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_Toc126658210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5C19" w:rsidRDefault="00BD5C1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6658211" w:history="1">
            <w:r w:rsidRPr="00F53B08">
              <w:rPr>
                <w:rStyle w:val="Hyperlink"/>
                <w:noProof/>
              </w:rPr>
              <w:t>4.6</w:t>
            </w:r>
            <w:r>
              <w:rPr>
                <w:rFonts w:eastAsiaTheme="minorEastAsia"/>
                <w:noProof/>
              </w:rPr>
              <w:tab/>
            </w:r>
            <w:r w:rsidRPr="00F53B08">
              <w:rPr>
                <w:rStyle w:val="Hyperlink"/>
                <w:noProof/>
              </w:rPr>
              <w:t>EBX Login 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_Toc126658211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5C19" w:rsidRDefault="00BD5C1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26658212" w:history="1">
            <w:r w:rsidRPr="00F53B08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</w:rPr>
              <w:tab/>
            </w:r>
            <w:r w:rsidRPr="00F53B08">
              <w:rPr>
                <w:rStyle w:val="Hyperlink"/>
                <w:noProof/>
              </w:rPr>
              <w:t>TIBCO EBX Add-on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_Toc126658212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5C19" w:rsidRDefault="00BD5C1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6658213" w:history="1">
            <w:r w:rsidRPr="00F53B08">
              <w:rPr>
                <w:rStyle w:val="Hyperlink"/>
                <w:noProof/>
              </w:rPr>
              <w:t>5.1</w:t>
            </w:r>
            <w:r>
              <w:rPr>
                <w:rFonts w:eastAsiaTheme="minorEastAsia"/>
                <w:noProof/>
              </w:rPr>
              <w:tab/>
            </w:r>
            <w:r w:rsidRPr="00F53B08">
              <w:rPr>
                <w:rStyle w:val="Hyperlink"/>
                <w:noProof/>
              </w:rPr>
              <w:t>Packaging Third Parties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_Toc126658213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2F3F" w:rsidRDefault="00FB2F3F">
          <w:r>
            <w:rPr>
              <w:b/>
              <w:bCs/>
              <w:noProof/>
            </w:rPr>
            <w:fldChar w:fldCharType="end"/>
          </w:r>
        </w:p>
      </w:sdtContent>
    </w:sdt>
    <w:p w:rsidR="00FB2F3F" w:rsidRDefault="00FB2F3F" w:rsidP="006825D7">
      <w:pPr>
        <w:pStyle w:val="Heading1"/>
        <w:numPr>
          <w:ilvl w:val="0"/>
          <w:numId w:val="0"/>
        </w:numPr>
        <w:ind w:left="432" w:hanging="432"/>
      </w:pPr>
    </w:p>
    <w:p w:rsidR="00FB2F3F" w:rsidRPr="00FB2F3F" w:rsidRDefault="00FB2F3F" w:rsidP="00FB2F3F"/>
    <w:p w:rsidR="00FB2F3F" w:rsidRDefault="00FB2F3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3F6B32" w:rsidRDefault="00FF4069" w:rsidP="006825D7">
      <w:pPr>
        <w:pStyle w:val="Heading1"/>
      </w:pPr>
      <w:bookmarkStart w:id="0" w:name="_Toc126658202"/>
      <w:r>
        <w:lastRenderedPageBreak/>
        <w:t>Supported Configurations</w:t>
      </w:r>
      <w:bookmarkEnd w:id="0"/>
    </w:p>
    <w:p w:rsidR="00C202A7" w:rsidRPr="00FF1082" w:rsidRDefault="00C202A7" w:rsidP="00FF1082">
      <w:pPr>
        <w:pStyle w:val="ListParagraph"/>
        <w:numPr>
          <w:ilvl w:val="0"/>
          <w:numId w:val="3"/>
        </w:numPr>
        <w:jc w:val="both"/>
        <w:rPr>
          <w:rFonts w:ascii="Cambria" w:hAnsi="Cambria"/>
        </w:rPr>
      </w:pPr>
      <w:r w:rsidRPr="00FF1082">
        <w:rPr>
          <w:rFonts w:ascii="Cambria" w:hAnsi="Cambria"/>
        </w:rPr>
        <w:t>Java Runtime Environment: JRE 8, 11 or 17.</w:t>
      </w:r>
    </w:p>
    <w:p w:rsidR="00C202A7" w:rsidRPr="00FF1082" w:rsidRDefault="00C202A7" w:rsidP="00FF1082">
      <w:pPr>
        <w:pStyle w:val="ListParagraph"/>
        <w:numPr>
          <w:ilvl w:val="0"/>
          <w:numId w:val="3"/>
        </w:numPr>
        <w:jc w:val="both"/>
        <w:rPr>
          <w:rFonts w:ascii="Cambria" w:hAnsi="Cambria"/>
        </w:rPr>
      </w:pPr>
      <w:r w:rsidRPr="00FF1082">
        <w:rPr>
          <w:rFonts w:ascii="Cambria" w:hAnsi="Cambria"/>
        </w:rPr>
        <w:t>Any Servlet/JSP container that complies with Servlet 3.0 (i</w:t>
      </w:r>
      <w:r w:rsidR="00FF1082">
        <w:rPr>
          <w:rFonts w:ascii="Cambria" w:hAnsi="Cambria"/>
        </w:rPr>
        <w:t>nclusive) up to 5.0 (exclusive)</w:t>
      </w:r>
      <w:r w:rsidRPr="00FF1082">
        <w:rPr>
          <w:rFonts w:ascii="Cambria" w:hAnsi="Cambria"/>
        </w:rPr>
        <w:t xml:space="preserve"> for </w:t>
      </w:r>
      <w:r w:rsidR="00FF4069" w:rsidRPr="00FF1082">
        <w:rPr>
          <w:rFonts w:ascii="Cambria" w:hAnsi="Cambria"/>
        </w:rPr>
        <w:t>example,</w:t>
      </w:r>
      <w:r w:rsidRPr="00FF1082">
        <w:rPr>
          <w:rFonts w:ascii="Cambria" w:hAnsi="Cambria"/>
        </w:rPr>
        <w:t xml:space="preserve"> Tomcat 7.0 (inclusive) up to 10.0 (exclusive).</w:t>
      </w:r>
    </w:p>
    <w:p w:rsidR="00C202A7" w:rsidRPr="00FF1082" w:rsidRDefault="00C202A7" w:rsidP="00FF1082">
      <w:pPr>
        <w:pStyle w:val="ListParagraph"/>
        <w:numPr>
          <w:ilvl w:val="0"/>
          <w:numId w:val="3"/>
        </w:numPr>
        <w:jc w:val="both"/>
        <w:rPr>
          <w:rFonts w:ascii="Cambria" w:hAnsi="Cambria"/>
        </w:rPr>
      </w:pPr>
      <w:r w:rsidRPr="00FF1082">
        <w:rPr>
          <w:rFonts w:ascii="Cambria" w:hAnsi="Cambria"/>
        </w:rPr>
        <w:t>PostgreSQL 10 or higher</w:t>
      </w:r>
      <w:r w:rsidRPr="00FF1082">
        <w:rPr>
          <w:rFonts w:ascii="Cambria" w:hAnsi="Cambria"/>
        </w:rPr>
        <w:t>.</w:t>
      </w:r>
    </w:p>
    <w:p w:rsidR="00C202A7" w:rsidRDefault="00FF4069" w:rsidP="00FF4069">
      <w:pPr>
        <w:pStyle w:val="Heading1"/>
      </w:pPr>
      <w:bookmarkStart w:id="1" w:name="_Toc126658203"/>
      <w:r>
        <w:t>Required Downloads</w:t>
      </w:r>
      <w:bookmarkEnd w:id="1"/>
    </w:p>
    <w:p w:rsidR="00C202A7" w:rsidRPr="00FF1082" w:rsidRDefault="00C202A7" w:rsidP="00FF1082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 w:rsidRPr="00FF1082">
        <w:rPr>
          <w:rFonts w:ascii="Cambria" w:hAnsi="Cambria"/>
        </w:rPr>
        <w:t>Download the EBX software and EBX-</w:t>
      </w:r>
      <w:r w:rsidR="00FF4069" w:rsidRPr="00FF1082">
        <w:rPr>
          <w:rFonts w:ascii="Cambria" w:hAnsi="Cambria"/>
        </w:rPr>
        <w:t>add-ons</w:t>
      </w:r>
      <w:r w:rsidRPr="00FF1082">
        <w:rPr>
          <w:rFonts w:ascii="Cambria" w:hAnsi="Cambria"/>
        </w:rPr>
        <w:t xml:space="preserve"> from the TIBCO e</w:t>
      </w:r>
      <w:r w:rsidR="00FF4069" w:rsidRPr="00FF1082">
        <w:rPr>
          <w:rFonts w:ascii="Cambria" w:hAnsi="Cambria"/>
        </w:rPr>
        <w:t>-D</w:t>
      </w:r>
      <w:r w:rsidRPr="00FF1082">
        <w:rPr>
          <w:rFonts w:ascii="Cambria" w:hAnsi="Cambria"/>
        </w:rPr>
        <w:t>elivery site</w:t>
      </w:r>
      <w:r w:rsidR="00FF1082">
        <w:rPr>
          <w:rFonts w:ascii="Cambria" w:hAnsi="Cambria"/>
        </w:rPr>
        <w:t>.</w:t>
      </w:r>
    </w:p>
    <w:p w:rsidR="00C202A7" w:rsidRPr="00FF1082" w:rsidRDefault="00C202A7" w:rsidP="00FF1082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 w:rsidRPr="00FF1082">
        <w:rPr>
          <w:rFonts w:ascii="Cambria" w:hAnsi="Cambria"/>
        </w:rPr>
        <w:t>Download the apache tomcat 9.x from the tomcat site.</w:t>
      </w:r>
    </w:p>
    <w:p w:rsidR="00C202A7" w:rsidRPr="00FF1082" w:rsidRDefault="00FF4069" w:rsidP="00FF1082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 w:rsidRPr="00FF1082">
        <w:rPr>
          <w:rFonts w:ascii="Cambria" w:hAnsi="Cambria"/>
        </w:rPr>
        <w:t xml:space="preserve">RDBMS database. </w:t>
      </w:r>
    </w:p>
    <w:p w:rsidR="00C202A7" w:rsidRDefault="00FE4059" w:rsidP="00FF4069">
      <w:pPr>
        <w:pStyle w:val="Heading1"/>
      </w:pPr>
      <w:bookmarkStart w:id="2" w:name="_Toc126658204"/>
      <w:r>
        <w:t>Installation Steps</w:t>
      </w:r>
      <w:bookmarkEnd w:id="2"/>
    </w:p>
    <w:p w:rsidR="00521E18" w:rsidRPr="00FF1082" w:rsidRDefault="00521E18" w:rsidP="00FF1082">
      <w:pPr>
        <w:jc w:val="both"/>
        <w:rPr>
          <w:rFonts w:ascii="Cambria" w:hAnsi="Cambria"/>
        </w:rPr>
      </w:pPr>
      <w:r w:rsidRPr="00FF1082">
        <w:rPr>
          <w:rFonts w:ascii="Cambria" w:hAnsi="Cambria"/>
        </w:rPr>
        <w:t>This are the steps we need to follow to setup the EBX instance</w:t>
      </w:r>
    </w:p>
    <w:p w:rsidR="00346A29" w:rsidRPr="00FF1082" w:rsidRDefault="00C202A7" w:rsidP="00556AD5">
      <w:pPr>
        <w:pStyle w:val="ListParagraph"/>
        <w:numPr>
          <w:ilvl w:val="0"/>
          <w:numId w:val="1"/>
        </w:numPr>
        <w:ind w:left="360"/>
        <w:jc w:val="both"/>
        <w:rPr>
          <w:rFonts w:ascii="Cambria" w:hAnsi="Cambria"/>
        </w:rPr>
      </w:pPr>
      <w:r w:rsidRPr="00FF1082">
        <w:rPr>
          <w:rFonts w:ascii="Cambria" w:hAnsi="Cambria"/>
        </w:rPr>
        <w:t>Create the home folder</w:t>
      </w:r>
      <w:r w:rsidR="00556AD5">
        <w:rPr>
          <w:rFonts w:ascii="Cambria" w:hAnsi="Cambria"/>
        </w:rPr>
        <w:t xml:space="preserve"> (ebxHome)</w:t>
      </w:r>
      <w:r w:rsidRPr="00FF1082">
        <w:rPr>
          <w:rFonts w:ascii="Cambria" w:hAnsi="Cambria"/>
        </w:rPr>
        <w:t xml:space="preserve"> and server</w:t>
      </w:r>
      <w:r w:rsidR="00556AD5">
        <w:rPr>
          <w:rFonts w:ascii="Cambria" w:hAnsi="Cambria"/>
        </w:rPr>
        <w:t xml:space="preserve"> (ebxServer)</w:t>
      </w:r>
      <w:r w:rsidRPr="00FF1082">
        <w:rPr>
          <w:rFonts w:ascii="Cambria" w:hAnsi="Cambria"/>
        </w:rPr>
        <w:t xml:space="preserve"> folder</w:t>
      </w:r>
      <w:r w:rsidR="00346A29" w:rsidRPr="00FF1082">
        <w:rPr>
          <w:rFonts w:ascii="Cambria" w:hAnsi="Cambria"/>
        </w:rPr>
        <w:t xml:space="preserve"> for the EBX.</w:t>
      </w:r>
      <w:r w:rsidRPr="00FF1082">
        <w:rPr>
          <w:rFonts w:ascii="Cambria" w:hAnsi="Cambria"/>
        </w:rPr>
        <w:t xml:space="preserve"> </w:t>
      </w:r>
    </w:p>
    <w:p w:rsidR="00556AD5" w:rsidRDefault="00556AD5" w:rsidP="00556AD5">
      <w:pPr>
        <w:pStyle w:val="ListParagraph"/>
        <w:ind w:left="360"/>
        <w:jc w:val="both"/>
        <w:rPr>
          <w:rFonts w:ascii="Cambria" w:hAnsi="Cambria"/>
        </w:rPr>
      </w:pPr>
      <w:r>
        <w:rPr>
          <w:rFonts w:ascii="Cambria" w:hAnsi="Cambria"/>
        </w:rPr>
        <w:t>In this document we are using the following name and paths for f</w:t>
      </w:r>
      <w:r w:rsidR="00C202A7" w:rsidRPr="00FF1082">
        <w:rPr>
          <w:rFonts w:ascii="Cambria" w:hAnsi="Cambria"/>
        </w:rPr>
        <w:t>older</w:t>
      </w:r>
      <w:r>
        <w:rPr>
          <w:rFonts w:ascii="Cambria" w:hAnsi="Cambria"/>
        </w:rPr>
        <w:t>.</w:t>
      </w:r>
      <w:r w:rsidR="00C202A7" w:rsidRPr="00FF1082">
        <w:rPr>
          <w:rFonts w:ascii="Cambria" w:hAnsi="Cambria"/>
        </w:rPr>
        <w:t xml:space="preserve"> </w:t>
      </w:r>
    </w:p>
    <w:p w:rsidR="00C202A7" w:rsidRDefault="00556AD5" w:rsidP="00556AD5">
      <w:pPr>
        <w:pStyle w:val="ListParagraph"/>
        <w:ind w:left="360"/>
        <w:jc w:val="both"/>
        <w:rPr>
          <w:rFonts w:ascii="Cambria" w:hAnsi="Cambria"/>
        </w:rPr>
      </w:pPr>
      <w:r>
        <w:rPr>
          <w:rFonts w:ascii="Cambria" w:hAnsi="Cambria"/>
        </w:rPr>
        <w:t>N</w:t>
      </w:r>
      <w:r w:rsidR="00C202A7" w:rsidRPr="00FF1082">
        <w:rPr>
          <w:rFonts w:ascii="Cambria" w:hAnsi="Cambria"/>
        </w:rPr>
        <w:t xml:space="preserve">ame and path can be anything no </w:t>
      </w:r>
      <w:r w:rsidR="00346A29" w:rsidRPr="00FF1082">
        <w:rPr>
          <w:rFonts w:ascii="Cambria" w:hAnsi="Cambria"/>
        </w:rPr>
        <w:t>need to have same name and path</w:t>
      </w:r>
      <w:r w:rsidR="00C202A7" w:rsidRPr="00FF1082">
        <w:rPr>
          <w:rFonts w:ascii="Cambria" w:hAnsi="Cambria"/>
        </w:rPr>
        <w:t>.</w:t>
      </w:r>
    </w:p>
    <w:p w:rsidR="00556AD5" w:rsidRPr="00FF1082" w:rsidRDefault="00556AD5" w:rsidP="00556AD5">
      <w:pPr>
        <w:pStyle w:val="ListParagraph"/>
        <w:ind w:left="360"/>
        <w:jc w:val="both"/>
        <w:rPr>
          <w:rFonts w:ascii="Cambria" w:hAnsi="Cambria"/>
        </w:rPr>
      </w:pPr>
    </w:p>
    <w:p w:rsidR="00346A29" w:rsidRPr="00FF1082" w:rsidRDefault="00346A29" w:rsidP="00556AD5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mbria" w:hAnsi="Cambria"/>
        </w:rPr>
      </w:pPr>
      <w:r w:rsidRPr="00FF1082">
        <w:rPr>
          <w:rFonts w:ascii="Cambria" w:hAnsi="Cambria"/>
        </w:rPr>
        <w:t>$EBX_HOME</w:t>
      </w:r>
      <w:r w:rsidRPr="00FF1082">
        <w:rPr>
          <w:rFonts w:ascii="Cambria" w:hAnsi="Cambria"/>
        </w:rPr>
        <w:t xml:space="preserve"> </w:t>
      </w:r>
      <w:r w:rsidRPr="00FF1082">
        <w:rPr>
          <w:rFonts w:ascii="Cambria" w:hAnsi="Cambria"/>
        </w:rPr>
        <w:sym w:font="Wingdings" w:char="F0E0"/>
      </w:r>
      <w:r w:rsidRPr="00FF1082">
        <w:rPr>
          <w:rFonts w:ascii="Cambria" w:hAnsi="Cambria"/>
        </w:rPr>
        <w:t xml:space="preserve"> </w:t>
      </w:r>
      <w:r w:rsidR="00C202A7" w:rsidRPr="00FF1082">
        <w:rPr>
          <w:rFonts w:ascii="Cambria" w:hAnsi="Cambria"/>
        </w:rPr>
        <w:t>ebxHome</w:t>
      </w:r>
      <w:r w:rsidR="00FF1082">
        <w:rPr>
          <w:rFonts w:ascii="Cambria" w:hAnsi="Cambria"/>
        </w:rPr>
        <w:t xml:space="preserve"> </w:t>
      </w:r>
      <w:r w:rsidR="00FF1082" w:rsidRPr="00FF1082">
        <w:rPr>
          <w:rFonts w:ascii="Cambria" w:hAnsi="Cambria"/>
        </w:rPr>
        <w:sym w:font="Wingdings" w:char="F0E0"/>
      </w:r>
      <w:r w:rsidR="00C202A7" w:rsidRPr="00FF1082">
        <w:rPr>
          <w:rFonts w:ascii="Cambria" w:hAnsi="Cambria"/>
        </w:rPr>
        <w:t xml:space="preserve"> C:\Softwares\EBX_Instance\ebxHome </w:t>
      </w:r>
    </w:p>
    <w:p w:rsidR="00346A29" w:rsidRPr="00FF1082" w:rsidRDefault="00346A29" w:rsidP="00556AD5">
      <w:pPr>
        <w:pStyle w:val="ListParagraph"/>
        <w:numPr>
          <w:ilvl w:val="0"/>
          <w:numId w:val="6"/>
        </w:numPr>
        <w:spacing w:after="120" w:line="240" w:lineRule="auto"/>
        <w:jc w:val="both"/>
        <w:rPr>
          <w:rFonts w:ascii="Cambria" w:hAnsi="Cambria"/>
        </w:rPr>
      </w:pPr>
      <w:r w:rsidRPr="00FF1082">
        <w:rPr>
          <w:rFonts w:ascii="Cambria" w:hAnsi="Cambria"/>
        </w:rPr>
        <w:t>$CATALINA_HOME</w:t>
      </w:r>
      <w:r w:rsidRPr="00FF1082">
        <w:rPr>
          <w:rFonts w:ascii="Cambria" w:hAnsi="Cambria"/>
        </w:rPr>
        <w:t xml:space="preserve"> </w:t>
      </w:r>
      <w:r w:rsidRPr="00FF1082">
        <w:rPr>
          <w:rFonts w:ascii="Cambria" w:hAnsi="Cambria"/>
        </w:rPr>
        <w:sym w:font="Wingdings" w:char="F0E0"/>
      </w:r>
      <w:r w:rsidRPr="00FF1082">
        <w:rPr>
          <w:rFonts w:ascii="Cambria" w:hAnsi="Cambria"/>
        </w:rPr>
        <w:t xml:space="preserve"> </w:t>
      </w:r>
      <w:r w:rsidR="00C202A7" w:rsidRPr="00FF1082">
        <w:rPr>
          <w:rFonts w:ascii="Cambria" w:hAnsi="Cambria"/>
        </w:rPr>
        <w:t>ebxServer</w:t>
      </w:r>
      <w:r w:rsidR="00556AD5">
        <w:rPr>
          <w:rFonts w:ascii="Cambria" w:hAnsi="Cambria"/>
        </w:rPr>
        <w:t xml:space="preserve"> </w:t>
      </w:r>
      <w:r w:rsidR="00556AD5" w:rsidRPr="00556AD5">
        <w:rPr>
          <w:rFonts w:ascii="Cambria" w:hAnsi="Cambria"/>
        </w:rPr>
        <w:sym w:font="Wingdings" w:char="F0E0"/>
      </w:r>
      <w:r w:rsidR="00C202A7" w:rsidRPr="00FF1082">
        <w:rPr>
          <w:rFonts w:ascii="Cambria" w:hAnsi="Cambria"/>
        </w:rPr>
        <w:t xml:space="preserve"> C:\Softwares\EBX_Instance\ebxServer</w:t>
      </w:r>
    </w:p>
    <w:p w:rsidR="00521E18" w:rsidRDefault="00521E18" w:rsidP="00556AD5">
      <w:pPr>
        <w:spacing w:after="120"/>
        <w:ind w:left="360"/>
        <w:jc w:val="both"/>
        <w:rPr>
          <w:rFonts w:ascii="Cambria" w:hAnsi="Cambria"/>
        </w:rPr>
      </w:pPr>
      <w:r w:rsidRPr="00FF1082">
        <w:rPr>
          <w:rFonts w:ascii="Cambria" w:hAnsi="Cambria"/>
        </w:rPr>
        <w:t>From now on to refer this path we will use this variable names $EBX_HOME and $CATALINA_HOME.</w:t>
      </w:r>
    </w:p>
    <w:p w:rsidR="00D30D93" w:rsidRPr="00D30D93" w:rsidRDefault="00D30D93" w:rsidP="00556AD5">
      <w:pPr>
        <w:spacing w:after="120"/>
        <w:ind w:left="360"/>
        <w:jc w:val="both"/>
        <w:rPr>
          <w:rFonts w:ascii="Cambria" w:hAnsi="Cambria"/>
          <w:b/>
          <w:u w:val="single"/>
        </w:rPr>
      </w:pPr>
      <w:r w:rsidRPr="00D30D93">
        <w:rPr>
          <w:rFonts w:ascii="Cambria" w:hAnsi="Cambria"/>
          <w:b/>
          <w:u w:val="single"/>
        </w:rPr>
        <w:t>Folder Structure</w:t>
      </w:r>
    </w:p>
    <w:p w:rsidR="00D30D93" w:rsidRDefault="00D30D93" w:rsidP="00556AD5">
      <w:pPr>
        <w:spacing w:after="120"/>
        <w:ind w:left="360"/>
        <w:jc w:val="both"/>
        <w:rPr>
          <w:rFonts w:ascii="Cambria" w:hAnsi="Cambria"/>
        </w:rPr>
      </w:pPr>
      <w:r>
        <w:rPr>
          <w:noProof/>
        </w:rPr>
        <w:drawing>
          <wp:inline distT="0" distB="0" distL="0" distR="0" wp14:anchorId="1EBCEAF4" wp14:editId="508E5374">
            <wp:extent cx="5943600" cy="1483995"/>
            <wp:effectExtent l="38100" t="38100" r="38100" b="4000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3995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30D93" w:rsidRDefault="00D30D93" w:rsidP="00556AD5">
      <w:pPr>
        <w:spacing w:after="120"/>
        <w:ind w:left="360"/>
        <w:jc w:val="both"/>
        <w:rPr>
          <w:rFonts w:ascii="Cambria" w:hAnsi="Cambria"/>
          <w:b/>
          <w:u w:val="single"/>
        </w:rPr>
      </w:pPr>
    </w:p>
    <w:p w:rsidR="00D30D93" w:rsidRDefault="00D30D93" w:rsidP="00556AD5">
      <w:pPr>
        <w:spacing w:after="120"/>
        <w:ind w:left="360"/>
        <w:jc w:val="both"/>
        <w:rPr>
          <w:rFonts w:ascii="Cambria" w:hAnsi="Cambria"/>
          <w:b/>
          <w:u w:val="single"/>
        </w:rPr>
      </w:pPr>
    </w:p>
    <w:p w:rsidR="00D30D93" w:rsidRDefault="00D30D93" w:rsidP="00556AD5">
      <w:pPr>
        <w:spacing w:after="120"/>
        <w:ind w:left="360"/>
        <w:jc w:val="both"/>
        <w:rPr>
          <w:rFonts w:ascii="Cambria" w:hAnsi="Cambria"/>
          <w:b/>
          <w:u w:val="single"/>
        </w:rPr>
      </w:pPr>
      <w:bookmarkStart w:id="3" w:name="_GoBack"/>
      <w:bookmarkEnd w:id="3"/>
    </w:p>
    <w:p w:rsidR="00D30D93" w:rsidRDefault="00D30D93" w:rsidP="00556AD5">
      <w:pPr>
        <w:spacing w:after="120"/>
        <w:ind w:left="360"/>
        <w:jc w:val="both"/>
        <w:rPr>
          <w:rFonts w:ascii="Cambria" w:hAnsi="Cambria"/>
          <w:b/>
          <w:u w:val="single"/>
        </w:rPr>
      </w:pPr>
    </w:p>
    <w:p w:rsidR="00D30D93" w:rsidRDefault="00D30D93" w:rsidP="00556AD5">
      <w:pPr>
        <w:spacing w:after="120"/>
        <w:ind w:left="360"/>
        <w:jc w:val="both"/>
        <w:rPr>
          <w:rFonts w:ascii="Cambria" w:hAnsi="Cambria"/>
          <w:b/>
          <w:u w:val="single"/>
        </w:rPr>
      </w:pPr>
    </w:p>
    <w:p w:rsidR="00D30D93" w:rsidRDefault="00D30D93" w:rsidP="00556AD5">
      <w:pPr>
        <w:spacing w:after="120"/>
        <w:ind w:left="360"/>
        <w:jc w:val="both"/>
        <w:rPr>
          <w:rFonts w:ascii="Cambria" w:hAnsi="Cambria"/>
          <w:b/>
          <w:u w:val="single"/>
        </w:rPr>
      </w:pPr>
    </w:p>
    <w:p w:rsidR="00D30D93" w:rsidRDefault="00D30D93" w:rsidP="00556AD5">
      <w:pPr>
        <w:spacing w:after="120"/>
        <w:ind w:left="360"/>
        <w:jc w:val="both"/>
        <w:rPr>
          <w:rFonts w:ascii="Cambria" w:hAnsi="Cambria"/>
          <w:b/>
          <w:u w:val="single"/>
        </w:rPr>
      </w:pPr>
    </w:p>
    <w:p w:rsidR="00D30D93" w:rsidRDefault="00D30D93" w:rsidP="00556AD5">
      <w:pPr>
        <w:spacing w:after="120"/>
        <w:ind w:left="360"/>
        <w:jc w:val="both"/>
        <w:rPr>
          <w:rFonts w:ascii="Cambria" w:hAnsi="Cambria"/>
          <w:b/>
          <w:u w:val="single"/>
        </w:rPr>
      </w:pPr>
    </w:p>
    <w:p w:rsidR="00D30D93" w:rsidRPr="00D30D93" w:rsidRDefault="00D30D93" w:rsidP="00556AD5">
      <w:pPr>
        <w:spacing w:after="120"/>
        <w:ind w:left="360"/>
        <w:jc w:val="both"/>
        <w:rPr>
          <w:rFonts w:ascii="Cambria" w:hAnsi="Cambria"/>
          <w:b/>
          <w:u w:val="single"/>
        </w:rPr>
      </w:pPr>
      <w:r w:rsidRPr="00D30D93">
        <w:rPr>
          <w:rFonts w:ascii="Cambria" w:hAnsi="Cambria"/>
          <w:b/>
          <w:u w:val="single"/>
        </w:rPr>
        <w:lastRenderedPageBreak/>
        <w:t>ebxServer Folder</w:t>
      </w:r>
    </w:p>
    <w:p w:rsidR="00D30D93" w:rsidRDefault="00D30D93" w:rsidP="00556AD5">
      <w:pPr>
        <w:spacing w:after="120"/>
        <w:ind w:left="360"/>
        <w:jc w:val="both"/>
        <w:rPr>
          <w:rFonts w:ascii="Cambria" w:hAnsi="Cambria"/>
        </w:rPr>
      </w:pPr>
      <w:r>
        <w:rPr>
          <w:noProof/>
        </w:rPr>
        <w:drawing>
          <wp:inline distT="0" distB="0" distL="0" distR="0" wp14:anchorId="7F24678C" wp14:editId="32A560F8">
            <wp:extent cx="5943600" cy="3932555"/>
            <wp:effectExtent l="38100" t="38100" r="38100" b="2984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2555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30D93" w:rsidRDefault="00D30D93" w:rsidP="00556AD5">
      <w:pPr>
        <w:spacing w:after="120"/>
        <w:ind w:left="360"/>
        <w:jc w:val="both"/>
        <w:rPr>
          <w:rFonts w:ascii="Cambria" w:hAnsi="Cambria"/>
          <w:b/>
          <w:u w:val="single"/>
        </w:rPr>
      </w:pPr>
      <w:r w:rsidRPr="00D30D93">
        <w:rPr>
          <w:rFonts w:ascii="Cambria" w:hAnsi="Cambria"/>
          <w:b/>
          <w:u w:val="single"/>
        </w:rPr>
        <w:t>ebxHome</w:t>
      </w:r>
    </w:p>
    <w:p w:rsidR="00D30D93" w:rsidRDefault="00D30D93" w:rsidP="00556AD5">
      <w:pPr>
        <w:spacing w:after="120"/>
        <w:ind w:left="360"/>
        <w:jc w:val="both"/>
        <w:rPr>
          <w:rFonts w:ascii="Cambria" w:hAnsi="Cambria"/>
          <w:b/>
          <w:u w:val="single"/>
        </w:rPr>
      </w:pPr>
      <w:r>
        <w:rPr>
          <w:noProof/>
        </w:rPr>
        <w:drawing>
          <wp:inline distT="0" distB="0" distL="0" distR="0" wp14:anchorId="0D85CE5B" wp14:editId="614A3EBD">
            <wp:extent cx="5943600" cy="1908175"/>
            <wp:effectExtent l="38100" t="38100" r="38100" b="349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8175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30D93" w:rsidRDefault="00D30D93" w:rsidP="00556AD5">
      <w:pPr>
        <w:spacing w:after="120"/>
        <w:ind w:left="360"/>
        <w:jc w:val="both"/>
        <w:rPr>
          <w:rFonts w:ascii="Cambria" w:hAnsi="Cambria"/>
        </w:rPr>
      </w:pPr>
      <w:r w:rsidRPr="00D30D93">
        <w:rPr>
          <w:rFonts w:ascii="Cambria" w:hAnsi="Cambria"/>
        </w:rPr>
        <w:t xml:space="preserve">For setup we need only </w:t>
      </w:r>
      <w:proofErr w:type="spellStart"/>
      <w:proofErr w:type="gramStart"/>
      <w:r w:rsidRPr="00D30D93">
        <w:rPr>
          <w:rFonts w:ascii="Cambria" w:hAnsi="Cambria"/>
        </w:rPr>
        <w:t>ebx.properties</w:t>
      </w:r>
      <w:proofErr w:type="spellEnd"/>
      <w:proofErr w:type="gramEnd"/>
      <w:r w:rsidRPr="00D30D93">
        <w:rPr>
          <w:rFonts w:ascii="Cambria" w:hAnsi="Cambria"/>
        </w:rPr>
        <w:t xml:space="preserve"> file other folder will be auto created when we initialize the EBX repository.</w:t>
      </w:r>
    </w:p>
    <w:p w:rsidR="00196FBB" w:rsidRDefault="00196FBB" w:rsidP="00556AD5">
      <w:pPr>
        <w:spacing w:after="120"/>
        <w:ind w:left="360"/>
        <w:jc w:val="both"/>
        <w:rPr>
          <w:rFonts w:ascii="Cambria" w:hAnsi="Cambria"/>
        </w:rPr>
      </w:pPr>
    </w:p>
    <w:p w:rsidR="00196FBB" w:rsidRDefault="00196FBB" w:rsidP="00556AD5">
      <w:pPr>
        <w:spacing w:after="120"/>
        <w:ind w:left="360"/>
        <w:jc w:val="both"/>
        <w:rPr>
          <w:rFonts w:ascii="Cambria" w:hAnsi="Cambria"/>
        </w:rPr>
      </w:pPr>
    </w:p>
    <w:p w:rsidR="00196FBB" w:rsidRDefault="00196FBB" w:rsidP="00556AD5">
      <w:pPr>
        <w:spacing w:after="120"/>
        <w:ind w:left="360"/>
        <w:jc w:val="both"/>
        <w:rPr>
          <w:rFonts w:ascii="Cambria" w:hAnsi="Cambria"/>
        </w:rPr>
      </w:pPr>
    </w:p>
    <w:p w:rsidR="00196FBB" w:rsidRDefault="00196FBB" w:rsidP="00556AD5">
      <w:pPr>
        <w:spacing w:after="120"/>
        <w:ind w:left="360"/>
        <w:jc w:val="both"/>
        <w:rPr>
          <w:rFonts w:ascii="Cambria" w:hAnsi="Cambria"/>
        </w:rPr>
      </w:pPr>
    </w:p>
    <w:p w:rsidR="00196FBB" w:rsidRPr="00D30D93" w:rsidRDefault="00196FBB" w:rsidP="00556AD5">
      <w:pPr>
        <w:spacing w:after="120"/>
        <w:ind w:left="360"/>
        <w:jc w:val="both"/>
        <w:rPr>
          <w:rFonts w:ascii="Cambria" w:hAnsi="Cambria"/>
        </w:rPr>
      </w:pPr>
    </w:p>
    <w:p w:rsidR="00521E18" w:rsidRPr="00CE05BB" w:rsidRDefault="00C202A7" w:rsidP="00556AD5">
      <w:pPr>
        <w:pStyle w:val="ListParagraph"/>
        <w:numPr>
          <w:ilvl w:val="0"/>
          <w:numId w:val="1"/>
        </w:numPr>
        <w:ind w:left="360"/>
        <w:jc w:val="both"/>
      </w:pPr>
      <w:r w:rsidRPr="00FF1082">
        <w:rPr>
          <w:rFonts w:ascii="Cambria" w:hAnsi="Cambria"/>
        </w:rPr>
        <w:t>Copy from EBX CD the ebx.software/files/</w:t>
      </w:r>
      <w:proofErr w:type="spellStart"/>
      <w:r w:rsidRPr="00FF1082">
        <w:rPr>
          <w:rFonts w:ascii="Cambria" w:hAnsi="Cambria"/>
        </w:rPr>
        <w:t>ebx.properties</w:t>
      </w:r>
      <w:proofErr w:type="spellEnd"/>
      <w:r w:rsidRPr="00FF1082">
        <w:rPr>
          <w:rFonts w:ascii="Cambria" w:hAnsi="Cambria"/>
        </w:rPr>
        <w:t xml:space="preserve"> file to </w:t>
      </w:r>
      <w:r w:rsidR="00346A29" w:rsidRPr="00FF1082">
        <w:rPr>
          <w:rFonts w:ascii="Cambria" w:hAnsi="Cambria"/>
        </w:rPr>
        <w:t>$</w:t>
      </w:r>
      <w:r w:rsidRPr="00FF1082">
        <w:rPr>
          <w:rFonts w:ascii="Cambria" w:hAnsi="Cambria"/>
        </w:rPr>
        <w:t xml:space="preserve">EBX_HOME. </w:t>
      </w:r>
    </w:p>
    <w:p w:rsidR="00CE05BB" w:rsidRDefault="00CE05BB" w:rsidP="00CE05BB">
      <w:pPr>
        <w:pStyle w:val="ListParagraph"/>
        <w:ind w:left="360"/>
        <w:jc w:val="both"/>
        <w:rPr>
          <w:rFonts w:ascii="Cambria" w:hAnsi="Cambria"/>
        </w:rPr>
      </w:pPr>
      <w:r>
        <w:rPr>
          <w:rFonts w:ascii="Cambria" w:hAnsi="Cambria"/>
        </w:rPr>
        <w:t xml:space="preserve">Update the </w:t>
      </w:r>
      <w:proofErr w:type="spellStart"/>
      <w:proofErr w:type="gramStart"/>
      <w:r>
        <w:rPr>
          <w:rFonts w:ascii="Cambria" w:hAnsi="Cambria"/>
        </w:rPr>
        <w:t>ebx.properties</w:t>
      </w:r>
      <w:proofErr w:type="spellEnd"/>
      <w:proofErr w:type="gramEnd"/>
      <w:r>
        <w:rPr>
          <w:rFonts w:ascii="Cambria" w:hAnsi="Cambria"/>
        </w:rPr>
        <w:t xml:space="preserve"> file to connect to database if you are not using the default database which is h2, which we are using in this document.</w:t>
      </w:r>
    </w:p>
    <w:p w:rsidR="006825D7" w:rsidRDefault="006825D7" w:rsidP="00CE05BB">
      <w:pPr>
        <w:pStyle w:val="ListParagraph"/>
        <w:ind w:left="360"/>
        <w:jc w:val="both"/>
        <w:rPr>
          <w:rFonts w:ascii="Cambria" w:hAnsi="Cambria"/>
        </w:rPr>
      </w:pPr>
    </w:p>
    <w:p w:rsidR="00D06853" w:rsidRDefault="00D06853" w:rsidP="00CE05BB">
      <w:pPr>
        <w:pStyle w:val="ListParagraph"/>
        <w:ind w:left="360"/>
        <w:jc w:val="both"/>
        <w:rPr>
          <w:rFonts w:ascii="Cambria" w:hAnsi="Cambria"/>
        </w:rPr>
      </w:pPr>
      <w:r>
        <w:rPr>
          <w:rFonts w:ascii="Cambria" w:hAnsi="Cambria"/>
        </w:rPr>
        <w:t xml:space="preserve">For </w:t>
      </w:r>
      <w:r w:rsidR="001B35A1">
        <w:rPr>
          <w:rFonts w:ascii="Cambria" w:hAnsi="Cambria"/>
        </w:rPr>
        <w:t>example,</w:t>
      </w:r>
      <w:r>
        <w:rPr>
          <w:rFonts w:ascii="Cambria" w:hAnsi="Cambria"/>
        </w:rPr>
        <w:t xml:space="preserve"> if you want to configure the Microsoft SQL Server you can uncomment the lines shown in below screenshot configure it properly and save the file.</w:t>
      </w:r>
    </w:p>
    <w:p w:rsidR="00556AD5" w:rsidRDefault="00D06853" w:rsidP="00196FBB">
      <w:pPr>
        <w:jc w:val="both"/>
      </w:pPr>
      <w:r>
        <w:rPr>
          <w:noProof/>
        </w:rPr>
        <w:drawing>
          <wp:inline distT="0" distB="0" distL="0" distR="0" wp14:anchorId="7855D603" wp14:editId="10002CE0">
            <wp:extent cx="5943600" cy="1732915"/>
            <wp:effectExtent l="38100" t="38100" r="38100" b="3873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2915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E222D" w:rsidRPr="00FF1082" w:rsidRDefault="00346A29" w:rsidP="00556AD5">
      <w:pPr>
        <w:pStyle w:val="ListParagraph"/>
        <w:numPr>
          <w:ilvl w:val="0"/>
          <w:numId w:val="1"/>
        </w:numPr>
        <w:ind w:left="360"/>
        <w:jc w:val="both"/>
        <w:rPr>
          <w:rFonts w:ascii="Cambria" w:hAnsi="Cambria"/>
        </w:rPr>
      </w:pPr>
      <w:r w:rsidRPr="00FF1082">
        <w:rPr>
          <w:rFonts w:ascii="Cambria" w:hAnsi="Cambria"/>
        </w:rPr>
        <w:t>Update</w:t>
      </w:r>
      <w:r w:rsidRPr="00FF1082">
        <w:rPr>
          <w:rFonts w:ascii="Cambria" w:hAnsi="Cambria"/>
        </w:rPr>
        <w:t xml:space="preserve"> $CATALINA_HOME/</w:t>
      </w:r>
      <w:proofErr w:type="spellStart"/>
      <w:r w:rsidRPr="00FF1082">
        <w:rPr>
          <w:rFonts w:ascii="Cambria" w:hAnsi="Cambria"/>
        </w:rPr>
        <w:t>conf</w:t>
      </w:r>
      <w:proofErr w:type="spellEnd"/>
      <w:r w:rsidRPr="00FF1082">
        <w:rPr>
          <w:rFonts w:ascii="Cambria" w:hAnsi="Cambria"/>
        </w:rPr>
        <w:t>/server.xml file by adding the following line to the</w:t>
      </w:r>
      <w:r w:rsidRPr="00FF1082">
        <w:rPr>
          <w:rFonts w:ascii="Cambria" w:hAnsi="Cambria"/>
        </w:rPr>
        <w:t xml:space="preserve"> &lt;Host&gt;</w:t>
      </w:r>
      <w:r w:rsidRPr="00FF1082">
        <w:rPr>
          <w:rFonts w:ascii="Cambria" w:hAnsi="Cambria"/>
        </w:rPr>
        <w:t xml:space="preserve"> element</w:t>
      </w:r>
      <w:r w:rsidRPr="00FF1082">
        <w:rPr>
          <w:rFonts w:ascii="Cambria" w:hAnsi="Cambria"/>
        </w:rPr>
        <w:t>:</w:t>
      </w:r>
    </w:p>
    <w:p w:rsidR="00346A29" w:rsidRDefault="00346A29" w:rsidP="00556AD5">
      <w:pPr>
        <w:pStyle w:val="ListParagraph"/>
        <w:numPr>
          <w:ilvl w:val="0"/>
          <w:numId w:val="7"/>
        </w:numPr>
        <w:jc w:val="both"/>
        <w:rPr>
          <w:rFonts w:ascii="Cambria" w:hAnsi="Cambria"/>
        </w:rPr>
      </w:pPr>
      <w:r w:rsidRPr="00556AD5">
        <w:rPr>
          <w:rFonts w:ascii="Cambria" w:hAnsi="Cambria"/>
        </w:rPr>
        <w:t>&lt;Context path="/</w:t>
      </w:r>
      <w:proofErr w:type="spellStart"/>
      <w:r w:rsidRPr="00556AD5">
        <w:rPr>
          <w:rFonts w:ascii="Cambria" w:hAnsi="Cambria"/>
        </w:rPr>
        <w:t>ebx</w:t>
      </w:r>
      <w:proofErr w:type="spellEnd"/>
      <w:r w:rsidRPr="00556AD5">
        <w:rPr>
          <w:rFonts w:ascii="Cambria" w:hAnsi="Cambria"/>
        </w:rPr>
        <w:t xml:space="preserve">" </w:t>
      </w:r>
      <w:proofErr w:type="spellStart"/>
      <w:r w:rsidRPr="00556AD5">
        <w:rPr>
          <w:rFonts w:ascii="Cambria" w:hAnsi="Cambria"/>
        </w:rPr>
        <w:t>crossContext</w:t>
      </w:r>
      <w:proofErr w:type="spellEnd"/>
      <w:r w:rsidRPr="00556AD5">
        <w:rPr>
          <w:rFonts w:ascii="Cambria" w:hAnsi="Cambria"/>
        </w:rPr>
        <w:t xml:space="preserve">="true" </w:t>
      </w:r>
      <w:proofErr w:type="spellStart"/>
      <w:r w:rsidRPr="00556AD5">
        <w:rPr>
          <w:rFonts w:ascii="Cambria" w:hAnsi="Cambria"/>
        </w:rPr>
        <w:t>docBase</w:t>
      </w:r>
      <w:proofErr w:type="spellEnd"/>
      <w:r w:rsidRPr="00556AD5">
        <w:rPr>
          <w:rFonts w:ascii="Cambria" w:hAnsi="Cambria"/>
        </w:rPr>
        <w:t>="</w:t>
      </w:r>
      <w:proofErr w:type="spellStart"/>
      <w:r w:rsidRPr="00556AD5">
        <w:rPr>
          <w:rFonts w:ascii="Cambria" w:hAnsi="Cambria"/>
        </w:rPr>
        <w:t>ebx.war</w:t>
      </w:r>
      <w:proofErr w:type="spellEnd"/>
      <w:r w:rsidRPr="00556AD5">
        <w:rPr>
          <w:rFonts w:ascii="Cambria" w:hAnsi="Cambria"/>
        </w:rPr>
        <w:t>"/&gt;</w:t>
      </w:r>
    </w:p>
    <w:p w:rsidR="00CE05BB" w:rsidRPr="00CE05BB" w:rsidRDefault="00CE05BB" w:rsidP="00CE05BB">
      <w:pPr>
        <w:jc w:val="both"/>
        <w:rPr>
          <w:rFonts w:ascii="Cambria" w:hAnsi="Cambria"/>
        </w:rPr>
      </w:pPr>
      <w:r>
        <w:rPr>
          <w:noProof/>
        </w:rPr>
        <w:drawing>
          <wp:inline distT="0" distB="0" distL="0" distR="0" wp14:anchorId="71C6438C" wp14:editId="5E1A3836">
            <wp:extent cx="5943600" cy="2863850"/>
            <wp:effectExtent l="38100" t="38100" r="38100" b="317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3850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46A29" w:rsidRDefault="00346A29" w:rsidP="00556AD5">
      <w:pPr>
        <w:pStyle w:val="ListParagraph"/>
        <w:numPr>
          <w:ilvl w:val="0"/>
          <w:numId w:val="1"/>
        </w:numPr>
        <w:ind w:left="360"/>
        <w:jc w:val="both"/>
        <w:rPr>
          <w:rFonts w:ascii="Cambria" w:hAnsi="Cambria"/>
        </w:rPr>
      </w:pPr>
      <w:r w:rsidRPr="00FF1082">
        <w:rPr>
          <w:rFonts w:ascii="Cambria" w:hAnsi="Cambria"/>
        </w:rPr>
        <w:t>Modify the $CATALINA_HOME/</w:t>
      </w:r>
      <w:proofErr w:type="spellStart"/>
      <w:r w:rsidRPr="00FF1082">
        <w:rPr>
          <w:rFonts w:ascii="Cambria" w:hAnsi="Cambria"/>
        </w:rPr>
        <w:t>conf</w:t>
      </w:r>
      <w:proofErr w:type="spellEnd"/>
      <w:r w:rsidRPr="00FF1082">
        <w:rPr>
          <w:rFonts w:ascii="Cambria" w:hAnsi="Cambria"/>
        </w:rPr>
        <w:t>/</w:t>
      </w:r>
      <w:proofErr w:type="spellStart"/>
      <w:r w:rsidRPr="00FF1082">
        <w:rPr>
          <w:rFonts w:ascii="Cambria" w:hAnsi="Cambria"/>
        </w:rPr>
        <w:t>catalina.properties</w:t>
      </w:r>
      <w:proofErr w:type="spellEnd"/>
      <w:r w:rsidRPr="00FF1082">
        <w:rPr>
          <w:rFonts w:ascii="Cambria" w:hAnsi="Cambria"/>
        </w:rPr>
        <w:t xml:space="preserve"> file by adding the following lines to the </w:t>
      </w:r>
      <w:proofErr w:type="spellStart"/>
      <w:proofErr w:type="gramStart"/>
      <w:r w:rsidRPr="00FF1082">
        <w:rPr>
          <w:rFonts w:ascii="Cambria" w:hAnsi="Cambria"/>
        </w:rPr>
        <w:t>tomcat.util</w:t>
      </w:r>
      <w:proofErr w:type="gramEnd"/>
      <w:r w:rsidRPr="00FF1082">
        <w:rPr>
          <w:rFonts w:ascii="Cambria" w:hAnsi="Cambria"/>
        </w:rPr>
        <w:t>.scan.DefaultJarScanner.jarsToSkip</w:t>
      </w:r>
      <w:proofErr w:type="spellEnd"/>
      <w:r w:rsidRPr="00FF1082">
        <w:rPr>
          <w:rFonts w:ascii="Cambria" w:hAnsi="Cambria"/>
        </w:rPr>
        <w:t xml:space="preserve"> property:</w:t>
      </w:r>
    </w:p>
    <w:p w:rsidR="00556AD5" w:rsidRPr="00FF1082" w:rsidRDefault="00556AD5" w:rsidP="00556AD5">
      <w:pPr>
        <w:pStyle w:val="ListParagraph"/>
        <w:ind w:left="360"/>
        <w:jc w:val="both"/>
        <w:rPr>
          <w:rFonts w:ascii="Cambria" w:hAnsi="Cambria"/>
        </w:rPr>
      </w:pPr>
    </w:p>
    <w:p w:rsidR="00346A29" w:rsidRPr="00556AD5" w:rsidRDefault="00346A29" w:rsidP="00556AD5">
      <w:pPr>
        <w:pStyle w:val="ListParagraph"/>
        <w:numPr>
          <w:ilvl w:val="0"/>
          <w:numId w:val="7"/>
        </w:numPr>
        <w:spacing w:after="0"/>
        <w:jc w:val="both"/>
        <w:rPr>
          <w:rFonts w:ascii="Cambria" w:hAnsi="Cambria"/>
        </w:rPr>
      </w:pPr>
      <w:proofErr w:type="gramStart"/>
      <w:r w:rsidRPr="00556AD5">
        <w:rPr>
          <w:rFonts w:ascii="Cambria" w:hAnsi="Cambria"/>
        </w:rPr>
        <w:t>ebx.jar,\</w:t>
      </w:r>
      <w:proofErr w:type="gramEnd"/>
    </w:p>
    <w:p w:rsidR="00346A29" w:rsidRPr="00556AD5" w:rsidRDefault="00346A29" w:rsidP="00556AD5">
      <w:pPr>
        <w:pStyle w:val="ListParagraph"/>
        <w:numPr>
          <w:ilvl w:val="0"/>
          <w:numId w:val="7"/>
        </w:numPr>
        <w:spacing w:after="0"/>
        <w:jc w:val="both"/>
        <w:rPr>
          <w:rFonts w:ascii="Cambria" w:hAnsi="Cambria"/>
        </w:rPr>
      </w:pPr>
      <w:proofErr w:type="gramStart"/>
      <w:r w:rsidRPr="00556AD5">
        <w:rPr>
          <w:rFonts w:ascii="Cambria" w:hAnsi="Cambria"/>
        </w:rPr>
        <w:t>ebx-addons.jar,\</w:t>
      </w:r>
      <w:proofErr w:type="gramEnd"/>
    </w:p>
    <w:p w:rsidR="00346A29" w:rsidRDefault="00346A29" w:rsidP="00556AD5">
      <w:pPr>
        <w:pStyle w:val="ListParagraph"/>
        <w:numPr>
          <w:ilvl w:val="0"/>
          <w:numId w:val="7"/>
        </w:numPr>
        <w:spacing w:after="120"/>
        <w:jc w:val="both"/>
        <w:rPr>
          <w:rFonts w:ascii="Cambria" w:hAnsi="Cambria"/>
        </w:rPr>
      </w:pPr>
      <w:proofErr w:type="gramStart"/>
      <w:r w:rsidRPr="00556AD5">
        <w:rPr>
          <w:rFonts w:ascii="Cambria" w:hAnsi="Cambria"/>
        </w:rPr>
        <w:t>ebx-lz4.jar,\</w:t>
      </w:r>
      <w:proofErr w:type="gramEnd"/>
    </w:p>
    <w:p w:rsidR="00CE05BB" w:rsidRDefault="00CE05BB" w:rsidP="00CE05BB">
      <w:pPr>
        <w:spacing w:after="120"/>
        <w:jc w:val="both"/>
        <w:rPr>
          <w:rFonts w:ascii="Cambria" w:hAnsi="Cambria"/>
        </w:rPr>
      </w:pPr>
      <w:r>
        <w:rPr>
          <w:noProof/>
        </w:rPr>
        <w:lastRenderedPageBreak/>
        <w:drawing>
          <wp:inline distT="0" distB="0" distL="0" distR="0" wp14:anchorId="2EEB4E41" wp14:editId="1425D6E7">
            <wp:extent cx="5724525" cy="3305175"/>
            <wp:effectExtent l="38100" t="38100" r="47625" b="476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305175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46A29" w:rsidRDefault="00521E18" w:rsidP="00556AD5">
      <w:pPr>
        <w:pStyle w:val="ListParagraph"/>
        <w:numPr>
          <w:ilvl w:val="0"/>
          <w:numId w:val="1"/>
        </w:numPr>
        <w:ind w:left="360"/>
        <w:jc w:val="both"/>
        <w:rPr>
          <w:rFonts w:ascii="Cambria" w:hAnsi="Cambria"/>
        </w:rPr>
      </w:pPr>
      <w:r w:rsidRPr="00FF1082">
        <w:rPr>
          <w:rFonts w:ascii="Cambria" w:hAnsi="Cambria"/>
        </w:rPr>
        <w:t>Set the environment variables by creating a setenv.bat file either into $CATALINA_HOME\bin or $CATALINA_BASE\bin. This file will hold</w:t>
      </w:r>
      <w:r w:rsidR="00556AD5">
        <w:rPr>
          <w:rFonts w:ascii="Cambria" w:hAnsi="Cambria"/>
        </w:rPr>
        <w:t>, at least, the following lines</w:t>
      </w:r>
    </w:p>
    <w:p w:rsidR="00556AD5" w:rsidRPr="00FF1082" w:rsidRDefault="00556AD5" w:rsidP="00556AD5">
      <w:pPr>
        <w:pStyle w:val="ListParagraph"/>
        <w:ind w:left="360"/>
        <w:jc w:val="both"/>
        <w:rPr>
          <w:rFonts w:ascii="Cambria" w:hAnsi="Cambria"/>
        </w:rPr>
      </w:pPr>
    </w:p>
    <w:p w:rsidR="008E222D" w:rsidRPr="00556AD5" w:rsidRDefault="008E222D" w:rsidP="00556AD5">
      <w:pPr>
        <w:pStyle w:val="ListParagraph"/>
        <w:numPr>
          <w:ilvl w:val="0"/>
          <w:numId w:val="8"/>
        </w:numPr>
        <w:spacing w:after="0"/>
        <w:rPr>
          <w:rFonts w:ascii="Cambria" w:hAnsi="Cambria"/>
        </w:rPr>
      </w:pPr>
      <w:r w:rsidRPr="00556AD5">
        <w:rPr>
          <w:rFonts w:ascii="Cambria" w:hAnsi="Cambria"/>
        </w:rPr>
        <w:t>set "EBX_HOME</w:t>
      </w:r>
      <w:proofErr w:type="gramStart"/>
      <w:r w:rsidRPr="00556AD5">
        <w:rPr>
          <w:rFonts w:ascii="Cambria" w:hAnsi="Cambria"/>
        </w:rPr>
        <w:t>=..</w:t>
      </w:r>
      <w:proofErr w:type="gramEnd"/>
      <w:r w:rsidRPr="00556AD5">
        <w:rPr>
          <w:rFonts w:ascii="Cambria" w:hAnsi="Cambria"/>
        </w:rPr>
        <w:t>\..\ebxHome"</w:t>
      </w:r>
    </w:p>
    <w:p w:rsidR="008E222D" w:rsidRPr="00556AD5" w:rsidRDefault="00556AD5" w:rsidP="00556AD5">
      <w:pPr>
        <w:pStyle w:val="ListParagraph"/>
        <w:numPr>
          <w:ilvl w:val="0"/>
          <w:numId w:val="8"/>
        </w:numPr>
        <w:spacing w:after="0"/>
        <w:rPr>
          <w:rFonts w:ascii="Cambria" w:hAnsi="Cambria"/>
        </w:rPr>
      </w:pPr>
      <w:r>
        <w:rPr>
          <w:rFonts w:ascii="Cambria" w:hAnsi="Cambria"/>
        </w:rPr>
        <w:t xml:space="preserve">set </w:t>
      </w:r>
      <w:r w:rsidR="008E222D" w:rsidRPr="00556AD5">
        <w:rPr>
          <w:rFonts w:ascii="Cambria" w:hAnsi="Cambria"/>
        </w:rPr>
        <w:t>"EBX_OPTS=-</w:t>
      </w:r>
      <w:proofErr w:type="spellStart"/>
      <w:r w:rsidR="008E222D" w:rsidRPr="00556AD5">
        <w:rPr>
          <w:rFonts w:ascii="Cambria" w:hAnsi="Cambria"/>
        </w:rPr>
        <w:t>Debx.home</w:t>
      </w:r>
      <w:proofErr w:type="spellEnd"/>
      <w:r w:rsidR="008E222D" w:rsidRPr="00556AD5">
        <w:rPr>
          <w:rFonts w:ascii="Cambria" w:hAnsi="Cambria"/>
        </w:rPr>
        <w:t>=%EBX_HOME% -</w:t>
      </w:r>
      <w:proofErr w:type="spellStart"/>
      <w:r w:rsidR="008E222D" w:rsidRPr="00556AD5">
        <w:rPr>
          <w:rFonts w:ascii="Cambria" w:hAnsi="Cambria"/>
        </w:rPr>
        <w:t>Debx.properties</w:t>
      </w:r>
      <w:proofErr w:type="spellEnd"/>
      <w:r w:rsidR="008E222D" w:rsidRPr="00556AD5">
        <w:rPr>
          <w:rFonts w:ascii="Cambria" w:hAnsi="Cambria"/>
        </w:rPr>
        <w:t>=%EBX_HOME%\</w:t>
      </w:r>
      <w:proofErr w:type="spellStart"/>
      <w:r w:rsidR="008E222D" w:rsidRPr="00556AD5">
        <w:rPr>
          <w:rFonts w:ascii="Cambria" w:hAnsi="Cambria"/>
        </w:rPr>
        <w:t>ebx.properties</w:t>
      </w:r>
      <w:proofErr w:type="spellEnd"/>
      <w:r w:rsidR="008E222D" w:rsidRPr="00556AD5">
        <w:rPr>
          <w:rFonts w:ascii="Cambria" w:hAnsi="Cambria"/>
        </w:rPr>
        <w:t>"</w:t>
      </w:r>
    </w:p>
    <w:p w:rsidR="008E222D" w:rsidRPr="00556AD5" w:rsidRDefault="008E222D" w:rsidP="00556AD5">
      <w:pPr>
        <w:pStyle w:val="ListParagraph"/>
        <w:numPr>
          <w:ilvl w:val="0"/>
          <w:numId w:val="8"/>
        </w:numPr>
        <w:spacing w:after="0"/>
        <w:rPr>
          <w:rFonts w:ascii="Cambria" w:hAnsi="Cambria"/>
        </w:rPr>
      </w:pPr>
      <w:r w:rsidRPr="00556AD5">
        <w:rPr>
          <w:rFonts w:ascii="Cambria" w:hAnsi="Cambria"/>
        </w:rPr>
        <w:t>set "JAVA_OPTS=%EBX_OPTS% %JAVA_OPTS%"</w:t>
      </w:r>
    </w:p>
    <w:p w:rsidR="008E222D" w:rsidRDefault="008E222D" w:rsidP="00556AD5">
      <w:pPr>
        <w:pStyle w:val="ListParagraph"/>
        <w:numPr>
          <w:ilvl w:val="0"/>
          <w:numId w:val="8"/>
        </w:numPr>
        <w:rPr>
          <w:rFonts w:ascii="Cambria" w:hAnsi="Cambria"/>
        </w:rPr>
      </w:pPr>
      <w:r w:rsidRPr="00556AD5">
        <w:rPr>
          <w:rFonts w:ascii="Cambria" w:hAnsi="Cambria"/>
        </w:rPr>
        <w:t>set "CLASSPATH=</w:t>
      </w:r>
      <w:proofErr w:type="gramStart"/>
      <w:r w:rsidRPr="00556AD5">
        <w:rPr>
          <w:rFonts w:ascii="Cambria" w:hAnsi="Cambria"/>
        </w:rPr>
        <w:t>..\compress\ebx-lz4.jar;%</w:t>
      </w:r>
      <w:proofErr w:type="gramEnd"/>
      <w:r w:rsidRPr="00556AD5">
        <w:rPr>
          <w:rFonts w:ascii="Cambria" w:hAnsi="Cambria"/>
        </w:rPr>
        <w:t>CLASSPATH%"</w:t>
      </w:r>
    </w:p>
    <w:p w:rsidR="00D06853" w:rsidRDefault="00D06853" w:rsidP="00D06853">
      <w:pPr>
        <w:rPr>
          <w:rFonts w:ascii="Cambria" w:hAnsi="Cambria"/>
        </w:rPr>
      </w:pPr>
      <w:r>
        <w:rPr>
          <w:noProof/>
        </w:rPr>
        <w:drawing>
          <wp:inline distT="0" distB="0" distL="0" distR="0" wp14:anchorId="0AB213BE" wp14:editId="6CAC1FDC">
            <wp:extent cx="5943600" cy="854075"/>
            <wp:effectExtent l="38100" t="38100" r="38100" b="4127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4075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06853" w:rsidRPr="00D06853" w:rsidRDefault="00D06853" w:rsidP="00D06853">
      <w:pPr>
        <w:rPr>
          <w:rFonts w:ascii="Cambria" w:hAnsi="Cambria"/>
        </w:rPr>
      </w:pPr>
      <w:r>
        <w:rPr>
          <w:rFonts w:ascii="Cambria" w:hAnsi="Cambria"/>
        </w:rPr>
        <w:t xml:space="preserve">The paths mentioned here are relative path (w.r.t the location where setenv.bat is placed). We </w:t>
      </w:r>
      <w:proofErr w:type="spellStart"/>
      <w:proofErr w:type="gramStart"/>
      <w:r>
        <w:rPr>
          <w:rFonts w:ascii="Cambria" w:hAnsi="Cambria"/>
        </w:rPr>
        <w:t>an</w:t>
      </w:r>
      <w:proofErr w:type="spellEnd"/>
      <w:proofErr w:type="gramEnd"/>
      <w:r>
        <w:rPr>
          <w:rFonts w:ascii="Cambria" w:hAnsi="Cambria"/>
        </w:rPr>
        <w:t xml:space="preserve"> use the fully defined path here also.</w:t>
      </w:r>
    </w:p>
    <w:p w:rsidR="008E222D" w:rsidRDefault="00521E18" w:rsidP="00556AD5">
      <w:pPr>
        <w:pStyle w:val="ListParagraph"/>
        <w:numPr>
          <w:ilvl w:val="0"/>
          <w:numId w:val="1"/>
        </w:numPr>
        <w:ind w:left="360"/>
        <w:jc w:val="both"/>
        <w:rPr>
          <w:rFonts w:ascii="Cambria" w:hAnsi="Cambria"/>
        </w:rPr>
      </w:pPr>
      <w:r w:rsidRPr="00FF1082">
        <w:rPr>
          <w:rFonts w:ascii="Cambria" w:hAnsi="Cambria"/>
        </w:rPr>
        <w:t xml:space="preserve">EBX and third </w:t>
      </w:r>
      <w:r w:rsidR="00CE2CAB" w:rsidRPr="00FF1082">
        <w:rPr>
          <w:rFonts w:ascii="Cambria" w:hAnsi="Cambria"/>
        </w:rPr>
        <w:t>parties’</w:t>
      </w:r>
      <w:r w:rsidRPr="00FF1082">
        <w:rPr>
          <w:rFonts w:ascii="Cambria" w:hAnsi="Cambria"/>
        </w:rPr>
        <w:t xml:space="preserve"> deployment. </w:t>
      </w:r>
      <w:r w:rsidRPr="00FF1082">
        <w:rPr>
          <w:rFonts w:ascii="Cambria" w:hAnsi="Cambria"/>
        </w:rPr>
        <w:t>Copy third-party libraries from the EBX CD to</w:t>
      </w:r>
      <w:r w:rsidR="00CE2CAB" w:rsidRPr="00FF1082">
        <w:rPr>
          <w:rFonts w:ascii="Cambria" w:hAnsi="Cambria"/>
        </w:rPr>
        <w:t xml:space="preserve"> </w:t>
      </w:r>
      <w:r w:rsidRPr="00FF1082">
        <w:rPr>
          <w:rFonts w:ascii="Cambria" w:hAnsi="Cambria"/>
        </w:rPr>
        <w:t>$CATALINA_HOME</w:t>
      </w:r>
      <w:r w:rsidR="00CE2CAB" w:rsidRPr="00FF1082">
        <w:rPr>
          <w:rFonts w:ascii="Cambria" w:hAnsi="Cambria"/>
        </w:rPr>
        <w:t xml:space="preserve"> </w:t>
      </w:r>
      <w:r w:rsidRPr="00FF1082">
        <w:rPr>
          <w:rFonts w:ascii="Cambria" w:hAnsi="Cambria"/>
        </w:rPr>
        <w:t>/lib/</w:t>
      </w:r>
      <w:r w:rsidRPr="00FF1082">
        <w:rPr>
          <w:rFonts w:ascii="Cambria" w:hAnsi="Cambria"/>
        </w:rPr>
        <w:t>folder. List of Jars to deploy</w:t>
      </w:r>
    </w:p>
    <w:p w:rsidR="000A47F3" w:rsidRDefault="000A47F3" w:rsidP="000A47F3">
      <w:pPr>
        <w:pStyle w:val="ListParagraph"/>
        <w:ind w:left="360"/>
        <w:jc w:val="both"/>
        <w:rPr>
          <w:rFonts w:ascii="Cambria" w:hAnsi="Cambria"/>
        </w:rPr>
      </w:pPr>
    </w:p>
    <w:p w:rsidR="00521E18" w:rsidRPr="00FF1082" w:rsidRDefault="00521E18" w:rsidP="00556AD5">
      <w:pPr>
        <w:pStyle w:val="ListParagraph"/>
        <w:numPr>
          <w:ilvl w:val="0"/>
          <w:numId w:val="9"/>
        </w:numPr>
        <w:jc w:val="both"/>
        <w:rPr>
          <w:rFonts w:ascii="Cambria" w:hAnsi="Cambria"/>
        </w:rPr>
      </w:pPr>
      <w:r w:rsidRPr="00FF1082">
        <w:rPr>
          <w:rFonts w:ascii="Cambria" w:hAnsi="Cambria"/>
        </w:rPr>
        <w:t>ebx.software</w:t>
      </w:r>
      <w:r w:rsidR="00CE2CAB" w:rsidRPr="00FF1082">
        <w:rPr>
          <w:rFonts w:ascii="Cambria" w:hAnsi="Cambria"/>
        </w:rPr>
        <w:t>/lib/javax.mail-1.5.6.jar</w:t>
      </w:r>
      <w:r w:rsidR="00CE2CAB" w:rsidRPr="00FF1082">
        <w:rPr>
          <w:rFonts w:ascii="Cambria" w:hAnsi="Cambria"/>
        </w:rPr>
        <w:t>,</w:t>
      </w:r>
    </w:p>
    <w:p w:rsidR="00521E18" w:rsidRPr="00FF1082" w:rsidRDefault="00521E18" w:rsidP="00556AD5">
      <w:pPr>
        <w:pStyle w:val="ListParagraph"/>
        <w:numPr>
          <w:ilvl w:val="0"/>
          <w:numId w:val="9"/>
        </w:numPr>
        <w:jc w:val="both"/>
        <w:rPr>
          <w:rFonts w:ascii="Cambria" w:hAnsi="Cambria"/>
        </w:rPr>
      </w:pPr>
      <w:r w:rsidRPr="00FF1082">
        <w:rPr>
          <w:rFonts w:ascii="Cambria" w:hAnsi="Cambria"/>
        </w:rPr>
        <w:t>ebx.software</w:t>
      </w:r>
      <w:r w:rsidR="00CE2CAB" w:rsidRPr="00FF1082">
        <w:rPr>
          <w:rFonts w:ascii="Cambria" w:hAnsi="Cambria"/>
        </w:rPr>
        <w:t>/lib/h2-2.1.212.jar</w:t>
      </w:r>
      <w:r w:rsidR="00CE2CAB" w:rsidRPr="00FF1082">
        <w:rPr>
          <w:rFonts w:ascii="Cambria" w:hAnsi="Cambria"/>
        </w:rPr>
        <w:t xml:space="preserve"> (if we are using H2 database, deploy proper driver jar as per database used),</w:t>
      </w:r>
    </w:p>
    <w:p w:rsidR="00C202A7" w:rsidRPr="00FF1082" w:rsidRDefault="00521E18" w:rsidP="00556AD5">
      <w:pPr>
        <w:pStyle w:val="ListParagraph"/>
        <w:numPr>
          <w:ilvl w:val="0"/>
          <w:numId w:val="9"/>
        </w:numPr>
        <w:jc w:val="both"/>
        <w:rPr>
          <w:rFonts w:ascii="Cambria" w:hAnsi="Cambria"/>
        </w:rPr>
      </w:pPr>
      <w:r w:rsidRPr="00FF1082">
        <w:rPr>
          <w:rFonts w:ascii="Cambria" w:hAnsi="Cambria"/>
        </w:rPr>
        <w:t>ebx.software</w:t>
      </w:r>
      <w:r w:rsidR="00CE2CAB" w:rsidRPr="00FF1082">
        <w:rPr>
          <w:rFonts w:ascii="Cambria" w:hAnsi="Cambria"/>
        </w:rPr>
        <w:t>/lib/xml-apis-1.4.01.jar</w:t>
      </w:r>
      <w:r w:rsidR="00CE2CAB" w:rsidRPr="00FF1082">
        <w:rPr>
          <w:rFonts w:ascii="Cambria" w:hAnsi="Cambria"/>
        </w:rPr>
        <w:t>,</w:t>
      </w:r>
    </w:p>
    <w:p w:rsidR="00CE2CAB" w:rsidRPr="00FF1082" w:rsidRDefault="00CE2CAB" w:rsidP="00556AD5">
      <w:pPr>
        <w:pStyle w:val="ListParagraph"/>
        <w:numPr>
          <w:ilvl w:val="0"/>
          <w:numId w:val="9"/>
        </w:numPr>
        <w:jc w:val="both"/>
        <w:rPr>
          <w:rFonts w:ascii="Cambria" w:hAnsi="Cambria"/>
        </w:rPr>
      </w:pPr>
      <w:r w:rsidRPr="00FF1082">
        <w:rPr>
          <w:rFonts w:ascii="Cambria" w:hAnsi="Cambria"/>
        </w:rPr>
        <w:t>ebx.software/</w:t>
      </w:r>
      <w:r w:rsidRPr="00FF1082">
        <w:rPr>
          <w:rFonts w:ascii="Cambria" w:hAnsi="Cambria"/>
        </w:rPr>
        <w:t>lib/ebx.jar</w:t>
      </w:r>
    </w:p>
    <w:p w:rsidR="00CE2CAB" w:rsidRPr="00FF1082" w:rsidRDefault="00CE2CAB" w:rsidP="00556AD5">
      <w:pPr>
        <w:pStyle w:val="ListParagraph"/>
        <w:ind w:left="360"/>
        <w:jc w:val="both"/>
        <w:rPr>
          <w:rFonts w:ascii="Cambria" w:hAnsi="Cambria"/>
        </w:rPr>
      </w:pPr>
    </w:p>
    <w:p w:rsidR="00CE2CAB" w:rsidRDefault="00CE2CAB" w:rsidP="00556AD5">
      <w:pPr>
        <w:pStyle w:val="ListParagraph"/>
        <w:numPr>
          <w:ilvl w:val="0"/>
          <w:numId w:val="1"/>
        </w:numPr>
        <w:ind w:left="360"/>
        <w:jc w:val="both"/>
        <w:rPr>
          <w:rFonts w:ascii="Cambria" w:hAnsi="Cambria"/>
        </w:rPr>
      </w:pPr>
      <w:r w:rsidRPr="00FF1082">
        <w:rPr>
          <w:rFonts w:ascii="Cambria" w:hAnsi="Cambria"/>
        </w:rPr>
        <w:lastRenderedPageBreak/>
        <w:t xml:space="preserve">Deploy the Data compression library in the folder </w:t>
      </w:r>
      <w:r w:rsidRPr="00FF1082">
        <w:rPr>
          <w:rFonts w:ascii="Cambria" w:hAnsi="Cambria"/>
        </w:rPr>
        <w:t>$CATALINA_BASE/compress</w:t>
      </w:r>
      <w:r w:rsidRPr="00FF1082">
        <w:rPr>
          <w:rFonts w:ascii="Cambria" w:hAnsi="Cambria"/>
        </w:rPr>
        <w:t>. Copy following jar in this folder.</w:t>
      </w:r>
    </w:p>
    <w:p w:rsidR="000A47F3" w:rsidRDefault="000A47F3" w:rsidP="000A47F3">
      <w:pPr>
        <w:pStyle w:val="ListParagraph"/>
        <w:ind w:left="360"/>
        <w:jc w:val="both"/>
        <w:rPr>
          <w:rFonts w:ascii="Cambria" w:hAnsi="Cambria"/>
        </w:rPr>
      </w:pPr>
    </w:p>
    <w:p w:rsidR="00CE2CAB" w:rsidRDefault="00CE2CAB" w:rsidP="00556AD5">
      <w:pPr>
        <w:pStyle w:val="ListParagraph"/>
        <w:numPr>
          <w:ilvl w:val="0"/>
          <w:numId w:val="10"/>
        </w:numPr>
        <w:jc w:val="both"/>
        <w:rPr>
          <w:rFonts w:ascii="Cambria" w:hAnsi="Cambria"/>
        </w:rPr>
      </w:pPr>
      <w:r w:rsidRPr="00FF1082">
        <w:rPr>
          <w:rFonts w:ascii="Cambria" w:hAnsi="Cambria"/>
        </w:rPr>
        <w:t>ebx.software/lib/ebx-lz4.jar</w:t>
      </w:r>
    </w:p>
    <w:p w:rsidR="000A47F3" w:rsidRPr="00FF1082" w:rsidRDefault="000A47F3" w:rsidP="000A47F3">
      <w:pPr>
        <w:pStyle w:val="ListParagraph"/>
        <w:ind w:left="1080"/>
        <w:jc w:val="both"/>
        <w:rPr>
          <w:rFonts w:ascii="Cambria" w:hAnsi="Cambria"/>
        </w:rPr>
      </w:pPr>
    </w:p>
    <w:p w:rsidR="00CE2CAB" w:rsidRPr="00FF1082" w:rsidRDefault="00CE2CAB" w:rsidP="00556AD5">
      <w:pPr>
        <w:pStyle w:val="ListParagraph"/>
        <w:numPr>
          <w:ilvl w:val="0"/>
          <w:numId w:val="1"/>
        </w:numPr>
        <w:ind w:left="360"/>
        <w:jc w:val="both"/>
        <w:rPr>
          <w:rFonts w:ascii="Cambria" w:hAnsi="Cambria"/>
        </w:rPr>
      </w:pPr>
      <w:r w:rsidRPr="00FF1082">
        <w:rPr>
          <w:rFonts w:ascii="Cambria" w:hAnsi="Cambria"/>
        </w:rPr>
        <w:t xml:space="preserve">Deploying the EBX web application. </w:t>
      </w:r>
      <w:r w:rsidRPr="00FF1082">
        <w:rPr>
          <w:rFonts w:ascii="Cambria" w:hAnsi="Cambria"/>
        </w:rPr>
        <w:t xml:space="preserve">Copy from the EBX CD the war files in </w:t>
      </w:r>
      <w:proofErr w:type="gramStart"/>
      <w:r w:rsidRPr="00FF1082">
        <w:rPr>
          <w:rFonts w:ascii="Cambria" w:hAnsi="Cambria"/>
        </w:rPr>
        <w:t>ebx.software</w:t>
      </w:r>
      <w:proofErr w:type="gramEnd"/>
      <w:r w:rsidRPr="00FF1082">
        <w:rPr>
          <w:rFonts w:ascii="Cambria" w:hAnsi="Cambria"/>
        </w:rPr>
        <w:t>/webapps</w:t>
      </w:r>
      <w:r w:rsidRPr="00FF1082">
        <w:rPr>
          <w:rFonts w:ascii="Cambria" w:hAnsi="Cambria"/>
        </w:rPr>
        <w:t xml:space="preserve"> </w:t>
      </w:r>
      <w:r w:rsidRPr="00FF1082">
        <w:rPr>
          <w:rFonts w:ascii="Cambria" w:hAnsi="Cambria"/>
        </w:rPr>
        <w:t>/wars-packaging to the $CATALINA_HOME/webapps/</w:t>
      </w:r>
      <w:r w:rsidRPr="00FF1082">
        <w:rPr>
          <w:rFonts w:ascii="Cambria" w:hAnsi="Cambria"/>
        </w:rPr>
        <w:t xml:space="preserve"> folder.</w:t>
      </w:r>
    </w:p>
    <w:p w:rsidR="00CE2CAB" w:rsidRPr="00FF1082" w:rsidRDefault="00CE2CAB" w:rsidP="00556AD5">
      <w:pPr>
        <w:pStyle w:val="ListParagraph"/>
        <w:ind w:left="360"/>
        <w:jc w:val="both"/>
        <w:rPr>
          <w:rFonts w:ascii="Cambria" w:hAnsi="Cambria"/>
        </w:rPr>
      </w:pPr>
    </w:p>
    <w:p w:rsidR="000A47F3" w:rsidRDefault="00CE2CAB" w:rsidP="000A47F3">
      <w:pPr>
        <w:pStyle w:val="ListParagraph"/>
        <w:numPr>
          <w:ilvl w:val="0"/>
          <w:numId w:val="10"/>
        </w:numPr>
        <w:rPr>
          <w:rFonts w:ascii="Cambria" w:hAnsi="Cambria"/>
        </w:rPr>
      </w:pPr>
      <w:r w:rsidRPr="00FF1082">
        <w:rPr>
          <w:rFonts w:ascii="Cambria" w:hAnsi="Cambria"/>
        </w:rPr>
        <w:t>$CATALINA_HOME/webapps/</w:t>
      </w:r>
      <w:proofErr w:type="spellStart"/>
      <w:r w:rsidRPr="00FF1082">
        <w:rPr>
          <w:rFonts w:ascii="Cambria" w:hAnsi="Cambria"/>
        </w:rPr>
        <w:t>ebx.war</w:t>
      </w:r>
      <w:proofErr w:type="spellEnd"/>
      <w:r w:rsidRPr="00FF1082">
        <w:rPr>
          <w:rFonts w:ascii="Cambria" w:hAnsi="Cambria"/>
        </w:rPr>
        <w:t>: Initializati</w:t>
      </w:r>
      <w:r w:rsidR="000A47F3">
        <w:rPr>
          <w:rFonts w:ascii="Cambria" w:hAnsi="Cambria"/>
        </w:rPr>
        <w:t>on servlet for EBX applications.</w:t>
      </w:r>
    </w:p>
    <w:p w:rsidR="000A47F3" w:rsidRDefault="00CE2CAB" w:rsidP="000A47F3">
      <w:pPr>
        <w:pStyle w:val="ListParagraph"/>
        <w:numPr>
          <w:ilvl w:val="0"/>
          <w:numId w:val="10"/>
        </w:numPr>
        <w:rPr>
          <w:rFonts w:ascii="Cambria" w:hAnsi="Cambria"/>
        </w:rPr>
      </w:pPr>
      <w:r w:rsidRPr="00FF1082">
        <w:rPr>
          <w:rFonts w:ascii="Cambria" w:hAnsi="Cambria"/>
        </w:rPr>
        <w:t>$CATALINA_HOME/webapps/ebx-root-1.0.war: Provides a common default module for data models</w:t>
      </w:r>
      <w:r w:rsidR="000A47F3">
        <w:rPr>
          <w:rFonts w:ascii="Cambria" w:hAnsi="Cambria"/>
        </w:rPr>
        <w:t>.</w:t>
      </w:r>
      <w:r w:rsidRPr="00FF1082">
        <w:rPr>
          <w:rFonts w:ascii="Cambria" w:hAnsi="Cambria"/>
        </w:rPr>
        <w:t xml:space="preserve"> </w:t>
      </w:r>
    </w:p>
    <w:p w:rsidR="000A47F3" w:rsidRDefault="00CE2CAB" w:rsidP="000A47F3">
      <w:pPr>
        <w:pStyle w:val="ListParagraph"/>
        <w:numPr>
          <w:ilvl w:val="0"/>
          <w:numId w:val="10"/>
        </w:numPr>
        <w:rPr>
          <w:rFonts w:ascii="Cambria" w:hAnsi="Cambria"/>
        </w:rPr>
      </w:pPr>
      <w:r w:rsidRPr="00FF1082">
        <w:rPr>
          <w:rFonts w:ascii="Cambria" w:hAnsi="Cambria"/>
        </w:rPr>
        <w:t>$CATALINA_HOME/webapps/</w:t>
      </w:r>
      <w:proofErr w:type="spellStart"/>
      <w:r w:rsidRPr="00FF1082">
        <w:rPr>
          <w:rFonts w:ascii="Cambria" w:hAnsi="Cambria"/>
        </w:rPr>
        <w:t>ebx-manager.war</w:t>
      </w:r>
      <w:proofErr w:type="spellEnd"/>
      <w:r w:rsidRPr="00FF1082">
        <w:rPr>
          <w:rFonts w:ascii="Cambria" w:hAnsi="Cambria"/>
        </w:rPr>
        <w:t>: Master Data Management web application</w:t>
      </w:r>
      <w:r w:rsidR="000A47F3">
        <w:rPr>
          <w:rFonts w:ascii="Cambria" w:hAnsi="Cambria"/>
        </w:rPr>
        <w:t>.</w:t>
      </w:r>
      <w:r w:rsidRPr="00FF1082">
        <w:rPr>
          <w:rFonts w:ascii="Cambria" w:hAnsi="Cambria"/>
        </w:rPr>
        <w:t xml:space="preserve"> </w:t>
      </w:r>
    </w:p>
    <w:p w:rsidR="000A47F3" w:rsidRDefault="00CE2CAB" w:rsidP="00DB46DE">
      <w:pPr>
        <w:pStyle w:val="ListParagraph"/>
        <w:numPr>
          <w:ilvl w:val="0"/>
          <w:numId w:val="10"/>
        </w:numPr>
        <w:rPr>
          <w:rFonts w:ascii="Cambria" w:hAnsi="Cambria"/>
        </w:rPr>
      </w:pPr>
      <w:r w:rsidRPr="000A47F3">
        <w:rPr>
          <w:rFonts w:ascii="Cambria" w:hAnsi="Cambria"/>
        </w:rPr>
        <w:t>$CATALINA_HOME/webapps/</w:t>
      </w:r>
      <w:proofErr w:type="spellStart"/>
      <w:r w:rsidRPr="000A47F3">
        <w:rPr>
          <w:rFonts w:ascii="Cambria" w:hAnsi="Cambria"/>
        </w:rPr>
        <w:t>ebx-dataservices.war</w:t>
      </w:r>
      <w:proofErr w:type="spellEnd"/>
      <w:r w:rsidR="000A47F3" w:rsidRPr="000A47F3">
        <w:rPr>
          <w:rFonts w:ascii="Cambria" w:hAnsi="Cambria"/>
        </w:rPr>
        <w:t>: Data Services web application</w:t>
      </w:r>
      <w:r w:rsidR="000A47F3">
        <w:rPr>
          <w:rFonts w:ascii="Cambria" w:hAnsi="Cambria"/>
        </w:rPr>
        <w:t>.</w:t>
      </w:r>
    </w:p>
    <w:p w:rsidR="000A47F3" w:rsidRDefault="00CE2CAB" w:rsidP="0074231C">
      <w:pPr>
        <w:pStyle w:val="ListParagraph"/>
        <w:numPr>
          <w:ilvl w:val="0"/>
          <w:numId w:val="10"/>
        </w:numPr>
        <w:rPr>
          <w:rFonts w:ascii="Cambria" w:hAnsi="Cambria"/>
        </w:rPr>
      </w:pPr>
      <w:r w:rsidRPr="000A47F3">
        <w:rPr>
          <w:rFonts w:ascii="Cambria" w:hAnsi="Cambria"/>
        </w:rPr>
        <w:t>$CATALINA_HOME/webapps/</w:t>
      </w:r>
      <w:proofErr w:type="spellStart"/>
      <w:r w:rsidRPr="000A47F3">
        <w:rPr>
          <w:rFonts w:ascii="Cambria" w:hAnsi="Cambria"/>
        </w:rPr>
        <w:t>ebx-dma.war</w:t>
      </w:r>
      <w:proofErr w:type="spellEnd"/>
      <w:r w:rsidRPr="000A47F3">
        <w:rPr>
          <w:rFonts w:ascii="Cambria" w:hAnsi="Cambria"/>
        </w:rPr>
        <w:t xml:space="preserve">: Data </w:t>
      </w:r>
      <w:r w:rsidR="000A47F3" w:rsidRPr="000A47F3">
        <w:rPr>
          <w:rFonts w:ascii="Cambria" w:hAnsi="Cambria"/>
        </w:rPr>
        <w:t>Model Assistant web application.</w:t>
      </w:r>
    </w:p>
    <w:p w:rsidR="00CE2CAB" w:rsidRPr="000A47F3" w:rsidRDefault="00CE2CAB" w:rsidP="0074231C">
      <w:pPr>
        <w:pStyle w:val="ListParagraph"/>
        <w:numPr>
          <w:ilvl w:val="0"/>
          <w:numId w:val="10"/>
        </w:numPr>
        <w:rPr>
          <w:rFonts w:ascii="Cambria" w:hAnsi="Cambria"/>
        </w:rPr>
      </w:pPr>
      <w:r w:rsidRPr="000A47F3">
        <w:rPr>
          <w:rFonts w:ascii="Cambria" w:hAnsi="Cambria"/>
        </w:rPr>
        <w:t>$CATALINA_HOME/webapps/</w:t>
      </w:r>
      <w:proofErr w:type="spellStart"/>
      <w:r w:rsidRPr="000A47F3">
        <w:rPr>
          <w:rFonts w:ascii="Cambria" w:hAnsi="Cambria"/>
        </w:rPr>
        <w:t>ebx-ui.war</w:t>
      </w:r>
      <w:proofErr w:type="spellEnd"/>
      <w:r w:rsidRPr="000A47F3">
        <w:rPr>
          <w:rFonts w:ascii="Cambria" w:hAnsi="Cambria"/>
        </w:rPr>
        <w:t>: User Interface web application</w:t>
      </w:r>
      <w:r w:rsidR="000A47F3">
        <w:rPr>
          <w:rFonts w:ascii="Cambria" w:hAnsi="Cambria"/>
        </w:rPr>
        <w:t>.</w:t>
      </w:r>
    </w:p>
    <w:p w:rsidR="000A47F3" w:rsidRPr="00FF1082" w:rsidRDefault="000A47F3" w:rsidP="00556AD5">
      <w:pPr>
        <w:pStyle w:val="ListParagraph"/>
        <w:ind w:left="360"/>
        <w:jc w:val="both"/>
        <w:rPr>
          <w:rFonts w:ascii="Cambria" w:hAnsi="Cambria"/>
        </w:rPr>
      </w:pPr>
    </w:p>
    <w:p w:rsidR="0034636A" w:rsidRPr="00FF1082" w:rsidRDefault="0034636A" w:rsidP="00556AD5">
      <w:pPr>
        <w:pStyle w:val="ListParagraph"/>
        <w:numPr>
          <w:ilvl w:val="0"/>
          <w:numId w:val="1"/>
        </w:numPr>
        <w:ind w:left="360"/>
        <w:jc w:val="both"/>
        <w:rPr>
          <w:rFonts w:ascii="Cambria" w:hAnsi="Cambria"/>
        </w:rPr>
      </w:pPr>
      <w:r w:rsidRPr="00FF1082">
        <w:rPr>
          <w:rFonts w:ascii="Cambria" w:hAnsi="Cambria"/>
        </w:rPr>
        <w:t>EBX Application Start.</w:t>
      </w:r>
    </w:p>
    <w:p w:rsidR="0034636A" w:rsidRPr="00FF1082" w:rsidRDefault="0034636A" w:rsidP="00556AD5">
      <w:pPr>
        <w:pStyle w:val="ListParagraph"/>
        <w:numPr>
          <w:ilvl w:val="0"/>
          <w:numId w:val="5"/>
        </w:numPr>
        <w:jc w:val="both"/>
        <w:rPr>
          <w:rFonts w:ascii="Cambria" w:hAnsi="Cambria"/>
        </w:rPr>
      </w:pPr>
      <w:r w:rsidRPr="00FF1082">
        <w:rPr>
          <w:rFonts w:ascii="Cambria" w:hAnsi="Cambria"/>
        </w:rPr>
        <w:t xml:space="preserve">After Tomcat launch, run EBX web application by entering the following URL in the browser: </w:t>
      </w:r>
      <w:hyperlink r:id="rId16" w:history="1">
        <w:r w:rsidRPr="00FF1082">
          <w:rPr>
            <w:rStyle w:val="Hyperlink"/>
            <w:rFonts w:ascii="Cambria" w:hAnsi="Cambria"/>
          </w:rPr>
          <w:t>http://localhost:&lt;port</w:t>
        </w:r>
      </w:hyperlink>
      <w:r w:rsidRPr="00FF1082">
        <w:rPr>
          <w:rFonts w:ascii="Cambria" w:hAnsi="Cambria"/>
        </w:rPr>
        <w:t xml:space="preserve"> number configured in server.xml&gt;</w:t>
      </w:r>
      <w:r w:rsidRPr="00FF1082">
        <w:rPr>
          <w:rFonts w:ascii="Cambria" w:hAnsi="Cambria"/>
        </w:rPr>
        <w:t>/</w:t>
      </w:r>
      <w:proofErr w:type="spellStart"/>
      <w:r w:rsidRPr="00FF1082">
        <w:rPr>
          <w:rFonts w:ascii="Cambria" w:hAnsi="Cambria"/>
        </w:rPr>
        <w:t>ebx</w:t>
      </w:r>
      <w:proofErr w:type="spellEnd"/>
      <w:r w:rsidRPr="00FF1082">
        <w:rPr>
          <w:rFonts w:ascii="Cambria" w:hAnsi="Cambria"/>
        </w:rPr>
        <w:t xml:space="preserve">/ </w:t>
      </w:r>
    </w:p>
    <w:p w:rsidR="00827E4B" w:rsidRPr="00FF1082" w:rsidRDefault="00827E4B" w:rsidP="00556AD5">
      <w:pPr>
        <w:pStyle w:val="ListParagraph"/>
        <w:ind w:left="1080"/>
        <w:jc w:val="both"/>
        <w:rPr>
          <w:rFonts w:ascii="Cambria" w:hAnsi="Cambria"/>
        </w:rPr>
      </w:pPr>
      <w:r w:rsidRPr="00FF1082">
        <w:rPr>
          <w:rFonts w:ascii="Cambria" w:hAnsi="Cambria"/>
        </w:rPr>
        <w:t>In our example: http://localhost:9080/ebx/</w:t>
      </w:r>
    </w:p>
    <w:p w:rsidR="000A47F3" w:rsidRPr="00EE6DA4" w:rsidRDefault="0034636A" w:rsidP="00C00B83">
      <w:pPr>
        <w:pStyle w:val="ListParagraph"/>
        <w:numPr>
          <w:ilvl w:val="0"/>
          <w:numId w:val="5"/>
        </w:numPr>
        <w:jc w:val="both"/>
      </w:pPr>
      <w:r w:rsidRPr="00196FBB">
        <w:rPr>
          <w:rFonts w:ascii="Cambria" w:hAnsi="Cambria"/>
        </w:rPr>
        <w:t>At first launch, EBX Wizard helps to configure the default properties of the initial repository.</w:t>
      </w:r>
    </w:p>
    <w:p w:rsidR="00EE6DA4" w:rsidRDefault="00EE6DA4" w:rsidP="00EE6DA4">
      <w:pPr>
        <w:jc w:val="both"/>
      </w:pPr>
    </w:p>
    <w:p w:rsidR="00EE6DA4" w:rsidRDefault="00EE6DA4" w:rsidP="00EE6DA4">
      <w:pPr>
        <w:jc w:val="both"/>
      </w:pPr>
    </w:p>
    <w:p w:rsidR="00EE6DA4" w:rsidRDefault="00EE6DA4" w:rsidP="00EE6DA4">
      <w:pPr>
        <w:jc w:val="both"/>
      </w:pPr>
    </w:p>
    <w:p w:rsidR="00EE6DA4" w:rsidRDefault="00EE6DA4" w:rsidP="00EE6DA4">
      <w:pPr>
        <w:jc w:val="both"/>
      </w:pPr>
    </w:p>
    <w:p w:rsidR="00EE6DA4" w:rsidRDefault="00EE6DA4" w:rsidP="00EE6DA4">
      <w:pPr>
        <w:jc w:val="both"/>
      </w:pPr>
    </w:p>
    <w:p w:rsidR="00EE6DA4" w:rsidRDefault="00EE6DA4" w:rsidP="00EE6DA4">
      <w:pPr>
        <w:jc w:val="both"/>
      </w:pPr>
    </w:p>
    <w:p w:rsidR="00EE6DA4" w:rsidRDefault="00EE6DA4" w:rsidP="00EE6DA4">
      <w:pPr>
        <w:jc w:val="both"/>
      </w:pPr>
    </w:p>
    <w:p w:rsidR="00EE6DA4" w:rsidRDefault="00EE6DA4" w:rsidP="00EE6DA4">
      <w:pPr>
        <w:jc w:val="both"/>
      </w:pPr>
    </w:p>
    <w:p w:rsidR="00EE6DA4" w:rsidRDefault="00EE6DA4" w:rsidP="00EE6DA4">
      <w:pPr>
        <w:jc w:val="both"/>
      </w:pPr>
    </w:p>
    <w:p w:rsidR="00EE6DA4" w:rsidRDefault="00EE6DA4" w:rsidP="00EE6DA4">
      <w:pPr>
        <w:jc w:val="both"/>
      </w:pPr>
    </w:p>
    <w:p w:rsidR="00EE6DA4" w:rsidRDefault="00EE6DA4" w:rsidP="006825D7">
      <w:pPr>
        <w:pStyle w:val="Heading1"/>
        <w:numPr>
          <w:ilvl w:val="0"/>
          <w:numId w:val="0"/>
        </w:numPr>
        <w:ind w:left="432" w:hanging="432"/>
      </w:pPr>
    </w:p>
    <w:p w:rsidR="00EE6DA4" w:rsidRDefault="00EE6DA4">
      <w:r>
        <w:br w:type="page"/>
      </w:r>
    </w:p>
    <w:p w:rsidR="00827E4B" w:rsidRDefault="00827E4B" w:rsidP="00827E4B">
      <w:pPr>
        <w:pStyle w:val="Heading1"/>
      </w:pPr>
      <w:bookmarkStart w:id="4" w:name="_Toc126658205"/>
      <w:r>
        <w:lastRenderedPageBreak/>
        <w:t>EBX Initialization on First Launch</w:t>
      </w:r>
      <w:bookmarkEnd w:id="4"/>
    </w:p>
    <w:p w:rsidR="00827E4B" w:rsidRPr="00FE4059" w:rsidRDefault="00A3156F" w:rsidP="00FE4059">
      <w:pPr>
        <w:jc w:val="both"/>
        <w:rPr>
          <w:rFonts w:ascii="Cambria" w:hAnsi="Cambria"/>
        </w:rPr>
      </w:pPr>
      <w:r w:rsidRPr="00FE4059">
        <w:rPr>
          <w:rFonts w:ascii="Cambria" w:hAnsi="Cambria"/>
        </w:rPr>
        <w:t>At first launch EBX configuration assistant guide will help in initializing the EBX instance. This are the steps to be followed while setting up EBX.</w:t>
      </w:r>
    </w:p>
    <w:p w:rsidR="00A3156F" w:rsidRDefault="00A3156F" w:rsidP="00FE4059">
      <w:pPr>
        <w:pStyle w:val="Heading2"/>
      </w:pPr>
      <w:bookmarkStart w:id="5" w:name="_Toc126658206"/>
      <w:r w:rsidRPr="00FE4059">
        <w:t>Welcome Screen.</w:t>
      </w:r>
      <w:bookmarkEnd w:id="5"/>
    </w:p>
    <w:p w:rsidR="002810AC" w:rsidRPr="002810AC" w:rsidRDefault="002810AC" w:rsidP="002810AC">
      <w:pPr>
        <w:rPr>
          <w:rFonts w:ascii="Cambria" w:hAnsi="Cambria"/>
        </w:rPr>
      </w:pPr>
      <w:r w:rsidRPr="002810AC">
        <w:rPr>
          <w:rFonts w:ascii="Cambria" w:hAnsi="Cambria"/>
        </w:rPr>
        <w:t>Click on the Start Configuration</w:t>
      </w:r>
    </w:p>
    <w:p w:rsidR="00A3156F" w:rsidRPr="00827E4B" w:rsidRDefault="00A3156F" w:rsidP="00827E4B">
      <w:r>
        <w:rPr>
          <w:noProof/>
        </w:rPr>
        <w:drawing>
          <wp:inline distT="0" distB="0" distL="0" distR="0" wp14:anchorId="224F31D6" wp14:editId="53379C68">
            <wp:extent cx="5943600" cy="3037205"/>
            <wp:effectExtent l="38100" t="38100" r="38100" b="298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7205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27E4B" w:rsidRDefault="00A3156F" w:rsidP="002810AC">
      <w:pPr>
        <w:pStyle w:val="Heading2"/>
      </w:pPr>
      <w:bookmarkStart w:id="6" w:name="_Toc126658207"/>
      <w:r>
        <w:t>Validating the license agreement</w:t>
      </w:r>
      <w:bookmarkEnd w:id="6"/>
    </w:p>
    <w:p w:rsidR="002810AC" w:rsidRPr="002810AC" w:rsidRDefault="002810AC" w:rsidP="002810AC">
      <w:pPr>
        <w:rPr>
          <w:rFonts w:ascii="Cambria" w:hAnsi="Cambria"/>
        </w:rPr>
      </w:pPr>
      <w:r w:rsidRPr="002810AC">
        <w:rPr>
          <w:rFonts w:ascii="Cambria" w:hAnsi="Cambria"/>
        </w:rPr>
        <w:t>Click on I agree.</w:t>
      </w:r>
    </w:p>
    <w:p w:rsidR="00A3156F" w:rsidRDefault="00A3156F" w:rsidP="00827E4B">
      <w:r>
        <w:rPr>
          <w:noProof/>
        </w:rPr>
        <w:drawing>
          <wp:inline distT="0" distB="0" distL="0" distR="0" wp14:anchorId="17782E6E" wp14:editId="7899F3F8">
            <wp:extent cx="5943600" cy="3037205"/>
            <wp:effectExtent l="38100" t="38100" r="38100" b="298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7205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3156F" w:rsidRPr="002810AC" w:rsidRDefault="00A3156F" w:rsidP="002810AC">
      <w:pPr>
        <w:pStyle w:val="Heading2"/>
      </w:pPr>
      <w:bookmarkStart w:id="7" w:name="_Toc126658208"/>
      <w:r w:rsidRPr="002810AC">
        <w:lastRenderedPageBreak/>
        <w:t>Configuring the repository</w:t>
      </w:r>
      <w:bookmarkEnd w:id="7"/>
    </w:p>
    <w:p w:rsidR="00A3156F" w:rsidRPr="002810AC" w:rsidRDefault="00A3156F" w:rsidP="00827E4B">
      <w:pPr>
        <w:rPr>
          <w:rFonts w:ascii="Cambria" w:hAnsi="Cambria"/>
        </w:rPr>
      </w:pPr>
      <w:r w:rsidRPr="002810AC">
        <w:rPr>
          <w:rFonts w:ascii="Cambria" w:hAnsi="Cambria"/>
        </w:rPr>
        <w:t>Generate the Repository ID and give the Repository label (name describing the use of EBX instance).</w:t>
      </w:r>
    </w:p>
    <w:p w:rsidR="002810AC" w:rsidRPr="002810AC" w:rsidRDefault="002810AC" w:rsidP="002810AC">
      <w:pPr>
        <w:pStyle w:val="ListParagraph"/>
        <w:numPr>
          <w:ilvl w:val="0"/>
          <w:numId w:val="5"/>
        </w:numPr>
        <w:rPr>
          <w:rFonts w:ascii="Cambria" w:hAnsi="Cambria"/>
        </w:rPr>
      </w:pPr>
      <w:r w:rsidRPr="002810AC">
        <w:rPr>
          <w:rFonts w:ascii="Cambria" w:hAnsi="Cambria"/>
        </w:rPr>
        <w:t xml:space="preserve">Repository ID: </w:t>
      </w:r>
      <w:r w:rsidRPr="002810AC">
        <w:rPr>
          <w:rFonts w:ascii="Cambria" w:hAnsi="Cambria"/>
        </w:rPr>
        <w:t>Must uniquely identify the repository</w:t>
      </w:r>
    </w:p>
    <w:p w:rsidR="002810AC" w:rsidRPr="002810AC" w:rsidRDefault="002810AC" w:rsidP="002810AC">
      <w:pPr>
        <w:pStyle w:val="ListParagraph"/>
        <w:numPr>
          <w:ilvl w:val="0"/>
          <w:numId w:val="5"/>
        </w:numPr>
        <w:rPr>
          <w:rFonts w:ascii="Cambria" w:hAnsi="Cambria"/>
        </w:rPr>
      </w:pPr>
      <w:r w:rsidRPr="002810AC">
        <w:rPr>
          <w:rFonts w:ascii="Cambria" w:hAnsi="Cambria"/>
        </w:rPr>
        <w:t xml:space="preserve">Repository Label: </w:t>
      </w:r>
      <w:r w:rsidRPr="002810AC">
        <w:rPr>
          <w:rFonts w:ascii="Cambria" w:hAnsi="Cambria"/>
        </w:rPr>
        <w:t>Defines a user-friendly label that indicates the purpose and context of the repository.</w:t>
      </w:r>
    </w:p>
    <w:p w:rsidR="00A3156F" w:rsidRDefault="00A3156F" w:rsidP="00827E4B">
      <w:r>
        <w:rPr>
          <w:noProof/>
        </w:rPr>
        <w:drawing>
          <wp:inline distT="0" distB="0" distL="0" distR="0" wp14:anchorId="45317245" wp14:editId="14F9A09A">
            <wp:extent cx="5943600" cy="3034665"/>
            <wp:effectExtent l="38100" t="38100" r="38100" b="323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4665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3156F" w:rsidRPr="002810AC" w:rsidRDefault="00A3156F" w:rsidP="002810AC">
      <w:pPr>
        <w:pStyle w:val="Heading2"/>
      </w:pPr>
      <w:bookmarkStart w:id="8" w:name="_Toc126658209"/>
      <w:r w:rsidRPr="002810AC">
        <w:t>Defining the default user for the EBX access.</w:t>
      </w:r>
      <w:bookmarkEnd w:id="8"/>
    </w:p>
    <w:p w:rsidR="00A3156F" w:rsidRDefault="00A3156F" w:rsidP="00827E4B">
      <w:r>
        <w:rPr>
          <w:noProof/>
        </w:rPr>
        <w:drawing>
          <wp:inline distT="0" distB="0" distL="0" distR="0" wp14:anchorId="4792FE20" wp14:editId="6D2BE4B8">
            <wp:extent cx="5943600" cy="3023235"/>
            <wp:effectExtent l="38100" t="38100" r="38100" b="438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3235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810AC" w:rsidRDefault="002810AC" w:rsidP="00827E4B"/>
    <w:p w:rsidR="00A3156F" w:rsidRPr="002810AC" w:rsidRDefault="00A3156F" w:rsidP="002810AC">
      <w:pPr>
        <w:pStyle w:val="Heading2"/>
      </w:pPr>
      <w:bookmarkStart w:id="9" w:name="_Toc126658210"/>
      <w:r w:rsidRPr="002810AC">
        <w:lastRenderedPageBreak/>
        <w:t>Validating the information entered.</w:t>
      </w:r>
      <w:bookmarkEnd w:id="9"/>
    </w:p>
    <w:p w:rsidR="00A3156F" w:rsidRDefault="00FF1082" w:rsidP="00827E4B">
      <w:r>
        <w:rPr>
          <w:noProof/>
        </w:rPr>
        <w:drawing>
          <wp:inline distT="0" distB="0" distL="0" distR="0" wp14:anchorId="47F2518B" wp14:editId="362F0E26">
            <wp:extent cx="5943600" cy="3067050"/>
            <wp:effectExtent l="38100" t="38100" r="38100" b="3810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050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F1082" w:rsidRDefault="002810AC" w:rsidP="002810AC">
      <w:pPr>
        <w:pStyle w:val="Heading2"/>
      </w:pPr>
      <w:bookmarkStart w:id="10" w:name="_Toc126658211"/>
      <w:r>
        <w:t>EBX Login Screen</w:t>
      </w:r>
      <w:bookmarkEnd w:id="10"/>
    </w:p>
    <w:p w:rsidR="002810AC" w:rsidRDefault="002810AC" w:rsidP="002810AC">
      <w:r>
        <w:rPr>
          <w:noProof/>
        </w:rPr>
        <w:drawing>
          <wp:inline distT="0" distB="0" distL="0" distR="0" wp14:anchorId="463E9AAD" wp14:editId="6AC0B4A3">
            <wp:extent cx="5943600" cy="2251710"/>
            <wp:effectExtent l="38100" t="38100" r="38100" b="3429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1710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F3ECF" w:rsidRDefault="001F3ECF" w:rsidP="002810AC">
      <w:pPr>
        <w:rPr>
          <w:rFonts w:ascii="Cambria" w:hAnsi="Cambria"/>
        </w:rPr>
      </w:pPr>
      <w:r w:rsidRPr="001F3ECF">
        <w:rPr>
          <w:rFonts w:ascii="Cambria" w:hAnsi="Cambria"/>
        </w:rPr>
        <w:t xml:space="preserve">You can login now into the </w:t>
      </w:r>
      <w:r w:rsidR="009A0F1C">
        <w:rPr>
          <w:rFonts w:ascii="Cambria" w:hAnsi="Cambria"/>
        </w:rPr>
        <w:t>EBX</w:t>
      </w:r>
      <w:r w:rsidRPr="001F3ECF">
        <w:rPr>
          <w:rFonts w:ascii="Cambria" w:hAnsi="Cambria"/>
        </w:rPr>
        <w:t xml:space="preserve"> using the credentials mentioned during the setup.</w:t>
      </w:r>
    </w:p>
    <w:p w:rsidR="006F5791" w:rsidRDefault="006F5791" w:rsidP="002810AC">
      <w:pPr>
        <w:rPr>
          <w:rFonts w:ascii="Cambria" w:hAnsi="Cambria"/>
        </w:rPr>
      </w:pPr>
    </w:p>
    <w:p w:rsidR="006F5791" w:rsidRDefault="006F5791">
      <w:pPr>
        <w:rPr>
          <w:rFonts w:ascii="Cambria" w:hAnsi="Cambria"/>
        </w:rPr>
      </w:pPr>
      <w:r>
        <w:rPr>
          <w:rFonts w:ascii="Cambria" w:hAnsi="Cambria"/>
        </w:rPr>
        <w:br w:type="page"/>
      </w:r>
    </w:p>
    <w:p w:rsidR="006F5791" w:rsidRDefault="006F5791" w:rsidP="006F5791">
      <w:pPr>
        <w:pStyle w:val="Heading1"/>
      </w:pPr>
      <w:bookmarkStart w:id="11" w:name="_Toc126658212"/>
      <w:r>
        <w:lastRenderedPageBreak/>
        <w:t>TIBCO EBX Add-on Setup</w:t>
      </w:r>
      <w:bookmarkEnd w:id="11"/>
    </w:p>
    <w:p w:rsidR="006F5791" w:rsidRPr="006F5791" w:rsidRDefault="006F5791" w:rsidP="006F5791">
      <w:pPr>
        <w:jc w:val="both"/>
        <w:rPr>
          <w:rFonts w:ascii="Cambria" w:hAnsi="Cambria"/>
        </w:rPr>
      </w:pPr>
      <w:r w:rsidRPr="006F5791">
        <w:rPr>
          <w:rFonts w:ascii="Cambria" w:hAnsi="Cambria"/>
        </w:rPr>
        <w:t>TIBCO EBX add-on comes as a war file and we just need to deploy it inside the webapps folder of the ebxServer folder we created above.</w:t>
      </w:r>
    </w:p>
    <w:p w:rsidR="006F5791" w:rsidRPr="006F5791" w:rsidRDefault="006F5791" w:rsidP="006F5791">
      <w:pPr>
        <w:jc w:val="both"/>
        <w:rPr>
          <w:rFonts w:ascii="Cambria" w:hAnsi="Cambria"/>
        </w:rPr>
      </w:pPr>
      <w:r w:rsidRPr="006F5791">
        <w:rPr>
          <w:rFonts w:ascii="Cambria" w:hAnsi="Cambria"/>
        </w:rPr>
        <w:t>Once the war files are placed in the webapps folder we need to restart the server.</w:t>
      </w:r>
    </w:p>
    <w:p w:rsidR="006F5791" w:rsidRPr="006F5791" w:rsidRDefault="006F5791" w:rsidP="006F5791">
      <w:pPr>
        <w:jc w:val="both"/>
        <w:rPr>
          <w:rFonts w:ascii="Cambria" w:hAnsi="Cambria"/>
        </w:rPr>
      </w:pPr>
      <w:r w:rsidRPr="006F5791">
        <w:rPr>
          <w:rFonts w:ascii="Cambria" w:hAnsi="Cambria"/>
        </w:rPr>
        <w:t>But before using the war files we need to repackage them with the third parties’ libraries. This is a onetime process we need to do when we download the war files from the TIBCO delivery site.</w:t>
      </w:r>
    </w:p>
    <w:p w:rsidR="00BA21BB" w:rsidRDefault="00BA21BB" w:rsidP="00BA21BB">
      <w:pPr>
        <w:pStyle w:val="Heading2"/>
      </w:pPr>
      <w:bookmarkStart w:id="12" w:name="_Toc126658213"/>
      <w:r>
        <w:t>Packaging Third Parties</w:t>
      </w:r>
      <w:bookmarkEnd w:id="12"/>
    </w:p>
    <w:p w:rsidR="00BA21BB" w:rsidRPr="00BA21BB" w:rsidRDefault="00BA21BB" w:rsidP="00BA21BB">
      <w:pPr>
        <w:jc w:val="both"/>
        <w:rPr>
          <w:rFonts w:ascii="Cambria" w:hAnsi="Cambria"/>
        </w:rPr>
      </w:pPr>
      <w:r w:rsidRPr="00BA21BB">
        <w:rPr>
          <w:rFonts w:ascii="Cambria" w:hAnsi="Cambria"/>
        </w:rPr>
        <w:t xml:space="preserve">Prerequisites Before completing the numbered steps below, please complete the following: </w:t>
      </w:r>
    </w:p>
    <w:p w:rsidR="00BA21BB" w:rsidRPr="00BA21BB" w:rsidRDefault="00BA21BB" w:rsidP="00BA21BB">
      <w:pPr>
        <w:pStyle w:val="ListParagraph"/>
        <w:numPr>
          <w:ilvl w:val="0"/>
          <w:numId w:val="12"/>
        </w:numPr>
        <w:jc w:val="both"/>
        <w:rPr>
          <w:rFonts w:ascii="Cambria" w:hAnsi="Cambria"/>
        </w:rPr>
      </w:pPr>
      <w:r w:rsidRPr="00BA21BB">
        <w:rPr>
          <w:rFonts w:ascii="Cambria" w:hAnsi="Cambria"/>
        </w:rPr>
        <w:t xml:space="preserve">Download and extract the contents of the add-on bundle ZIP </w:t>
      </w:r>
      <w:r>
        <w:rPr>
          <w:rFonts w:ascii="Cambria" w:hAnsi="Cambria"/>
        </w:rPr>
        <w:t>file</w:t>
      </w:r>
      <w:r w:rsidRPr="00BA21BB">
        <w:rPr>
          <w:rFonts w:ascii="Cambria" w:hAnsi="Cambria"/>
        </w:rPr>
        <w:t xml:space="preserve"> to an accessible location. In this example we extracted to: </w:t>
      </w:r>
      <w:r w:rsidRPr="00BA21BB">
        <w:rPr>
          <w:rFonts w:ascii="Cambria" w:hAnsi="Cambria"/>
        </w:rPr>
        <w:t>C:\Users\Tibco\Downloads\TIB_ebx-addon_5.6.0</w:t>
      </w:r>
    </w:p>
    <w:p w:rsidR="00BA21BB" w:rsidRPr="00BA21BB" w:rsidRDefault="00BA21BB" w:rsidP="00BA21BB">
      <w:pPr>
        <w:pStyle w:val="ListParagraph"/>
        <w:numPr>
          <w:ilvl w:val="0"/>
          <w:numId w:val="12"/>
        </w:numPr>
        <w:jc w:val="both"/>
        <w:rPr>
          <w:rFonts w:ascii="Cambria" w:hAnsi="Cambria"/>
        </w:rPr>
      </w:pPr>
      <w:r w:rsidRPr="00BA21BB">
        <w:rPr>
          <w:rFonts w:ascii="Cambria" w:hAnsi="Cambria"/>
        </w:rPr>
        <w:t xml:space="preserve">Ensure the Java 1.8 JDK is installed and properly included in your PATH environment variable. </w:t>
      </w:r>
    </w:p>
    <w:p w:rsidR="00827E4B" w:rsidRDefault="00BA21BB" w:rsidP="00BA21BB">
      <w:pPr>
        <w:pStyle w:val="ListParagraph"/>
        <w:numPr>
          <w:ilvl w:val="0"/>
          <w:numId w:val="12"/>
        </w:numPr>
        <w:jc w:val="both"/>
        <w:rPr>
          <w:rFonts w:ascii="Cambria" w:hAnsi="Cambria"/>
        </w:rPr>
      </w:pPr>
      <w:r w:rsidRPr="00BA21BB">
        <w:rPr>
          <w:rFonts w:ascii="Cambria" w:hAnsi="Cambria"/>
        </w:rPr>
        <w:t>Check that you have Apache Ant version 1.8 or newer installed.</w:t>
      </w:r>
    </w:p>
    <w:p w:rsidR="00BA21BB" w:rsidRPr="00BA21BB" w:rsidRDefault="00BA21BB" w:rsidP="00BA21BB">
      <w:pPr>
        <w:jc w:val="both"/>
        <w:rPr>
          <w:rFonts w:ascii="Cambria" w:hAnsi="Cambria"/>
          <w:b/>
          <w:u w:val="single"/>
        </w:rPr>
      </w:pPr>
      <w:r w:rsidRPr="00BA21BB">
        <w:rPr>
          <w:rFonts w:ascii="Cambria" w:hAnsi="Cambria"/>
          <w:b/>
          <w:u w:val="single"/>
        </w:rPr>
        <w:t>Procedure</w:t>
      </w:r>
    </w:p>
    <w:p w:rsidR="00BA21BB" w:rsidRDefault="00BA21BB" w:rsidP="00BA21BB">
      <w:pPr>
        <w:pStyle w:val="ListParagraph"/>
        <w:numPr>
          <w:ilvl w:val="0"/>
          <w:numId w:val="13"/>
        </w:numPr>
        <w:jc w:val="both"/>
      </w:pPr>
      <w:r>
        <w:t xml:space="preserve">Open a terminal and change to the directory where you extracted the add-on bundle. </w:t>
      </w:r>
    </w:p>
    <w:p w:rsidR="00BA21BB" w:rsidRDefault="00BA21BB" w:rsidP="00BA21BB">
      <w:pPr>
        <w:pStyle w:val="ListParagraph"/>
        <w:numPr>
          <w:ilvl w:val="0"/>
          <w:numId w:val="13"/>
        </w:numPr>
        <w:jc w:val="both"/>
      </w:pPr>
      <w:r>
        <w:t>To run the script, execute the following command: ant -f script/ebxRepackageWithLGPL.xml</w:t>
      </w:r>
    </w:p>
    <w:p w:rsidR="00BA21BB" w:rsidRDefault="00BA21BB" w:rsidP="00BA21BB">
      <w:pPr>
        <w:pStyle w:val="ListParagraph"/>
        <w:numPr>
          <w:ilvl w:val="0"/>
          <w:numId w:val="13"/>
        </w:numPr>
        <w:jc w:val="both"/>
        <w:rPr>
          <w:rFonts w:ascii="Cambria" w:hAnsi="Cambria"/>
        </w:rPr>
      </w:pPr>
      <w:r>
        <w:t xml:space="preserve">When prompted, enter the location where you extracted the add-on bundle ZIP </w:t>
      </w:r>
      <w:r>
        <w:t>file.</w:t>
      </w:r>
      <w:r>
        <w:t xml:space="preserve"> </w:t>
      </w:r>
      <w:r>
        <w:t xml:space="preserve">In our case it is </w:t>
      </w:r>
      <w:r w:rsidRPr="00BA21BB">
        <w:rPr>
          <w:rFonts w:ascii="Cambria" w:hAnsi="Cambria"/>
        </w:rPr>
        <w:t>C:\Users\Tibco\Downloads\TIB_ebx-addon_5.6.0</w:t>
      </w:r>
    </w:p>
    <w:p w:rsidR="00BA21BB" w:rsidRDefault="00BA21BB" w:rsidP="00BA21BB">
      <w:pPr>
        <w:pStyle w:val="ListParagraph"/>
        <w:numPr>
          <w:ilvl w:val="0"/>
          <w:numId w:val="13"/>
        </w:numPr>
        <w:jc w:val="both"/>
        <w:rPr>
          <w:rFonts w:ascii="Cambria" w:hAnsi="Cambria"/>
        </w:rPr>
      </w:pPr>
      <w:r>
        <w:rPr>
          <w:rFonts w:ascii="Cambria" w:hAnsi="Cambria"/>
        </w:rPr>
        <w:t xml:space="preserve">To check if packaging is done properly run the command </w:t>
      </w:r>
    </w:p>
    <w:p w:rsidR="00BA21BB" w:rsidRDefault="00BA21BB" w:rsidP="00BA21BB">
      <w:pPr>
        <w:pStyle w:val="ListParagraph"/>
        <w:jc w:val="both"/>
        <w:rPr>
          <w:rFonts w:ascii="Cambria" w:hAnsi="Cambria"/>
        </w:rPr>
      </w:pPr>
      <w:r w:rsidRPr="00525D6E">
        <w:rPr>
          <w:rFonts w:ascii="Cambria" w:hAnsi="Cambria"/>
        </w:rPr>
        <w:t>ant -f script/ebxRepackageWithLGPL.xml check</w:t>
      </w:r>
    </w:p>
    <w:p w:rsidR="00994939" w:rsidRPr="00994939" w:rsidRDefault="00994939" w:rsidP="00994939">
      <w:pPr>
        <w:jc w:val="both"/>
        <w:rPr>
          <w:rFonts w:ascii="Cambria" w:hAnsi="Cambria"/>
        </w:rPr>
      </w:pPr>
      <w:r>
        <w:rPr>
          <w:noProof/>
        </w:rPr>
        <w:drawing>
          <wp:inline distT="0" distB="0" distL="0" distR="0" wp14:anchorId="0DB9D7BF" wp14:editId="7C584EA1">
            <wp:extent cx="5943600" cy="3288030"/>
            <wp:effectExtent l="38100" t="38100" r="38100" b="4572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8030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202A7" w:rsidRDefault="00C202A7"/>
    <w:sectPr w:rsidR="00C202A7" w:rsidSect="003F6B32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662EB"/>
    <w:multiLevelType w:val="hybridMultilevel"/>
    <w:tmpl w:val="D5E424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F95E75"/>
    <w:multiLevelType w:val="hybridMultilevel"/>
    <w:tmpl w:val="071879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C442687"/>
    <w:multiLevelType w:val="hybridMultilevel"/>
    <w:tmpl w:val="328A34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CF3443"/>
    <w:multiLevelType w:val="hybridMultilevel"/>
    <w:tmpl w:val="5AC0F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A10D8C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37585C33"/>
    <w:multiLevelType w:val="hybridMultilevel"/>
    <w:tmpl w:val="9A96D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D31D7A"/>
    <w:multiLevelType w:val="hybridMultilevel"/>
    <w:tmpl w:val="30626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755ADB"/>
    <w:multiLevelType w:val="hybridMultilevel"/>
    <w:tmpl w:val="AF7474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BA33992"/>
    <w:multiLevelType w:val="hybridMultilevel"/>
    <w:tmpl w:val="86561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9B55AD"/>
    <w:multiLevelType w:val="hybridMultilevel"/>
    <w:tmpl w:val="F10AA6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356686E"/>
    <w:multiLevelType w:val="hybridMultilevel"/>
    <w:tmpl w:val="203050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75D743E"/>
    <w:multiLevelType w:val="hybridMultilevel"/>
    <w:tmpl w:val="EBFEF5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B5E107E"/>
    <w:multiLevelType w:val="hybridMultilevel"/>
    <w:tmpl w:val="D16476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8"/>
  </w:num>
  <w:num w:numId="5">
    <w:abstractNumId w:val="9"/>
  </w:num>
  <w:num w:numId="6">
    <w:abstractNumId w:val="10"/>
  </w:num>
  <w:num w:numId="7">
    <w:abstractNumId w:val="11"/>
  </w:num>
  <w:num w:numId="8">
    <w:abstractNumId w:val="7"/>
  </w:num>
  <w:num w:numId="9">
    <w:abstractNumId w:val="12"/>
  </w:num>
  <w:num w:numId="10">
    <w:abstractNumId w:val="0"/>
  </w:num>
  <w:num w:numId="11">
    <w:abstractNumId w:val="4"/>
  </w:num>
  <w:num w:numId="12">
    <w:abstractNumId w:val="6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B32"/>
    <w:rsid w:val="000A47F3"/>
    <w:rsid w:val="00196FBB"/>
    <w:rsid w:val="001B35A1"/>
    <w:rsid w:val="001F3ECF"/>
    <w:rsid w:val="002810AC"/>
    <w:rsid w:val="0034636A"/>
    <w:rsid w:val="00346A29"/>
    <w:rsid w:val="003F6B32"/>
    <w:rsid w:val="00473C7E"/>
    <w:rsid w:val="00521E18"/>
    <w:rsid w:val="00525D6E"/>
    <w:rsid w:val="00556AD5"/>
    <w:rsid w:val="006825D7"/>
    <w:rsid w:val="006B3FEA"/>
    <w:rsid w:val="006B73CF"/>
    <w:rsid w:val="006F5791"/>
    <w:rsid w:val="0081458C"/>
    <w:rsid w:val="00827E4B"/>
    <w:rsid w:val="008E222D"/>
    <w:rsid w:val="00994939"/>
    <w:rsid w:val="009A0F1C"/>
    <w:rsid w:val="00A3156F"/>
    <w:rsid w:val="00BA21BB"/>
    <w:rsid w:val="00BD5C19"/>
    <w:rsid w:val="00C202A7"/>
    <w:rsid w:val="00CC7DDE"/>
    <w:rsid w:val="00CE05BB"/>
    <w:rsid w:val="00CE2CAB"/>
    <w:rsid w:val="00D06853"/>
    <w:rsid w:val="00D30D93"/>
    <w:rsid w:val="00EE6DA4"/>
    <w:rsid w:val="00FB2F3F"/>
    <w:rsid w:val="00FE4059"/>
    <w:rsid w:val="00FF1082"/>
    <w:rsid w:val="00FF4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2F3CE"/>
  <w15:chartTrackingRefBased/>
  <w15:docId w15:val="{6BDECAF3-B955-484A-B2AA-C9F897BBD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4069"/>
    <w:pPr>
      <w:keepNext/>
      <w:keepLines/>
      <w:numPr>
        <w:numId w:val="1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4059"/>
    <w:pPr>
      <w:keepNext/>
      <w:keepLines/>
      <w:numPr>
        <w:ilvl w:val="1"/>
        <w:numId w:val="1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25D7"/>
    <w:pPr>
      <w:keepNext/>
      <w:keepLines/>
      <w:numPr>
        <w:ilvl w:val="2"/>
        <w:numId w:val="1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25D7"/>
    <w:pPr>
      <w:keepNext/>
      <w:keepLines/>
      <w:numPr>
        <w:ilvl w:val="3"/>
        <w:numId w:val="1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25D7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25D7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25D7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25D7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25D7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F6B3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F6B32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C202A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F40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4636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E405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FB2F3F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B2F3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2F3F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825D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25D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25D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25D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25D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25D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25D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numbering" Target="numbering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://localhost:%3cport" TargetMode="External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document describes the pre-requisite, installation and initialization of TIBCO EBX tool.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7F8064E-384E-4496-AB29-9AE05B75FC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7F87059B</Template>
  <TotalTime>406</TotalTime>
  <Pages>11</Pages>
  <Words>1057</Words>
  <Characters>6027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TIBCO EBX Installation</vt:lpstr>
    </vt:vector>
  </TitlesOfParts>
  <Company/>
  <LinksUpToDate>false</LinksUpToDate>
  <CharactersWithSpaces>7070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TIBCO EBX SetUP GUIDE</dc:title>
  <dc:subject>Installation Guide</dc:subject>
  <dc:creator>Prashant BCT</dc:creator>
  <cp:keywords/>
  <dc:description/>
  <cp:lastModifiedBy>Prashant BCT, Consultant</cp:lastModifiedBy>
  <cp:revision>19</cp:revision>
  <dcterms:created xsi:type="dcterms:W3CDTF">2023-02-07T04:18:00Z</dcterms:created>
  <dcterms:modified xsi:type="dcterms:W3CDTF">2023-02-07T11:30:00Z</dcterms:modified>
</cp:coreProperties>
</file>