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8"/>
          <w:szCs w:val="48"/>
        </w:rPr>
      </w:pPr>
      <w:bookmarkStart w:colFirst="0" w:colLast="0" w:name="_rd7hpjfh29ai" w:id="0"/>
      <w:bookmarkEnd w:id="0"/>
      <w:r w:rsidDel="00000000" w:rsidR="00000000" w:rsidRPr="00000000">
        <w:rPr>
          <w:sz w:val="48"/>
          <w:szCs w:val="48"/>
          <w:rtl w:val="0"/>
        </w:rPr>
        <w:t xml:space="preserve">Tech Spec </w:t>
      </w:r>
      <w:r w:rsidDel="00000000" w:rsidR="00000000" w:rsidRPr="00000000">
        <w:rPr>
          <w:sz w:val="48"/>
          <w:szCs w:val="48"/>
          <w:rtl w:val="0"/>
        </w:rPr>
        <w:t xml:space="preserve">Template</w:t>
      </w:r>
      <w:r w:rsidDel="00000000" w:rsidR="00000000" w:rsidRPr="00000000">
        <w:rPr>
          <w:sz w:val="48"/>
          <w:szCs w:val="48"/>
          <w:rtl w:val="0"/>
        </w:rPr>
        <w:t xml:space="preserve"> - Project Name</w:t>
      </w:r>
    </w:p>
    <w:p w:rsidR="00000000" w:rsidDel="00000000" w:rsidP="00000000" w:rsidRDefault="00000000" w:rsidRPr="00000000" w14:paraId="00000002">
      <w:pPr>
        <w:jc w:val="center"/>
        <w:rPr/>
      </w:pPr>
      <w:r w:rsidDel="00000000" w:rsidR="00000000" w:rsidRPr="00000000">
        <w:rPr>
          <w:rtl w:val="0"/>
        </w:rPr>
        <w:t xml:space="preserve">Author/s: </w:t>
      </w:r>
      <w:hyperlink r:id="rId6">
        <w:r w:rsidDel="00000000" w:rsidR="00000000" w:rsidRPr="00000000">
          <w:rPr>
            <w:color w:val="0000ee"/>
            <w:u w:val="single"/>
            <w:rtl w:val="0"/>
          </w:rPr>
          <w:t xml:space="preserve">Aditi Maheshwari</w:t>
        </w:r>
      </w:hyperlink>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Team/Pod: SPINE Edge | BU: Platform</w:t>
      </w:r>
    </w:p>
    <w:p w:rsidR="00000000" w:rsidDel="00000000" w:rsidP="00000000" w:rsidRDefault="00000000" w:rsidRPr="00000000" w14:paraId="00000004">
      <w:pPr>
        <w:spacing w:line="276" w:lineRule="auto"/>
        <w:ind w:left="180" w:firstLine="0"/>
        <w:jc w:val="center"/>
        <w:rPr/>
      </w:pPr>
      <w:r w:rsidDel="00000000" w:rsidR="00000000" w:rsidRPr="00000000">
        <w:rPr>
          <w:rtl w:val="0"/>
        </w:rPr>
        <w:t xml:space="preserve">Published</w:t>
      </w:r>
      <w:r w:rsidDel="00000000" w:rsidR="00000000" w:rsidRPr="00000000">
        <w:rPr>
          <w:rtl w:val="0"/>
        </w:rPr>
        <w:t xml:space="preserve"> Date: </w:t>
      </w:r>
      <w:r w:rsidDel="00000000" w:rsidR="00000000" w:rsidRPr="00000000">
        <w:rPr>
          <w:rtl w:val="0"/>
        </w:rPr>
        <w:t xml:space="preserve">Jun 24, 2022</w:t>
      </w:r>
      <w:r w:rsidDel="00000000" w:rsidR="00000000" w:rsidRPr="00000000">
        <w:rPr>
          <w:rtl w:val="0"/>
        </w:rPr>
      </w:r>
    </w:p>
    <w:p w:rsidR="00000000" w:rsidDel="00000000" w:rsidP="00000000" w:rsidRDefault="00000000" w:rsidRPr="00000000" w14:paraId="00000005">
      <w:pPr>
        <w:spacing w:line="276" w:lineRule="auto"/>
        <w:ind w:left="180" w:firstLine="0"/>
        <w:jc w:val="left"/>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T</w:t>
      </w:r>
      <w:r w:rsidDel="00000000" w:rsidR="00000000" w:rsidRPr="00000000">
        <w:rPr>
          <w:b w:val="1"/>
          <w:sz w:val="26"/>
          <w:szCs w:val="26"/>
          <w:rtl w:val="0"/>
        </w:rPr>
        <w:t xml:space="preserve">able of </w:t>
      </w:r>
      <w:r w:rsidDel="00000000" w:rsidR="00000000" w:rsidRPr="00000000">
        <w:rPr>
          <w:b w:val="1"/>
          <w:sz w:val="26"/>
          <w:szCs w:val="26"/>
          <w:rtl w:val="0"/>
        </w:rPr>
        <w:t xml:space="preserve">Contents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svxn5k9bvy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Problem Statement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_qsvxn5k9bvym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tvbcc1tvae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Introduction &amp;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_vtvbcc1tvaed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760r7byxy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Relevant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_c760r7byxybe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xk6noi9pi9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Out of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_rxk6noi9pi9o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570eiuwdgu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Futuristic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_4570eiuwdgu1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f2zl4iqsu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Assumptions, Goals &amp; Non-Goals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_6f2zl4iqsuvv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br421axwz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Assumptions: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_kbr421axwzve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3ju3zgbuq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_t3ju3zgbuq2o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16e1429o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Non-Goals: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_3016e1429og4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zn24fwo7o7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Current Architecture / Current HLD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_8zn24fwo7o7l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r1o2ffqfzz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Final Approach - 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_6r1o2ffqfzzc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3zf648c0t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List of Possible Solutions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_t3zf648c0txk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wtmu995mn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Assumptions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_hwtmu995mn4v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w8f91ufp9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Possibility of Open Sourcing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_fw8f91ufp9a1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dlwh5yjt4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Possibility on Patent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_kdlwh5yjt4rq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xka7b9a6n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Data model/Schema Changes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_nxka7b9a6nl9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qo6y8bf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Business Logic Changes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_9sqo6y8bfme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dscho04v6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 Miscellaneous Questions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_u4dscho04v6b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ck68kr5t0n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Non Functional Requirements (NFRs)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_wck68kr5t0nc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wgfh6usiy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Scalability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_7wgfh6usiy5e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ailrquv6b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Availability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_5ailrquv6b3b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ditdfiie8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_qditdfiie82w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q0anhvtj2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Compliance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_mq0anhvtj2v6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lv03xwgch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 Reliability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_hlv03xwgchdg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wrgjiozw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 Infra Cost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_epwrgjiozwn7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2xowbh7yuj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Feature Dependencies &amp; SLAs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_o2xowbh7yuj7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koxy5rfvs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Upstream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_okoxy5rfvs28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ifdtx36oe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Downstream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_eifdtx36oehz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dk3r2vahzp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Testing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_kdk3r2vahzpx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82a1hdq6g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Test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_o82a1hdq6gjm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0qzetdn9d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UAT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_v0qzetdn9dw6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d8gq1ujpy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 Performance/Load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_pd8gq1ujpyc1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aaw1hvrgm3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Go-live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_6aaw1hvrgm3j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ml8x4kvw0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Production Rollout and Ramp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_jml8x4kvw0ki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360" w:firstLine="0"/>
            <w:rPr/>
          </w:pPr>
          <w:hyperlink w:anchor="_1t7rztea00rf">
            <w:r w:rsidDel="00000000" w:rsidR="00000000" w:rsidRPr="00000000">
              <w:rPr>
                <w:rtl w:val="0"/>
              </w:rPr>
              <w:t xml:space="preserve">11.2. Backward Compatibility</w:t>
            </w:r>
          </w:hyperlink>
          <w:r w:rsidDel="00000000" w:rsidR="00000000" w:rsidRPr="00000000">
            <w:rPr>
              <w:rtl w:val="0"/>
            </w:rPr>
            <w:tab/>
          </w:r>
          <w:r w:rsidDel="00000000" w:rsidR="00000000" w:rsidRPr="00000000">
            <w:fldChar w:fldCharType="begin"/>
            <w:instrText xml:space="preserve"> PAGEREF _1t7rztea00rf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hbq99d7q8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Rollback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_3hbq99d7q8g5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41svzcfkac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Monitoring &amp; Logging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_141svzcfkacn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3b1qf2n03c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Milestones &amp; Timelines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_23b1qf2n03ck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0omn4wpvsa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Glossary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_f0omn4wpvsan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zz43klget6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_vzz43klget67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ecf9e7"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rsiva" w:cs="Corsiva" w:eastAsia="Corsiva" w:hAnsi="Corsiva"/>
                <w:b w:val="1"/>
                <w:sz w:val="30"/>
                <w:szCs w:val="30"/>
                <w:u w:val="single"/>
              </w:rPr>
            </w:pPr>
            <w:r w:rsidDel="00000000" w:rsidR="00000000" w:rsidRPr="00000000">
              <w:rPr>
                <w:rFonts w:ascii="Mali" w:cs="Mali" w:eastAsia="Mali" w:hAnsi="Mali"/>
                <w:b w:val="1"/>
                <w:sz w:val="30"/>
                <w:szCs w:val="30"/>
                <w:rtl w:val="0"/>
              </w:rPr>
              <w:t xml:space="preserve">💡</w:t>
            </w:r>
            <w:r w:rsidDel="00000000" w:rsidR="00000000" w:rsidRPr="00000000">
              <w:rPr>
                <w:rFonts w:ascii="Corsiva" w:cs="Corsiva" w:eastAsia="Corsiva" w:hAnsi="Corsiva"/>
                <w:b w:val="1"/>
                <w:sz w:val="30"/>
                <w:szCs w:val="30"/>
                <w:u w:val="single"/>
                <w:rtl w:val="0"/>
              </w:rPr>
              <w:t xml:space="preserve">Note</w:t>
            </w:r>
          </w:p>
          <w:p w:rsidR="00000000" w:rsidDel="00000000" w:rsidP="00000000" w:rsidRDefault="00000000" w:rsidRPr="00000000" w14:paraId="00000036">
            <w:pPr>
              <w:widowControl w:val="0"/>
              <w:spacing w:after="200" w:lineRule="auto"/>
              <w:rPr>
                <w:rFonts w:ascii="Caveat" w:cs="Caveat" w:eastAsia="Caveat" w:hAnsi="Caveat"/>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widowControl w:val="0"/>
              <w:rPr>
                <w:b w:val="1"/>
                <w:color w:val="38761d"/>
              </w:rPr>
            </w:pPr>
            <w:r w:rsidDel="00000000" w:rsidR="00000000" w:rsidRPr="00000000">
              <w:rPr>
                <w:b w:val="1"/>
                <w:rtl w:val="0"/>
              </w:rPr>
              <w:t xml:space="preserve">Read the following docs to get expert on different topics - </w:t>
            </w:r>
            <w:r w:rsidDel="00000000" w:rsidR="00000000" w:rsidRPr="00000000">
              <w:rPr>
                <w:rtl w:val="0"/>
              </w:rPr>
            </w:r>
          </w:p>
          <w:p w:rsidR="00000000" w:rsidDel="00000000" w:rsidP="00000000" w:rsidRDefault="00000000" w:rsidRPr="00000000" w14:paraId="00000038">
            <w:pPr>
              <w:widowControl w:val="0"/>
              <w:numPr>
                <w:ilvl w:val="0"/>
                <w:numId w:val="1"/>
              </w:numPr>
              <w:ind w:left="720" w:hanging="360"/>
              <w:rPr>
                <w:b w:val="1"/>
                <w:color w:val="38761d"/>
              </w:rPr>
            </w:pPr>
            <w:hyperlink r:id="rId7">
              <w:r w:rsidDel="00000000" w:rsidR="00000000" w:rsidRPr="00000000">
                <w:rPr>
                  <w:b w:val="1"/>
                  <w:color w:val="0000ee"/>
                  <w:u w:val="single"/>
                  <w:rtl w:val="0"/>
                </w:rPr>
                <w:t xml:space="preserve">Format and Structure Your Doc</w:t>
              </w:r>
            </w:hyperlink>
            <w:r w:rsidDel="00000000" w:rsidR="00000000" w:rsidRPr="00000000">
              <w:rPr>
                <w:rtl w:val="0"/>
              </w:rPr>
            </w:r>
          </w:p>
          <w:p w:rsidR="00000000" w:rsidDel="00000000" w:rsidP="00000000" w:rsidRDefault="00000000" w:rsidRPr="00000000" w14:paraId="00000039">
            <w:pPr>
              <w:widowControl w:val="0"/>
              <w:numPr>
                <w:ilvl w:val="0"/>
                <w:numId w:val="1"/>
              </w:numPr>
              <w:ind w:left="720" w:hanging="360"/>
              <w:rPr>
                <w:b w:val="1"/>
                <w:color w:val="38761d"/>
              </w:rPr>
            </w:pPr>
            <w:hyperlink r:id="rId8">
              <w:r w:rsidDel="00000000" w:rsidR="00000000" w:rsidRPr="00000000">
                <w:rPr>
                  <w:b w:val="1"/>
                  <w:color w:val="0000ee"/>
                  <w:u w:val="single"/>
                  <w:rtl w:val="0"/>
                </w:rPr>
                <w:t xml:space="preserve">How to document code in Google Doc</w:t>
              </w:r>
            </w:hyperlink>
            <w:r w:rsidDel="00000000" w:rsidR="00000000" w:rsidRPr="00000000">
              <w:rPr>
                <w:rtl w:val="0"/>
              </w:rPr>
            </w:r>
          </w:p>
          <w:p w:rsidR="00000000" w:rsidDel="00000000" w:rsidP="00000000" w:rsidRDefault="00000000" w:rsidRPr="00000000" w14:paraId="0000003A">
            <w:pPr>
              <w:widowControl w:val="0"/>
              <w:numPr>
                <w:ilvl w:val="0"/>
                <w:numId w:val="1"/>
              </w:numPr>
              <w:ind w:left="720" w:hanging="360"/>
              <w:rPr>
                <w:b w:val="1"/>
                <w:color w:val="38761d"/>
              </w:rPr>
            </w:pPr>
            <w:hyperlink r:id="rId9">
              <w:r w:rsidDel="00000000" w:rsidR="00000000" w:rsidRPr="00000000">
                <w:rPr>
                  <w:b w:val="1"/>
                  <w:color w:val="0000ee"/>
                  <w:u w:val="single"/>
                  <w:rtl w:val="0"/>
                </w:rPr>
                <w:t xml:space="preserve">API Design Guide</w:t>
              </w:r>
            </w:hyperlink>
            <w:r w:rsidDel="00000000" w:rsidR="00000000" w:rsidRPr="00000000">
              <w:rPr>
                <w:rtl w:val="0"/>
              </w:rPr>
            </w:r>
          </w:p>
          <w:p w:rsidR="00000000" w:rsidDel="00000000" w:rsidP="00000000" w:rsidRDefault="00000000" w:rsidRPr="00000000" w14:paraId="0000003B">
            <w:pPr>
              <w:widowControl w:val="0"/>
              <w:numPr>
                <w:ilvl w:val="0"/>
                <w:numId w:val="1"/>
              </w:numPr>
              <w:ind w:left="720" w:hanging="360"/>
              <w:rPr>
                <w:b w:val="1"/>
                <w:color w:val="38761d"/>
              </w:rPr>
            </w:pPr>
            <w:hyperlink r:id="rId10">
              <w:r w:rsidDel="00000000" w:rsidR="00000000" w:rsidRPr="00000000">
                <w:rPr>
                  <w:b w:val="1"/>
                  <w:color w:val="0000ee"/>
                  <w:u w:val="single"/>
                  <w:rtl w:val="0"/>
                </w:rPr>
                <w:t xml:space="preserve">Put Google Doc in Presentation Mode</w:t>
              </w:r>
            </w:hyperlink>
            <w:r w:rsidDel="00000000" w:rsidR="00000000" w:rsidRPr="00000000">
              <w:rPr>
                <w:rtl w:val="0"/>
              </w:rPr>
            </w:r>
          </w:p>
          <w:p w:rsidR="00000000" w:rsidDel="00000000" w:rsidP="00000000" w:rsidRDefault="00000000" w:rsidRPr="00000000" w14:paraId="0000003C">
            <w:pPr>
              <w:widowControl w:val="0"/>
              <w:rPr>
                <w:b w:val="1"/>
                <w:color w:val="38761d"/>
              </w:rPr>
            </w:pPr>
            <w:r w:rsidDel="00000000" w:rsidR="00000000" w:rsidRPr="00000000">
              <w:rPr>
                <w:rtl w:val="0"/>
              </w:rPr>
            </w:r>
          </w:p>
          <w:p w:rsidR="00000000" w:rsidDel="00000000" w:rsidP="00000000" w:rsidRDefault="00000000" w:rsidRPr="00000000" w14:paraId="0000003D">
            <w:pPr>
              <w:widowControl w:val="0"/>
              <w:rPr>
                <w:b w:val="1"/>
                <w:color w:val="38761d"/>
              </w:rPr>
            </w:pPr>
            <w:r w:rsidDel="00000000" w:rsidR="00000000" w:rsidRPr="00000000">
              <w:rPr>
                <w:b w:val="1"/>
                <w:rtl w:val="0"/>
              </w:rPr>
              <w:t xml:space="preserve">Full Reading List</w:t>
            </w:r>
            <w:r w:rsidDel="00000000" w:rsidR="00000000" w:rsidRPr="00000000">
              <w:rPr>
                <w:b w:val="1"/>
                <w:color w:val="38761d"/>
                <w:rtl w:val="0"/>
              </w:rPr>
              <w:t xml:space="preserve"> - </w:t>
            </w:r>
            <w:hyperlink r:id="rId11">
              <w:r w:rsidDel="00000000" w:rsidR="00000000" w:rsidRPr="00000000">
                <w:rPr>
                  <w:b w:val="1"/>
                  <w:color w:val="1155cc"/>
                  <w:u w:val="single"/>
                  <w:rtl w:val="0"/>
                </w:rPr>
                <w:t xml:space="preserve">Link</w:t>
              </w:r>
            </w:hyperlink>
            <w:r w:rsidDel="00000000" w:rsidR="00000000" w:rsidRPr="00000000">
              <w:rPr>
                <w:rtl w:val="0"/>
              </w:rPr>
            </w:r>
          </w:p>
        </w:tc>
      </w:tr>
    </w:tbl>
    <w:p w:rsidR="00000000" w:rsidDel="00000000" w:rsidP="00000000" w:rsidRDefault="00000000" w:rsidRPr="00000000" w14:paraId="0000003E">
      <w:pPr>
        <w:pStyle w:val="Heading1"/>
        <w:rPr/>
      </w:pPr>
      <w:bookmarkStart w:colFirst="0" w:colLast="0" w:name="_mdwtciu9yxk3" w:id="1"/>
      <w:bookmarkEnd w:id="1"/>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color w:val="1155cc"/>
        </w:rPr>
      </w:pPr>
      <w:bookmarkStart w:colFirst="0" w:colLast="0" w:name="_gf7fzgnn1bhh" w:id="2"/>
      <w:bookmarkEnd w:id="2"/>
      <w:r w:rsidDel="00000000" w:rsidR="00000000" w:rsidRPr="00000000">
        <w:rPr>
          <w:rtl w:val="0"/>
        </w:rPr>
        <w:t xml:space="preserve">1. Problem Statement</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Since the problem would already be deeply analyzed on Product end, just a brief (4-5 points) on the problem being solved by the above feature should be covered in this section. But an engineer knowing what problem is exactly being targeted, usually helps in coming up with the best approaches to solve.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18"/>
          <w:szCs w:val="18"/>
        </w:rPr>
      </w:pPr>
      <w:r w:rsidDel="00000000" w:rsidR="00000000" w:rsidRPr="00000000">
        <w:rPr>
          <w:sz w:val="18"/>
          <w:szCs w:val="18"/>
          <w:rtl w:val="0"/>
        </w:rPr>
        <w:t xml:space="preserve">Tenets</w:t>
      </w:r>
    </w:p>
    <w:p w:rsidR="00000000" w:rsidDel="00000000" w:rsidP="00000000" w:rsidRDefault="00000000" w:rsidRPr="00000000" w14:paraId="00000043">
      <w:pPr>
        <w:rPr>
          <w:sz w:val="18"/>
          <w:szCs w:val="18"/>
        </w:rPr>
      </w:pPr>
      <w:r w:rsidDel="00000000" w:rsidR="00000000" w:rsidRPr="00000000">
        <w:rPr>
          <w:rtl w:val="0"/>
        </w:rPr>
      </w:r>
    </w:p>
    <w:p w:rsidR="00000000" w:rsidDel="00000000" w:rsidP="00000000" w:rsidRDefault="00000000" w:rsidRPr="00000000" w14:paraId="00000044">
      <w:pPr>
        <w:rPr>
          <w:sz w:val="18"/>
          <w:szCs w:val="18"/>
        </w:rPr>
      </w:pPr>
      <w:r w:rsidDel="00000000" w:rsidR="00000000" w:rsidRPr="00000000">
        <w:rPr>
          <w:sz w:val="18"/>
          <w:szCs w:val="18"/>
          <w:rtl w:val="0"/>
        </w:rPr>
        <w:t xml:space="preserve">Here are the tenets unless you know better</w:t>
      </w:r>
    </w:p>
    <w:p w:rsidR="00000000" w:rsidDel="00000000" w:rsidP="00000000" w:rsidRDefault="00000000" w:rsidRPr="00000000" w14:paraId="00000045">
      <w:pPr>
        <w:ind w:left="0" w:firstLine="0"/>
        <w:rPr>
          <w:sz w:val="18"/>
          <w:szCs w:val="18"/>
        </w:rPr>
      </w:pPr>
      <w:r w:rsidDel="00000000" w:rsidR="00000000" w:rsidRPr="00000000">
        <w:rPr>
          <w:sz w:val="18"/>
          <w:szCs w:val="18"/>
          <w:rtl w:val="0"/>
        </w:rPr>
        <w:t xml:space="preserve">Security is our top priority:</w:t>
      </w:r>
    </w:p>
    <w:p w:rsidR="00000000" w:rsidDel="00000000" w:rsidP="00000000" w:rsidRDefault="00000000" w:rsidRPr="00000000" w14:paraId="00000046">
      <w:pPr>
        <w:numPr>
          <w:ilvl w:val="0"/>
          <w:numId w:val="5"/>
        </w:numPr>
        <w:ind w:left="720" w:hanging="360"/>
        <w:rPr>
          <w:sz w:val="18"/>
          <w:szCs w:val="18"/>
          <w:u w:val="none"/>
        </w:rPr>
      </w:pPr>
      <w:r w:rsidDel="00000000" w:rsidR="00000000" w:rsidRPr="00000000">
        <w:rPr>
          <w:sz w:val="18"/>
          <w:szCs w:val="18"/>
          <w:rtl w:val="0"/>
        </w:rPr>
        <w:t xml:space="preserve">We will strive to use existing Authentication and Authorization mechanisms/libraries</w:t>
      </w:r>
    </w:p>
    <w:p w:rsidR="00000000" w:rsidDel="00000000" w:rsidP="00000000" w:rsidRDefault="00000000" w:rsidRPr="00000000" w14:paraId="00000047">
      <w:pPr>
        <w:numPr>
          <w:ilvl w:val="0"/>
          <w:numId w:val="5"/>
        </w:numPr>
        <w:ind w:left="720" w:hanging="360"/>
      </w:pPr>
      <w:r w:rsidDel="00000000" w:rsidR="00000000" w:rsidRPr="00000000">
        <w:rPr>
          <w:sz w:val="18"/>
          <w:szCs w:val="18"/>
          <w:rtl w:val="0"/>
        </w:rPr>
        <w:t xml:space="preserve">We will not store credentials in the code</w:t>
      </w:r>
    </w:p>
    <w:p w:rsidR="00000000" w:rsidDel="00000000" w:rsidP="00000000" w:rsidRDefault="00000000" w:rsidRPr="00000000" w14:paraId="00000048">
      <w:pPr>
        <w:numPr>
          <w:ilvl w:val="0"/>
          <w:numId w:val="5"/>
        </w:numPr>
        <w:ind w:left="720" w:hanging="360"/>
      </w:pPr>
      <w:r w:rsidDel="00000000" w:rsidR="00000000" w:rsidRPr="00000000">
        <w:rPr>
          <w:sz w:val="18"/>
          <w:szCs w:val="18"/>
          <w:rtl w:val="0"/>
        </w:rPr>
        <w:t xml:space="preserve">We handle customer data carefully, e.g. We will not log PII data</w:t>
      </w:r>
    </w:p>
    <w:p w:rsidR="00000000" w:rsidDel="00000000" w:rsidP="00000000" w:rsidRDefault="00000000" w:rsidRPr="00000000" w14:paraId="00000049">
      <w:pPr>
        <w:numPr>
          <w:ilvl w:val="0"/>
          <w:numId w:val="5"/>
        </w:numPr>
        <w:ind w:left="720" w:hanging="360"/>
      </w:pPr>
      <w:r w:rsidDel="00000000" w:rsidR="00000000" w:rsidRPr="00000000">
        <w:rPr>
          <w:sz w:val="18"/>
          <w:szCs w:val="18"/>
          <w:rtl w:val="0"/>
        </w:rPr>
        <w:t xml:space="preserve">We will instrument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vtvbcc1tvaed" w:id="3"/>
      <w:bookmarkEnd w:id="3"/>
      <w:r w:rsidDel="00000000" w:rsidR="00000000" w:rsidRPr="00000000">
        <w:rPr>
          <w:rtl w:val="0"/>
        </w:rPr>
        <w:t xml:space="preserve">2. </w:t>
      </w:r>
      <w:r w:rsidDel="00000000" w:rsidR="00000000" w:rsidRPr="00000000">
        <w:rPr>
          <w:rtl w:val="0"/>
        </w:rPr>
        <w:t xml:space="preserve">Introduction</w:t>
      </w:r>
      <w:r w:rsidDel="00000000" w:rsidR="00000000" w:rsidRPr="00000000">
        <w:rPr>
          <w:rtl w:val="0"/>
        </w:rPr>
        <w:t xml:space="preserve"> &amp; </w:t>
      </w:r>
      <w:r w:rsidDel="00000000" w:rsidR="00000000" w:rsidRPr="00000000">
        <w:rPr>
          <w:rtl w:val="0"/>
        </w:rPr>
        <w:t xml:space="preserve">Scope</w:t>
      </w: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This section should contain a high-level introduction of the feature, clearly indicating the scope of the feature and a summary of the executive/project that the feature is coming from in the PR format</w:t>
      </w:r>
    </w:p>
    <w:p w:rsidR="00000000" w:rsidDel="00000000" w:rsidP="00000000" w:rsidRDefault="00000000" w:rsidRPr="00000000" w14:paraId="0000004D">
      <w:pPr>
        <w:pStyle w:val="Heading2"/>
        <w:rPr/>
      </w:pPr>
      <w:bookmarkStart w:colFirst="0" w:colLast="0" w:name="_c760r7byxybe" w:id="4"/>
      <w:bookmarkEnd w:id="4"/>
      <w:r w:rsidDel="00000000" w:rsidR="00000000" w:rsidRPr="00000000">
        <w:rPr>
          <w:rtl w:val="0"/>
        </w:rPr>
        <w:t xml:space="preserve">2.1. Relevant Resources</w:t>
      </w:r>
    </w:p>
    <w:p w:rsidR="00000000" w:rsidDel="00000000" w:rsidP="00000000" w:rsidRDefault="00000000" w:rsidRPr="00000000" w14:paraId="0000004E">
      <w:pPr>
        <w:rPr/>
      </w:pPr>
      <w:r w:rsidDel="00000000" w:rsidR="00000000" w:rsidRPr="00000000">
        <w:rPr>
          <w:rtl w:val="0"/>
        </w:rPr>
        <w:t xml:space="preserve">Link to Product Spec - </w:t>
      </w:r>
      <w:hyperlink r:id="rId12">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Link to Figma Design - Link</w:t>
      </w:r>
    </w:p>
    <w:p w:rsidR="00000000" w:rsidDel="00000000" w:rsidP="00000000" w:rsidRDefault="00000000" w:rsidRPr="00000000" w14:paraId="00000050">
      <w:pPr>
        <w:rPr/>
      </w:pPr>
      <w:r w:rsidDel="00000000" w:rsidR="00000000" w:rsidRPr="00000000">
        <w:rPr>
          <w:rtl w:val="0"/>
        </w:rPr>
        <w:t xml:space="preserve">Link/Description around functional requirements</w:t>
      </w:r>
      <w:r w:rsidDel="00000000" w:rsidR="00000000" w:rsidRPr="00000000">
        <w:rPr>
          <w:rtl w:val="0"/>
        </w:rPr>
      </w:r>
    </w:p>
    <w:p w:rsidR="00000000" w:rsidDel="00000000" w:rsidP="00000000" w:rsidRDefault="00000000" w:rsidRPr="00000000" w14:paraId="00000051">
      <w:pPr>
        <w:pStyle w:val="Heading1"/>
        <w:rPr/>
      </w:pPr>
      <w:bookmarkStart w:colFirst="0" w:colLast="0" w:name="_rxk6noi9pi9o" w:id="5"/>
      <w:bookmarkEnd w:id="5"/>
      <w:r w:rsidDel="00000000" w:rsidR="00000000" w:rsidRPr="00000000">
        <w:rPr>
          <w:rtl w:val="0"/>
        </w:rPr>
        <w:t xml:space="preserve">3. Out of Scope</w:t>
      </w:r>
    </w:p>
    <w:p w:rsidR="00000000" w:rsidDel="00000000" w:rsidP="00000000" w:rsidRDefault="00000000" w:rsidRPr="00000000" w14:paraId="00000052">
      <w:pPr>
        <w:rPr/>
      </w:pPr>
      <w:r w:rsidDel="00000000" w:rsidR="00000000" w:rsidRPr="00000000">
        <w:rPr>
          <w:rtl w:val="0"/>
        </w:rPr>
        <w:t xml:space="preserve">Clearly call out the features/enhancements which would be out of scope as far as this document/goal is concerned. Mention them as either a future scope to the feature, but point it out upfront to keep expectations clear.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4570eiuwdgu1" w:id="6"/>
      <w:bookmarkEnd w:id="6"/>
      <w:r w:rsidDel="00000000" w:rsidR="00000000" w:rsidRPr="00000000">
        <w:rPr>
          <w:rtl w:val="0"/>
        </w:rPr>
        <w:t xml:space="preserve">4. Futuristic Scope</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You are expected to be like Christopher Nolan and see how this can evolve, in case you can :). If you can’t ignore this section and move on.  The above was a joke. Please use wisdom as appropriate.</w:t>
      </w:r>
    </w:p>
    <w:p w:rsidR="00000000" w:rsidDel="00000000" w:rsidP="00000000" w:rsidRDefault="00000000" w:rsidRPr="00000000" w14:paraId="00000057">
      <w:pPr>
        <w:pStyle w:val="Heading1"/>
        <w:rPr/>
      </w:pPr>
      <w:bookmarkStart w:colFirst="0" w:colLast="0" w:name="_6f2zl4iqsuvv" w:id="7"/>
      <w:bookmarkEnd w:id="7"/>
      <w:r w:rsidDel="00000000" w:rsidR="00000000" w:rsidRPr="00000000">
        <w:rPr>
          <w:rtl w:val="0"/>
        </w:rPr>
        <w:t xml:space="preserve">5. Assumptions, Goals &amp; Non-Goals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kbr421axwzve" w:id="8"/>
      <w:bookmarkEnd w:id="8"/>
      <w:r w:rsidDel="00000000" w:rsidR="00000000" w:rsidRPr="00000000">
        <w:rPr>
          <w:rtl w:val="0"/>
        </w:rPr>
        <w:t xml:space="preserve">5.1. Assumptions</w:t>
      </w:r>
    </w:p>
    <w:p w:rsidR="00000000" w:rsidDel="00000000" w:rsidP="00000000" w:rsidRDefault="00000000" w:rsidRPr="00000000" w14:paraId="0000005A">
      <w:pPr>
        <w:rPr/>
      </w:pPr>
      <w:r w:rsidDel="00000000" w:rsidR="00000000" w:rsidRPr="00000000">
        <w:rPr>
          <w:rtl w:val="0"/>
        </w:rPr>
        <w:t xml:space="preserve">Add what assumptions you’re making while coming up with the goals and non-goals</w:t>
      </w:r>
    </w:p>
    <w:p w:rsidR="00000000" w:rsidDel="00000000" w:rsidP="00000000" w:rsidRDefault="00000000" w:rsidRPr="00000000" w14:paraId="0000005B">
      <w:pPr>
        <w:pStyle w:val="Heading2"/>
        <w:rPr/>
      </w:pPr>
      <w:bookmarkStart w:colFirst="0" w:colLast="0" w:name="_t3ju3zgbuq2o" w:id="9"/>
      <w:bookmarkEnd w:id="9"/>
      <w:r w:rsidDel="00000000" w:rsidR="00000000" w:rsidRPr="00000000">
        <w:rPr>
          <w:rtl w:val="0"/>
        </w:rPr>
        <w:t xml:space="preserve">5.2. Goals</w:t>
      </w:r>
    </w:p>
    <w:p w:rsidR="00000000" w:rsidDel="00000000" w:rsidP="00000000" w:rsidRDefault="00000000" w:rsidRPr="00000000" w14:paraId="0000005C">
      <w:pPr>
        <w:rPr/>
      </w:pPr>
      <w:r w:rsidDel="00000000" w:rsidR="00000000" w:rsidRPr="00000000">
        <w:rPr>
          <w:rtl w:val="0"/>
        </w:rPr>
        <w:t xml:space="preserve">Add bulleted goals specific to the feature.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3016e1429og4" w:id="10"/>
      <w:bookmarkEnd w:id="10"/>
      <w:r w:rsidDel="00000000" w:rsidR="00000000" w:rsidRPr="00000000">
        <w:rPr>
          <w:rtl w:val="0"/>
        </w:rPr>
        <w:t xml:space="preserve">5.3. </w:t>
      </w:r>
      <w:r w:rsidDel="00000000" w:rsidR="00000000" w:rsidRPr="00000000">
        <w:rPr>
          <w:rtl w:val="0"/>
        </w:rPr>
        <w:t xml:space="preserve">Non-Goals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Call out clearly the non-goals of the feature as well.</w:t>
        <w:br w:type="textWrapping"/>
        <w:t xml:space="preserve">For instance, if the feature is important, we would be releasing it irrespective of the costs being incurred. Hence, it's not a goal but however, it's not out of scope.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8zn24fwo7o7l" w:id="11"/>
      <w:bookmarkEnd w:id="11"/>
      <w:r w:rsidDel="00000000" w:rsidR="00000000" w:rsidRPr="00000000">
        <w:rPr>
          <w:rtl w:val="0"/>
        </w:rPr>
        <w:t xml:space="preserve">6. Current Architecture / Current HLD</w:t>
      </w:r>
    </w:p>
    <w:p w:rsidR="00000000" w:rsidDel="00000000" w:rsidP="00000000" w:rsidRDefault="00000000" w:rsidRPr="00000000" w14:paraId="00000063">
      <w:pPr>
        <w:rPr/>
      </w:pPr>
      <w:r w:rsidDel="00000000" w:rsidR="00000000" w:rsidRPr="00000000">
        <w:rPr>
          <w:rtl w:val="0"/>
        </w:rPr>
        <w:t xml:space="preserve">Add the current flow/architecture of the system.</w:t>
      </w:r>
      <w:r w:rsidDel="00000000" w:rsidR="00000000" w:rsidRPr="00000000">
        <w:rPr>
          <w:rtl w:val="0"/>
        </w:rPr>
      </w:r>
    </w:p>
    <w:p w:rsidR="00000000" w:rsidDel="00000000" w:rsidP="00000000" w:rsidRDefault="00000000" w:rsidRPr="00000000" w14:paraId="00000064">
      <w:pPr>
        <w:pStyle w:val="Heading1"/>
        <w:rPr/>
      </w:pPr>
      <w:bookmarkStart w:colFirst="0" w:colLast="0" w:name="_6r1o2ffqfzzc" w:id="12"/>
      <w:bookmarkEnd w:id="12"/>
      <w:r w:rsidDel="00000000" w:rsidR="00000000" w:rsidRPr="00000000">
        <w:rPr>
          <w:rtl w:val="0"/>
        </w:rPr>
        <w:t xml:space="preserve">7. Final Approach - Specifications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section will highlight which approach is being picked up and why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t3zf648c0txk" w:id="13"/>
      <w:bookmarkEnd w:id="13"/>
      <w:r w:rsidDel="00000000" w:rsidR="00000000" w:rsidRPr="00000000">
        <w:rPr>
          <w:rtl w:val="0"/>
        </w:rPr>
        <w:t xml:space="preserve">7.1. List of Possible Solutions</w:t>
      </w:r>
    </w:p>
    <w:p w:rsidR="00000000" w:rsidDel="00000000" w:rsidP="00000000" w:rsidRDefault="00000000" w:rsidRPr="00000000" w14:paraId="00000069">
      <w:pPr>
        <w:rPr/>
      </w:pPr>
      <w:r w:rsidDel="00000000" w:rsidR="00000000" w:rsidRPr="00000000">
        <w:rPr>
          <w:rtl w:val="0"/>
        </w:rPr>
        <w:t xml:space="preserve">Add only the links</w:t>
      </w:r>
      <w:r w:rsidDel="00000000" w:rsidR="00000000" w:rsidRPr="00000000">
        <w:rPr>
          <w:rtl w:val="0"/>
        </w:rPr>
        <w:t xml:space="preserve"> of all the other approaches and detail out only the final approach.</w:t>
      </w:r>
    </w:p>
    <w:p w:rsidR="00000000" w:rsidDel="00000000" w:rsidP="00000000" w:rsidRDefault="00000000" w:rsidRPr="00000000" w14:paraId="0000006A">
      <w:pPr>
        <w:rPr/>
      </w:pPr>
      <w:r w:rsidDel="00000000" w:rsidR="00000000" w:rsidRPr="00000000">
        <w:rPr>
          <w:rtl w:val="0"/>
        </w:rPr>
        <w:t xml:space="preserve">The other approaches should elaborate on each of the below:</w:t>
      </w:r>
    </w:p>
    <w:p w:rsidR="00000000" w:rsidDel="00000000" w:rsidP="00000000" w:rsidRDefault="00000000" w:rsidRPr="00000000" w14:paraId="0000006B">
      <w:pPr>
        <w:numPr>
          <w:ilvl w:val="0"/>
          <w:numId w:val="8"/>
        </w:numPr>
        <w:ind w:left="720" w:hanging="360"/>
        <w:rPr>
          <w:u w:val="none"/>
        </w:rPr>
      </w:pPr>
      <w:r w:rsidDel="00000000" w:rsidR="00000000" w:rsidRPr="00000000">
        <w:rPr>
          <w:rtl w:val="0"/>
        </w:rPr>
        <w:t xml:space="preserve">Describes what will be changes being made to the codebase</w:t>
      </w:r>
    </w:p>
    <w:p w:rsidR="00000000" w:rsidDel="00000000" w:rsidP="00000000" w:rsidRDefault="00000000" w:rsidRPr="00000000" w14:paraId="0000006C">
      <w:pPr>
        <w:numPr>
          <w:ilvl w:val="0"/>
          <w:numId w:val="8"/>
        </w:numPr>
        <w:ind w:left="720" w:hanging="360"/>
        <w:rPr>
          <w:u w:val="none"/>
        </w:rPr>
      </w:pPr>
      <w:r w:rsidDel="00000000" w:rsidR="00000000" w:rsidRPr="00000000">
        <w:rPr>
          <w:rtl w:val="0"/>
        </w:rPr>
        <w:t xml:space="preserve">Diagrammatic representation of the process flow describing the stages</w:t>
      </w:r>
    </w:p>
    <w:p w:rsidR="00000000" w:rsidDel="00000000" w:rsidP="00000000" w:rsidRDefault="00000000" w:rsidRPr="00000000" w14:paraId="0000006D">
      <w:pPr>
        <w:numPr>
          <w:ilvl w:val="0"/>
          <w:numId w:val="8"/>
        </w:numPr>
        <w:ind w:left="720" w:hanging="360"/>
        <w:rPr>
          <w:u w:val="none"/>
        </w:rPr>
      </w:pPr>
      <w:r w:rsidDel="00000000" w:rsidR="00000000" w:rsidRPr="00000000">
        <w:rPr>
          <w:rtl w:val="0"/>
        </w:rPr>
        <w:t xml:space="preserve">Total effort estimation in days/sprints/months to be put here.</w:t>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Enter bulleted pros here for the approach</w:t>
      </w:r>
    </w:p>
    <w:p w:rsidR="00000000" w:rsidDel="00000000" w:rsidP="00000000" w:rsidRDefault="00000000" w:rsidRPr="00000000" w14:paraId="0000006F">
      <w:pPr>
        <w:numPr>
          <w:ilvl w:val="0"/>
          <w:numId w:val="8"/>
        </w:numPr>
        <w:ind w:left="720" w:hanging="360"/>
        <w:rPr>
          <w:u w:val="none"/>
        </w:rPr>
      </w:pPr>
      <w:r w:rsidDel="00000000" w:rsidR="00000000" w:rsidRPr="00000000">
        <w:rPr>
          <w:rtl w:val="0"/>
        </w:rPr>
        <w:t xml:space="preserve">Enter bulleted cons here for the approach</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section should detail out all possible approaches to resolve the problem statement defined above - including any diagrammatic, flowchart representations that might be required to explain the problem statement. </w:t>
      </w:r>
    </w:p>
    <w:p w:rsidR="00000000" w:rsidDel="00000000" w:rsidP="00000000" w:rsidRDefault="00000000" w:rsidRPr="00000000" w14:paraId="00000072">
      <w:pPr>
        <w:rPr/>
      </w:pPr>
      <w:r w:rsidDel="00000000" w:rsidR="00000000" w:rsidRPr="00000000">
        <w:rPr>
          <w:rtl w:val="0"/>
        </w:rPr>
        <w:t xml:space="preserve">Each approach should should conclude with a </w:t>
      </w:r>
      <w:r w:rsidDel="00000000" w:rsidR="00000000" w:rsidRPr="00000000">
        <w:rPr>
          <w:b w:val="1"/>
          <w:rtl w:val="0"/>
        </w:rPr>
        <w:t xml:space="preserve">pros and cons</w:t>
      </w:r>
      <w:r w:rsidDel="00000000" w:rsidR="00000000" w:rsidRPr="00000000">
        <w:rPr>
          <w:rtl w:val="0"/>
        </w:rPr>
        <w:t xml:space="preserve"> section for that particular approach</w:t>
      </w:r>
    </w:p>
    <w:p w:rsidR="00000000" w:rsidDel="00000000" w:rsidP="00000000" w:rsidRDefault="00000000" w:rsidRPr="00000000" w14:paraId="00000073">
      <w:pPr>
        <w:pStyle w:val="Heading2"/>
        <w:rPr/>
      </w:pPr>
      <w:bookmarkStart w:colFirst="0" w:colLast="0" w:name="_hwtmu995mn4v" w:id="14"/>
      <w:bookmarkEnd w:id="14"/>
      <w:r w:rsidDel="00000000" w:rsidR="00000000" w:rsidRPr="00000000">
        <w:rPr>
          <w:rtl w:val="0"/>
        </w:rPr>
        <w:t xml:space="preserve">7.2. Assumptions</w:t>
      </w:r>
    </w:p>
    <w:p w:rsidR="00000000" w:rsidDel="00000000" w:rsidP="00000000" w:rsidRDefault="00000000" w:rsidRPr="00000000" w14:paraId="00000074">
      <w:pPr>
        <w:rPr>
          <w:sz w:val="20"/>
          <w:szCs w:val="20"/>
        </w:rPr>
      </w:pPr>
      <w:r w:rsidDel="00000000" w:rsidR="00000000" w:rsidRPr="00000000">
        <w:rPr>
          <w:sz w:val="20"/>
          <w:szCs w:val="20"/>
          <w:rtl w:val="0"/>
        </w:rPr>
        <w:t xml:space="preserve">Add only if applicable, mention any assumptions you’ve made in the proposed approach.. Some examples:</w:t>
      </w:r>
    </w:p>
    <w:p w:rsidR="00000000" w:rsidDel="00000000" w:rsidP="00000000" w:rsidRDefault="00000000" w:rsidRPr="00000000" w14:paraId="00000075">
      <w:pPr>
        <w:numPr>
          <w:ilvl w:val="0"/>
          <w:numId w:val="2"/>
        </w:numPr>
        <w:ind w:left="720" w:hanging="360"/>
        <w:rPr>
          <w:sz w:val="20"/>
          <w:szCs w:val="20"/>
          <w:u w:val="none"/>
        </w:rPr>
      </w:pPr>
      <w:r w:rsidDel="00000000" w:rsidR="00000000" w:rsidRPr="00000000">
        <w:rPr>
          <w:sz w:val="20"/>
          <w:szCs w:val="20"/>
          <w:rtl w:val="0"/>
        </w:rPr>
        <w:t xml:space="preserve">The SLA for this product/application should be bound by X</w:t>
      </w:r>
    </w:p>
    <w:p w:rsidR="00000000" w:rsidDel="00000000" w:rsidP="00000000" w:rsidRDefault="00000000" w:rsidRPr="00000000" w14:paraId="00000076">
      <w:pPr>
        <w:numPr>
          <w:ilvl w:val="0"/>
          <w:numId w:val="2"/>
        </w:numPr>
        <w:ind w:left="720" w:hanging="360"/>
        <w:rPr>
          <w:sz w:val="20"/>
          <w:szCs w:val="20"/>
          <w:u w:val="none"/>
        </w:rPr>
      </w:pPr>
      <w:r w:rsidDel="00000000" w:rsidR="00000000" w:rsidRPr="00000000">
        <w:rPr>
          <w:sz w:val="20"/>
          <w:szCs w:val="20"/>
          <w:rtl w:val="0"/>
        </w:rPr>
        <w:t xml:space="preserve">We need a specific kind of hardware for running on the approaches(e.g. Need GPU machines for running ML experiments)</w:t>
      </w:r>
    </w:p>
    <w:p w:rsidR="00000000" w:rsidDel="00000000" w:rsidP="00000000" w:rsidRDefault="00000000" w:rsidRPr="00000000" w14:paraId="00000077">
      <w:pPr>
        <w:numPr>
          <w:ilvl w:val="0"/>
          <w:numId w:val="2"/>
        </w:numPr>
        <w:ind w:left="720" w:hanging="360"/>
        <w:rPr>
          <w:sz w:val="20"/>
          <w:szCs w:val="20"/>
          <w:u w:val="none"/>
        </w:rPr>
      </w:pPr>
      <w:r w:rsidDel="00000000" w:rsidR="00000000" w:rsidRPr="00000000">
        <w:rPr>
          <w:sz w:val="20"/>
          <w:szCs w:val="20"/>
          <w:rtl w:val="0"/>
        </w:rPr>
        <w:t xml:space="preserve">Do we specifically need a tool/information etc as a mandate for running this product? For instance, i should have requisite analytical information for us to make judicious implementation.</w:t>
      </w:r>
    </w:p>
    <w:p w:rsidR="00000000" w:rsidDel="00000000" w:rsidP="00000000" w:rsidRDefault="00000000" w:rsidRPr="00000000" w14:paraId="00000078">
      <w:pPr>
        <w:numPr>
          <w:ilvl w:val="0"/>
          <w:numId w:val="2"/>
        </w:numPr>
        <w:ind w:left="720" w:hanging="360"/>
        <w:rPr>
          <w:sz w:val="20"/>
          <w:szCs w:val="20"/>
          <w:u w:val="none"/>
        </w:rPr>
      </w:pPr>
      <w:r w:rsidDel="00000000" w:rsidR="00000000" w:rsidRPr="00000000">
        <w:rPr>
          <w:sz w:val="20"/>
          <w:szCs w:val="20"/>
          <w:rtl w:val="0"/>
        </w:rPr>
        <w:t xml:space="preserve">The requisite cost for running this application is at the minimum X dollars. </w:t>
      </w:r>
    </w:p>
    <w:p w:rsidR="00000000" w:rsidDel="00000000" w:rsidP="00000000" w:rsidRDefault="00000000" w:rsidRPr="00000000" w14:paraId="00000079">
      <w:pPr>
        <w:numPr>
          <w:ilvl w:val="0"/>
          <w:numId w:val="2"/>
        </w:numPr>
        <w:ind w:left="720" w:hanging="360"/>
        <w:rPr>
          <w:sz w:val="20"/>
          <w:szCs w:val="20"/>
          <w:u w:val="none"/>
        </w:rPr>
      </w:pPr>
      <w:r w:rsidDel="00000000" w:rsidR="00000000" w:rsidRPr="00000000">
        <w:rPr>
          <w:sz w:val="20"/>
          <w:szCs w:val="20"/>
          <w:rtl w:val="0"/>
        </w:rPr>
        <w:t xml:space="preserve">I cannot run this project without asana as a tool (bad example, but read the subtext)</w:t>
      </w:r>
    </w:p>
    <w:p w:rsidR="00000000" w:rsidDel="00000000" w:rsidP="00000000" w:rsidRDefault="00000000" w:rsidRPr="00000000" w14:paraId="0000007A">
      <w:pPr>
        <w:numPr>
          <w:ilvl w:val="0"/>
          <w:numId w:val="2"/>
        </w:numPr>
        <w:ind w:left="720" w:hanging="360"/>
        <w:rPr>
          <w:sz w:val="20"/>
          <w:szCs w:val="20"/>
          <w:u w:val="none"/>
        </w:rPr>
      </w:pPr>
      <w:r w:rsidDel="00000000" w:rsidR="00000000" w:rsidRPr="00000000">
        <w:rPr>
          <w:sz w:val="20"/>
          <w:szCs w:val="20"/>
          <w:rtl w:val="0"/>
        </w:rPr>
        <w:t xml:space="preserve">This solution will trade off around efficiency vs cost vs latency as this is a 0-1 product</w:t>
      </w:r>
    </w:p>
    <w:p w:rsidR="00000000" w:rsidDel="00000000" w:rsidP="00000000" w:rsidRDefault="00000000" w:rsidRPr="00000000" w14:paraId="0000007B">
      <w:pPr>
        <w:numPr>
          <w:ilvl w:val="0"/>
          <w:numId w:val="2"/>
        </w:numPr>
        <w:ind w:left="720" w:hanging="360"/>
        <w:rPr>
          <w:sz w:val="20"/>
          <w:szCs w:val="20"/>
          <w:u w:val="none"/>
        </w:rPr>
      </w:pPr>
      <w:r w:rsidDel="00000000" w:rsidR="00000000" w:rsidRPr="00000000">
        <w:rPr>
          <w:sz w:val="20"/>
          <w:szCs w:val="20"/>
          <w:rtl w:val="0"/>
        </w:rPr>
        <w:t xml:space="preserve">This explicitly is meant to scale for a minimum of 10k tps</w:t>
      </w:r>
    </w:p>
    <w:p w:rsidR="00000000" w:rsidDel="00000000" w:rsidP="00000000" w:rsidRDefault="00000000" w:rsidRPr="00000000" w14:paraId="0000007C">
      <w:pPr>
        <w:pStyle w:val="Heading2"/>
        <w:rPr/>
      </w:pPr>
      <w:bookmarkStart w:colFirst="0" w:colLast="0" w:name="_fw8f91ufp9a1" w:id="15"/>
      <w:bookmarkEnd w:id="15"/>
      <w:r w:rsidDel="00000000" w:rsidR="00000000" w:rsidRPr="00000000">
        <w:rPr>
          <w:rtl w:val="0"/>
        </w:rPr>
        <w:t xml:space="preserve">7.3. Possibility of Open Sourcing </w:t>
      </w:r>
    </w:p>
    <w:p w:rsidR="00000000" w:rsidDel="00000000" w:rsidP="00000000" w:rsidRDefault="00000000" w:rsidRPr="00000000" w14:paraId="0000007D">
      <w:pPr>
        <w:rPr/>
      </w:pPr>
      <w:r w:rsidDel="00000000" w:rsidR="00000000" w:rsidRPr="00000000">
        <w:rPr>
          <w:rtl w:val="0"/>
        </w:rPr>
        <w:t xml:space="preserve">Call out the possibility and process around open sourcing the feature and maintaining it.  </w:t>
      </w:r>
    </w:p>
    <w:p w:rsidR="00000000" w:rsidDel="00000000" w:rsidP="00000000" w:rsidRDefault="00000000" w:rsidRPr="00000000" w14:paraId="0000007E">
      <w:pPr>
        <w:pStyle w:val="Heading2"/>
        <w:rPr/>
      </w:pPr>
      <w:bookmarkStart w:colFirst="0" w:colLast="0" w:name="_kdlwh5yjt4rq" w:id="16"/>
      <w:bookmarkEnd w:id="16"/>
      <w:r w:rsidDel="00000000" w:rsidR="00000000" w:rsidRPr="00000000">
        <w:rPr>
          <w:rtl w:val="0"/>
        </w:rPr>
        <w:t xml:space="preserve">7.4. Possibility on Patent</w:t>
      </w:r>
    </w:p>
    <w:p w:rsidR="00000000" w:rsidDel="00000000" w:rsidP="00000000" w:rsidRDefault="00000000" w:rsidRPr="00000000" w14:paraId="0000007F">
      <w:pPr>
        <w:rPr/>
      </w:pPr>
      <w:r w:rsidDel="00000000" w:rsidR="00000000" w:rsidRPr="00000000">
        <w:rPr>
          <w:rtl w:val="0"/>
        </w:rPr>
        <w:t xml:space="preserve">Check if the feature qualifies for being patented.</w:t>
      </w:r>
    </w:p>
    <w:p w:rsidR="00000000" w:rsidDel="00000000" w:rsidP="00000000" w:rsidRDefault="00000000" w:rsidRPr="00000000" w14:paraId="00000080">
      <w:pPr>
        <w:pStyle w:val="Heading2"/>
        <w:rPr/>
      </w:pPr>
      <w:bookmarkStart w:colFirst="0" w:colLast="0" w:name="_nxka7b9a6nl9" w:id="17"/>
      <w:bookmarkEnd w:id="17"/>
      <w:r w:rsidDel="00000000" w:rsidR="00000000" w:rsidRPr="00000000">
        <w:rPr>
          <w:rtl w:val="0"/>
        </w:rPr>
        <w:t xml:space="preserve">7.5. Data model/Schema Changes</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Add only if applicable</w:t>
      </w:r>
      <w:r w:rsidDel="00000000" w:rsidR="00000000" w:rsidRPr="00000000">
        <w:rPr>
          <w:rtl w:val="0"/>
        </w:rPr>
      </w:r>
    </w:p>
    <w:p w:rsidR="00000000" w:rsidDel="00000000" w:rsidP="00000000" w:rsidRDefault="00000000" w:rsidRPr="00000000" w14:paraId="00000082">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Schema definitions</w:t>
      </w:r>
    </w:p>
    <w:p w:rsidR="00000000" w:rsidDel="00000000" w:rsidP="00000000" w:rsidRDefault="00000000" w:rsidRPr="00000000" w14:paraId="00000083">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New data models</w:t>
      </w:r>
    </w:p>
    <w:p w:rsidR="00000000" w:rsidDel="00000000" w:rsidP="00000000" w:rsidRDefault="00000000" w:rsidRPr="00000000" w14:paraId="00000084">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Modified data models</w:t>
      </w:r>
    </w:p>
    <w:p w:rsidR="00000000" w:rsidDel="00000000" w:rsidP="00000000" w:rsidRDefault="00000000" w:rsidRPr="00000000" w14:paraId="00000085">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Data validation </w:t>
      </w:r>
      <w:r w:rsidDel="00000000" w:rsidR="00000000" w:rsidRPr="00000000">
        <w:rPr>
          <w:sz w:val="20"/>
          <w:szCs w:val="20"/>
          <w:rtl w:val="0"/>
        </w:rPr>
        <w:t xml:space="preserve">methods</w:t>
      </w:r>
      <w:r w:rsidDel="00000000" w:rsidR="00000000" w:rsidRPr="00000000">
        <w:rPr>
          <w:rtl w:val="0"/>
        </w:rPr>
      </w:r>
    </w:p>
    <w:p w:rsidR="00000000" w:rsidDel="00000000" w:rsidP="00000000" w:rsidRDefault="00000000" w:rsidRPr="00000000" w14:paraId="00000086">
      <w:pPr>
        <w:numPr>
          <w:ilvl w:val="0"/>
          <w:numId w:val="6"/>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Data Sizing Considerations</w:t>
      </w:r>
    </w:p>
    <w:p w:rsidR="00000000" w:rsidDel="00000000" w:rsidP="00000000" w:rsidRDefault="00000000" w:rsidRPr="00000000" w14:paraId="00000087">
      <w:pPr>
        <w:numPr>
          <w:ilvl w:val="0"/>
          <w:numId w:val="6"/>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Data Archival/Partitioning Strategy</w:t>
      </w:r>
    </w:p>
    <w:p w:rsidR="00000000" w:rsidDel="00000000" w:rsidP="00000000" w:rsidRDefault="00000000" w:rsidRPr="00000000" w14:paraId="00000088">
      <w:pPr>
        <w:numPr>
          <w:ilvl w:val="0"/>
          <w:numId w:val="6"/>
        </w:numPr>
        <w:spacing w:after="240" w:before="0" w:beforeAutospacing="0" w:lineRule="auto"/>
        <w:ind w:left="720" w:hanging="360"/>
        <w:rPr>
          <w:sz w:val="20"/>
          <w:szCs w:val="20"/>
          <w:u w:val="none"/>
        </w:rPr>
      </w:pPr>
      <w:r w:rsidDel="00000000" w:rsidR="00000000" w:rsidRPr="00000000">
        <w:rPr>
          <w:sz w:val="20"/>
          <w:szCs w:val="20"/>
          <w:rtl w:val="0"/>
        </w:rPr>
        <w:t xml:space="preserve">Add any more relevant links as required.</w:t>
      </w:r>
    </w:p>
    <w:p w:rsidR="00000000" w:rsidDel="00000000" w:rsidP="00000000" w:rsidRDefault="00000000" w:rsidRPr="00000000" w14:paraId="00000089">
      <w:pPr>
        <w:pStyle w:val="Heading2"/>
        <w:rPr/>
      </w:pPr>
      <w:bookmarkStart w:colFirst="0" w:colLast="0" w:name="_9sqo6y8bfme" w:id="18"/>
      <w:bookmarkEnd w:id="18"/>
      <w:r w:rsidDel="00000000" w:rsidR="00000000" w:rsidRPr="00000000">
        <w:rPr>
          <w:rtl w:val="0"/>
        </w:rPr>
        <w:t xml:space="preserve">7.6. Business Logic Changes</w:t>
      </w:r>
    </w:p>
    <w:p w:rsidR="00000000" w:rsidDel="00000000" w:rsidP="00000000" w:rsidRDefault="00000000" w:rsidRPr="00000000" w14:paraId="0000008A">
      <w:pPr>
        <w:rPr/>
      </w:pPr>
      <w:r w:rsidDel="00000000" w:rsidR="00000000" w:rsidRPr="00000000">
        <w:rPr>
          <w:rtl w:val="0"/>
        </w:rPr>
        <w:t xml:space="preserve">Add only if applicable</w:t>
      </w:r>
    </w:p>
    <w:p w:rsidR="00000000" w:rsidDel="00000000" w:rsidP="00000000" w:rsidRDefault="00000000" w:rsidRPr="00000000" w14:paraId="0000008B">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API changes</w:t>
      </w:r>
    </w:p>
    <w:p w:rsidR="00000000" w:rsidDel="00000000" w:rsidP="00000000" w:rsidRDefault="00000000" w:rsidRPr="00000000" w14:paraId="0000008C">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Pseudocode</w:t>
      </w:r>
    </w:p>
    <w:p w:rsidR="00000000" w:rsidDel="00000000" w:rsidP="00000000" w:rsidRDefault="00000000" w:rsidRPr="00000000" w14:paraId="0000008D">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Flowcharts</w:t>
      </w:r>
    </w:p>
    <w:p w:rsidR="00000000" w:rsidDel="00000000" w:rsidP="00000000" w:rsidRDefault="00000000" w:rsidRPr="00000000" w14:paraId="0000008E">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Error states</w:t>
      </w:r>
    </w:p>
    <w:p w:rsidR="00000000" w:rsidDel="00000000" w:rsidP="00000000" w:rsidRDefault="00000000" w:rsidRPr="00000000" w14:paraId="0000008F">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Failure scenarios</w:t>
      </w:r>
    </w:p>
    <w:p w:rsidR="00000000" w:rsidDel="00000000" w:rsidP="00000000" w:rsidRDefault="00000000" w:rsidRPr="00000000" w14:paraId="00000090">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Conditions that lead to errors and failures</w:t>
      </w:r>
    </w:p>
    <w:p w:rsidR="00000000" w:rsidDel="00000000" w:rsidP="00000000" w:rsidRDefault="00000000" w:rsidRPr="00000000" w14:paraId="00000091">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Limitations</w:t>
      </w:r>
    </w:p>
    <w:p w:rsidR="00000000" w:rsidDel="00000000" w:rsidP="00000000" w:rsidRDefault="00000000" w:rsidRPr="00000000" w14:paraId="00000092">
      <w:pPr>
        <w:pStyle w:val="Heading2"/>
        <w:spacing w:after="240" w:before="240" w:lineRule="auto"/>
        <w:rPr/>
      </w:pPr>
      <w:bookmarkStart w:colFirst="0" w:colLast="0" w:name="_u4dscho04v6b" w:id="19"/>
      <w:bookmarkEnd w:id="19"/>
      <w:r w:rsidDel="00000000" w:rsidR="00000000" w:rsidRPr="00000000">
        <w:rPr>
          <w:rtl w:val="0"/>
        </w:rPr>
        <w:t xml:space="preserve">7.7. Miscellaneous Questions</w:t>
      </w:r>
    </w:p>
    <w:p w:rsidR="00000000" w:rsidDel="00000000" w:rsidP="00000000" w:rsidRDefault="00000000" w:rsidRPr="00000000" w14:paraId="00000093">
      <w:pPr>
        <w:spacing w:after="240" w:before="240" w:lineRule="auto"/>
        <w:rPr>
          <w:sz w:val="20"/>
          <w:szCs w:val="20"/>
        </w:rPr>
      </w:pPr>
      <w:r w:rsidDel="00000000" w:rsidR="00000000" w:rsidRPr="00000000">
        <w:rPr>
          <w:sz w:val="20"/>
          <w:szCs w:val="20"/>
          <w:rtl w:val="0"/>
        </w:rPr>
        <w:t xml:space="preserve">Answer questions if only relevant, add more questions as required</w:t>
      </w:r>
    </w:p>
    <w:p w:rsidR="00000000" w:rsidDel="00000000" w:rsidP="00000000" w:rsidRDefault="00000000" w:rsidRPr="00000000" w14:paraId="00000094">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What are the limitations of the solution?</w:t>
      </w:r>
    </w:p>
    <w:p w:rsidR="00000000" w:rsidDel="00000000" w:rsidP="00000000" w:rsidRDefault="00000000" w:rsidRPr="00000000" w14:paraId="00000095">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How will it recover in the event of a failure?</w:t>
      </w:r>
    </w:p>
    <w:p w:rsidR="00000000" w:rsidDel="00000000" w:rsidP="00000000" w:rsidRDefault="00000000" w:rsidRPr="00000000" w14:paraId="00000096">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How will it cope with future requirements? </w:t>
      </w:r>
    </w:p>
    <w:p w:rsidR="00000000" w:rsidDel="00000000" w:rsidP="00000000" w:rsidRDefault="00000000" w:rsidRPr="00000000" w14:paraId="00000097">
      <w:pPr>
        <w:pStyle w:val="Heading1"/>
        <w:spacing w:after="240" w:before="240" w:lineRule="auto"/>
        <w:rPr/>
      </w:pPr>
      <w:bookmarkStart w:colFirst="0" w:colLast="0" w:name="_wck68kr5t0nc" w:id="20"/>
      <w:bookmarkEnd w:id="20"/>
      <w:r w:rsidDel="00000000" w:rsidR="00000000" w:rsidRPr="00000000">
        <w:rPr>
          <w:rtl w:val="0"/>
        </w:rPr>
        <w:t xml:space="preserve">8. Non Functional Requirements (NFRs)</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Talk about each as applicable and call out the expectations/risks from the feature.</w:t>
      </w:r>
    </w:p>
    <w:p w:rsidR="00000000" w:rsidDel="00000000" w:rsidP="00000000" w:rsidRDefault="00000000" w:rsidRPr="00000000" w14:paraId="00000099">
      <w:pPr>
        <w:pStyle w:val="Heading2"/>
        <w:rPr/>
      </w:pPr>
      <w:bookmarkStart w:colFirst="0" w:colLast="0" w:name="_7wgfh6usiy5e" w:id="21"/>
      <w:bookmarkEnd w:id="21"/>
      <w:r w:rsidDel="00000000" w:rsidR="00000000" w:rsidRPr="00000000">
        <w:rPr>
          <w:rtl w:val="0"/>
        </w:rPr>
        <w:t xml:space="preserve">8.1. Scalability</w:t>
      </w:r>
    </w:p>
    <w:p w:rsidR="00000000" w:rsidDel="00000000" w:rsidP="00000000" w:rsidRDefault="00000000" w:rsidRPr="00000000" w14:paraId="0000009A">
      <w:pPr>
        <w:pStyle w:val="Heading2"/>
        <w:rPr/>
      </w:pPr>
      <w:bookmarkStart w:colFirst="0" w:colLast="0" w:name="_5ailrquv6b3b" w:id="22"/>
      <w:bookmarkEnd w:id="22"/>
      <w:r w:rsidDel="00000000" w:rsidR="00000000" w:rsidRPr="00000000">
        <w:rPr>
          <w:rtl w:val="0"/>
        </w:rPr>
        <w:t xml:space="preserve">8.2. Availability</w:t>
      </w:r>
    </w:p>
    <w:p w:rsidR="00000000" w:rsidDel="00000000" w:rsidP="00000000" w:rsidRDefault="00000000" w:rsidRPr="00000000" w14:paraId="0000009B">
      <w:pPr>
        <w:pStyle w:val="Heading2"/>
        <w:rPr/>
      </w:pPr>
      <w:bookmarkStart w:colFirst="0" w:colLast="0" w:name="_qditdfiie82w" w:id="23"/>
      <w:bookmarkEnd w:id="23"/>
      <w:r w:rsidDel="00000000" w:rsidR="00000000" w:rsidRPr="00000000">
        <w:rPr>
          <w:rtl w:val="0"/>
        </w:rPr>
        <w:t xml:space="preserve">8.3. Security </w:t>
      </w:r>
    </w:p>
    <w:p w:rsidR="00000000" w:rsidDel="00000000" w:rsidP="00000000" w:rsidRDefault="00000000" w:rsidRPr="00000000" w14:paraId="0000009C">
      <w:pPr>
        <w:pStyle w:val="Heading2"/>
        <w:rPr/>
      </w:pPr>
      <w:bookmarkStart w:colFirst="0" w:colLast="0" w:name="_mq0anhvtj2v6" w:id="24"/>
      <w:bookmarkEnd w:id="24"/>
      <w:r w:rsidDel="00000000" w:rsidR="00000000" w:rsidRPr="00000000">
        <w:rPr>
          <w:rtl w:val="0"/>
        </w:rPr>
        <w:t xml:space="preserve">8.4. Compliance</w:t>
      </w:r>
    </w:p>
    <w:p w:rsidR="00000000" w:rsidDel="00000000" w:rsidP="00000000" w:rsidRDefault="00000000" w:rsidRPr="00000000" w14:paraId="0000009D">
      <w:pPr>
        <w:pStyle w:val="Heading2"/>
        <w:rPr/>
      </w:pPr>
      <w:bookmarkStart w:colFirst="0" w:colLast="0" w:name="_hlv03xwgchdg" w:id="25"/>
      <w:bookmarkEnd w:id="25"/>
      <w:r w:rsidDel="00000000" w:rsidR="00000000" w:rsidRPr="00000000">
        <w:rPr>
          <w:rtl w:val="0"/>
        </w:rPr>
        <w:t xml:space="preserve">8.5. Reliability</w:t>
      </w:r>
    </w:p>
    <w:p w:rsidR="00000000" w:rsidDel="00000000" w:rsidP="00000000" w:rsidRDefault="00000000" w:rsidRPr="00000000" w14:paraId="0000009E">
      <w:pPr>
        <w:pStyle w:val="Heading2"/>
        <w:rPr/>
      </w:pPr>
      <w:bookmarkStart w:colFirst="0" w:colLast="0" w:name="_epwrgjiozwn7" w:id="26"/>
      <w:bookmarkEnd w:id="26"/>
      <w:r w:rsidDel="00000000" w:rsidR="00000000" w:rsidRPr="00000000">
        <w:rPr>
          <w:rtl w:val="0"/>
        </w:rPr>
        <w:t xml:space="preserve">8.6. Infra Cost</w:t>
      </w:r>
    </w:p>
    <w:p w:rsidR="00000000" w:rsidDel="00000000" w:rsidP="00000000" w:rsidRDefault="00000000" w:rsidRPr="00000000" w14:paraId="0000009F">
      <w:pPr>
        <w:spacing w:after="240" w:before="240" w:lineRule="auto"/>
        <w:rPr>
          <w:sz w:val="20"/>
          <w:szCs w:val="20"/>
        </w:rPr>
      </w:pPr>
      <w:r w:rsidDel="00000000" w:rsidR="00000000" w:rsidRPr="00000000">
        <w:rPr>
          <w:rtl w:val="0"/>
        </w:rPr>
      </w:r>
    </w:p>
    <w:p w:rsidR="00000000" w:rsidDel="00000000" w:rsidP="00000000" w:rsidRDefault="00000000" w:rsidRPr="00000000" w14:paraId="000000A0">
      <w:pPr>
        <w:pStyle w:val="Heading1"/>
        <w:rPr/>
      </w:pPr>
      <w:bookmarkStart w:colFirst="0" w:colLast="0" w:name="_o2xowbh7yuj7" w:id="27"/>
      <w:bookmarkEnd w:id="27"/>
      <w:r w:rsidDel="00000000" w:rsidR="00000000" w:rsidRPr="00000000">
        <w:rPr>
          <w:rtl w:val="0"/>
        </w:rPr>
        <w:t xml:space="preserve">9. Feature Dependencies &amp; SLAs</w:t>
      </w:r>
    </w:p>
    <w:p w:rsidR="00000000" w:rsidDel="00000000" w:rsidP="00000000" w:rsidRDefault="00000000" w:rsidRPr="00000000" w14:paraId="000000A1">
      <w:pPr>
        <w:rPr/>
      </w:pPr>
      <w:r w:rsidDel="00000000" w:rsidR="00000000" w:rsidRPr="00000000">
        <w:rPr>
          <w:rtl w:val="0"/>
        </w:rPr>
        <w:t xml:space="preserve">Callout upstream and downstream applications that will get impacted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okoxy5rfvs28" w:id="28"/>
      <w:bookmarkEnd w:id="28"/>
      <w:r w:rsidDel="00000000" w:rsidR="00000000" w:rsidRPr="00000000">
        <w:rPr>
          <w:rtl w:val="0"/>
        </w:rPr>
        <w:t xml:space="preserve">9.1. Upstream Dependencies</w:t>
      </w:r>
    </w:p>
    <w:p w:rsidR="00000000" w:rsidDel="00000000" w:rsidP="00000000" w:rsidRDefault="00000000" w:rsidRPr="00000000" w14:paraId="000000A4">
      <w:pPr>
        <w:rPr/>
      </w:pPr>
      <w:r w:rsidDel="00000000" w:rsidR="00000000" w:rsidRPr="00000000">
        <w:rPr>
          <w:rtl w:val="0"/>
        </w:rPr>
        <w:t xml:space="preserve">Add SLO/SLA dashboard links for existing services.</w:t>
      </w:r>
    </w:p>
    <w:tbl>
      <w:tblPr>
        <w:tblStyle w:val="Table2"/>
        <w:tblW w:w="9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575"/>
        <w:gridCol w:w="2520"/>
        <w:gridCol w:w="2385"/>
        <w:gridCol w:w="2355"/>
        <w:tblGridChange w:id="0">
          <w:tblGrid>
            <w:gridCol w:w="960"/>
            <w:gridCol w:w="1575"/>
            <w:gridCol w:w="2520"/>
            <w:gridCol w:w="2385"/>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SLA</w:t>
            </w:r>
            <w:r w:rsidDel="00000000" w:rsidR="00000000" w:rsidRPr="00000000">
              <w:rPr>
                <w:rtl w:val="0"/>
              </w:rPr>
              <w:t xml:space="preserve">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POC for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Owner/expert on abc</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bookmarkStart w:colFirst="0" w:colLast="0" w:name="_eifdtx36oehz" w:id="29"/>
      <w:bookmarkEnd w:id="29"/>
      <w:r w:rsidDel="00000000" w:rsidR="00000000" w:rsidRPr="00000000">
        <w:rPr>
          <w:rtl w:val="0"/>
        </w:rPr>
        <w:t xml:space="preserve">9.2. Downstream Dependencies</w:t>
      </w:r>
    </w:p>
    <w:tbl>
      <w:tblPr>
        <w:tblStyle w:val="Table3"/>
        <w:tblW w:w="9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575"/>
        <w:gridCol w:w="2520"/>
        <w:gridCol w:w="2385"/>
        <w:gridCol w:w="2355"/>
        <w:tblGridChange w:id="0">
          <w:tblGrid>
            <w:gridCol w:w="960"/>
            <w:gridCol w:w="1575"/>
            <w:gridCol w:w="2520"/>
            <w:gridCol w:w="2385"/>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SLA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POC for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xyz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hyperlink r:id="rId13">
              <w:r w:rsidDel="00000000" w:rsidR="00000000" w:rsidRPr="00000000">
                <w:rPr>
                  <w:color w:val="0000ee"/>
                  <w:u w:val="single"/>
                  <w:rtl w:val="0"/>
                </w:rPr>
                <w:t xml:space="preserve">Aditi Maheshwari</w:t>
              </w:r>
            </w:hyperlink>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rPr/>
      </w:pPr>
      <w:bookmarkStart w:colFirst="0" w:colLast="0" w:name="_kdk3r2vahzpx" w:id="30"/>
      <w:bookmarkEnd w:id="30"/>
      <w:r w:rsidDel="00000000" w:rsidR="00000000" w:rsidRPr="00000000">
        <w:rPr>
          <w:rtl w:val="0"/>
        </w:rPr>
        <w:t xml:space="preserve">10. Testing Plan</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Lay down test scenarios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o82a1hdq6gjm" w:id="31"/>
      <w:bookmarkEnd w:id="31"/>
      <w:r w:rsidDel="00000000" w:rsidR="00000000" w:rsidRPr="00000000">
        <w:rPr>
          <w:rtl w:val="0"/>
        </w:rPr>
        <w:t xml:space="preserve">10.1. Test Cases </w:t>
      </w:r>
    </w:p>
    <w:p w:rsidR="00000000" w:rsidDel="00000000" w:rsidP="00000000" w:rsidRDefault="00000000" w:rsidRPr="00000000" w14:paraId="000000C0">
      <w:pPr>
        <w:rPr/>
      </w:pPr>
      <w:r w:rsidDel="00000000" w:rsidR="00000000" w:rsidRPr="00000000">
        <w:rPr>
          <w:rtl w:val="0"/>
        </w:rPr>
        <w:t xml:space="preserve">(UTs, ITs, regression suites, UI/UX tests and manual test efforts) </w:t>
      </w:r>
    </w:p>
    <w:p w:rsidR="00000000" w:rsidDel="00000000" w:rsidP="00000000" w:rsidRDefault="00000000" w:rsidRPr="00000000" w14:paraId="000000C1">
      <w:pPr>
        <w:rPr/>
      </w:pPr>
      <w:r w:rsidDel="00000000" w:rsidR="00000000" w:rsidRPr="00000000">
        <w:rPr>
          <w:rtl w:val="0"/>
        </w:rPr>
        <w:t xml:space="preserve">Capturing the results with upstream and downstream applications and validating the results against expected outputs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Add links here only.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pPr>
      <w:bookmarkStart w:colFirst="0" w:colLast="0" w:name="_v0qzetdn9dw6" w:id="32"/>
      <w:bookmarkEnd w:id="32"/>
      <w:r w:rsidDel="00000000" w:rsidR="00000000" w:rsidRPr="00000000">
        <w:rPr>
          <w:rtl w:val="0"/>
        </w:rPr>
        <w:t xml:space="preserve">10.2. UAT Testing</w:t>
      </w:r>
    </w:p>
    <w:p w:rsidR="00000000" w:rsidDel="00000000" w:rsidP="00000000" w:rsidRDefault="00000000" w:rsidRPr="00000000" w14:paraId="000000C6">
      <w:pPr>
        <w:rPr/>
      </w:pPr>
      <w:r w:rsidDel="00000000" w:rsidR="00000000" w:rsidRPr="00000000">
        <w:rPr>
          <w:rtl w:val="0"/>
        </w:rPr>
        <w:t xml:space="preserve">Capturing User acceptance test results, validating against genuine data</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pd8gq1ujpyc1" w:id="33"/>
      <w:bookmarkEnd w:id="33"/>
      <w:r w:rsidDel="00000000" w:rsidR="00000000" w:rsidRPr="00000000">
        <w:rPr>
          <w:rtl w:val="0"/>
        </w:rPr>
        <w:t xml:space="preserve">10.3. Performance/Load testing</w:t>
      </w:r>
    </w:p>
    <w:p w:rsidR="00000000" w:rsidDel="00000000" w:rsidP="00000000" w:rsidRDefault="00000000" w:rsidRPr="00000000" w14:paraId="000000C9">
      <w:pPr>
        <w:rPr/>
      </w:pPr>
      <w:r w:rsidDel="00000000" w:rsidR="00000000" w:rsidRPr="00000000">
        <w:rPr>
          <w:rtl w:val="0"/>
        </w:rPr>
        <w:t xml:space="preserve">Capturing any load testing that we wish to perform</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pPr>
      <w:bookmarkStart w:colFirst="0" w:colLast="0" w:name="_6aaw1hvrgm3j" w:id="34"/>
      <w:bookmarkEnd w:id="34"/>
      <w:r w:rsidDel="00000000" w:rsidR="00000000" w:rsidRPr="00000000">
        <w:rPr>
          <w:rtl w:val="0"/>
        </w:rPr>
        <w:t xml:space="preserve">11. Go-live plan</w:t>
      </w:r>
      <w:r w:rsidDel="00000000" w:rsidR="00000000" w:rsidRPr="00000000">
        <w:rPr>
          <w:rtl w:val="0"/>
        </w:rPr>
      </w:r>
    </w:p>
    <w:p w:rsidR="00000000" w:rsidDel="00000000" w:rsidP="00000000" w:rsidRDefault="00000000" w:rsidRPr="00000000" w14:paraId="000000CC">
      <w:pPr>
        <w:pStyle w:val="Heading2"/>
        <w:rPr/>
      </w:pPr>
      <w:bookmarkStart w:colFirst="0" w:colLast="0" w:name="_jml8x4kvw0ki" w:id="35"/>
      <w:bookmarkEnd w:id="35"/>
      <w:r w:rsidDel="00000000" w:rsidR="00000000" w:rsidRPr="00000000">
        <w:rPr>
          <w:rtl w:val="0"/>
        </w:rPr>
        <w:t xml:space="preserve">11.1. Production Rollout and Ramp plan</w:t>
      </w:r>
    </w:p>
    <w:p w:rsidR="00000000" w:rsidDel="00000000" w:rsidP="00000000" w:rsidRDefault="00000000" w:rsidRPr="00000000" w14:paraId="000000CD">
      <w:pPr>
        <w:rPr/>
      </w:pPr>
      <w:r w:rsidDel="00000000" w:rsidR="00000000" w:rsidRPr="00000000">
        <w:rPr>
          <w:rtl w:val="0"/>
        </w:rPr>
        <w:t xml:space="preserve">Add what will be done to progressively roll out the feature in production. You can take cues from product spec also to see how we can support the ramp up whether in a phased manner, in one shot or through certain gating criteria as needed.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bookmarkStart w:colFirst="0" w:colLast="0" w:name="_1t7rztea00rf" w:id="36"/>
      <w:bookmarkEnd w:id="36"/>
      <w:r w:rsidDel="00000000" w:rsidR="00000000" w:rsidRPr="00000000">
        <w:rPr>
          <w:rtl w:val="0"/>
        </w:rPr>
        <w:t xml:space="preserve">11.2. Backward Compatibility</w:t>
      </w:r>
    </w:p>
    <w:p w:rsidR="00000000" w:rsidDel="00000000" w:rsidP="00000000" w:rsidRDefault="00000000" w:rsidRPr="00000000" w14:paraId="000000D0">
      <w:pPr>
        <w:pStyle w:val="Heading2"/>
        <w:rPr/>
      </w:pPr>
      <w:bookmarkStart w:colFirst="0" w:colLast="0" w:name="_3hbq99d7q8g5" w:id="37"/>
      <w:bookmarkEnd w:id="37"/>
      <w:r w:rsidDel="00000000" w:rsidR="00000000" w:rsidRPr="00000000">
        <w:rPr>
          <w:rtl w:val="0"/>
        </w:rPr>
        <w:t xml:space="preserve">11.3. Rollback plan</w:t>
      </w:r>
    </w:p>
    <w:p w:rsidR="00000000" w:rsidDel="00000000" w:rsidP="00000000" w:rsidRDefault="00000000" w:rsidRPr="00000000" w14:paraId="000000D1">
      <w:pPr>
        <w:rPr/>
      </w:pPr>
      <w:r w:rsidDel="00000000" w:rsidR="00000000" w:rsidRPr="00000000">
        <w:rPr>
          <w:rtl w:val="0"/>
        </w:rPr>
        <w:t xml:space="preserve">Add what will be done in case of an immediate rollback requirement and how it will be implemented.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rPr/>
      </w:pPr>
      <w:bookmarkStart w:colFirst="0" w:colLast="0" w:name="_141svzcfkacn" w:id="38"/>
      <w:bookmarkEnd w:id="38"/>
      <w:r w:rsidDel="00000000" w:rsidR="00000000" w:rsidRPr="00000000">
        <w:rPr>
          <w:rtl w:val="0"/>
        </w:rPr>
        <w:t xml:space="preserve">12. Monitoring &amp; Logging</w:t>
      </w:r>
    </w:p>
    <w:p w:rsidR="00000000" w:rsidDel="00000000" w:rsidP="00000000" w:rsidRDefault="00000000" w:rsidRPr="00000000" w14:paraId="000000D4">
      <w:pPr>
        <w:rPr/>
      </w:pPr>
      <w:r w:rsidDel="00000000" w:rsidR="00000000" w:rsidRPr="00000000">
        <w:rPr>
          <w:rtl w:val="0"/>
        </w:rPr>
        <w:t xml:space="preserve">Jot down all metrics that need to be monitored for the changes being made</w:t>
      </w:r>
    </w:p>
    <w:p w:rsidR="00000000" w:rsidDel="00000000" w:rsidP="00000000" w:rsidRDefault="00000000" w:rsidRPr="00000000" w14:paraId="000000D5">
      <w:pPr>
        <w:pStyle w:val="Heading1"/>
        <w:rPr/>
      </w:pPr>
      <w:bookmarkStart w:colFirst="0" w:colLast="0" w:name="_23b1qf2n03ck" w:id="39"/>
      <w:bookmarkEnd w:id="39"/>
      <w:r w:rsidDel="00000000" w:rsidR="00000000" w:rsidRPr="00000000">
        <w:rPr>
          <w:rtl w:val="0"/>
        </w:rPr>
        <w:t xml:space="preserve">13. Milestones &amp; Timelines</w:t>
      </w:r>
    </w:p>
    <w:p w:rsidR="00000000" w:rsidDel="00000000" w:rsidP="00000000" w:rsidRDefault="00000000" w:rsidRPr="00000000" w14:paraId="000000D6">
      <w:pPr>
        <w:rPr/>
      </w:pPr>
      <w:r w:rsidDel="00000000" w:rsidR="00000000" w:rsidRPr="00000000">
        <w:rPr>
          <w:rtl w:val="0"/>
        </w:rPr>
        <w:t xml:space="preserve">Breakdown the task into major milestone, divide the milestones to further task and subtask, mentioning owners, JIRA/Asana link, due date, reviewer, status</w:t>
      </w:r>
    </w:p>
    <w:p w:rsidR="00000000" w:rsidDel="00000000" w:rsidP="00000000" w:rsidRDefault="00000000" w:rsidRPr="00000000" w14:paraId="000000D7">
      <w:pPr>
        <w:rPr/>
      </w:pPr>
      <w:r w:rsidDel="00000000" w:rsidR="00000000" w:rsidRPr="00000000">
        <w:rPr>
          <w:rtl w:val="0"/>
        </w:rPr>
        <w:t xml:space="preserve">Creating a tabular sheet in excel is preferable here for better understanding</w:t>
      </w:r>
    </w:p>
    <w:p w:rsidR="00000000" w:rsidDel="00000000" w:rsidP="00000000" w:rsidRDefault="00000000" w:rsidRPr="00000000" w14:paraId="000000D8">
      <w:pPr>
        <w:rPr/>
      </w:pPr>
      <w:r w:rsidDel="00000000" w:rsidR="00000000" w:rsidRPr="00000000">
        <w:rPr>
          <w:rtl w:val="0"/>
        </w:rPr>
        <w:t xml:space="preserve">Please paste the link for the tracker with details similar to below here</w:t>
      </w:r>
    </w:p>
    <w:p w:rsidR="00000000" w:rsidDel="00000000" w:rsidP="00000000" w:rsidRDefault="00000000" w:rsidRPr="00000000" w14:paraId="000000D9">
      <w:pPr>
        <w:rPr/>
      </w:pPr>
      <w:r w:rsidDel="00000000" w:rsidR="00000000" w:rsidRPr="00000000">
        <w:rPr>
          <w:rtl w:val="0"/>
        </w:rPr>
      </w:r>
    </w:p>
    <w:tbl>
      <w:tblPr>
        <w:tblStyle w:val="Table4"/>
        <w:tblW w:w="10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085"/>
        <w:gridCol w:w="1095"/>
        <w:gridCol w:w="1845"/>
        <w:gridCol w:w="1305"/>
        <w:gridCol w:w="1455"/>
        <w:gridCol w:w="1455"/>
        <w:tblGridChange w:id="0">
          <w:tblGrid>
            <w:gridCol w:w="915"/>
            <w:gridCol w:w="2085"/>
            <w:gridCol w:w="1095"/>
            <w:gridCol w:w="1845"/>
            <w:gridCol w:w="1305"/>
            <w:gridCol w:w="145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JIRA/Asana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Milestone 1 (M1)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hyperlink r:id="rId14">
              <w:r w:rsidDel="00000000" w:rsidR="00000000" w:rsidRPr="00000000">
                <w:rPr>
                  <w:color w:val="0000ee"/>
                  <w:u w:val="single"/>
                  <w:rtl w:val="0"/>
                </w:rPr>
                <w:t xml:space="preserve">Aditi Maheshwari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Milestone 2 (M1)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1"/>
        <w:rPr/>
      </w:pPr>
      <w:bookmarkStart w:colFirst="0" w:colLast="0" w:name="_f0omn4wpvsan" w:id="40"/>
      <w:bookmarkEnd w:id="40"/>
      <w:r w:rsidDel="00000000" w:rsidR="00000000" w:rsidRPr="00000000">
        <w:rPr>
          <w:rtl w:val="0"/>
        </w:rPr>
        <w:t xml:space="preserve">14. Glossary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This section describes all the terms and abbreviations being used specifically in the context of the above feature and heavily being used in this document.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1"/>
        <w:rPr/>
      </w:pPr>
      <w:bookmarkStart w:colFirst="0" w:colLast="0" w:name="_vzz43klget67" w:id="41"/>
      <w:bookmarkEnd w:id="41"/>
      <w:r w:rsidDel="00000000" w:rsidR="00000000" w:rsidRPr="00000000">
        <w:rPr>
          <w:rtl w:val="0"/>
        </w:rPr>
        <w:t xml:space="preserve">15. Appendix</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This section provides the links to all other important documents such as Project Milestone trackers, </w:t>
      </w:r>
      <w:r w:rsidDel="00000000" w:rsidR="00000000" w:rsidRPr="00000000">
        <w:rPr>
          <w:rtl w:val="0"/>
        </w:rPr>
        <w:t xml:space="preserve">PRDs (created by Product team), Concept notes,</w:t>
      </w:r>
      <w:r w:rsidDel="00000000" w:rsidR="00000000" w:rsidRPr="00000000">
        <w:rPr>
          <w:rtl w:val="0"/>
        </w:rPr>
        <w:t xml:space="preserve"> JIRA/Asana project links and any other relevant links.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4"/>
        </w:numPr>
        <w:ind w:left="720" w:hanging="360"/>
        <w:rPr>
          <w:u w:val="none"/>
        </w:rPr>
      </w:pPr>
      <w:hyperlink r:id="rId15">
        <w:r w:rsidDel="00000000" w:rsidR="00000000" w:rsidRPr="00000000">
          <w:rPr>
            <w:color w:val="0000ee"/>
            <w:u w:val="single"/>
            <w:rtl w:val="0"/>
          </w:rPr>
          <w:t xml:space="preserve">Razorpay Product: Concept Note Template &lt;June 2022&gt;</w:t>
        </w:r>
      </w:hyperlink>
      <w:r w:rsidDel="00000000" w:rsidR="00000000" w:rsidRPr="00000000">
        <w:rPr>
          <w:rtl w:val="0"/>
        </w:rPr>
      </w:r>
    </w:p>
    <w:p w:rsidR="00000000" w:rsidDel="00000000" w:rsidP="00000000" w:rsidRDefault="00000000" w:rsidRPr="00000000" w14:paraId="000000FA">
      <w:pPr>
        <w:numPr>
          <w:ilvl w:val="0"/>
          <w:numId w:val="4"/>
        </w:numPr>
        <w:ind w:left="720" w:hanging="360"/>
        <w:rPr>
          <w:u w:val="none"/>
        </w:rPr>
      </w:pPr>
      <w:hyperlink r:id="rId16">
        <w:r w:rsidDel="00000000" w:rsidR="00000000" w:rsidRPr="00000000">
          <w:rPr>
            <w:color w:val="1155cc"/>
            <w:u w:val="single"/>
            <w:rtl w:val="0"/>
          </w:rPr>
          <w:t xml:space="preserve">https://stackoverflow.blog/2020/04/06/a-practical-guide-to-writing-technical-specs/</w:t>
        </w:r>
      </w:hyperlink>
      <w:r w:rsidDel="00000000" w:rsidR="00000000" w:rsidRPr="00000000">
        <w:rPr>
          <w:rtl w:val="0"/>
        </w:rPr>
      </w:r>
    </w:p>
    <w:p w:rsidR="00000000" w:rsidDel="00000000" w:rsidP="00000000" w:rsidRDefault="00000000" w:rsidRPr="00000000" w14:paraId="000000FB">
      <w:pPr>
        <w:numPr>
          <w:ilvl w:val="0"/>
          <w:numId w:val="4"/>
        </w:numPr>
        <w:ind w:left="720" w:hanging="360"/>
        <w:rPr>
          <w:u w:val="none"/>
        </w:rPr>
      </w:pPr>
      <w:hyperlink r:id="rId17">
        <w:r w:rsidDel="00000000" w:rsidR="00000000" w:rsidRPr="00000000">
          <w:rPr>
            <w:color w:val="1155cc"/>
            <w:u w:val="single"/>
            <w:rtl w:val="0"/>
          </w:rPr>
          <w:t xml:space="preserve">https://www.thecloudtutorial.com/technical-specification-document/</w:t>
        </w:r>
      </w:hyperlink>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pStyle w:val="Heading4"/>
        <w:rPr>
          <w:color w:val="1155cc"/>
          <w:sz w:val="22"/>
          <w:szCs w:val="22"/>
        </w:rPr>
      </w:pPr>
      <w:bookmarkStart w:colFirst="0" w:colLast="0" w:name="_b5qe70434lx2" w:id="42"/>
      <w:bookmarkEnd w:id="42"/>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veat">
    <w:embedRegular w:fontKey="{00000000-0000-0000-0000-000000000000}" r:id="rId5" w:subsetted="0"/>
    <w:embedBold w:fontKey="{00000000-0000-0000-0000-000000000000}" r:id="rId6" w:subsetted="0"/>
  </w:font>
  <w:font w:name="Mali">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jc w:val="left"/>
      <w:rPr>
        <w:color w:val="b7b7b7"/>
        <w:sz w:val="18"/>
        <w:szCs w:val="18"/>
      </w:rPr>
    </w:pPr>
    <w:r w:rsidDel="00000000" w:rsidR="00000000" w:rsidRPr="00000000">
      <w:rPr>
        <w:color w:val="b7b7b7"/>
        <w:sz w:val="18"/>
        <w:szCs w:val="18"/>
        <w:rtl w:val="0"/>
      </w:rPr>
      <w:t xml:space="preserve">Spec template v1.0                                                   Razorpay Confidential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18"/>
        <w:szCs w:val="18"/>
        <w:u w:val="none"/>
      </w:rPr>
    </w:lvl>
    <w:lvl w:ilvl="1">
      <w:start w:val="1"/>
      <w:numFmt w:val="bullet"/>
      <w:lvlText w:val="○"/>
      <w:lvlJc w:val="left"/>
      <w:pPr>
        <w:ind w:left="1440" w:hanging="360"/>
      </w:pPr>
      <w:rPr>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1155cc"/>
      <w:sz w:val="36"/>
      <w:szCs w:val="36"/>
    </w:rPr>
  </w:style>
  <w:style w:type="paragraph" w:styleId="Heading2">
    <w:name w:val="heading 2"/>
    <w:basedOn w:val="Normal"/>
    <w:next w:val="Normal"/>
    <w:pPr>
      <w:keepNext w:val="1"/>
      <w:keepLines w:val="1"/>
      <w:spacing w:after="120" w:before="360" w:lineRule="auto"/>
    </w:pPr>
    <w:rPr>
      <w:color w:val="1155cc"/>
      <w:sz w:val="32"/>
      <w:szCs w:val="32"/>
    </w:rPr>
  </w:style>
  <w:style w:type="paragraph" w:styleId="Heading3">
    <w:name w:val="heading 3"/>
    <w:basedOn w:val="Normal"/>
    <w:next w:val="Normal"/>
    <w:pPr>
      <w:keepNext w:val="1"/>
      <w:keepLines w:val="1"/>
      <w:spacing w:after="80" w:before="320" w:lineRule="auto"/>
    </w:pPr>
    <w:rPr>
      <w:color w:val="1155cc"/>
      <w:sz w:val="28"/>
      <w:szCs w:val="28"/>
    </w:rPr>
  </w:style>
  <w:style w:type="paragraph" w:styleId="Heading4">
    <w:name w:val="heading 4"/>
    <w:basedOn w:val="Normal"/>
    <w:next w:val="Normal"/>
    <w:pPr>
      <w:keepNext w:val="1"/>
      <w:keepLines w:val="1"/>
      <w:spacing w:after="80" w:before="280" w:lineRule="auto"/>
    </w:pPr>
    <w:rPr>
      <w:color w:val="1155cc"/>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yoOcGAede7AwWwnqQ59yIl0F4LCUDqxqe5a75IgtbPE/edit#gid=0" TargetMode="External"/><Relationship Id="rId10" Type="http://schemas.openxmlformats.org/officeDocument/2006/relationships/hyperlink" Target="https://docs.google.com/document/d/1TwAAJiKzEfFe68uZi191U5xkjI-IZq6FBMewfBZHqTs/edit#heading=h.7j8minvj5w8o" TargetMode="External"/><Relationship Id="rId13" Type="http://schemas.openxmlformats.org/officeDocument/2006/relationships/hyperlink" Target="mailto:aditi.maheshwari@razorpay.com" TargetMode="External"/><Relationship Id="rId12" Type="http://schemas.openxmlformats.org/officeDocument/2006/relationships/hyperlink" Target="https://docs.google.com/document/d/1DfRg79nZ7yPKWVOJ-Ynp0oYdWnWlM4xkyVOgVT6DMt0/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vufulBF4-LYNJCixZTKtiwy4UZcqO3zcE9-hNl0iwY4/edit" TargetMode="External"/><Relationship Id="rId15" Type="http://schemas.openxmlformats.org/officeDocument/2006/relationships/hyperlink" Target="https://docs.google.com/document/d/1DfRg79nZ7yPKWVOJ-Ynp0oYdWnWlM4xkyVOgVT6DMt0/edit#heading=h.o1uri73rsz9" TargetMode="External"/><Relationship Id="rId14" Type="http://schemas.openxmlformats.org/officeDocument/2006/relationships/hyperlink" Target="mailto:aditi.maheshwari@razorpay.com" TargetMode="External"/><Relationship Id="rId17" Type="http://schemas.openxmlformats.org/officeDocument/2006/relationships/hyperlink" Target="https://www.thecloudtutorial.com/technical-specification-document/" TargetMode="External"/><Relationship Id="rId16" Type="http://schemas.openxmlformats.org/officeDocument/2006/relationships/hyperlink" Target="https://stackoverflow.blog/2020/04/06/a-practical-guide-to-writing-technical-specs/" TargetMode="External"/><Relationship Id="rId5" Type="http://schemas.openxmlformats.org/officeDocument/2006/relationships/styles" Target="styles.xml"/><Relationship Id="rId6" Type="http://schemas.openxmlformats.org/officeDocument/2006/relationships/hyperlink" Target="mailto:aditi.maheshwari@razorpay.com" TargetMode="External"/><Relationship Id="rId18" Type="http://schemas.openxmlformats.org/officeDocument/2006/relationships/footer" Target="footer1.xml"/><Relationship Id="rId7" Type="http://schemas.openxmlformats.org/officeDocument/2006/relationships/hyperlink" Target="https://docs.google.com/document/d/1gBvWjBWnrEfagqWRlVY-cZayU6PAfdZb64r4Ag-7cNA/edit#heading=h.xfi1xtal53lb" TargetMode="External"/><Relationship Id="rId8" Type="http://schemas.openxmlformats.org/officeDocument/2006/relationships/hyperlink" Target="https://docs.google.com/document/d/1OX-DNU7hNkB3f2cSZ9o4qvgVbogVMokJaT3B7uIitl4/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10" Type="http://schemas.openxmlformats.org/officeDocument/2006/relationships/font" Target="fonts/Mali-boldItalic.ttf"/><Relationship Id="rId9" Type="http://schemas.openxmlformats.org/officeDocument/2006/relationships/font" Target="fonts/Mali-italic.ttf"/><Relationship Id="rId5" Type="http://schemas.openxmlformats.org/officeDocument/2006/relationships/font" Target="fonts/Caveat-regular.ttf"/><Relationship Id="rId6" Type="http://schemas.openxmlformats.org/officeDocument/2006/relationships/font" Target="fonts/Caveat-bold.ttf"/><Relationship Id="rId7" Type="http://schemas.openxmlformats.org/officeDocument/2006/relationships/font" Target="fonts/Mali-regular.ttf"/><Relationship Id="rId8" Type="http://schemas.openxmlformats.org/officeDocument/2006/relationships/font" Target="fonts/M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