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55E1" w14:textId="77777777" w:rsidR="00B40DC5" w:rsidRDefault="00000000">
      <w:pPr>
        <w:jc w:val="center"/>
      </w:pPr>
      <w:r>
        <w:rPr>
          <w:b/>
          <w:color w:val="1F4E79"/>
          <w:sz w:val="40"/>
        </w:rPr>
        <w:t>EWB AWS INTERNSHIP PROJECT REPORT</w:t>
      </w:r>
    </w:p>
    <w:p w14:paraId="1B205B5A" w14:textId="6D783236" w:rsidR="00B40DC5" w:rsidRDefault="00000000">
      <w:pPr>
        <w:jc w:val="center"/>
      </w:pPr>
      <w:r>
        <w:rPr>
          <w:b/>
        </w:rPr>
        <w:t>Name: ANUJ SAJANKAR</w:t>
      </w:r>
      <w:r>
        <w:br/>
      </w:r>
      <w:r w:rsidRPr="00C841A8">
        <w:rPr>
          <w:b/>
          <w:bCs/>
        </w:rPr>
        <w:t>Batch: 1</w:t>
      </w:r>
      <w:r w:rsidRPr="00C841A8">
        <w:rPr>
          <w:b/>
          <w:bCs/>
        </w:rPr>
        <w:br/>
        <w:t>Project Title: AWS VPC Peering</w:t>
      </w:r>
      <w:r w:rsidRPr="00C841A8">
        <w:rPr>
          <w:b/>
          <w:bCs/>
        </w:rPr>
        <w:br/>
        <w:t>Region: ap-southeast-2 - Asia Pacific / Sydney</w:t>
      </w:r>
      <w:r w:rsidRPr="00C841A8">
        <w:rPr>
          <w:b/>
          <w:bCs/>
        </w:rPr>
        <w:br/>
        <w:t>Completion Date: October 2</w:t>
      </w:r>
      <w:r w:rsidR="00C80F53" w:rsidRPr="00C841A8">
        <w:rPr>
          <w:b/>
          <w:bCs/>
        </w:rPr>
        <w:t>6</w:t>
      </w:r>
      <w:r w:rsidRPr="00C841A8">
        <w:rPr>
          <w:b/>
          <w:bCs/>
        </w:rPr>
        <w:t>, 2026</w:t>
      </w:r>
    </w:p>
    <w:p w14:paraId="435D5188" w14:textId="7DC02261" w:rsidR="00B40DC5" w:rsidRDefault="00000000">
      <w:pPr>
        <w:jc w:val="center"/>
      </w:pPr>
      <w:r>
        <w:t>————————————————————————————————————————————</w:t>
      </w:r>
      <w:r w:rsidR="00C80F53">
        <w:t xml:space="preserve">  </w:t>
      </w:r>
    </w:p>
    <w:p w14:paraId="6E0DA3F9" w14:textId="0C8615CF" w:rsidR="00B40DC5" w:rsidRPr="00C841A8" w:rsidRDefault="00000000" w:rsidP="00C80F53">
      <w:pPr>
        <w:pStyle w:val="Heading1"/>
        <w:numPr>
          <w:ilvl w:val="0"/>
          <w:numId w:val="10"/>
        </w:numPr>
        <w:rPr>
          <w:sz w:val="32"/>
          <w:szCs w:val="32"/>
        </w:rPr>
      </w:pPr>
      <w:r w:rsidRPr="00C841A8">
        <w:rPr>
          <w:sz w:val="32"/>
          <w:szCs w:val="32"/>
        </w:rPr>
        <w:t>Architecture Diagram</w:t>
      </w:r>
    </w:p>
    <w:p w14:paraId="42BDF5A8" w14:textId="05069867" w:rsidR="00C80F53" w:rsidRPr="00C80F53" w:rsidRDefault="00C80F53" w:rsidP="00C80F53">
      <w:r>
        <w:rPr>
          <w:noProof/>
        </w:rPr>
        <w:drawing>
          <wp:inline distT="0" distB="0" distL="0" distR="0" wp14:anchorId="69116C93" wp14:editId="7D8BE122">
            <wp:extent cx="5875020" cy="3756660"/>
            <wp:effectExtent l="0" t="0" r="0" b="0"/>
            <wp:docPr id="156584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2122" name="Picture 1565842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53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95A6" w14:textId="12EB1325" w:rsidR="00B40DC5" w:rsidRPr="00C841A8" w:rsidRDefault="00000000" w:rsidP="00C80F53">
      <w:pPr>
        <w:pStyle w:val="Heading1"/>
        <w:numPr>
          <w:ilvl w:val="0"/>
          <w:numId w:val="10"/>
        </w:numPr>
        <w:rPr>
          <w:sz w:val="32"/>
          <w:szCs w:val="32"/>
        </w:rPr>
      </w:pPr>
      <w:r w:rsidRPr="00C841A8">
        <w:rPr>
          <w:sz w:val="32"/>
          <w:szCs w:val="32"/>
        </w:rPr>
        <w:t>Resource Inventory &amp; Network Parameters</w:t>
      </w:r>
      <w:r w:rsidR="00C80F53" w:rsidRPr="00C841A8">
        <w:rPr>
          <w:sz w:val="32"/>
          <w:szCs w:val="32"/>
        </w:rPr>
        <w:t>:</w:t>
      </w:r>
    </w:p>
    <w:p w14:paraId="3B504EC8" w14:textId="77777777" w:rsidR="00C80F53" w:rsidRPr="00C841A8" w:rsidRDefault="00C80F53" w:rsidP="00C80F53">
      <w:pPr>
        <w:pStyle w:val="ListParagraph"/>
        <w:rPr>
          <w:color w:val="000000" w:themeColor="text1"/>
        </w:rPr>
      </w:pPr>
    </w:p>
    <w:p w14:paraId="0BD4C126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VPC CIDR Blocks:</w:t>
      </w:r>
      <w:r w:rsidRPr="00C841A8">
        <w:rPr>
          <w:color w:val="000000" w:themeColor="text1"/>
          <w:sz w:val="22"/>
        </w:rPr>
        <w:t xml:space="preserve"> VPC-A (ewb-vpc-a): 10.10.0.0/16 | VPC-B (ewb-vpc-b): 10.20.0.0/16</w:t>
      </w:r>
    </w:p>
    <w:p w14:paraId="7C0278FC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Subnet CIDR Ranges:</w:t>
      </w:r>
      <w:r w:rsidRPr="00C841A8">
        <w:rPr>
          <w:color w:val="000000" w:themeColor="text1"/>
          <w:sz w:val="22"/>
        </w:rPr>
        <w:t xml:space="preserve"> ewb-a-public (10.10.1.0/24), ewb-a-private (10.10.2.0/24), ewb-b-private</w:t>
      </w:r>
    </w:p>
    <w:p w14:paraId="05E865DE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t>(10.20.1.0/24)</w:t>
      </w:r>
    </w:p>
    <w:p w14:paraId="3F98B51D" w14:textId="6AFBD636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Bastion Host (ewb-ec2-bastion):</w:t>
      </w:r>
      <w:r w:rsidRPr="00C841A8">
        <w:rPr>
          <w:color w:val="000000" w:themeColor="text1"/>
          <w:sz w:val="22"/>
        </w:rPr>
        <w:t xml:space="preserve"> Public IP: </w:t>
      </w:r>
      <w:r w:rsidR="00C80F53" w:rsidRPr="00C841A8">
        <w:rPr>
          <w:color w:val="000000" w:themeColor="text1"/>
          <w:sz w:val="22"/>
        </w:rPr>
        <w:t>32.236.238.96</w:t>
      </w:r>
      <w:r w:rsidRPr="00C841A8">
        <w:rPr>
          <w:color w:val="000000" w:themeColor="text1"/>
          <w:sz w:val="22"/>
        </w:rPr>
        <w:t xml:space="preserve"> | Private IP: </w:t>
      </w:r>
      <w:r w:rsidR="00C80F53" w:rsidRPr="00C841A8">
        <w:rPr>
          <w:color w:val="000000" w:themeColor="text1"/>
          <w:sz w:val="22"/>
        </w:rPr>
        <w:t>10.10.1.10</w:t>
      </w:r>
      <w:r w:rsidRPr="00C841A8">
        <w:rPr>
          <w:color w:val="000000" w:themeColor="text1"/>
          <w:sz w:val="22"/>
        </w:rPr>
        <w:t xml:space="preserve"> | Subnet: 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-a-public</w:t>
      </w:r>
    </w:p>
    <w:p w14:paraId="6068ED9A" w14:textId="5DC924C1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App-A Server (ewb-ec2-app-a):</w:t>
      </w:r>
      <w:r w:rsidRPr="00C841A8">
        <w:rPr>
          <w:color w:val="000000" w:themeColor="text1"/>
          <w:sz w:val="22"/>
        </w:rPr>
        <w:t xml:space="preserve"> Private IP: </w:t>
      </w:r>
      <w:r w:rsidR="00C80F53" w:rsidRPr="00C841A8">
        <w:rPr>
          <w:color w:val="000000" w:themeColor="text1"/>
          <w:sz w:val="22"/>
        </w:rPr>
        <w:t>10.10.2.10</w:t>
      </w:r>
      <w:r w:rsidRPr="00C841A8">
        <w:rPr>
          <w:color w:val="000000" w:themeColor="text1"/>
          <w:sz w:val="22"/>
        </w:rPr>
        <w:t xml:space="preserve"> | Subnet: 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-a-private | Security Group: ewb-sg-</w:t>
      </w:r>
    </w:p>
    <w:p w14:paraId="34702582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t>app-a</w:t>
      </w:r>
    </w:p>
    <w:p w14:paraId="4D5BA9AB" w14:textId="77777777" w:rsidR="00B40DC5" w:rsidRPr="00C841A8" w:rsidRDefault="00000000">
      <w:pPr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br w:type="page"/>
      </w:r>
    </w:p>
    <w:p w14:paraId="5088DCDD" w14:textId="119888E3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lastRenderedPageBreak/>
        <w:t>App-B Server (ewb-ec2-app-b):</w:t>
      </w:r>
      <w:r w:rsidRPr="00C841A8">
        <w:rPr>
          <w:color w:val="000000" w:themeColor="text1"/>
          <w:sz w:val="22"/>
        </w:rPr>
        <w:t xml:space="preserve"> Private IP:</w:t>
      </w:r>
      <w:r w:rsidR="00821127" w:rsidRPr="00C841A8">
        <w:rPr>
          <w:color w:val="000000" w:themeColor="text1"/>
          <w:sz w:val="22"/>
        </w:rPr>
        <w:t xml:space="preserve"> 10.20.1.10</w:t>
      </w:r>
      <w:r w:rsidRPr="00C841A8">
        <w:rPr>
          <w:color w:val="000000" w:themeColor="text1"/>
          <w:sz w:val="22"/>
        </w:rPr>
        <w:t xml:space="preserve"> | Subnet: 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-b-private | Security Group: ewb-</w:t>
      </w:r>
    </w:p>
    <w:p w14:paraId="2D8DD8A9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t>sg-app-b</w:t>
      </w:r>
    </w:p>
    <w:p w14:paraId="35BDA516" w14:textId="796977E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VPC Peering Connection:</w:t>
      </w:r>
      <w:r w:rsidRPr="00C841A8">
        <w:rPr>
          <w:color w:val="000000" w:themeColor="text1"/>
          <w:sz w:val="22"/>
        </w:rPr>
        <w:t xml:space="preserve"> </w:t>
      </w:r>
      <w:r w:rsidR="00821127" w:rsidRPr="00C841A8">
        <w:rPr>
          <w:color w:val="000000" w:themeColor="text1"/>
          <w:sz w:val="22"/>
        </w:rPr>
        <w:t>pcx-00348da7646c15867</w:t>
      </w:r>
      <w:r w:rsidRPr="00C841A8">
        <w:rPr>
          <w:color w:val="000000" w:themeColor="text1"/>
          <w:sz w:val="22"/>
        </w:rPr>
        <w:t xml:space="preserve"> (Requester: 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</w:t>
      </w:r>
      <w:proofErr w:type="spellStart"/>
      <w:r w:rsidRPr="00C841A8">
        <w:rPr>
          <w:color w:val="000000" w:themeColor="text1"/>
          <w:sz w:val="22"/>
        </w:rPr>
        <w:t>vpc</w:t>
      </w:r>
      <w:proofErr w:type="spellEnd"/>
      <w:r w:rsidRPr="00C841A8">
        <w:rPr>
          <w:color w:val="000000" w:themeColor="text1"/>
          <w:sz w:val="22"/>
        </w:rPr>
        <w:t xml:space="preserve">-a, Accepter: 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</w:t>
      </w:r>
      <w:proofErr w:type="spellStart"/>
      <w:r w:rsidRPr="00C841A8">
        <w:rPr>
          <w:color w:val="000000" w:themeColor="text1"/>
          <w:sz w:val="22"/>
        </w:rPr>
        <w:t>vpc</w:t>
      </w:r>
      <w:proofErr w:type="spellEnd"/>
      <w:r w:rsidRPr="00C841A8">
        <w:rPr>
          <w:color w:val="000000" w:themeColor="text1"/>
          <w:sz w:val="22"/>
        </w:rPr>
        <w:t>-b, Status: Active)</w:t>
      </w:r>
    </w:p>
    <w:p w14:paraId="477300BA" w14:textId="39E51234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Internet Gateway:</w:t>
      </w:r>
      <w:r w:rsidRPr="00C841A8">
        <w:rPr>
          <w:color w:val="000000" w:themeColor="text1"/>
          <w:sz w:val="22"/>
        </w:rPr>
        <w:t xml:space="preserve"> </w:t>
      </w:r>
      <w:hyperlink r:id="rId7" w:anchor="vpcs:VpcId=vpc-033eb846416008c97" w:tgtFrame="_top" w:history="1">
        <w:proofErr w:type="spellStart"/>
        <w:r w:rsidR="00821127" w:rsidRPr="00C841A8">
          <w:rPr>
            <w:rStyle w:val="Hyperlink"/>
            <w:color w:val="000000" w:themeColor="text1"/>
            <w:sz w:val="22"/>
          </w:rPr>
          <w:t>ewb</w:t>
        </w:r>
        <w:proofErr w:type="spellEnd"/>
        <w:r w:rsidR="00821127" w:rsidRPr="00C841A8">
          <w:rPr>
            <w:rStyle w:val="Hyperlink"/>
            <w:color w:val="000000" w:themeColor="text1"/>
            <w:sz w:val="22"/>
          </w:rPr>
          <w:t>-</w:t>
        </w:r>
        <w:proofErr w:type="spellStart"/>
        <w:r w:rsidR="00821127" w:rsidRPr="00C841A8">
          <w:rPr>
            <w:rStyle w:val="Hyperlink"/>
            <w:color w:val="000000" w:themeColor="text1"/>
            <w:sz w:val="22"/>
          </w:rPr>
          <w:t>vpc</w:t>
        </w:r>
        <w:proofErr w:type="spellEnd"/>
        <w:r w:rsidR="00821127" w:rsidRPr="00C841A8">
          <w:rPr>
            <w:rStyle w:val="Hyperlink"/>
            <w:color w:val="000000" w:themeColor="text1"/>
            <w:sz w:val="22"/>
          </w:rPr>
          <w:t>-a</w:t>
        </w:r>
      </w:hyperlink>
      <w:r w:rsidRPr="00C841A8">
        <w:rPr>
          <w:color w:val="000000" w:themeColor="text1"/>
          <w:sz w:val="22"/>
        </w:rPr>
        <w:t xml:space="preserve"> (Attached to 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</w:t>
      </w:r>
      <w:proofErr w:type="spellStart"/>
      <w:r w:rsidRPr="00C841A8">
        <w:rPr>
          <w:color w:val="000000" w:themeColor="text1"/>
          <w:sz w:val="22"/>
        </w:rPr>
        <w:t>vpc</w:t>
      </w:r>
      <w:proofErr w:type="spellEnd"/>
      <w:r w:rsidRPr="00C841A8">
        <w:rPr>
          <w:color w:val="000000" w:themeColor="text1"/>
          <w:sz w:val="22"/>
        </w:rPr>
        <w:t>-a)</w:t>
      </w:r>
    </w:p>
    <w:p w14:paraId="21EFC134" w14:textId="77777777" w:rsidR="00B40DC5" w:rsidRPr="00C841A8" w:rsidRDefault="00000000">
      <w:pPr>
        <w:pStyle w:val="Heading1"/>
        <w:rPr>
          <w:sz w:val="32"/>
          <w:szCs w:val="32"/>
        </w:rPr>
      </w:pPr>
      <w:r w:rsidRPr="00C841A8">
        <w:rPr>
          <w:sz w:val="32"/>
          <w:szCs w:val="32"/>
        </w:rPr>
        <w:t>3. Route Tables &amp; Subnet Associations</w:t>
      </w:r>
    </w:p>
    <w:p w14:paraId="05D3B55F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Route Table 1:</w:t>
      </w:r>
      <w:r w:rsidRPr="00C841A8">
        <w:rPr>
          <w:color w:val="000000" w:themeColor="text1"/>
          <w:sz w:val="22"/>
        </w:rPr>
        <w:t xml:space="preserve"> ewb-rt-a-public (Public Route Table)</w:t>
      </w:r>
    </w:p>
    <w:p w14:paraId="25E1A9F2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Associated Subnet:</w:t>
      </w:r>
      <w:r w:rsidRPr="00C841A8">
        <w:rPr>
          <w:color w:val="000000" w:themeColor="text1"/>
          <w:sz w:val="22"/>
        </w:rPr>
        <w:t xml:space="preserve"> ewb-a-public (10.10.1.0/24)</w:t>
      </w:r>
    </w:p>
    <w:p w14:paraId="5D4177BD" w14:textId="7D721FB5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Routes:</w:t>
      </w:r>
      <w:r w:rsidRPr="00C841A8">
        <w:rPr>
          <w:color w:val="000000" w:themeColor="text1"/>
          <w:sz w:val="22"/>
        </w:rPr>
        <w:t xml:space="preserve"> 10.10.0.0/16 -&gt; Local | 0.0.0.0/0 -&gt; 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</w:t>
      </w:r>
      <w:proofErr w:type="spellStart"/>
      <w:r w:rsidRPr="00C841A8">
        <w:rPr>
          <w:color w:val="000000" w:themeColor="text1"/>
          <w:sz w:val="22"/>
        </w:rPr>
        <w:t>igw</w:t>
      </w:r>
      <w:proofErr w:type="spellEnd"/>
      <w:r w:rsidRPr="00C841A8">
        <w:rPr>
          <w:color w:val="000000" w:themeColor="text1"/>
          <w:sz w:val="22"/>
        </w:rPr>
        <w:t xml:space="preserve">-a (Internet </w:t>
      </w:r>
      <w:proofErr w:type="gramStart"/>
      <w:r w:rsidRPr="00C841A8">
        <w:rPr>
          <w:color w:val="000000" w:themeColor="text1"/>
          <w:sz w:val="22"/>
        </w:rPr>
        <w:t>Gateway)</w:t>
      </w:r>
      <w:r w:rsidR="00821127" w:rsidRPr="00C841A8">
        <w:rPr>
          <w:color w:val="000000" w:themeColor="text1"/>
          <w:sz w:val="22"/>
        </w:rPr>
        <w:t>|</w:t>
      </w:r>
      <w:proofErr w:type="gramEnd"/>
      <w:r w:rsidR="00821127" w:rsidRPr="00C841A8">
        <w:rPr>
          <w:rFonts w:ascii="Roboto" w:hAnsi="Roboto"/>
          <w:color w:val="000000" w:themeColor="text1"/>
          <w:sz w:val="22"/>
          <w:shd w:val="clear" w:color="auto" w:fill="FFFFFF"/>
        </w:rPr>
        <w:t xml:space="preserve"> </w:t>
      </w:r>
      <w:r w:rsidR="00821127" w:rsidRPr="00C841A8">
        <w:rPr>
          <w:color w:val="000000" w:themeColor="text1"/>
          <w:sz w:val="22"/>
        </w:rPr>
        <w:t>10.20.0.0/16-&gt; peering connection</w:t>
      </w:r>
    </w:p>
    <w:p w14:paraId="339B6ACC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Route Table 2:</w:t>
      </w:r>
      <w:r w:rsidRPr="00C841A8">
        <w:rPr>
          <w:color w:val="000000" w:themeColor="text1"/>
          <w:sz w:val="22"/>
        </w:rPr>
        <w:t xml:space="preserve"> ewb-rt-a-private (App-A Private Route Table)</w:t>
      </w:r>
    </w:p>
    <w:p w14:paraId="6C5CE57B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Associated Subnet:</w:t>
      </w:r>
      <w:r w:rsidRPr="00C841A8">
        <w:rPr>
          <w:color w:val="000000" w:themeColor="text1"/>
          <w:sz w:val="22"/>
        </w:rPr>
        <w:t xml:space="preserve"> ewb-a-private (10.10.2.0/24)</w:t>
      </w:r>
    </w:p>
    <w:p w14:paraId="42DC8390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Routes:</w:t>
      </w:r>
      <w:r w:rsidRPr="00C841A8">
        <w:rPr>
          <w:color w:val="000000" w:themeColor="text1"/>
          <w:sz w:val="22"/>
        </w:rPr>
        <w:t xml:space="preserve"> 10.10.0.0/16 -&gt; Local | 10.20.0.0/16 -&gt; pcx-xxxxxx (VPC Peering Connection)</w:t>
      </w:r>
    </w:p>
    <w:p w14:paraId="20B00A19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Route Table 3:</w:t>
      </w:r>
      <w:r w:rsidRPr="00C841A8">
        <w:rPr>
          <w:color w:val="000000" w:themeColor="text1"/>
          <w:sz w:val="22"/>
        </w:rPr>
        <w:t xml:space="preserve"> ewb-rt-b-private (App-B Private Route Table)</w:t>
      </w:r>
    </w:p>
    <w:p w14:paraId="1C80324F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Associated Subnet:</w:t>
      </w:r>
      <w:r w:rsidRPr="00C841A8">
        <w:rPr>
          <w:color w:val="000000" w:themeColor="text1"/>
          <w:sz w:val="22"/>
        </w:rPr>
        <w:t xml:space="preserve"> ewb-b-private (10.20.1.0/24)</w:t>
      </w:r>
    </w:p>
    <w:p w14:paraId="7D16B046" w14:textId="5007BC66" w:rsidR="00B40DC5" w:rsidRPr="00C841A8" w:rsidRDefault="00000000" w:rsidP="00821127">
      <w:pPr>
        <w:spacing w:after="0"/>
        <w:rPr>
          <w:rFonts w:ascii="Roboto" w:hAnsi="Roboto"/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Routes:</w:t>
      </w:r>
      <w:r w:rsidRPr="00C841A8">
        <w:rPr>
          <w:color w:val="000000" w:themeColor="text1"/>
          <w:sz w:val="22"/>
        </w:rPr>
        <w:t xml:space="preserve"> 10.20.0.0/16 -&gt; Local | 10.10.0.0/16 -&gt;</w:t>
      </w:r>
      <w:r w:rsidR="00821127" w:rsidRPr="00C841A8">
        <w:rPr>
          <w:color w:val="000000" w:themeColor="text1"/>
          <w:sz w:val="22"/>
        </w:rPr>
        <w:t xml:space="preserve"> </w:t>
      </w:r>
      <w:hyperlink r:id="rId8" w:anchor="PeeringConnections:vpcPeeringConnectionId=pcx-00348da7646c15867" w:history="1">
        <w:r w:rsidR="00821127" w:rsidRPr="00C841A8">
          <w:rPr>
            <w:rStyle w:val="Hyperlink"/>
            <w:rFonts w:ascii="Roboto" w:hAnsi="Roboto"/>
            <w:color w:val="000000" w:themeColor="text1"/>
            <w:sz w:val="22"/>
          </w:rPr>
          <w:t>pcx-00348da7646c15867</w:t>
        </w:r>
      </w:hyperlink>
      <w:r w:rsidRPr="00C841A8">
        <w:rPr>
          <w:color w:val="000000" w:themeColor="text1"/>
          <w:sz w:val="22"/>
        </w:rPr>
        <w:t xml:space="preserve"> (VPC Peering Connection)</w:t>
      </w:r>
    </w:p>
    <w:p w14:paraId="6A757ABE" w14:textId="77777777" w:rsidR="00B40DC5" w:rsidRPr="00C841A8" w:rsidRDefault="00000000">
      <w:pPr>
        <w:pStyle w:val="Heading1"/>
        <w:rPr>
          <w:sz w:val="32"/>
          <w:szCs w:val="32"/>
        </w:rPr>
      </w:pPr>
      <w:r w:rsidRPr="00C841A8">
        <w:rPr>
          <w:sz w:val="32"/>
          <w:szCs w:val="32"/>
        </w:rPr>
        <w:t>4. Security Groups &amp; Inbound Rules</w:t>
      </w:r>
    </w:p>
    <w:p w14:paraId="37F2BB0B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t>Bastion Security Group (</w:t>
      </w:r>
      <w:proofErr w:type="spellStart"/>
      <w:r w:rsidRPr="00C841A8">
        <w:rPr>
          <w:color w:val="000000" w:themeColor="text1"/>
          <w:sz w:val="22"/>
        </w:rPr>
        <w:t>ewb</w:t>
      </w:r>
      <w:proofErr w:type="spellEnd"/>
      <w:r w:rsidRPr="00C841A8">
        <w:rPr>
          <w:color w:val="000000" w:themeColor="text1"/>
          <w:sz w:val="22"/>
        </w:rPr>
        <w:t>-sg-bastion)</w:t>
      </w:r>
    </w:p>
    <w:p w14:paraId="75FE5DAC" w14:textId="7EC32009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Rules:</w:t>
      </w:r>
      <w:r w:rsidRPr="00C841A8">
        <w:rPr>
          <w:color w:val="000000" w:themeColor="text1"/>
          <w:sz w:val="22"/>
        </w:rPr>
        <w:t xml:space="preserve"> Inbound: SSH (Port 22) from Source </w:t>
      </w:r>
      <w:r w:rsidR="00821127" w:rsidRPr="00C841A8">
        <w:rPr>
          <w:color w:val="000000" w:themeColor="text1"/>
          <w:sz w:val="22"/>
        </w:rPr>
        <w:t xml:space="preserve">122.179.91.0/32 </w:t>
      </w:r>
      <w:r w:rsidRPr="00C841A8">
        <w:rPr>
          <w:color w:val="000000" w:themeColor="text1"/>
          <w:sz w:val="22"/>
        </w:rPr>
        <w:t>(My IP) for admin terminal access.</w:t>
      </w:r>
    </w:p>
    <w:p w14:paraId="3A5C9708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t>App-A Security Group (ewb-sg-app-a)</w:t>
      </w:r>
    </w:p>
    <w:p w14:paraId="0D1AD804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Rules:</w:t>
      </w:r>
      <w:r w:rsidRPr="00C841A8">
        <w:rPr>
          <w:color w:val="000000" w:themeColor="text1"/>
          <w:sz w:val="22"/>
        </w:rPr>
        <w:t xml:space="preserve"> Inbound Rule 1: SSH (Port 22) from Source 10.10.1.0/24 (Bastion Subnet).</w:t>
      </w:r>
    </w:p>
    <w:p w14:paraId="59DDB737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Inbound Rule 2:</w:t>
      </w:r>
      <w:r w:rsidRPr="00C841A8">
        <w:rPr>
          <w:color w:val="000000" w:themeColor="text1"/>
          <w:sz w:val="22"/>
        </w:rPr>
        <w:t xml:space="preserve"> All ICMP - IPv4 from Source 10.20.0.0/16 (VPC-B Range).</w:t>
      </w:r>
    </w:p>
    <w:p w14:paraId="29CAA7CD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t>App-B Security Group (ewb-sg-app-b)</w:t>
      </w:r>
    </w:p>
    <w:p w14:paraId="5E942FC0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Rules:</w:t>
      </w:r>
      <w:r w:rsidRPr="00C841A8">
        <w:rPr>
          <w:color w:val="000000" w:themeColor="text1"/>
          <w:sz w:val="22"/>
        </w:rPr>
        <w:t xml:space="preserve"> Inbound Rule 1: SSH (Port 22) from Source 10.10.0.0/16 (VPC-A Range).</w:t>
      </w:r>
    </w:p>
    <w:p w14:paraId="75F8AF24" w14:textId="77777777" w:rsidR="00B40DC5" w:rsidRPr="00C841A8" w:rsidRDefault="00000000">
      <w:pPr>
        <w:keepLines/>
        <w:rPr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Inbound Rule 2:</w:t>
      </w:r>
      <w:r w:rsidRPr="00C841A8">
        <w:rPr>
          <w:color w:val="000000" w:themeColor="text1"/>
          <w:sz w:val="22"/>
        </w:rPr>
        <w:t xml:space="preserve"> All ICMP - IPv4 from Source 10.10.0.0/16 (VPC-A Range).</w:t>
      </w:r>
    </w:p>
    <w:p w14:paraId="6063E27A" w14:textId="77777777" w:rsidR="00B40DC5" w:rsidRPr="00C841A8" w:rsidRDefault="00000000">
      <w:pPr>
        <w:rPr>
          <w:color w:val="000000" w:themeColor="text1"/>
          <w:sz w:val="22"/>
        </w:rPr>
      </w:pPr>
      <w:r w:rsidRPr="00C841A8">
        <w:rPr>
          <w:color w:val="000000" w:themeColor="text1"/>
          <w:sz w:val="22"/>
        </w:rPr>
        <w:br w:type="page"/>
      </w:r>
    </w:p>
    <w:p w14:paraId="72F43976" w14:textId="77777777" w:rsidR="00B40DC5" w:rsidRPr="00C841A8" w:rsidRDefault="00000000">
      <w:pPr>
        <w:pStyle w:val="Heading1"/>
        <w:rPr>
          <w:sz w:val="32"/>
          <w:szCs w:val="32"/>
        </w:rPr>
      </w:pPr>
      <w:r w:rsidRPr="00C841A8">
        <w:rPr>
          <w:sz w:val="32"/>
          <w:szCs w:val="32"/>
        </w:rPr>
        <w:lastRenderedPageBreak/>
        <w:t>5. Forward &amp; Return   Explanation</w:t>
      </w:r>
    </w:p>
    <w:p w14:paraId="6137B188" w14:textId="77777777" w:rsidR="00821127" w:rsidRPr="00C841A8" w:rsidRDefault="00821127" w:rsidP="00821127">
      <w:pPr>
        <w:keepLines/>
        <w:rPr>
          <w:b/>
          <w:bCs/>
          <w:color w:val="F79646" w:themeColor="accent6"/>
          <w:sz w:val="28"/>
          <w:szCs w:val="28"/>
        </w:rPr>
      </w:pPr>
      <w:r w:rsidRPr="00C841A8">
        <w:rPr>
          <w:b/>
          <w:bCs/>
          <w:color w:val="F79646" w:themeColor="accent6"/>
          <w:sz w:val="28"/>
          <w:szCs w:val="28"/>
        </w:rPr>
        <w:t>Forward Path Flow</w:t>
      </w:r>
    </w:p>
    <w:p w14:paraId="30A2A877" w14:textId="77777777" w:rsidR="00821127" w:rsidRPr="00C841A8" w:rsidRDefault="00821127" w:rsidP="00821127">
      <w:pPr>
        <w:keepLines/>
        <w:rPr>
          <w:b/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 xml:space="preserve">App-A (10.10.2.10) sends an ICMP Echo Request to App-B (10.20.1.10). The route table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 xml:space="preserve">-rt-a-private routes traffic destined for 10.20.0.0/16 through the VPC peering connection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 xml:space="preserve">-a-b-peer. The traffic crosses the AWS network into VPC B and follows the route in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 xml:space="preserve">-rt-b-private. The inbound ICMP rule in App-B's security group,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>-sg-app-b, allows the request from App-A (10.10.2.10/32).</w:t>
      </w:r>
    </w:p>
    <w:p w14:paraId="6B25B2F2" w14:textId="77777777" w:rsidR="00821127" w:rsidRPr="00C841A8" w:rsidRDefault="00821127" w:rsidP="00821127">
      <w:pPr>
        <w:keepLines/>
        <w:rPr>
          <w:b/>
          <w:bCs/>
          <w:color w:val="F79646" w:themeColor="accent6"/>
          <w:sz w:val="28"/>
          <w:szCs w:val="28"/>
        </w:rPr>
      </w:pPr>
      <w:r w:rsidRPr="00C841A8">
        <w:rPr>
          <w:b/>
          <w:bCs/>
          <w:color w:val="F79646" w:themeColor="accent6"/>
          <w:sz w:val="28"/>
          <w:szCs w:val="28"/>
        </w:rPr>
        <w:t>Return Path Flow</w:t>
      </w:r>
    </w:p>
    <w:p w14:paraId="204EE653" w14:textId="77777777" w:rsidR="00821127" w:rsidRPr="00C841A8" w:rsidRDefault="00821127" w:rsidP="00821127">
      <w:pPr>
        <w:keepLines/>
        <w:rPr>
          <w:b/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 xml:space="preserve">App-B (10.20.1.10) sends an ICMP Echo Reply back to App-A (10.10.2.10). The route table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 xml:space="preserve">-rt-b-private directs traffic destined for 10.10.0.0/16 through the VPC peering connection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 xml:space="preserve">-a-b-peer to VPC A. App-A's security group,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>-sg-app-a, allows the ICMP response from App-B (10.20.1.10/32). Since security groups are stateful, the response to an allowed request is permitted automatically. When both route tables and security group rules are configured correctly, App-A and App-B can communicate privately across the VPC peering connection.</w:t>
      </w:r>
    </w:p>
    <w:p w14:paraId="0DE6D419" w14:textId="77777777" w:rsidR="00821127" w:rsidRPr="00C841A8" w:rsidRDefault="00821127" w:rsidP="00821127">
      <w:pPr>
        <w:keepLines/>
        <w:rPr>
          <w:b/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Note: State the result as 0% packet loss only after your ping test confirms it.</w:t>
      </w:r>
    </w:p>
    <w:p w14:paraId="3A0DB201" w14:textId="6B6383AB" w:rsidR="00B40DC5" w:rsidRDefault="00B40DC5">
      <w:pPr>
        <w:keepLines/>
      </w:pPr>
    </w:p>
    <w:p w14:paraId="3A7293CD" w14:textId="77777777" w:rsidR="00B40DC5" w:rsidRPr="00C841A8" w:rsidRDefault="00000000">
      <w:pPr>
        <w:pStyle w:val="Heading1"/>
        <w:rPr>
          <w:sz w:val="32"/>
          <w:szCs w:val="32"/>
        </w:rPr>
      </w:pPr>
      <w:r w:rsidRPr="00C841A8">
        <w:rPr>
          <w:sz w:val="32"/>
          <w:szCs w:val="32"/>
        </w:rPr>
        <w:t>6. Test Evidence &amp; Validation Records</w:t>
      </w:r>
    </w:p>
    <w:p w14:paraId="0B5327DF" w14:textId="77777777" w:rsidR="00E36051" w:rsidRPr="00C841A8" w:rsidRDefault="00E36051" w:rsidP="00E36051">
      <w:pPr>
        <w:keepLines/>
        <w:rPr>
          <w:b/>
          <w:color w:val="000000" w:themeColor="text1"/>
          <w:sz w:val="22"/>
        </w:rPr>
      </w:pPr>
      <w:r w:rsidRPr="00E36051">
        <w:rPr>
          <w:b/>
          <w:color w:val="000000" w:themeColor="text1"/>
        </w:rPr>
        <w:t xml:space="preserve"> </w:t>
      </w:r>
      <w:r w:rsidRPr="00C841A8">
        <w:rPr>
          <w:b/>
          <w:color w:val="000000" w:themeColor="text1"/>
          <w:sz w:val="22"/>
        </w:rPr>
        <w:t>Test 1: Baseline Failure Proof (Initial ICMP Block)</w:t>
      </w:r>
      <w:r w:rsidRPr="00C841A8">
        <w:rPr>
          <w:b/>
          <w:color w:val="000000" w:themeColor="text1"/>
          <w:sz w:val="22"/>
        </w:rPr>
        <w:br/>
        <w:t>Host: ec2-user@10.10.2.10 (App-A)</w:t>
      </w:r>
      <w:r w:rsidRPr="00C841A8">
        <w:rPr>
          <w:b/>
          <w:color w:val="000000" w:themeColor="text1"/>
          <w:sz w:val="22"/>
        </w:rPr>
        <w:br/>
        <w:t>Test Command: ping 10.20.1.10 — Prior to adding the ICMP inbound rule</w:t>
      </w:r>
      <w:r w:rsidRPr="00C841A8">
        <w:rPr>
          <w:b/>
          <w:color w:val="000000" w:themeColor="text1"/>
          <w:sz w:val="22"/>
        </w:rPr>
        <w:br/>
        <w:t>Result: 100% packet loss.</w:t>
      </w:r>
      <w:r w:rsidRPr="00C841A8">
        <w:rPr>
          <w:b/>
          <w:color w:val="000000" w:themeColor="text1"/>
          <w:sz w:val="22"/>
        </w:rPr>
        <w:br/>
        <w:t>Explanation: The baseline test confirmed that even though VPC Peering routes were active, App-B's security group (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>-sg-app-b) blocked the ICMP Echo Request, demonstrating that network routing alone is insufficient without proper security group authorization.</w:t>
      </w:r>
    </w:p>
    <w:p w14:paraId="102D575A" w14:textId="77777777" w:rsidR="00E36051" w:rsidRPr="00C841A8" w:rsidRDefault="00E36051" w:rsidP="00E36051">
      <w:pPr>
        <w:keepLines/>
        <w:rPr>
          <w:b/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Test 2: Forward &amp; Reverse Ping Success Proof</w:t>
      </w:r>
      <w:r w:rsidRPr="00C841A8">
        <w:rPr>
          <w:b/>
          <w:color w:val="000000" w:themeColor="text1"/>
          <w:sz w:val="22"/>
        </w:rPr>
        <w:br/>
        <w:t>Host: ec2-user@10.10.2.10 (App-A)</w:t>
      </w:r>
      <w:r w:rsidRPr="00C841A8">
        <w:rPr>
          <w:b/>
          <w:color w:val="000000" w:themeColor="text1"/>
          <w:sz w:val="22"/>
        </w:rPr>
        <w:br/>
        <w:t>Test Command: ping 10.20.1.10 — After adding the ICMP inbound rule</w:t>
      </w:r>
      <w:r w:rsidRPr="00C841A8">
        <w:rPr>
          <w:b/>
          <w:color w:val="000000" w:themeColor="text1"/>
          <w:sz w:val="22"/>
        </w:rPr>
        <w:br/>
        <w:t>Result: 0% packet loss (if confirmed by your actual ping output).</w:t>
      </w:r>
      <w:r w:rsidRPr="00C841A8">
        <w:rPr>
          <w:b/>
          <w:color w:val="000000" w:themeColor="text1"/>
          <w:sz w:val="22"/>
        </w:rPr>
        <w:br/>
        <w:t xml:space="preserve">Explanation: Adding the ICMP inbound rule to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 xml:space="preserve">-sg-app-b allowed communication between App-A (10.10.2.10) and App-B (10.20.1.10) across the VPC peering connection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>-a-b-peer, confirming forward and return path operation.</w:t>
      </w:r>
    </w:p>
    <w:p w14:paraId="367CDA28" w14:textId="77777777" w:rsidR="00E36051" w:rsidRPr="00C841A8" w:rsidRDefault="00E36051" w:rsidP="00E36051">
      <w:pPr>
        <w:keepLines/>
        <w:rPr>
          <w:b/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t>Test 3: App-B SSH Proof &amp; Key Management</w:t>
      </w:r>
      <w:r w:rsidRPr="00C841A8">
        <w:rPr>
          <w:b/>
          <w:color w:val="000000" w:themeColor="text1"/>
          <w:sz w:val="22"/>
        </w:rPr>
        <w:br/>
        <w:t>Host: Windows PowerShell → Bastion (10.10.1.10) → App-B (10.20.1.10)</w:t>
      </w:r>
      <w:r w:rsidRPr="00C841A8">
        <w:rPr>
          <w:b/>
          <w:color w:val="000000" w:themeColor="text1"/>
          <w:sz w:val="22"/>
        </w:rPr>
        <w:br/>
        <w:t>Test Command: ssh -</w:t>
      </w:r>
      <w:proofErr w:type="spellStart"/>
      <w:r w:rsidRPr="00C841A8">
        <w:rPr>
          <w:b/>
          <w:color w:val="000000" w:themeColor="text1"/>
          <w:sz w:val="22"/>
        </w:rPr>
        <w:t>i</w:t>
      </w:r>
      <w:proofErr w:type="spellEnd"/>
      <w:r w:rsidRPr="00C841A8">
        <w:rPr>
          <w:b/>
          <w:color w:val="000000" w:themeColor="text1"/>
          <w:sz w:val="22"/>
        </w:rPr>
        <w:t xml:space="preserve"> "$HOME\Downloads\</w:t>
      </w:r>
      <w:proofErr w:type="spellStart"/>
      <w:r w:rsidRPr="00C841A8">
        <w:rPr>
          <w:b/>
          <w:color w:val="000000" w:themeColor="text1"/>
          <w:sz w:val="22"/>
        </w:rPr>
        <w:t>ewb-lab.pem</w:t>
      </w:r>
      <w:proofErr w:type="spellEnd"/>
      <w:r w:rsidRPr="00C841A8">
        <w:rPr>
          <w:b/>
          <w:color w:val="000000" w:themeColor="text1"/>
          <w:sz w:val="22"/>
        </w:rPr>
        <w:t>" -J ec2-user@&lt;BASTION_PUBLIC_IP&gt; ec2-user@10.20.1.10</w:t>
      </w:r>
      <w:r w:rsidRPr="00C841A8">
        <w:rPr>
          <w:b/>
          <w:color w:val="000000" w:themeColor="text1"/>
          <w:sz w:val="22"/>
        </w:rPr>
        <w:br/>
        <w:t>Result: Successful SSH login (if confirmed by your actual test).</w:t>
      </w:r>
      <w:r w:rsidRPr="00C841A8">
        <w:rPr>
          <w:b/>
          <w:color w:val="000000" w:themeColor="text1"/>
          <w:sz w:val="22"/>
        </w:rPr>
        <w:br/>
        <w:t xml:space="preserve">Explanation: The </w:t>
      </w:r>
      <w:proofErr w:type="spellStart"/>
      <w:r w:rsidRPr="00C841A8">
        <w:rPr>
          <w:b/>
          <w:color w:val="000000" w:themeColor="text1"/>
          <w:sz w:val="22"/>
        </w:rPr>
        <w:t>ewb-lab.pem</w:t>
      </w:r>
      <w:proofErr w:type="spellEnd"/>
      <w:r w:rsidRPr="00C841A8">
        <w:rPr>
          <w:b/>
          <w:color w:val="000000" w:themeColor="text1"/>
          <w:sz w:val="22"/>
        </w:rPr>
        <w:t xml:space="preserve"> private key is used from the local computer to securely access App-B through the Bastion host, without copying the private key to the Bastion.</w:t>
      </w:r>
    </w:p>
    <w:p w14:paraId="6ECA0ECA" w14:textId="77777777" w:rsidR="00E36051" w:rsidRPr="00C841A8" w:rsidRDefault="00E36051" w:rsidP="00E36051">
      <w:pPr>
        <w:keepLines/>
        <w:rPr>
          <w:b/>
          <w:color w:val="000000" w:themeColor="text1"/>
          <w:sz w:val="22"/>
        </w:rPr>
      </w:pPr>
      <w:r w:rsidRPr="00C841A8">
        <w:rPr>
          <w:b/>
          <w:color w:val="000000" w:themeColor="text1"/>
          <w:sz w:val="22"/>
        </w:rPr>
        <w:lastRenderedPageBreak/>
        <w:t>Test 4: Controlled ICMP Failure &amp; Recovery Validation</w:t>
      </w:r>
      <w:r w:rsidRPr="00C841A8">
        <w:rPr>
          <w:b/>
          <w:color w:val="000000" w:themeColor="text1"/>
          <w:sz w:val="22"/>
        </w:rPr>
        <w:br/>
        <w:t xml:space="preserve">Summary: To validate security group enforcement, the ICMP inbound rule was temporarily removed from </w:t>
      </w:r>
      <w:proofErr w:type="spellStart"/>
      <w:r w:rsidRPr="00C841A8">
        <w:rPr>
          <w:b/>
          <w:color w:val="000000" w:themeColor="text1"/>
          <w:sz w:val="22"/>
        </w:rPr>
        <w:t>ewb</w:t>
      </w:r>
      <w:proofErr w:type="spellEnd"/>
      <w:r w:rsidRPr="00C841A8">
        <w:rPr>
          <w:b/>
          <w:color w:val="000000" w:themeColor="text1"/>
          <w:sz w:val="22"/>
        </w:rPr>
        <w:t>-sg-app-b. Re-running ping 10.20.1.10 from App-A (10.10.2.10) should result in packet loss. After restoring the ICMP inbound rule allowing traffic from 10.10.2.10/32, ping traffic should resume, confirming communication between App-A and App-B.</w:t>
      </w:r>
    </w:p>
    <w:p w14:paraId="17FB3C2D" w14:textId="58A6488D" w:rsidR="00B40DC5" w:rsidRDefault="00B40DC5">
      <w:pPr>
        <w:keepLines/>
      </w:pPr>
    </w:p>
    <w:p w14:paraId="1C4049AA" w14:textId="77777777" w:rsidR="00B40DC5" w:rsidRPr="00C841A8" w:rsidRDefault="00000000">
      <w:pPr>
        <w:pStyle w:val="Heading1"/>
        <w:rPr>
          <w:sz w:val="32"/>
          <w:szCs w:val="32"/>
        </w:rPr>
      </w:pPr>
      <w:r w:rsidRPr="00C841A8">
        <w:rPr>
          <w:sz w:val="32"/>
          <w:szCs w:val="32"/>
        </w:rPr>
        <w:t>7. Cleanup Evidence</w:t>
      </w:r>
    </w:p>
    <w:p w14:paraId="6956C4E3" w14:textId="77777777" w:rsidR="00B40DC5" w:rsidRDefault="00000000">
      <w:pPr>
        <w:pStyle w:val="Heading1"/>
      </w:pPr>
      <w:r>
        <w:t>1. Terminated all EC2 instances.</w:t>
      </w:r>
    </w:p>
    <w:p w14:paraId="40CC3944" w14:textId="77777777" w:rsidR="00B40DC5" w:rsidRDefault="00000000">
      <w:pPr>
        <w:pStyle w:val="Heading1"/>
      </w:pPr>
      <w:r>
        <w:t>2. Deleted VPC Peering Connection.</w:t>
      </w:r>
    </w:p>
    <w:p w14:paraId="75BDC8C1" w14:textId="77777777" w:rsidR="00B40DC5" w:rsidRDefault="00000000">
      <w:pPr>
        <w:pStyle w:val="Heading1"/>
      </w:pPr>
      <w:r>
        <w:t>3. Detached from ewb-vpc-a. and Deleted Internet Gateway ewb-igw-a .</w:t>
      </w:r>
    </w:p>
    <w:p w14:paraId="0CCB9944" w14:textId="7C99B897" w:rsidR="00B40DC5" w:rsidRPr="00C841A8" w:rsidRDefault="00000000">
      <w:pPr>
        <w:keepLines/>
        <w:rPr>
          <w:b/>
          <w:bCs/>
          <w:color w:val="000000" w:themeColor="text1"/>
          <w:sz w:val="22"/>
        </w:rPr>
      </w:pPr>
      <w:r>
        <w:t xml:space="preserve"> </w:t>
      </w:r>
      <w:r w:rsidRPr="00C841A8">
        <w:rPr>
          <w:b/>
          <w:bCs/>
          <w:color w:val="000000" w:themeColor="text1"/>
          <w:sz w:val="22"/>
        </w:rPr>
        <w:t>Deleted custom VPCs ewb-vpc-a and ewb-vpc-b along with associated subnets and route tables to</w:t>
      </w:r>
    </w:p>
    <w:p w14:paraId="79C370A2" w14:textId="77777777" w:rsidR="00B40DC5" w:rsidRPr="00C841A8" w:rsidRDefault="00000000">
      <w:pPr>
        <w:keepLines/>
        <w:rPr>
          <w:b/>
          <w:bCs/>
          <w:color w:val="000000" w:themeColor="text1"/>
        </w:rPr>
      </w:pPr>
      <w:r w:rsidRPr="00C841A8">
        <w:rPr>
          <w:b/>
          <w:bCs/>
          <w:color w:val="000000" w:themeColor="text1"/>
          <w:sz w:val="22"/>
        </w:rPr>
        <w:t>prevent unauthorized billing</w:t>
      </w:r>
      <w:r w:rsidRPr="00C841A8">
        <w:rPr>
          <w:b/>
          <w:bCs/>
          <w:color w:val="000000" w:themeColor="text1"/>
        </w:rPr>
        <w:t>.</w:t>
      </w:r>
    </w:p>
    <w:p w14:paraId="59C4FA20" w14:textId="77777777" w:rsidR="00B40DC5" w:rsidRPr="00C841A8" w:rsidRDefault="00000000">
      <w:pPr>
        <w:pStyle w:val="Heading1"/>
        <w:rPr>
          <w:sz w:val="32"/>
          <w:szCs w:val="32"/>
        </w:rPr>
      </w:pPr>
      <w:r w:rsidRPr="00C841A8">
        <w:rPr>
          <w:sz w:val="32"/>
          <w:szCs w:val="32"/>
        </w:rPr>
        <w:t>Summary</w:t>
      </w:r>
    </w:p>
    <w:p w14:paraId="74BC8074" w14:textId="77777777" w:rsidR="00B40DC5" w:rsidRPr="00C841A8" w:rsidRDefault="00000000">
      <w:pPr>
        <w:keepLines/>
        <w:rPr>
          <w:b/>
          <w:bCs/>
          <w:color w:val="000000" w:themeColor="text1"/>
          <w:sz w:val="22"/>
        </w:rPr>
      </w:pPr>
      <w:r w:rsidRPr="00C841A8">
        <w:rPr>
          <w:b/>
          <w:bCs/>
          <w:color w:val="000000" w:themeColor="text1"/>
          <w:sz w:val="22"/>
        </w:rPr>
        <w:t xml:space="preserve">Through this hands-on project, I gain knowledge </w:t>
      </w:r>
      <w:proofErr w:type="gramStart"/>
      <w:r w:rsidRPr="00C841A8">
        <w:rPr>
          <w:b/>
          <w:bCs/>
          <w:color w:val="000000" w:themeColor="text1"/>
          <w:sz w:val="22"/>
        </w:rPr>
        <w:t>inn  multi</w:t>
      </w:r>
      <w:proofErr w:type="gramEnd"/>
      <w:r w:rsidRPr="00C841A8">
        <w:rPr>
          <w:b/>
          <w:bCs/>
          <w:color w:val="000000" w:themeColor="text1"/>
          <w:sz w:val="22"/>
        </w:rPr>
        <w:t>-VPC architecture design, CIDR block</w:t>
      </w:r>
    </w:p>
    <w:p w14:paraId="7E98D261" w14:textId="77777777" w:rsidR="00B40DC5" w:rsidRPr="00C841A8" w:rsidRDefault="00000000">
      <w:pPr>
        <w:keepLines/>
        <w:rPr>
          <w:b/>
          <w:bCs/>
          <w:color w:val="000000" w:themeColor="text1"/>
          <w:sz w:val="22"/>
        </w:rPr>
      </w:pPr>
      <w:r w:rsidRPr="00C841A8">
        <w:rPr>
          <w:b/>
          <w:bCs/>
          <w:color w:val="000000" w:themeColor="text1"/>
          <w:sz w:val="22"/>
        </w:rPr>
        <w:t>allocation without overlapping ranges, bastion jump host configuration, SSH key permission security and</w:t>
      </w:r>
    </w:p>
    <w:p w14:paraId="47CBD756" w14:textId="77777777" w:rsidR="00B40DC5" w:rsidRPr="00C841A8" w:rsidRDefault="00000000">
      <w:pPr>
        <w:keepLines/>
        <w:rPr>
          <w:b/>
          <w:bCs/>
          <w:color w:val="000000" w:themeColor="text1"/>
          <w:sz w:val="22"/>
        </w:rPr>
      </w:pPr>
      <w:r w:rsidRPr="00C841A8">
        <w:rPr>
          <w:b/>
          <w:bCs/>
          <w:color w:val="000000" w:themeColor="text1"/>
          <w:sz w:val="22"/>
        </w:rPr>
        <w:t xml:space="preserve">bidirectional route table propagation over VPC Peering. </w:t>
      </w:r>
      <w:proofErr w:type="gramStart"/>
      <w:r w:rsidRPr="00C841A8">
        <w:rPr>
          <w:b/>
          <w:bCs/>
          <w:color w:val="000000" w:themeColor="text1"/>
          <w:sz w:val="22"/>
        </w:rPr>
        <w:t>Also  gained</w:t>
      </w:r>
      <w:proofErr w:type="gramEnd"/>
      <w:r w:rsidRPr="00C841A8">
        <w:rPr>
          <w:b/>
          <w:bCs/>
          <w:color w:val="000000" w:themeColor="text1"/>
          <w:sz w:val="22"/>
        </w:rPr>
        <w:t xml:space="preserve"> practical experience</w:t>
      </w:r>
    </w:p>
    <w:p w14:paraId="7210E112" w14:textId="77777777" w:rsidR="00B40DC5" w:rsidRPr="00C841A8" w:rsidRDefault="00000000">
      <w:pPr>
        <w:keepLines/>
        <w:rPr>
          <w:b/>
          <w:bCs/>
          <w:color w:val="000000" w:themeColor="text1"/>
          <w:sz w:val="22"/>
        </w:rPr>
      </w:pPr>
      <w:r w:rsidRPr="00C841A8">
        <w:rPr>
          <w:b/>
          <w:bCs/>
          <w:color w:val="000000" w:themeColor="text1"/>
          <w:sz w:val="22"/>
        </w:rPr>
        <w:t xml:space="preserve">troubleshooting </w:t>
      </w:r>
      <w:proofErr w:type="gramStart"/>
      <w:r w:rsidRPr="00C841A8">
        <w:rPr>
          <w:b/>
          <w:bCs/>
          <w:color w:val="000000" w:themeColor="text1"/>
          <w:sz w:val="22"/>
        </w:rPr>
        <w:t>network ,security</w:t>
      </w:r>
      <w:proofErr w:type="gramEnd"/>
      <w:r w:rsidRPr="00C841A8">
        <w:rPr>
          <w:b/>
          <w:bCs/>
          <w:color w:val="000000" w:themeColor="text1"/>
          <w:sz w:val="22"/>
        </w:rPr>
        <w:t xml:space="preserve"> group firewall rules.</w:t>
      </w:r>
    </w:p>
    <w:sectPr w:rsidR="00B40DC5" w:rsidRPr="00C841A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F30D25"/>
    <w:multiLevelType w:val="hybridMultilevel"/>
    <w:tmpl w:val="899EE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37256">
    <w:abstractNumId w:val="8"/>
  </w:num>
  <w:num w:numId="2" w16cid:durableId="841167107">
    <w:abstractNumId w:val="6"/>
  </w:num>
  <w:num w:numId="3" w16cid:durableId="586305156">
    <w:abstractNumId w:val="5"/>
  </w:num>
  <w:num w:numId="4" w16cid:durableId="849413741">
    <w:abstractNumId w:val="4"/>
  </w:num>
  <w:num w:numId="5" w16cid:durableId="691105801">
    <w:abstractNumId w:val="7"/>
  </w:num>
  <w:num w:numId="6" w16cid:durableId="1192494144">
    <w:abstractNumId w:val="3"/>
  </w:num>
  <w:num w:numId="7" w16cid:durableId="2106489511">
    <w:abstractNumId w:val="2"/>
  </w:num>
  <w:num w:numId="8" w16cid:durableId="2068646932">
    <w:abstractNumId w:val="1"/>
  </w:num>
  <w:num w:numId="9" w16cid:durableId="1671984325">
    <w:abstractNumId w:val="0"/>
  </w:num>
  <w:num w:numId="10" w16cid:durableId="1433429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E77"/>
    <w:rsid w:val="0015074B"/>
    <w:rsid w:val="0029639D"/>
    <w:rsid w:val="00326F90"/>
    <w:rsid w:val="00567B85"/>
    <w:rsid w:val="00821127"/>
    <w:rsid w:val="00AA1D8D"/>
    <w:rsid w:val="00B40DC5"/>
    <w:rsid w:val="00B47730"/>
    <w:rsid w:val="00C80F53"/>
    <w:rsid w:val="00C841A8"/>
    <w:rsid w:val="00CB0664"/>
    <w:rsid w:val="00E36051"/>
    <w:rsid w:val="00E46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9798C"/>
  <w14:defaultImageDpi w14:val="300"/>
  <w15:docId w15:val="{72736C61-B55E-46AD-B032-84CCAD82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1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1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11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887885502512-renbvqx4.ap-southeast-2.console.aws.amazon.com/vpcconsole/home?region=ap-southeast-2" TargetMode="External"/><Relationship Id="rId3" Type="http://schemas.openxmlformats.org/officeDocument/2006/relationships/styles" Target="styles.xml"/><Relationship Id="rId7" Type="http://schemas.openxmlformats.org/officeDocument/2006/relationships/hyperlink" Target="https://887885502512-renbvqx4.ap-southeast-2.console.aws.amazon.com/vpcconsole/home?region=ap-southeast-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 Sajankar</cp:lastModifiedBy>
  <cp:revision>2</cp:revision>
  <dcterms:created xsi:type="dcterms:W3CDTF">2026-10-24T23:03:00Z</dcterms:created>
  <dcterms:modified xsi:type="dcterms:W3CDTF">2026-10-24T23:03:00Z</dcterms:modified>
  <cp:category/>
</cp:coreProperties>
</file>