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E8AF" w14:textId="2C457BBE" w:rsidR="00E81978" w:rsidRDefault="00000000">
      <w:pPr>
        <w:pStyle w:val="Title"/>
      </w:pPr>
      <w:sdt>
        <w:sdtPr>
          <w:alias w:val="Title:"/>
          <w:tag w:val="Title:"/>
          <w:id w:val="726351117"/>
          <w:placeholder>
            <w:docPart w:val="C69D20A821E34893B5BFDF3ABBED6B6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5477C">
            <w:t>Temperature</w:t>
          </w:r>
          <w:r w:rsidR="001A1626">
            <w:t xml:space="preserve"> Prediction</w:t>
          </w:r>
          <w:r w:rsidR="00395298">
            <w:t xml:space="preserve"> – Q &amp; A</w:t>
          </w:r>
        </w:sdtContent>
      </w:sdt>
    </w:p>
    <w:p w14:paraId="10013FB1" w14:textId="3359B188" w:rsidR="00B823AA" w:rsidRDefault="00706604" w:rsidP="00B823AA">
      <w:pPr>
        <w:pStyle w:val="Title2"/>
      </w:pPr>
      <w:r>
        <w:t>Anuj Tanwar</w:t>
      </w:r>
    </w:p>
    <w:p w14:paraId="41B0E9A6" w14:textId="5EE52982" w:rsidR="00E81978" w:rsidRDefault="00E81978" w:rsidP="00706604">
      <w:pPr>
        <w:pStyle w:val="Title"/>
      </w:pPr>
    </w:p>
    <w:p w14:paraId="18765A5D" w14:textId="0F75581D" w:rsidR="00203072" w:rsidRDefault="00203072" w:rsidP="00706604">
      <w:pPr>
        <w:pStyle w:val="Title"/>
      </w:pPr>
    </w:p>
    <w:p w14:paraId="23C1F819" w14:textId="6357AD53" w:rsidR="00203072" w:rsidRDefault="00203072" w:rsidP="00706604">
      <w:pPr>
        <w:pStyle w:val="Title"/>
      </w:pPr>
    </w:p>
    <w:p w14:paraId="35A1259D" w14:textId="022CD76C" w:rsidR="00203072" w:rsidRDefault="00203072" w:rsidP="00706604">
      <w:pPr>
        <w:pStyle w:val="Title"/>
      </w:pPr>
    </w:p>
    <w:p w14:paraId="0D51067B" w14:textId="787251A8" w:rsidR="00203072" w:rsidRDefault="00203072" w:rsidP="00706604">
      <w:pPr>
        <w:pStyle w:val="Title"/>
      </w:pPr>
    </w:p>
    <w:p w14:paraId="54B39AF9" w14:textId="094D243E" w:rsidR="00203072" w:rsidRDefault="00203072" w:rsidP="00706604">
      <w:pPr>
        <w:pStyle w:val="Title"/>
      </w:pPr>
    </w:p>
    <w:p w14:paraId="6F741392" w14:textId="531FB8F5" w:rsidR="00203072" w:rsidRDefault="00203072" w:rsidP="00706604">
      <w:pPr>
        <w:pStyle w:val="Title"/>
      </w:pPr>
    </w:p>
    <w:p w14:paraId="03075EA8" w14:textId="4CC709BA" w:rsidR="00203072" w:rsidRDefault="00203072" w:rsidP="00706604">
      <w:pPr>
        <w:pStyle w:val="Title"/>
      </w:pPr>
    </w:p>
    <w:p w14:paraId="0ACD1558" w14:textId="78B8833E" w:rsidR="00203072" w:rsidRDefault="00203072" w:rsidP="00706604">
      <w:pPr>
        <w:pStyle w:val="Title"/>
      </w:pPr>
    </w:p>
    <w:p w14:paraId="598FDD27" w14:textId="7F241647" w:rsidR="00203072" w:rsidRDefault="00203072" w:rsidP="00706604">
      <w:pPr>
        <w:pStyle w:val="Title"/>
      </w:pPr>
    </w:p>
    <w:p w14:paraId="26779E53" w14:textId="5601ABCB" w:rsidR="00203072" w:rsidRDefault="00203072" w:rsidP="00706604">
      <w:pPr>
        <w:pStyle w:val="Title"/>
      </w:pPr>
    </w:p>
    <w:p w14:paraId="19287C31" w14:textId="4131176D" w:rsidR="00203072" w:rsidRDefault="00203072" w:rsidP="00706604">
      <w:pPr>
        <w:pStyle w:val="Title"/>
      </w:pPr>
    </w:p>
    <w:p w14:paraId="61151266" w14:textId="77777777" w:rsidR="00203072" w:rsidRPr="00457C6D" w:rsidRDefault="00203072" w:rsidP="00203072">
      <w:pPr>
        <w:pStyle w:val="Heading1"/>
        <w:rPr>
          <w:rFonts w:asciiTheme="minorHAnsi" w:hAnsiTheme="minorHAnsi" w:cstheme="minorHAnsi"/>
        </w:rPr>
      </w:pPr>
      <w:r w:rsidRPr="00457C6D">
        <w:rPr>
          <w:rFonts w:asciiTheme="minorHAnsi" w:hAnsiTheme="minorHAnsi" w:cstheme="minorHAnsi"/>
        </w:rPr>
        <w:lastRenderedPageBreak/>
        <w:t>Q&amp;A (Answer the questions you proposed in Milestone 2)</w:t>
      </w:r>
    </w:p>
    <w:p w14:paraId="006FC866" w14:textId="77777777" w:rsidR="00203072" w:rsidRPr="00203072" w:rsidRDefault="00203072" w:rsidP="00203072">
      <w:pPr>
        <w:pStyle w:val="ListParagraph"/>
        <w:numPr>
          <w:ilvl w:val="0"/>
          <w:numId w:val="35"/>
        </w:numPr>
        <w:spacing w:line="240" w:lineRule="auto"/>
        <w:rPr>
          <w:rFonts w:cstheme="minorHAnsi"/>
        </w:rPr>
      </w:pPr>
      <w:r w:rsidRPr="00203072">
        <w:rPr>
          <w:rFonts w:cstheme="minorHAnsi"/>
        </w:rPr>
        <w:t>How are your performing Temperature forecasting? What are the main tools used for forecasting?</w:t>
      </w:r>
    </w:p>
    <w:p w14:paraId="5B678F66" w14:textId="2791C046" w:rsidR="00203072" w:rsidRPr="00203072" w:rsidRDefault="00203072" w:rsidP="00203072">
      <w:pPr>
        <w:pStyle w:val="ListParagraph"/>
        <w:numPr>
          <w:ilvl w:val="0"/>
          <w:numId w:val="46"/>
        </w:numPr>
        <w:ind w:left="1440"/>
        <w:rPr>
          <w:rFonts w:cstheme="minorHAnsi"/>
        </w:rPr>
      </w:pPr>
      <w:proofErr w:type="spellStart"/>
      <w:r w:rsidRPr="00203072">
        <w:rPr>
          <w:rFonts w:cstheme="minorHAnsi"/>
        </w:rPr>
        <w:t>Tensorflow</w:t>
      </w:r>
      <w:proofErr w:type="spellEnd"/>
      <w:r w:rsidRPr="00203072">
        <w:rPr>
          <w:rFonts w:cstheme="minorHAnsi"/>
        </w:rPr>
        <w:t xml:space="preserve">, </w:t>
      </w:r>
      <w:proofErr w:type="spellStart"/>
      <w:r w:rsidRPr="00203072">
        <w:rPr>
          <w:rFonts w:cstheme="minorHAnsi"/>
        </w:rPr>
        <w:t>Keras</w:t>
      </w:r>
      <w:proofErr w:type="spellEnd"/>
      <w:r w:rsidRPr="00203072">
        <w:rPr>
          <w:rFonts w:cstheme="minorHAnsi"/>
        </w:rPr>
        <w:t xml:space="preserve"> and LSTM model have been used for forecasting.</w:t>
      </w:r>
    </w:p>
    <w:p w14:paraId="2EF52B8D" w14:textId="77777777" w:rsidR="00203072" w:rsidRPr="00203072" w:rsidRDefault="00203072" w:rsidP="00203072">
      <w:pPr>
        <w:pStyle w:val="ListParagraph"/>
        <w:numPr>
          <w:ilvl w:val="0"/>
          <w:numId w:val="36"/>
        </w:numPr>
        <w:spacing w:line="240" w:lineRule="auto"/>
        <w:ind w:left="1440"/>
        <w:rPr>
          <w:rFonts w:cstheme="minorHAnsi"/>
        </w:rPr>
      </w:pPr>
      <w:r w:rsidRPr="00203072">
        <w:rPr>
          <w:rFonts w:cstheme="minorHAnsi"/>
        </w:rPr>
        <w:t>What are the factors that control the weather?</w:t>
      </w:r>
    </w:p>
    <w:p w14:paraId="0E9489F5" w14:textId="77777777" w:rsidR="00203072" w:rsidRPr="00203072" w:rsidRDefault="00203072" w:rsidP="00203072">
      <w:pPr>
        <w:pStyle w:val="ListParagraph"/>
        <w:numPr>
          <w:ilvl w:val="0"/>
          <w:numId w:val="37"/>
        </w:numPr>
        <w:spacing w:line="240" w:lineRule="auto"/>
        <w:rPr>
          <w:rFonts w:cstheme="minorHAnsi"/>
          <w:color w:val="202124"/>
          <w:shd w:val="clear" w:color="auto" w:fill="FFFFFF"/>
        </w:rPr>
      </w:pPr>
      <w:r w:rsidRPr="00203072">
        <w:rPr>
          <w:rFonts w:cstheme="minorHAnsi"/>
          <w:color w:val="202124"/>
          <w:shd w:val="clear" w:color="auto" w:fill="FFFFFF"/>
        </w:rPr>
        <w:t>The four main factors ones are:</w:t>
      </w:r>
    </w:p>
    <w:p w14:paraId="737D2549" w14:textId="77777777" w:rsidR="00203072" w:rsidRPr="00203072" w:rsidRDefault="00203072" w:rsidP="00203072">
      <w:pPr>
        <w:pStyle w:val="ListParagraph"/>
        <w:numPr>
          <w:ilvl w:val="1"/>
          <w:numId w:val="36"/>
        </w:numPr>
        <w:spacing w:line="240" w:lineRule="auto"/>
        <w:rPr>
          <w:rFonts w:cstheme="minorHAnsi"/>
        </w:rPr>
      </w:pPr>
      <w:r w:rsidRPr="00203072">
        <w:rPr>
          <w:rFonts w:cstheme="minorHAnsi"/>
          <w:color w:val="202124"/>
          <w:shd w:val="clear" w:color="auto" w:fill="FFFFFF"/>
        </w:rPr>
        <w:t>Solar radiation</w:t>
      </w:r>
    </w:p>
    <w:p w14:paraId="230C64F2" w14:textId="77777777" w:rsidR="00203072" w:rsidRPr="00203072" w:rsidRDefault="00203072" w:rsidP="00203072">
      <w:pPr>
        <w:pStyle w:val="ListParagraph"/>
        <w:numPr>
          <w:ilvl w:val="1"/>
          <w:numId w:val="36"/>
        </w:numPr>
        <w:spacing w:line="240" w:lineRule="auto"/>
        <w:rPr>
          <w:rFonts w:cstheme="minorHAnsi"/>
        </w:rPr>
      </w:pPr>
      <w:r w:rsidRPr="00203072">
        <w:rPr>
          <w:rFonts w:cstheme="minorHAnsi"/>
          <w:color w:val="202124"/>
          <w:shd w:val="clear" w:color="auto" w:fill="FFFFFF"/>
        </w:rPr>
        <w:t>The amount of Earth's tilt</w:t>
      </w:r>
    </w:p>
    <w:p w14:paraId="2D896278" w14:textId="77777777" w:rsidR="00203072" w:rsidRPr="00203072" w:rsidRDefault="00203072" w:rsidP="00203072">
      <w:pPr>
        <w:pStyle w:val="ListParagraph"/>
        <w:numPr>
          <w:ilvl w:val="1"/>
          <w:numId w:val="36"/>
        </w:numPr>
        <w:spacing w:line="240" w:lineRule="auto"/>
        <w:rPr>
          <w:rFonts w:cstheme="minorHAnsi"/>
        </w:rPr>
      </w:pPr>
      <w:r w:rsidRPr="00203072">
        <w:rPr>
          <w:rFonts w:cstheme="minorHAnsi"/>
          <w:color w:val="202124"/>
          <w:shd w:val="clear" w:color="auto" w:fill="FFFFFF"/>
        </w:rPr>
        <w:t xml:space="preserve">Orbital distance from the sun </w:t>
      </w:r>
    </w:p>
    <w:p w14:paraId="0A93652C" w14:textId="77777777" w:rsidR="00203072" w:rsidRPr="00203072" w:rsidRDefault="00203072" w:rsidP="00203072">
      <w:pPr>
        <w:pStyle w:val="ListParagraph"/>
        <w:numPr>
          <w:ilvl w:val="1"/>
          <w:numId w:val="36"/>
        </w:numPr>
        <w:spacing w:line="240" w:lineRule="auto"/>
        <w:rPr>
          <w:rFonts w:cstheme="minorHAnsi"/>
        </w:rPr>
      </w:pPr>
      <w:r w:rsidRPr="00203072">
        <w:rPr>
          <w:rFonts w:cstheme="minorHAnsi"/>
          <w:color w:val="202124"/>
          <w:shd w:val="clear" w:color="auto" w:fill="FFFFFF"/>
        </w:rPr>
        <w:t>Latitude, temperature, air pressure and the abundance of water.</w:t>
      </w:r>
    </w:p>
    <w:p w14:paraId="539CF8B6" w14:textId="77777777" w:rsidR="00203072" w:rsidRPr="00203072" w:rsidRDefault="00203072" w:rsidP="00203072">
      <w:pPr>
        <w:pStyle w:val="ListParagraph"/>
        <w:spacing w:line="240" w:lineRule="auto"/>
        <w:ind w:left="1800"/>
        <w:rPr>
          <w:rFonts w:cstheme="minorHAnsi"/>
        </w:rPr>
      </w:pPr>
    </w:p>
    <w:p w14:paraId="47FE5301" w14:textId="77777777" w:rsidR="00203072" w:rsidRPr="00203072" w:rsidRDefault="00203072" w:rsidP="00203072">
      <w:pPr>
        <w:pStyle w:val="ListParagraph"/>
        <w:numPr>
          <w:ilvl w:val="0"/>
          <w:numId w:val="38"/>
        </w:numPr>
        <w:spacing w:line="240" w:lineRule="auto"/>
        <w:ind w:left="1350"/>
        <w:rPr>
          <w:rFonts w:cstheme="minorHAnsi"/>
        </w:rPr>
      </w:pPr>
      <w:r w:rsidRPr="00203072">
        <w:rPr>
          <w:rFonts w:cstheme="minorHAnsi"/>
        </w:rPr>
        <w:t>Is the prediction model reliable?</w:t>
      </w:r>
    </w:p>
    <w:p w14:paraId="02C334FE" w14:textId="77777777" w:rsidR="00203072" w:rsidRPr="00203072" w:rsidRDefault="00203072" w:rsidP="00203072">
      <w:pPr>
        <w:pStyle w:val="ListParagraph"/>
        <w:numPr>
          <w:ilvl w:val="0"/>
          <w:numId w:val="39"/>
        </w:numPr>
        <w:spacing w:line="240" w:lineRule="auto"/>
        <w:ind w:left="1350"/>
        <w:rPr>
          <w:rFonts w:cstheme="minorHAnsi"/>
        </w:rPr>
      </w:pPr>
      <w:r w:rsidRPr="00203072">
        <w:rPr>
          <w:rFonts w:cstheme="minorHAnsi"/>
        </w:rPr>
        <w:t xml:space="preserve">Looking at the RMSE and Predicted Vs Real Value plot we can state that model predictions are close to accurate. </w:t>
      </w:r>
    </w:p>
    <w:p w14:paraId="15D4AFC5" w14:textId="77777777" w:rsidR="00203072" w:rsidRPr="00203072" w:rsidRDefault="00203072" w:rsidP="00203072">
      <w:pPr>
        <w:pStyle w:val="ListParagraph"/>
        <w:spacing w:line="240" w:lineRule="auto"/>
        <w:ind w:left="1080"/>
        <w:rPr>
          <w:rFonts w:cstheme="minorHAnsi"/>
        </w:rPr>
      </w:pPr>
    </w:p>
    <w:p w14:paraId="1B67D497" w14:textId="77777777" w:rsidR="00203072" w:rsidRPr="00203072" w:rsidRDefault="00203072" w:rsidP="00203072">
      <w:pPr>
        <w:pStyle w:val="ListParagraph"/>
        <w:numPr>
          <w:ilvl w:val="0"/>
          <w:numId w:val="40"/>
        </w:numPr>
        <w:spacing w:line="240" w:lineRule="auto"/>
        <w:ind w:left="1350"/>
        <w:rPr>
          <w:rFonts w:cstheme="minorHAnsi"/>
        </w:rPr>
      </w:pPr>
      <w:r w:rsidRPr="00203072">
        <w:rPr>
          <w:rFonts w:cstheme="minorHAnsi"/>
        </w:rPr>
        <w:t>What are the uncertainties in forecasting temperature?</w:t>
      </w:r>
    </w:p>
    <w:p w14:paraId="79535BED" w14:textId="77777777" w:rsidR="00203072" w:rsidRPr="00203072" w:rsidRDefault="00203072" w:rsidP="00203072">
      <w:pPr>
        <w:spacing w:line="240" w:lineRule="auto"/>
        <w:ind w:left="720" w:firstLine="270"/>
        <w:rPr>
          <w:rFonts w:cstheme="minorHAnsi"/>
        </w:rPr>
      </w:pPr>
      <w:r w:rsidRPr="00203072">
        <w:rPr>
          <w:rFonts w:cstheme="minorHAnsi"/>
        </w:rPr>
        <w:t xml:space="preserve">A.   Below are the </w:t>
      </w:r>
      <w:proofErr w:type="spellStart"/>
      <w:r w:rsidRPr="00203072">
        <w:rPr>
          <w:rFonts w:cstheme="minorHAnsi"/>
        </w:rPr>
        <w:t>uncertainities</w:t>
      </w:r>
      <w:proofErr w:type="spellEnd"/>
      <w:r w:rsidRPr="00203072">
        <w:rPr>
          <w:rFonts w:cstheme="minorHAnsi"/>
        </w:rPr>
        <w:t>:</w:t>
      </w:r>
    </w:p>
    <w:p w14:paraId="0DFA8059" w14:textId="77777777" w:rsidR="00203072" w:rsidRPr="00203072" w:rsidRDefault="00203072" w:rsidP="00203072">
      <w:pPr>
        <w:pStyle w:val="ListParagraph"/>
        <w:numPr>
          <w:ilvl w:val="0"/>
          <w:numId w:val="41"/>
        </w:numPr>
        <w:spacing w:line="240" w:lineRule="auto"/>
        <w:rPr>
          <w:rFonts w:cstheme="minorHAnsi"/>
        </w:rPr>
      </w:pPr>
      <w:r w:rsidRPr="00203072">
        <w:rPr>
          <w:rFonts w:cstheme="minorHAnsi"/>
        </w:rPr>
        <w:t xml:space="preserve">Initial conditions: uncertainty due to structures not seen by the observing system or estimated by the data assimilation scheme, due </w:t>
      </w:r>
      <w:proofErr w:type="gramStart"/>
      <w:r w:rsidRPr="00203072">
        <w:rPr>
          <w:rFonts w:cstheme="minorHAnsi"/>
        </w:rPr>
        <w:t>e.g.</w:t>
      </w:r>
      <w:proofErr w:type="gramEnd"/>
      <w:r w:rsidRPr="00203072">
        <w:rPr>
          <w:rFonts w:cstheme="minorHAnsi"/>
        </w:rPr>
        <w:t xml:space="preserve"> to limited resolution or other instrument limitations</w:t>
      </w:r>
    </w:p>
    <w:p w14:paraId="5E1A8383" w14:textId="77777777" w:rsidR="00203072" w:rsidRPr="00203072" w:rsidRDefault="00203072" w:rsidP="00203072">
      <w:pPr>
        <w:pStyle w:val="ListParagraph"/>
        <w:numPr>
          <w:ilvl w:val="0"/>
          <w:numId w:val="41"/>
        </w:numPr>
        <w:spacing w:line="240" w:lineRule="auto"/>
        <w:rPr>
          <w:rFonts w:cstheme="minorHAnsi"/>
        </w:rPr>
      </w:pPr>
      <w:r w:rsidRPr="00203072">
        <w:rPr>
          <w:rFonts w:cstheme="minorHAnsi"/>
        </w:rPr>
        <w:t xml:space="preserve">Physical </w:t>
      </w:r>
      <w:proofErr w:type="spellStart"/>
      <w:r w:rsidRPr="00203072">
        <w:rPr>
          <w:rFonts w:cstheme="minorHAnsi"/>
        </w:rPr>
        <w:t>parameterisations</w:t>
      </w:r>
      <w:proofErr w:type="spellEnd"/>
      <w:r w:rsidRPr="00203072">
        <w:rPr>
          <w:rFonts w:cstheme="minorHAnsi"/>
        </w:rPr>
        <w:t>: uncertainty resulting from the model formulation of convection, cloud microphysical, planetary boundary layer, or other processes</w:t>
      </w:r>
    </w:p>
    <w:p w14:paraId="3A3426BC" w14:textId="77777777" w:rsidR="00203072" w:rsidRPr="00203072" w:rsidRDefault="00203072" w:rsidP="00203072">
      <w:pPr>
        <w:pStyle w:val="ListParagraph"/>
        <w:numPr>
          <w:ilvl w:val="0"/>
          <w:numId w:val="41"/>
        </w:numPr>
        <w:spacing w:line="240" w:lineRule="auto"/>
        <w:rPr>
          <w:rFonts w:cstheme="minorHAnsi"/>
        </w:rPr>
      </w:pPr>
      <w:r w:rsidRPr="00203072">
        <w:rPr>
          <w:rFonts w:cstheme="minorHAnsi"/>
        </w:rPr>
        <w:t>Boundary conditions: uncertainty in the synoptic and meso-scale environment that influences the limited area model through the boundary conditions obtained from a global model</w:t>
      </w:r>
    </w:p>
    <w:p w14:paraId="7DBED495" w14:textId="77777777" w:rsidR="00203072" w:rsidRPr="00203072" w:rsidRDefault="00203072" w:rsidP="00203072">
      <w:pPr>
        <w:pStyle w:val="ListParagraph"/>
        <w:ind w:left="1710"/>
        <w:rPr>
          <w:rFonts w:cstheme="minorHAnsi"/>
        </w:rPr>
      </w:pPr>
    </w:p>
    <w:p w14:paraId="1CEE539D" w14:textId="77777777" w:rsidR="00203072" w:rsidRPr="00203072" w:rsidRDefault="00203072" w:rsidP="00203072">
      <w:pPr>
        <w:pStyle w:val="ListParagraph"/>
        <w:numPr>
          <w:ilvl w:val="0"/>
          <w:numId w:val="42"/>
        </w:numPr>
        <w:spacing w:line="240" w:lineRule="auto"/>
        <w:ind w:left="1350"/>
        <w:rPr>
          <w:rFonts w:cstheme="minorHAnsi"/>
        </w:rPr>
      </w:pPr>
      <w:r w:rsidRPr="00203072">
        <w:rPr>
          <w:rFonts w:cstheme="minorHAnsi"/>
        </w:rPr>
        <w:t>Can improvements be made in the forecasting model?</w:t>
      </w:r>
    </w:p>
    <w:p w14:paraId="7E0A6EB2" w14:textId="77777777" w:rsidR="00203072" w:rsidRPr="00203072" w:rsidRDefault="00203072" w:rsidP="00203072">
      <w:pPr>
        <w:pStyle w:val="ListParagraph"/>
        <w:numPr>
          <w:ilvl w:val="0"/>
          <w:numId w:val="43"/>
        </w:numPr>
        <w:spacing w:line="240" w:lineRule="auto"/>
        <w:ind w:left="1350"/>
        <w:jc w:val="both"/>
        <w:rPr>
          <w:rFonts w:cstheme="minorHAnsi"/>
        </w:rPr>
      </w:pPr>
      <w:r w:rsidRPr="00203072">
        <w:rPr>
          <w:rFonts w:cstheme="minorHAnsi"/>
        </w:rPr>
        <w:t>There is always scope of improvement specially in weather forecast models. More we cater to uncertainties better will be our model. Defining the cone of uncertainty so that it helps the decision maker in strategic judgment. Many factors go into delineating the cone of uncertainty, but the most important is defining its breadth, which is a measure of overall uncertainty.</w:t>
      </w:r>
    </w:p>
    <w:p w14:paraId="7145997F" w14:textId="77777777" w:rsidR="00203072" w:rsidRPr="00203072" w:rsidRDefault="00203072" w:rsidP="00203072">
      <w:pPr>
        <w:pStyle w:val="ListParagraph"/>
        <w:spacing w:line="240" w:lineRule="auto"/>
        <w:ind w:left="1350" w:hanging="360"/>
        <w:rPr>
          <w:rFonts w:cstheme="minorHAnsi"/>
        </w:rPr>
      </w:pPr>
    </w:p>
    <w:p w14:paraId="161EA0A4" w14:textId="77777777" w:rsidR="00203072" w:rsidRPr="00203072" w:rsidRDefault="00203072" w:rsidP="00203072">
      <w:pPr>
        <w:pStyle w:val="ListParagraph"/>
        <w:numPr>
          <w:ilvl w:val="0"/>
          <w:numId w:val="44"/>
        </w:numPr>
        <w:spacing w:line="240" w:lineRule="auto"/>
        <w:ind w:left="1350"/>
        <w:rPr>
          <w:rFonts w:cstheme="minorHAnsi"/>
        </w:rPr>
      </w:pPr>
      <w:r w:rsidRPr="00203072">
        <w:rPr>
          <w:rFonts w:cstheme="minorHAnsi"/>
        </w:rPr>
        <w:t>What other factors can be considered for improvement in predictions?</w:t>
      </w:r>
    </w:p>
    <w:p w14:paraId="30055EAA" w14:textId="464D7E3A" w:rsidR="00203072" w:rsidRPr="00203072" w:rsidRDefault="00203072" w:rsidP="00203072">
      <w:pPr>
        <w:pStyle w:val="ListParagraph"/>
        <w:numPr>
          <w:ilvl w:val="0"/>
          <w:numId w:val="45"/>
        </w:numPr>
        <w:spacing w:line="240" w:lineRule="auto"/>
        <w:ind w:left="1350"/>
        <w:jc w:val="both"/>
        <w:rPr>
          <w:rFonts w:cstheme="minorHAnsi"/>
        </w:rPr>
      </w:pPr>
      <w:r w:rsidRPr="00203072">
        <w:rPr>
          <w:rFonts w:cstheme="minorHAnsi"/>
        </w:rPr>
        <w:t xml:space="preserve">One such other factor is looking for S curve, change rarely unfolds in a straight line. The most important developments typically follow the S-curve shape of a power law: Change starts slowly and incrementally, putters along quietly, and then suddenly </w:t>
      </w:r>
      <w:r w:rsidR="00FC21BF" w:rsidRPr="00203072">
        <w:rPr>
          <w:rFonts w:cstheme="minorHAnsi"/>
        </w:rPr>
        <w:t>explode</w:t>
      </w:r>
      <w:r w:rsidRPr="00203072">
        <w:rPr>
          <w:rFonts w:cstheme="minorHAnsi"/>
        </w:rPr>
        <w:t>, eventually tapering off and even dropping back down.</w:t>
      </w:r>
    </w:p>
    <w:p w14:paraId="135C9036" w14:textId="505E4D6E" w:rsidR="00203072" w:rsidRPr="00203072" w:rsidRDefault="00203072" w:rsidP="00203072">
      <w:pPr>
        <w:pStyle w:val="Title"/>
        <w:jc w:val="left"/>
        <w:rPr>
          <w:rFonts w:asciiTheme="minorHAnsi" w:hAnsiTheme="minorHAnsi" w:cstheme="minorHAnsi"/>
          <w:b/>
          <w:bCs/>
        </w:rPr>
      </w:pPr>
      <w:r w:rsidRPr="00203072">
        <w:rPr>
          <w:rFonts w:asciiTheme="minorHAnsi" w:hAnsiTheme="minorHAnsi" w:cstheme="minorHAnsi"/>
          <w:b/>
          <w:bCs/>
        </w:rPr>
        <w:lastRenderedPageBreak/>
        <w:t>References:</w:t>
      </w:r>
    </w:p>
    <w:p w14:paraId="22311779" w14:textId="5446254F" w:rsidR="00203072" w:rsidRDefault="00000000" w:rsidP="00203072">
      <w:pPr>
        <w:pStyle w:val="Title"/>
        <w:jc w:val="left"/>
        <w:rPr>
          <w:rFonts w:asciiTheme="minorHAnsi" w:hAnsiTheme="minorHAnsi" w:cstheme="minorHAnsi"/>
        </w:rPr>
      </w:pPr>
      <w:hyperlink r:id="rId9" w:history="1">
        <w:r w:rsidR="00203072" w:rsidRPr="00813C51">
          <w:rPr>
            <w:rStyle w:val="Hyperlink"/>
            <w:rFonts w:asciiTheme="minorHAnsi" w:hAnsiTheme="minorHAnsi" w:cstheme="minorHAnsi"/>
          </w:rPr>
          <w:t>https://hbr.org/2007/07/six-rules-for-effective-forecasting</w:t>
        </w:r>
      </w:hyperlink>
    </w:p>
    <w:p w14:paraId="553C1632" w14:textId="2D7331EF" w:rsidR="00203072" w:rsidRDefault="00000000" w:rsidP="00203072">
      <w:pPr>
        <w:pStyle w:val="Title"/>
        <w:jc w:val="left"/>
        <w:rPr>
          <w:rFonts w:asciiTheme="minorHAnsi" w:hAnsiTheme="minorHAnsi" w:cstheme="minorHAnsi"/>
        </w:rPr>
      </w:pPr>
      <w:hyperlink r:id="rId10" w:anchor="pf5" w:history="1">
        <w:r w:rsidR="00203072" w:rsidRPr="00813C51">
          <w:rPr>
            <w:rStyle w:val="Hyperlink"/>
            <w:rFonts w:asciiTheme="minorHAnsi" w:hAnsiTheme="minorHAnsi" w:cstheme="minorHAnsi"/>
          </w:rPr>
          <w:t>https://www.researchgate.net/publication/227223903_Uncertainties_in_Weather_Forecast_-_Reasons_and_Handling#pf5</w:t>
        </w:r>
      </w:hyperlink>
    </w:p>
    <w:p w14:paraId="2F6EAF18" w14:textId="77777777" w:rsidR="00203072" w:rsidRPr="00203072" w:rsidRDefault="00203072" w:rsidP="00203072">
      <w:pPr>
        <w:pStyle w:val="Title"/>
        <w:jc w:val="left"/>
        <w:rPr>
          <w:rFonts w:asciiTheme="minorHAnsi" w:hAnsiTheme="minorHAnsi" w:cstheme="minorHAnsi"/>
        </w:rPr>
      </w:pPr>
    </w:p>
    <w:sectPr w:rsidR="00203072" w:rsidRPr="00203072" w:rsidSect="001A1626">
      <w:headerReference w:type="default" r:id="rId11"/>
      <w:head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E3875" w14:textId="77777777" w:rsidR="003817FA" w:rsidRDefault="003817FA">
      <w:pPr>
        <w:spacing w:line="240" w:lineRule="auto"/>
      </w:pPr>
      <w:r>
        <w:separator/>
      </w:r>
    </w:p>
    <w:p w14:paraId="28A8B64C" w14:textId="77777777" w:rsidR="003817FA" w:rsidRDefault="003817FA"/>
  </w:endnote>
  <w:endnote w:type="continuationSeparator" w:id="0">
    <w:p w14:paraId="50AF7DDF" w14:textId="77777777" w:rsidR="003817FA" w:rsidRDefault="003817FA">
      <w:pPr>
        <w:spacing w:line="240" w:lineRule="auto"/>
      </w:pPr>
      <w:r>
        <w:continuationSeparator/>
      </w:r>
    </w:p>
    <w:p w14:paraId="777CB471" w14:textId="77777777" w:rsidR="003817FA" w:rsidRDefault="003817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6508" w14:textId="77777777" w:rsidR="003817FA" w:rsidRDefault="003817FA">
      <w:pPr>
        <w:spacing w:line="240" w:lineRule="auto"/>
      </w:pPr>
      <w:r>
        <w:separator/>
      </w:r>
    </w:p>
    <w:p w14:paraId="451F9A01" w14:textId="77777777" w:rsidR="003817FA" w:rsidRDefault="003817FA"/>
  </w:footnote>
  <w:footnote w:type="continuationSeparator" w:id="0">
    <w:p w14:paraId="5E243CFE" w14:textId="77777777" w:rsidR="003817FA" w:rsidRDefault="003817FA">
      <w:pPr>
        <w:spacing w:line="240" w:lineRule="auto"/>
      </w:pPr>
      <w:r>
        <w:continuationSeparator/>
      </w:r>
    </w:p>
    <w:p w14:paraId="2F44B79D" w14:textId="77777777" w:rsidR="003817FA" w:rsidRDefault="003817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7628" w14:textId="3CEF7379" w:rsidR="00E81978" w:rsidRDefault="00000000">
    <w:pPr>
      <w:pStyle w:val="Header"/>
    </w:pPr>
    <w:sdt>
      <w:sdtPr>
        <w:rPr>
          <w:rStyle w:val="Strong"/>
        </w:rPr>
        <w:alias w:val="Running head"/>
        <w:tag w:val=""/>
        <w:id w:val="12739865"/>
        <w:placeholder>
          <w:docPart w:val="980DBFD91D6E4F07884A2EED3370725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5477C">
          <w:rPr>
            <w:rStyle w:val="Strong"/>
          </w:rPr>
          <w:t>Temperature prediction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90D3" w14:textId="7F72E149" w:rsidR="00E81978" w:rsidRDefault="005D3A03">
    <w:pPr>
      <w:pStyle w:val="Header"/>
      <w:rPr>
        <w:rStyle w:val="Strong"/>
      </w:rPr>
    </w:pPr>
    <w:r>
      <w:t xml:space="preserve">Running head: </w:t>
    </w:r>
    <w:sdt>
      <w:sdtPr>
        <w:rPr>
          <w:rStyle w:val="Strong"/>
        </w:rPr>
        <w:alias w:val="Running head"/>
        <w:tag w:val=""/>
        <w:id w:val="-696842620"/>
        <w:placeholder>
          <w:docPart w:val="55027AD8ADE14D33A6D326BE13CA5C8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5477C">
          <w:rPr>
            <w:rStyle w:val="Strong"/>
          </w:rPr>
          <w:t>Temperature</w:t>
        </w:r>
        <w:r w:rsidR="00706604">
          <w:rPr>
            <w:rStyle w:val="Strong"/>
          </w:rPr>
          <w:t xml:space="preserve"> prediction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235124"/>
    <w:multiLevelType w:val="hybridMultilevel"/>
    <w:tmpl w:val="E67A9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3A0564"/>
    <w:multiLevelType w:val="hybridMultilevel"/>
    <w:tmpl w:val="343ADF30"/>
    <w:lvl w:ilvl="0" w:tplc="04090001">
      <w:start w:val="1"/>
      <w:numFmt w:val="bullet"/>
      <w:lvlText w:val=""/>
      <w:lvlJc w:val="left"/>
      <w:pPr>
        <w:ind w:left="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BEC1AFB"/>
    <w:multiLevelType w:val="hybridMultilevel"/>
    <w:tmpl w:val="90E4E4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6C11C4D"/>
    <w:multiLevelType w:val="hybridMultilevel"/>
    <w:tmpl w:val="AF12F7BA"/>
    <w:lvl w:ilvl="0" w:tplc="A35CA684">
      <w:start w:val="17"/>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B43885"/>
    <w:multiLevelType w:val="hybridMultilevel"/>
    <w:tmpl w:val="90E4E4B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1C66455"/>
    <w:multiLevelType w:val="hybridMultilevel"/>
    <w:tmpl w:val="A8C8B3C2"/>
    <w:lvl w:ilvl="0" w:tplc="8FC02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A70866"/>
    <w:multiLevelType w:val="hybridMultilevel"/>
    <w:tmpl w:val="AF12F7BA"/>
    <w:lvl w:ilvl="0" w:tplc="FFFFFFFF">
      <w:start w:val="17"/>
      <w:numFmt w:val="upp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B0648E4"/>
    <w:multiLevelType w:val="hybridMultilevel"/>
    <w:tmpl w:val="3A4AA62C"/>
    <w:lvl w:ilvl="0" w:tplc="3BBC1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8B2B87"/>
    <w:multiLevelType w:val="hybridMultilevel"/>
    <w:tmpl w:val="536CAAFA"/>
    <w:lvl w:ilvl="0" w:tplc="FFFFFFFF">
      <w:start w:val="17"/>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03479C9"/>
    <w:multiLevelType w:val="multilevel"/>
    <w:tmpl w:val="5406C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FD0673"/>
    <w:multiLevelType w:val="hybridMultilevel"/>
    <w:tmpl w:val="9A58BB0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0FD1A69"/>
    <w:multiLevelType w:val="hybridMultilevel"/>
    <w:tmpl w:val="D57A390C"/>
    <w:lvl w:ilvl="0" w:tplc="8D0818D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2220E04"/>
    <w:multiLevelType w:val="hybridMultilevel"/>
    <w:tmpl w:val="50B6C79C"/>
    <w:lvl w:ilvl="0" w:tplc="71B4A3EE">
      <w:start w:val="17"/>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4294DE5"/>
    <w:multiLevelType w:val="hybridMultilevel"/>
    <w:tmpl w:val="2AF8CD06"/>
    <w:lvl w:ilvl="0" w:tplc="986E2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5863D1"/>
    <w:multiLevelType w:val="hybridMultilevel"/>
    <w:tmpl w:val="F43AEA46"/>
    <w:lvl w:ilvl="0" w:tplc="4F2E2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D64D8"/>
    <w:multiLevelType w:val="hybridMultilevel"/>
    <w:tmpl w:val="902C6C76"/>
    <w:lvl w:ilvl="0" w:tplc="F8AED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521996"/>
    <w:multiLevelType w:val="hybridMultilevel"/>
    <w:tmpl w:val="B3BCC1DA"/>
    <w:lvl w:ilvl="0" w:tplc="69287E38">
      <w:start w:val="17"/>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AFD0282"/>
    <w:multiLevelType w:val="hybridMultilevel"/>
    <w:tmpl w:val="8C74C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21581E"/>
    <w:multiLevelType w:val="hybridMultilevel"/>
    <w:tmpl w:val="EA4E71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DD3141"/>
    <w:multiLevelType w:val="hybridMultilevel"/>
    <w:tmpl w:val="8C74C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3830201"/>
    <w:multiLevelType w:val="hybridMultilevel"/>
    <w:tmpl w:val="FA5E9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65544D1"/>
    <w:multiLevelType w:val="hybridMultilevel"/>
    <w:tmpl w:val="811C976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4" w15:restartNumberingAfterBreak="0">
    <w:nsid w:val="57AB1349"/>
    <w:multiLevelType w:val="hybridMultilevel"/>
    <w:tmpl w:val="17383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C37F52"/>
    <w:multiLevelType w:val="hybridMultilevel"/>
    <w:tmpl w:val="82BC04B8"/>
    <w:lvl w:ilvl="0" w:tplc="4F2E2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4B7172"/>
    <w:multiLevelType w:val="hybridMultilevel"/>
    <w:tmpl w:val="536CAAF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7306C2"/>
    <w:multiLevelType w:val="hybridMultilevel"/>
    <w:tmpl w:val="5E50B78A"/>
    <w:lvl w:ilvl="0" w:tplc="6584DC0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97D23DB"/>
    <w:multiLevelType w:val="hybridMultilevel"/>
    <w:tmpl w:val="B83C5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2C5EEB"/>
    <w:multiLevelType w:val="multilevel"/>
    <w:tmpl w:val="5406C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793100"/>
    <w:multiLevelType w:val="hybridMultilevel"/>
    <w:tmpl w:val="10B6853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6E0218F9"/>
    <w:multiLevelType w:val="hybridMultilevel"/>
    <w:tmpl w:val="D382E39A"/>
    <w:lvl w:ilvl="0" w:tplc="A572A8F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6B37CA0"/>
    <w:multiLevelType w:val="hybridMultilevel"/>
    <w:tmpl w:val="8C74C496"/>
    <w:lvl w:ilvl="0" w:tplc="BB16E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426006">
    <w:abstractNumId w:val="9"/>
  </w:num>
  <w:num w:numId="2" w16cid:durableId="329791106">
    <w:abstractNumId w:val="7"/>
  </w:num>
  <w:num w:numId="3" w16cid:durableId="1129323144">
    <w:abstractNumId w:val="6"/>
  </w:num>
  <w:num w:numId="4" w16cid:durableId="1088961780">
    <w:abstractNumId w:val="5"/>
  </w:num>
  <w:num w:numId="5" w16cid:durableId="1060322074">
    <w:abstractNumId w:val="4"/>
  </w:num>
  <w:num w:numId="6" w16cid:durableId="1283726447">
    <w:abstractNumId w:val="8"/>
  </w:num>
  <w:num w:numId="7" w16cid:durableId="851410400">
    <w:abstractNumId w:val="3"/>
  </w:num>
  <w:num w:numId="8" w16cid:durableId="1688798308">
    <w:abstractNumId w:val="2"/>
  </w:num>
  <w:num w:numId="9" w16cid:durableId="1989170818">
    <w:abstractNumId w:val="1"/>
  </w:num>
  <w:num w:numId="10" w16cid:durableId="1263413073">
    <w:abstractNumId w:val="0"/>
  </w:num>
  <w:num w:numId="11" w16cid:durableId="1765954181">
    <w:abstractNumId w:val="9"/>
    <w:lvlOverride w:ilvl="0">
      <w:startOverride w:val="1"/>
    </w:lvlOverride>
  </w:num>
  <w:num w:numId="12" w16cid:durableId="1818036285">
    <w:abstractNumId w:val="43"/>
  </w:num>
  <w:num w:numId="13" w16cid:durableId="225841689">
    <w:abstractNumId w:val="32"/>
  </w:num>
  <w:num w:numId="14" w16cid:durableId="1089228687">
    <w:abstractNumId w:val="27"/>
  </w:num>
  <w:num w:numId="15" w16cid:durableId="1541937510">
    <w:abstractNumId w:val="41"/>
  </w:num>
  <w:num w:numId="16" w16cid:durableId="752973523">
    <w:abstractNumId w:val="12"/>
  </w:num>
  <w:num w:numId="17" w16cid:durableId="662970567">
    <w:abstractNumId w:val="11"/>
  </w:num>
  <w:num w:numId="18" w16cid:durableId="956256619">
    <w:abstractNumId w:val="34"/>
  </w:num>
  <w:num w:numId="19" w16cid:durableId="388304111">
    <w:abstractNumId w:val="44"/>
  </w:num>
  <w:num w:numId="20" w16cid:durableId="1347095584">
    <w:abstractNumId w:val="15"/>
  </w:num>
  <w:num w:numId="21" w16cid:durableId="2062629395">
    <w:abstractNumId w:val="14"/>
  </w:num>
  <w:num w:numId="22" w16cid:durableId="749011771">
    <w:abstractNumId w:val="17"/>
  </w:num>
  <w:num w:numId="23" w16cid:durableId="316886501">
    <w:abstractNumId w:val="39"/>
  </w:num>
  <w:num w:numId="24" w16cid:durableId="904338746">
    <w:abstractNumId w:val="24"/>
  </w:num>
  <w:num w:numId="25" w16cid:durableId="334648148">
    <w:abstractNumId w:val="19"/>
  </w:num>
  <w:num w:numId="26" w16cid:durableId="883835573">
    <w:abstractNumId w:val="23"/>
  </w:num>
  <w:num w:numId="27" w16cid:durableId="1971016258">
    <w:abstractNumId w:val="38"/>
  </w:num>
  <w:num w:numId="28" w16cid:durableId="629171015">
    <w:abstractNumId w:val="35"/>
  </w:num>
  <w:num w:numId="29" w16cid:durableId="985007371">
    <w:abstractNumId w:val="30"/>
  </w:num>
  <w:num w:numId="30" w16cid:durableId="872040995">
    <w:abstractNumId w:val="31"/>
  </w:num>
  <w:num w:numId="31" w16cid:durableId="1700618822">
    <w:abstractNumId w:val="40"/>
  </w:num>
  <w:num w:numId="32" w16cid:durableId="992368211">
    <w:abstractNumId w:val="25"/>
  </w:num>
  <w:num w:numId="33" w16cid:durableId="358435833">
    <w:abstractNumId w:val="20"/>
  </w:num>
  <w:num w:numId="34" w16cid:durableId="1508787229">
    <w:abstractNumId w:val="28"/>
  </w:num>
  <w:num w:numId="35" w16cid:durableId="727458589">
    <w:abstractNumId w:val="26"/>
  </w:num>
  <w:num w:numId="36" w16cid:durableId="1013535512">
    <w:abstractNumId w:val="22"/>
  </w:num>
  <w:num w:numId="37" w16cid:durableId="254559913">
    <w:abstractNumId w:val="42"/>
  </w:num>
  <w:num w:numId="38" w16cid:durableId="235477112">
    <w:abstractNumId w:val="13"/>
  </w:num>
  <w:num w:numId="39" w16cid:durableId="1699546994">
    <w:abstractNumId w:val="21"/>
  </w:num>
  <w:num w:numId="40" w16cid:durableId="1313875604">
    <w:abstractNumId w:val="36"/>
  </w:num>
  <w:num w:numId="41" w16cid:durableId="878319961">
    <w:abstractNumId w:val="33"/>
  </w:num>
  <w:num w:numId="42" w16cid:durableId="367995994">
    <w:abstractNumId w:val="18"/>
  </w:num>
  <w:num w:numId="43" w16cid:durableId="1061247922">
    <w:abstractNumId w:val="37"/>
  </w:num>
  <w:num w:numId="44" w16cid:durableId="2040936562">
    <w:abstractNumId w:val="16"/>
  </w:num>
  <w:num w:numId="45" w16cid:durableId="1054769016">
    <w:abstractNumId w:val="10"/>
  </w:num>
  <w:num w:numId="46" w16cid:durableId="7317359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04"/>
    <w:rsid w:val="00012F6F"/>
    <w:rsid w:val="00030750"/>
    <w:rsid w:val="0005477C"/>
    <w:rsid w:val="00071182"/>
    <w:rsid w:val="00091EA6"/>
    <w:rsid w:val="000C1DDF"/>
    <w:rsid w:val="000C2003"/>
    <w:rsid w:val="000D0C51"/>
    <w:rsid w:val="000D3F41"/>
    <w:rsid w:val="0010600A"/>
    <w:rsid w:val="00130A7D"/>
    <w:rsid w:val="00181DB7"/>
    <w:rsid w:val="001A1626"/>
    <w:rsid w:val="00203072"/>
    <w:rsid w:val="00225B95"/>
    <w:rsid w:val="00243D4B"/>
    <w:rsid w:val="00244681"/>
    <w:rsid w:val="0026349D"/>
    <w:rsid w:val="002E2AF5"/>
    <w:rsid w:val="002E7814"/>
    <w:rsid w:val="002E7852"/>
    <w:rsid w:val="002F1962"/>
    <w:rsid w:val="002F74E3"/>
    <w:rsid w:val="003147B5"/>
    <w:rsid w:val="0032291C"/>
    <w:rsid w:val="0032719F"/>
    <w:rsid w:val="00352890"/>
    <w:rsid w:val="00355DCA"/>
    <w:rsid w:val="003721BF"/>
    <w:rsid w:val="003817FA"/>
    <w:rsid w:val="00382036"/>
    <w:rsid w:val="003845F7"/>
    <w:rsid w:val="00395298"/>
    <w:rsid w:val="003C5A86"/>
    <w:rsid w:val="003C62B3"/>
    <w:rsid w:val="003D32AE"/>
    <w:rsid w:val="003F5C5C"/>
    <w:rsid w:val="00440117"/>
    <w:rsid w:val="0046751D"/>
    <w:rsid w:val="004A07E7"/>
    <w:rsid w:val="004C4193"/>
    <w:rsid w:val="004D2FD4"/>
    <w:rsid w:val="00503F5D"/>
    <w:rsid w:val="00507C57"/>
    <w:rsid w:val="00512E0C"/>
    <w:rsid w:val="00515E33"/>
    <w:rsid w:val="0052608D"/>
    <w:rsid w:val="0054413F"/>
    <w:rsid w:val="00547785"/>
    <w:rsid w:val="00551A02"/>
    <w:rsid w:val="005534FA"/>
    <w:rsid w:val="00570B03"/>
    <w:rsid w:val="00573EBB"/>
    <w:rsid w:val="005C1A9A"/>
    <w:rsid w:val="005D3A03"/>
    <w:rsid w:val="00601279"/>
    <w:rsid w:val="00603052"/>
    <w:rsid w:val="00614FA7"/>
    <w:rsid w:val="00630310"/>
    <w:rsid w:val="00690F0D"/>
    <w:rsid w:val="006977B8"/>
    <w:rsid w:val="00706604"/>
    <w:rsid w:val="007638A9"/>
    <w:rsid w:val="007D2DB9"/>
    <w:rsid w:val="007E2274"/>
    <w:rsid w:val="008002C0"/>
    <w:rsid w:val="008512AC"/>
    <w:rsid w:val="0086574C"/>
    <w:rsid w:val="008868FA"/>
    <w:rsid w:val="00892CA8"/>
    <w:rsid w:val="008C5323"/>
    <w:rsid w:val="008E39D0"/>
    <w:rsid w:val="008E69F2"/>
    <w:rsid w:val="008E7CBB"/>
    <w:rsid w:val="00912C92"/>
    <w:rsid w:val="009256A7"/>
    <w:rsid w:val="00927D47"/>
    <w:rsid w:val="00934590"/>
    <w:rsid w:val="009354AD"/>
    <w:rsid w:val="00965BE8"/>
    <w:rsid w:val="00972D95"/>
    <w:rsid w:val="009773E9"/>
    <w:rsid w:val="00986F19"/>
    <w:rsid w:val="00995593"/>
    <w:rsid w:val="009A6A3B"/>
    <w:rsid w:val="00A31C4A"/>
    <w:rsid w:val="00A65C8D"/>
    <w:rsid w:val="00A86B7B"/>
    <w:rsid w:val="00AA02E8"/>
    <w:rsid w:val="00AC7B0B"/>
    <w:rsid w:val="00B255B0"/>
    <w:rsid w:val="00B4284C"/>
    <w:rsid w:val="00B50B86"/>
    <w:rsid w:val="00B823AA"/>
    <w:rsid w:val="00B90E93"/>
    <w:rsid w:val="00BA45DB"/>
    <w:rsid w:val="00BD3D3A"/>
    <w:rsid w:val="00BD6C75"/>
    <w:rsid w:val="00BF4184"/>
    <w:rsid w:val="00BF56F7"/>
    <w:rsid w:val="00C04B68"/>
    <w:rsid w:val="00C0601E"/>
    <w:rsid w:val="00C10DFC"/>
    <w:rsid w:val="00C25B0B"/>
    <w:rsid w:val="00C31D30"/>
    <w:rsid w:val="00C34B6B"/>
    <w:rsid w:val="00C567A2"/>
    <w:rsid w:val="00CC4A47"/>
    <w:rsid w:val="00CD6E39"/>
    <w:rsid w:val="00CE025B"/>
    <w:rsid w:val="00CF6E91"/>
    <w:rsid w:val="00D01BB0"/>
    <w:rsid w:val="00D21C9A"/>
    <w:rsid w:val="00D24079"/>
    <w:rsid w:val="00D85B68"/>
    <w:rsid w:val="00DC3A71"/>
    <w:rsid w:val="00DC5B4E"/>
    <w:rsid w:val="00DD4179"/>
    <w:rsid w:val="00DE1813"/>
    <w:rsid w:val="00E00252"/>
    <w:rsid w:val="00E06723"/>
    <w:rsid w:val="00E21A6B"/>
    <w:rsid w:val="00E451B3"/>
    <w:rsid w:val="00E52616"/>
    <w:rsid w:val="00E54B20"/>
    <w:rsid w:val="00E6004D"/>
    <w:rsid w:val="00E81800"/>
    <w:rsid w:val="00E81978"/>
    <w:rsid w:val="00E87909"/>
    <w:rsid w:val="00EA5B3B"/>
    <w:rsid w:val="00EA76D9"/>
    <w:rsid w:val="00EC711E"/>
    <w:rsid w:val="00EF0569"/>
    <w:rsid w:val="00F0570E"/>
    <w:rsid w:val="00F2396D"/>
    <w:rsid w:val="00F37795"/>
    <w:rsid w:val="00F379B7"/>
    <w:rsid w:val="00F525FA"/>
    <w:rsid w:val="00F609D9"/>
    <w:rsid w:val="00F84F34"/>
    <w:rsid w:val="00FB0A30"/>
    <w:rsid w:val="00FB369A"/>
    <w:rsid w:val="00FB39C1"/>
    <w:rsid w:val="00FC21BF"/>
    <w:rsid w:val="00FC2603"/>
    <w:rsid w:val="00FD283D"/>
    <w:rsid w:val="00FF2002"/>
    <w:rsid w:val="00FF230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F8502"/>
  <w15:docId w15:val="{DBEDBB4C-D25F-4D48-BDDA-E4D57377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D32AE"/>
    <w:rPr>
      <w:color w:val="5F5F5F" w:themeColor="hyperlink"/>
      <w:u w:val="single"/>
    </w:rPr>
  </w:style>
  <w:style w:type="character" w:styleId="UnresolvedMention">
    <w:name w:val="Unresolved Mention"/>
    <w:basedOn w:val="DefaultParagraphFont"/>
    <w:uiPriority w:val="99"/>
    <w:semiHidden/>
    <w:unhideWhenUsed/>
    <w:rsid w:val="003D3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688">
      <w:bodyDiv w:val="1"/>
      <w:marLeft w:val="0"/>
      <w:marRight w:val="0"/>
      <w:marTop w:val="0"/>
      <w:marBottom w:val="0"/>
      <w:divBdr>
        <w:top w:val="none" w:sz="0" w:space="0" w:color="auto"/>
        <w:left w:val="none" w:sz="0" w:space="0" w:color="auto"/>
        <w:bottom w:val="none" w:sz="0" w:space="0" w:color="auto"/>
        <w:right w:val="none" w:sz="0" w:space="0" w:color="auto"/>
      </w:divBdr>
    </w:div>
    <w:div w:id="4884697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81243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4495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98300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650839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researchgate.net/publication/227223903_Uncertainties_in_Weather_Forecast_-_Reasons_and_Handling" TargetMode="External"/><Relationship Id="rId4" Type="http://schemas.openxmlformats.org/officeDocument/2006/relationships/styles" Target="styles.xml"/><Relationship Id="rId9" Type="http://schemas.openxmlformats.org/officeDocument/2006/relationships/hyperlink" Target="https://hbr.org/2007/07/six-rules-for-effective-forecasting"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j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9D20A821E34893B5BFDF3ABBED6B67"/>
        <w:category>
          <w:name w:val="General"/>
          <w:gallery w:val="placeholder"/>
        </w:category>
        <w:types>
          <w:type w:val="bbPlcHdr"/>
        </w:types>
        <w:behaviors>
          <w:behavior w:val="content"/>
        </w:behaviors>
        <w:guid w:val="{6F421BFA-69F2-471B-8B87-7C38BF8CD38A}"/>
      </w:docPartPr>
      <w:docPartBody>
        <w:p w:rsidR="002E6897" w:rsidRDefault="00A27DB2">
          <w:pPr>
            <w:pStyle w:val="C69D20A821E34893B5BFDF3ABBED6B67"/>
          </w:pPr>
          <w:r>
            <w:t>[Title Here, up to 12 Words, on One to Two Lines]</w:t>
          </w:r>
        </w:p>
      </w:docPartBody>
    </w:docPart>
    <w:docPart>
      <w:docPartPr>
        <w:name w:val="980DBFD91D6E4F07884A2EED3370725E"/>
        <w:category>
          <w:name w:val="General"/>
          <w:gallery w:val="placeholder"/>
        </w:category>
        <w:types>
          <w:type w:val="bbPlcHdr"/>
        </w:types>
        <w:behaviors>
          <w:behavior w:val="content"/>
        </w:behaviors>
        <w:guid w:val="{6E2382C9-CDA2-4775-B96E-224F57B42D7A}"/>
      </w:docPartPr>
      <w:docPartBody>
        <w:p w:rsidR="002E6897" w:rsidRDefault="00A27DB2">
          <w:pPr>
            <w:pStyle w:val="980DBFD91D6E4F07884A2EED3370725E"/>
          </w:pPr>
          <w:r w:rsidRPr="005D3A03">
            <w:t>Figures title:</w:t>
          </w:r>
        </w:p>
      </w:docPartBody>
    </w:docPart>
    <w:docPart>
      <w:docPartPr>
        <w:name w:val="55027AD8ADE14D33A6D326BE13CA5C84"/>
        <w:category>
          <w:name w:val="General"/>
          <w:gallery w:val="placeholder"/>
        </w:category>
        <w:types>
          <w:type w:val="bbPlcHdr"/>
        </w:types>
        <w:behaviors>
          <w:behavior w:val="content"/>
        </w:behaviors>
        <w:guid w:val="{D7303FD4-0A12-4947-82E3-E52B706FC94A}"/>
      </w:docPartPr>
      <w:docPartBody>
        <w:p w:rsidR="002E6897" w:rsidRDefault="00A27DB2">
          <w:pPr>
            <w:pStyle w:val="55027AD8ADE14D33A6D326BE13CA5C8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B2"/>
    <w:rsid w:val="001102F9"/>
    <w:rsid w:val="001354DC"/>
    <w:rsid w:val="001C4C4D"/>
    <w:rsid w:val="002312ED"/>
    <w:rsid w:val="002E6897"/>
    <w:rsid w:val="005F6611"/>
    <w:rsid w:val="006620E1"/>
    <w:rsid w:val="00762354"/>
    <w:rsid w:val="00880DFA"/>
    <w:rsid w:val="00910303"/>
    <w:rsid w:val="00A27DB2"/>
    <w:rsid w:val="00B575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9D20A821E34893B5BFDF3ABBED6B67">
    <w:name w:val="C69D20A821E34893B5BFDF3ABBED6B67"/>
  </w:style>
  <w:style w:type="character" w:styleId="Emphasis">
    <w:name w:val="Emphasis"/>
    <w:basedOn w:val="DefaultParagraphFont"/>
    <w:uiPriority w:val="4"/>
    <w:unhideWhenUsed/>
    <w:qFormat/>
    <w:rPr>
      <w:i/>
      <w:iCs/>
    </w:rPr>
  </w:style>
  <w:style w:type="paragraph" w:customStyle="1" w:styleId="980DBFD91D6E4F07884A2EED3370725E">
    <w:name w:val="980DBFD91D6E4F07884A2EED3370725E"/>
  </w:style>
  <w:style w:type="paragraph" w:customStyle="1" w:styleId="55027AD8ADE14D33A6D326BE13CA5C84">
    <w:name w:val="55027AD8ADE14D33A6D326BE13CA5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Temperature prediction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TotalTime>
  <Pages>3</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DSC680 - Temperature Prediction</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Prediction – Q &amp; A</dc:title>
  <dc:subject/>
  <dc:creator>Anuj Tanwar</dc:creator>
  <cp:keywords/>
  <dc:description/>
  <cp:lastModifiedBy>Anuj Tanwar</cp:lastModifiedBy>
  <cp:revision>6</cp:revision>
  <cp:lastPrinted>2022-08-12T04:06:00Z</cp:lastPrinted>
  <dcterms:created xsi:type="dcterms:W3CDTF">2023-01-07T09:43:00Z</dcterms:created>
  <dcterms:modified xsi:type="dcterms:W3CDTF">2023-01-08T18:43:00Z</dcterms:modified>
</cp:coreProperties>
</file>