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308C" w:rsidRPr="00A0308C" w:rsidRDefault="00A0308C" w:rsidP="00A0308C">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SG" w:bidi="hi-IN"/>
          <w14:ligatures w14:val="none"/>
        </w:rPr>
      </w:pPr>
      <w:r w:rsidRPr="00A0308C">
        <w:rPr>
          <w:rFonts w:ascii="Times New Roman" w:eastAsia="Times New Roman" w:hAnsi="Times New Roman" w:cs="Times New Roman"/>
          <w:b/>
          <w:bCs/>
          <w:kern w:val="0"/>
          <w:sz w:val="36"/>
          <w:szCs w:val="36"/>
          <w:lang w:val="en-SG" w:bidi="hi-IN"/>
          <w14:ligatures w14:val="none"/>
        </w:rPr>
        <w:t>Terms &amp; Conditions</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1. Overview</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 xml:space="preserve">This website ("Site") is owned and operated by </w:t>
      </w:r>
      <w:r w:rsidRPr="00A0308C">
        <w:rPr>
          <w:rFonts w:ascii="Times New Roman" w:eastAsia="Times New Roman" w:hAnsi="Times New Roman" w:cs="Times New Roman"/>
          <w:b/>
          <w:bCs/>
          <w:kern w:val="0"/>
          <w:sz w:val="24"/>
          <w:szCs w:val="24"/>
          <w:lang w:val="en-SG" w:bidi="hi-IN"/>
          <w14:ligatures w14:val="none"/>
        </w:rPr>
        <w:t>Anukampa Foundation</w:t>
      </w:r>
      <w:r w:rsidRPr="00A0308C">
        <w:rPr>
          <w:rFonts w:ascii="Times New Roman" w:eastAsia="Times New Roman" w:hAnsi="Times New Roman" w:cs="Times New Roman"/>
          <w:kern w:val="0"/>
          <w:sz w:val="24"/>
          <w:szCs w:val="24"/>
          <w:lang w:val="en-SG" w:bidi="hi-IN"/>
          <w14:ligatures w14:val="none"/>
        </w:rPr>
        <w:t xml:space="preserve"> (“We”, “Us”, “Our”). We offer information, tools, and services through this Site (collectively, the “Service”) subject to these Terms &amp; Conditions (“Terms”). By accessing or using the Site, or making a donation, you (“You”, “User”) agree to be bound by these Terms—including any additional terms referenced herein. If you </w:t>
      </w:r>
      <w:r w:rsidR="00407193">
        <w:rPr>
          <w:rFonts w:ascii="Times New Roman" w:eastAsia="Times New Roman" w:hAnsi="Times New Roman" w:cs="Times New Roman"/>
          <w:kern w:val="0"/>
          <w:sz w:val="24"/>
          <w:szCs w:val="24"/>
          <w:lang w:val="en-SG" w:bidi="hi-IN"/>
          <w14:ligatures w14:val="none"/>
        </w:rPr>
        <w:t>disagree</w:t>
      </w:r>
      <w:r w:rsidRPr="00A0308C">
        <w:rPr>
          <w:rFonts w:ascii="Times New Roman" w:eastAsia="Times New Roman" w:hAnsi="Times New Roman" w:cs="Times New Roman"/>
          <w:kern w:val="0"/>
          <w:sz w:val="24"/>
          <w:szCs w:val="24"/>
          <w:lang w:val="en-SG" w:bidi="hi-IN"/>
          <w14:ligatures w14:val="none"/>
        </w:rPr>
        <w:t>, please discontinue use immediately.</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2. Website Usage</w:t>
      </w:r>
    </w:p>
    <w:p w:rsid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 xml:space="preserve">You are granted a limited, non-exclusive, revocable license to use the Site for lawful, non-commercial purposes in </w:t>
      </w:r>
      <w:r w:rsidR="00AC38D7">
        <w:rPr>
          <w:rFonts w:ascii="Times New Roman" w:eastAsia="Times New Roman" w:hAnsi="Times New Roman" w:cs="Times New Roman"/>
          <w:kern w:val="0"/>
          <w:sz w:val="24"/>
          <w:szCs w:val="24"/>
          <w:lang w:val="en-SG" w:bidi="hi-IN"/>
          <w14:ligatures w14:val="none"/>
        </w:rPr>
        <w:t>accordance with our mission to alleviate suffering, promote holistic development, and serve communities in areas such as education, health, senior citizens, disaster management, gender equality, youth development, food and nutrition, environment, and animal and</w:t>
      </w:r>
      <w:r w:rsidRPr="00A0308C">
        <w:rPr>
          <w:rFonts w:ascii="Times New Roman" w:eastAsia="Times New Roman" w:hAnsi="Times New Roman" w:cs="Times New Roman"/>
          <w:kern w:val="0"/>
          <w:sz w:val="24"/>
          <w:szCs w:val="24"/>
          <w:lang w:val="en-SG" w:bidi="hi-IN"/>
          <w14:ligatures w14:val="none"/>
        </w:rPr>
        <w:t xml:space="preserve"> wildlife welfare (“Purpose”)</w:t>
      </w:r>
      <w:r>
        <w:rPr>
          <w:rFonts w:ascii="Times New Roman" w:eastAsia="Times New Roman" w:hAnsi="Times New Roman" w:cs="Times New Roman"/>
          <w:kern w:val="0"/>
          <w:sz w:val="24"/>
          <w:szCs w:val="24"/>
          <w:lang w:val="en-SG" w:bidi="hi-IN"/>
          <w14:ligatures w14:val="none"/>
        </w:rPr>
        <w:t>.</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You agree not to:</w:t>
      </w:r>
    </w:p>
    <w:p w:rsidR="00A0308C" w:rsidRPr="00A0308C" w:rsidRDefault="00A0308C" w:rsidP="00A0308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Violate applicable laws or infringe third-party rights;</w:t>
      </w:r>
    </w:p>
    <w:p w:rsidR="00A0308C" w:rsidRPr="00A0308C" w:rsidRDefault="00A0308C" w:rsidP="00A0308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Upload harmful code (viruses, malware);</w:t>
      </w:r>
    </w:p>
    <w:p w:rsidR="00A0308C" w:rsidRPr="00A0308C" w:rsidRDefault="00A0308C" w:rsidP="00A0308C">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Misuse the Site in any way that disrupts service or compromises security.</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3. Donations &amp; Payments (Non-Profit Context)</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 xml:space="preserve">All financial contributions made through this Site are </w:t>
      </w:r>
      <w:r w:rsidRPr="00A0308C">
        <w:rPr>
          <w:rFonts w:ascii="Times New Roman" w:eastAsia="Times New Roman" w:hAnsi="Times New Roman" w:cs="Times New Roman"/>
          <w:b/>
          <w:bCs/>
          <w:kern w:val="0"/>
          <w:sz w:val="24"/>
          <w:szCs w:val="24"/>
          <w:lang w:val="en-SG" w:bidi="hi-IN"/>
          <w14:ligatures w14:val="none"/>
        </w:rPr>
        <w:t>donations</w:t>
      </w:r>
      <w:r w:rsidRPr="00A0308C">
        <w:rPr>
          <w:rFonts w:ascii="Times New Roman" w:eastAsia="Times New Roman" w:hAnsi="Times New Roman" w:cs="Times New Roman"/>
          <w:kern w:val="0"/>
          <w:sz w:val="24"/>
          <w:szCs w:val="24"/>
          <w:lang w:val="en-SG" w:bidi="hi-IN"/>
          <w14:ligatures w14:val="none"/>
        </w:rPr>
        <w:t xml:space="preserve"> intended to further Our charitable Purpose. By making a donation, you confirm you are of legal age and are authorized to submit payment. Donations are generally </w:t>
      </w:r>
      <w:r w:rsidRPr="00A0308C">
        <w:rPr>
          <w:rFonts w:ascii="Times New Roman" w:eastAsia="Times New Roman" w:hAnsi="Times New Roman" w:cs="Times New Roman"/>
          <w:b/>
          <w:bCs/>
          <w:kern w:val="0"/>
          <w:sz w:val="24"/>
          <w:szCs w:val="24"/>
          <w:lang w:val="en-SG" w:bidi="hi-IN"/>
          <w14:ligatures w14:val="none"/>
        </w:rPr>
        <w:t>non-refundable</w:t>
      </w:r>
      <w:r w:rsidRPr="00A0308C">
        <w:rPr>
          <w:rFonts w:ascii="Times New Roman" w:eastAsia="Times New Roman" w:hAnsi="Times New Roman" w:cs="Times New Roman"/>
          <w:kern w:val="0"/>
          <w:sz w:val="24"/>
          <w:szCs w:val="24"/>
          <w:lang w:val="en-SG" w:bidi="hi-IN"/>
          <w14:ligatures w14:val="none"/>
        </w:rPr>
        <w:t xml:space="preserve">. However, in case of any conflict or dispute relating to donations, you are encouraged to </w:t>
      </w:r>
      <w:r w:rsidRPr="00A0308C">
        <w:rPr>
          <w:rFonts w:ascii="Times New Roman" w:eastAsia="Times New Roman" w:hAnsi="Times New Roman" w:cs="Times New Roman"/>
          <w:b/>
          <w:bCs/>
          <w:kern w:val="0"/>
          <w:sz w:val="24"/>
          <w:szCs w:val="24"/>
          <w:lang w:val="en-SG" w:bidi="hi-IN"/>
          <w14:ligatures w14:val="none"/>
        </w:rPr>
        <w:t>directly contact Anukampa Foundation</w:t>
      </w:r>
      <w:r w:rsidRPr="00A0308C">
        <w:rPr>
          <w:rFonts w:ascii="Times New Roman" w:eastAsia="Times New Roman" w:hAnsi="Times New Roman" w:cs="Times New Roman"/>
          <w:kern w:val="0"/>
          <w:sz w:val="24"/>
          <w:szCs w:val="24"/>
          <w:lang w:val="en-SG" w:bidi="hi-IN"/>
          <w14:ligatures w14:val="none"/>
        </w:rPr>
        <w:t xml:space="preserve"> for resolution (see Section 9 below).We reserve the right to add or amend payment methods, donation campaigns, or accepted</w:t>
      </w:r>
      <w:r>
        <w:rPr>
          <w:rFonts w:ascii="Times New Roman" w:eastAsia="Times New Roman" w:hAnsi="Times New Roman" w:cs="Times New Roman"/>
          <w:kern w:val="0"/>
          <w:sz w:val="24"/>
          <w:szCs w:val="24"/>
          <w:lang w:val="en-SG" w:bidi="hi-IN"/>
          <w14:ligatures w14:val="none"/>
        </w:rPr>
        <w:t xml:space="preserve"> </w:t>
      </w:r>
      <w:r w:rsidRPr="00A0308C">
        <w:rPr>
          <w:rFonts w:ascii="Times New Roman" w:eastAsia="Times New Roman" w:hAnsi="Times New Roman" w:cs="Times New Roman"/>
          <w:kern w:val="0"/>
          <w:sz w:val="24"/>
          <w:szCs w:val="24"/>
          <w:lang w:val="en-SG" w:bidi="hi-IN"/>
          <w14:ligatures w14:val="none"/>
        </w:rPr>
        <w:t>currencies at any time.</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4. Intellectual Property</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 xml:space="preserve">All content on this Site—including text, graphics, logos, software, and layout—is owned by or licensed to Anukampa Foundation and is protected by intellectual property laws applicable in India. You may not reproduce, distribute, modify, or create derivative works from any portion of the Site without </w:t>
      </w:r>
      <w:r w:rsidR="00407193">
        <w:rPr>
          <w:rFonts w:ascii="Times New Roman" w:eastAsia="Times New Roman" w:hAnsi="Times New Roman" w:cs="Times New Roman"/>
          <w:kern w:val="0"/>
          <w:sz w:val="24"/>
          <w:szCs w:val="24"/>
          <w:lang w:val="en-SG" w:bidi="hi-IN"/>
          <w14:ligatures w14:val="none"/>
        </w:rPr>
        <w:t>our</w:t>
      </w:r>
      <w:r w:rsidRPr="00A0308C">
        <w:rPr>
          <w:rFonts w:ascii="Times New Roman" w:eastAsia="Times New Roman" w:hAnsi="Times New Roman" w:cs="Times New Roman"/>
          <w:kern w:val="0"/>
          <w:sz w:val="24"/>
          <w:szCs w:val="24"/>
          <w:lang w:val="en-SG" w:bidi="hi-IN"/>
          <w14:ligatures w14:val="none"/>
        </w:rPr>
        <w:t xml:space="preserve"> explicit written permission. Any permitted personal use must retain all copyright and proprietary notices.</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5. Liability Disclaimers</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 xml:space="preserve">Use of this Site and reliance on its content </w:t>
      </w:r>
      <w:r w:rsidR="00407193">
        <w:rPr>
          <w:rFonts w:ascii="Times New Roman" w:eastAsia="Times New Roman" w:hAnsi="Times New Roman" w:cs="Times New Roman"/>
          <w:kern w:val="0"/>
          <w:sz w:val="24"/>
          <w:szCs w:val="24"/>
          <w:lang w:val="en-SG" w:bidi="hi-IN"/>
          <w14:ligatures w14:val="none"/>
        </w:rPr>
        <w:t>are</w:t>
      </w:r>
      <w:r w:rsidRPr="00A0308C">
        <w:rPr>
          <w:rFonts w:ascii="Times New Roman" w:eastAsia="Times New Roman" w:hAnsi="Times New Roman" w:cs="Times New Roman"/>
          <w:kern w:val="0"/>
          <w:sz w:val="24"/>
          <w:szCs w:val="24"/>
          <w:lang w:val="en-SG" w:bidi="hi-IN"/>
          <w14:ligatures w14:val="none"/>
        </w:rPr>
        <w:t xml:space="preserve"> at your own risk. We make no </w:t>
      </w:r>
      <w:r w:rsidR="00407193">
        <w:rPr>
          <w:rFonts w:ascii="Times New Roman" w:eastAsia="Times New Roman" w:hAnsi="Times New Roman" w:cs="Times New Roman"/>
          <w:kern w:val="0"/>
          <w:sz w:val="24"/>
          <w:szCs w:val="24"/>
          <w:lang w:val="en-SG" w:bidi="hi-IN"/>
          <w14:ligatures w14:val="none"/>
        </w:rPr>
        <w:t xml:space="preserve">express or implied warranties </w:t>
      </w:r>
      <w:r w:rsidRPr="00A0308C">
        <w:rPr>
          <w:rFonts w:ascii="Times New Roman" w:eastAsia="Times New Roman" w:hAnsi="Times New Roman" w:cs="Times New Roman"/>
          <w:kern w:val="0"/>
          <w:sz w:val="24"/>
          <w:szCs w:val="24"/>
          <w:lang w:val="en-SG" w:bidi="hi-IN"/>
          <w14:ligatures w14:val="none"/>
        </w:rPr>
        <w:t>regarding accuracy, completeness, availability, or fitness for purpose. Under no circumstances shall Anukampa Foundation, its members, trustees, or affiliates be held liable for:</w:t>
      </w:r>
    </w:p>
    <w:p w:rsidR="00A0308C" w:rsidRPr="00A0308C" w:rsidRDefault="00A0308C" w:rsidP="00A0308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Any direct, indirect, incidental, consequential, or special damages;</w:t>
      </w:r>
    </w:p>
    <w:p w:rsidR="00A0308C" w:rsidRPr="00A0308C" w:rsidRDefault="00A0308C" w:rsidP="00A0308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lastRenderedPageBreak/>
        <w:t>Interruptions or errors in the Service;</w:t>
      </w:r>
    </w:p>
    <w:p w:rsidR="00A0308C" w:rsidRPr="00A0308C" w:rsidRDefault="00A0308C" w:rsidP="00A0308C">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Unauthorized access or alteration of your data.</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6. Third-Party Links</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Our Site may contain links to external websites or content managed by third parties. These are provided solely for convenience; We have no control over, and accept no responsibility for, their content, privacy practices, or accuracy. Inclusion of such links does not imply endorsement.</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7. Indemnification</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You agree to indemnify, defend, and hold harmless Anukampa Foundation and its officers, trustees, staff, and volunteers from and against any third-party claims, damages, liabilities, costs, or expenses (including reasonable legal fees) arising out of your use of the Site, violation of these Terms, or breach of any representations you make.</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8. Modification of Terms</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We may revise these Terms at any time by posting updated content on this page. We will display the “Effective Date” at the top. It is your responsibility to review this page periodically. Continued use of the Site after changes are posted constitutes your acceptance of the revised Terms.</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9. Policy on Dispute over Donations</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 xml:space="preserve">While donations are typically non-refundable, </w:t>
      </w:r>
      <w:r w:rsidR="00AC38D7" w:rsidRPr="00A0308C">
        <w:rPr>
          <w:rFonts w:ascii="Times New Roman" w:eastAsia="Times New Roman" w:hAnsi="Times New Roman" w:cs="Times New Roman"/>
          <w:kern w:val="0"/>
          <w:sz w:val="24"/>
          <w:szCs w:val="24"/>
          <w:lang w:val="en-SG" w:bidi="hi-IN"/>
          <w14:ligatures w14:val="none"/>
        </w:rPr>
        <w:t>we</w:t>
      </w:r>
      <w:r w:rsidRPr="00A0308C">
        <w:rPr>
          <w:rFonts w:ascii="Times New Roman" w:eastAsia="Times New Roman" w:hAnsi="Times New Roman" w:cs="Times New Roman"/>
          <w:kern w:val="0"/>
          <w:sz w:val="24"/>
          <w:szCs w:val="24"/>
          <w:lang w:val="en-SG" w:bidi="hi-IN"/>
          <w14:ligatures w14:val="none"/>
        </w:rPr>
        <w:t xml:space="preserve"> encourage donors to </w:t>
      </w:r>
      <w:r w:rsidRPr="00A0308C">
        <w:rPr>
          <w:rFonts w:ascii="Times New Roman" w:eastAsia="Times New Roman" w:hAnsi="Times New Roman" w:cs="Times New Roman"/>
          <w:b/>
          <w:bCs/>
          <w:kern w:val="0"/>
          <w:sz w:val="24"/>
          <w:szCs w:val="24"/>
          <w:lang w:val="en-SG" w:bidi="hi-IN"/>
          <w14:ligatures w14:val="none"/>
        </w:rPr>
        <w:t>directly contact Anukampa Foundation</w:t>
      </w:r>
      <w:r w:rsidRPr="00A0308C">
        <w:rPr>
          <w:rFonts w:ascii="Times New Roman" w:eastAsia="Times New Roman" w:hAnsi="Times New Roman" w:cs="Times New Roman"/>
          <w:kern w:val="0"/>
          <w:sz w:val="24"/>
          <w:szCs w:val="24"/>
          <w:lang w:val="en-SG" w:bidi="hi-IN"/>
          <w14:ligatures w14:val="none"/>
        </w:rPr>
        <w:t xml:space="preserve"> in the event of any concerns, disputes, or misunderstandings regarding a donation. We will engage in good faith to address and resolve any such issues fairly and transparently.</w:t>
      </w:r>
    </w:p>
    <w:p w:rsidR="00A0308C" w:rsidRPr="00A0308C" w:rsidRDefault="00A0308C" w:rsidP="00A0308C">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SG" w:bidi="hi-IN"/>
          <w14:ligatures w14:val="none"/>
        </w:rPr>
      </w:pPr>
      <w:r w:rsidRPr="00A0308C">
        <w:rPr>
          <w:rFonts w:ascii="Times New Roman" w:eastAsia="Times New Roman" w:hAnsi="Times New Roman" w:cs="Times New Roman"/>
          <w:b/>
          <w:bCs/>
          <w:kern w:val="0"/>
          <w:sz w:val="27"/>
          <w:szCs w:val="27"/>
          <w:lang w:val="en-SG" w:bidi="hi-IN"/>
          <w14:ligatures w14:val="none"/>
        </w:rPr>
        <w:t>10. Governing Law &amp; Jurisdiction</w:t>
      </w:r>
    </w:p>
    <w:p w:rsidR="00A0308C" w:rsidRPr="00A0308C" w:rsidRDefault="00A0308C" w:rsidP="00A0308C">
      <w:pPr>
        <w:spacing w:before="100" w:beforeAutospacing="1" w:after="100" w:afterAutospacing="1" w:line="240" w:lineRule="auto"/>
        <w:jc w:val="both"/>
        <w:rPr>
          <w:rFonts w:ascii="Times New Roman" w:eastAsia="Times New Roman" w:hAnsi="Times New Roman" w:cs="Times New Roman"/>
          <w:kern w:val="0"/>
          <w:sz w:val="24"/>
          <w:szCs w:val="24"/>
          <w:lang w:val="en-SG" w:bidi="hi-IN"/>
          <w14:ligatures w14:val="none"/>
        </w:rPr>
      </w:pPr>
      <w:r w:rsidRPr="00A0308C">
        <w:rPr>
          <w:rFonts w:ascii="Times New Roman" w:eastAsia="Times New Roman" w:hAnsi="Times New Roman" w:cs="Times New Roman"/>
          <w:kern w:val="0"/>
          <w:sz w:val="24"/>
          <w:szCs w:val="24"/>
          <w:lang w:val="en-SG" w:bidi="hi-IN"/>
          <w14:ligatures w14:val="none"/>
        </w:rPr>
        <w:t xml:space="preserve">These Terms are governed by and construed in accordance with the laws of </w:t>
      </w:r>
      <w:r w:rsidRPr="00A0308C">
        <w:rPr>
          <w:rFonts w:ascii="Times New Roman" w:eastAsia="Times New Roman" w:hAnsi="Times New Roman" w:cs="Times New Roman"/>
          <w:b/>
          <w:bCs/>
          <w:kern w:val="0"/>
          <w:sz w:val="24"/>
          <w:szCs w:val="24"/>
          <w:lang w:val="en-SG" w:bidi="hi-IN"/>
          <w14:ligatures w14:val="none"/>
        </w:rPr>
        <w:t>India</w:t>
      </w:r>
      <w:r w:rsidRPr="00A0308C">
        <w:rPr>
          <w:rFonts w:ascii="Times New Roman" w:eastAsia="Times New Roman" w:hAnsi="Times New Roman" w:cs="Times New Roman"/>
          <w:kern w:val="0"/>
          <w:sz w:val="24"/>
          <w:szCs w:val="24"/>
          <w:lang w:val="en-SG" w:bidi="hi-IN"/>
          <w14:ligatures w14:val="none"/>
        </w:rPr>
        <w:t xml:space="preserve">. Any dispute, controversy, or claim arising under or relating to these Terms or your use of the Site shall be subject to the jurisdiction of courts located </w:t>
      </w:r>
      <w:r w:rsidR="00AC38D7">
        <w:rPr>
          <w:rFonts w:ascii="Times New Roman" w:eastAsia="Times New Roman" w:hAnsi="Times New Roman" w:cs="Times New Roman"/>
          <w:kern w:val="0"/>
          <w:sz w:val="24"/>
          <w:szCs w:val="24"/>
          <w:lang w:val="en-SG" w:bidi="hi-IN"/>
          <w14:ligatures w14:val="none"/>
        </w:rPr>
        <w:t xml:space="preserve">in </w:t>
      </w:r>
      <w:r w:rsidR="00AC38D7" w:rsidRPr="00AC38D7">
        <w:rPr>
          <w:rFonts w:ascii="Times New Roman" w:eastAsia="Times New Roman" w:hAnsi="Times New Roman" w:cs="Times New Roman"/>
          <w:b/>
          <w:bCs/>
          <w:kern w:val="0"/>
          <w:sz w:val="24"/>
          <w:szCs w:val="24"/>
          <w:lang w:val="en-SG" w:bidi="hi-IN"/>
          <w14:ligatures w14:val="none"/>
        </w:rPr>
        <w:t>(</w:t>
      </w:r>
      <w:r w:rsidR="00AC38D7">
        <w:rPr>
          <w:rFonts w:ascii="Times New Roman" w:eastAsia="Times New Roman" w:hAnsi="Times New Roman" w:cs="Times New Roman"/>
          <w:b/>
          <w:bCs/>
          <w:kern w:val="0"/>
          <w:sz w:val="24"/>
          <w:szCs w:val="24"/>
          <w:lang w:val="en-SG" w:bidi="hi-IN"/>
          <w14:ligatures w14:val="none"/>
        </w:rPr>
        <w:t>Place)</w:t>
      </w:r>
      <w:r w:rsidRPr="00A0308C">
        <w:rPr>
          <w:rFonts w:ascii="Times New Roman" w:eastAsia="Times New Roman" w:hAnsi="Times New Roman" w:cs="Times New Roman"/>
          <w:kern w:val="0"/>
          <w:sz w:val="24"/>
          <w:szCs w:val="24"/>
          <w:lang w:val="en-SG" w:bidi="hi-IN"/>
          <w14:ligatures w14:val="none"/>
        </w:rPr>
        <w:t>, unless otherwise agreed in writing.</w:t>
      </w:r>
    </w:p>
    <w:p w:rsidR="002816A3" w:rsidRDefault="002816A3" w:rsidP="00A0308C">
      <w:pPr>
        <w:jc w:val="both"/>
      </w:pPr>
    </w:p>
    <w:p w:rsidR="00A0308C" w:rsidRDefault="00A0308C">
      <w:pPr>
        <w:jc w:val="both"/>
      </w:pPr>
    </w:p>
    <w:sectPr w:rsidR="00A03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634F"/>
    <w:multiLevelType w:val="multilevel"/>
    <w:tmpl w:val="366C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A3CCB"/>
    <w:multiLevelType w:val="multilevel"/>
    <w:tmpl w:val="0E7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070749">
    <w:abstractNumId w:val="1"/>
  </w:num>
  <w:num w:numId="2" w16cid:durableId="107088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8C"/>
    <w:rsid w:val="002816A3"/>
    <w:rsid w:val="0034497A"/>
    <w:rsid w:val="00407193"/>
    <w:rsid w:val="004A19C2"/>
    <w:rsid w:val="00A0308C"/>
    <w:rsid w:val="00AC38D7"/>
    <w:rsid w:val="00B25FF1"/>
    <w:rsid w:val="00ED6E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E43C2"/>
  <w15:chartTrackingRefBased/>
  <w15:docId w15:val="{347F54AA-0226-45E9-B3EA-15A0D4CA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A030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30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30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0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0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8C"/>
    <w:rPr>
      <w:rFonts w:asciiTheme="majorHAnsi" w:eastAsiaTheme="majorEastAsia" w:hAnsiTheme="majorHAnsi" w:cstheme="majorBidi"/>
      <w:color w:val="2F5496" w:themeColor="accent1" w:themeShade="BF"/>
      <w:sz w:val="40"/>
      <w:szCs w:val="40"/>
      <w:lang w:val="en-IN"/>
    </w:rPr>
  </w:style>
  <w:style w:type="character" w:customStyle="1" w:styleId="Heading2Char">
    <w:name w:val="Heading 2 Char"/>
    <w:basedOn w:val="DefaultParagraphFont"/>
    <w:link w:val="Heading2"/>
    <w:uiPriority w:val="9"/>
    <w:rsid w:val="00A0308C"/>
    <w:rPr>
      <w:rFonts w:asciiTheme="majorHAnsi" w:eastAsiaTheme="majorEastAsia" w:hAnsiTheme="majorHAnsi" w:cstheme="majorBidi"/>
      <w:color w:val="2F5496" w:themeColor="accent1" w:themeShade="BF"/>
      <w:sz w:val="32"/>
      <w:szCs w:val="32"/>
      <w:lang w:val="en-IN"/>
    </w:rPr>
  </w:style>
  <w:style w:type="character" w:customStyle="1" w:styleId="Heading3Char">
    <w:name w:val="Heading 3 Char"/>
    <w:basedOn w:val="DefaultParagraphFont"/>
    <w:link w:val="Heading3"/>
    <w:uiPriority w:val="9"/>
    <w:rsid w:val="00A0308C"/>
    <w:rPr>
      <w:rFonts w:eastAsiaTheme="majorEastAsia" w:cstheme="majorBidi"/>
      <w:color w:val="2F5496" w:themeColor="accent1" w:themeShade="BF"/>
      <w:sz w:val="28"/>
      <w:szCs w:val="28"/>
      <w:lang w:val="en-IN"/>
    </w:rPr>
  </w:style>
  <w:style w:type="character" w:customStyle="1" w:styleId="Heading4Char">
    <w:name w:val="Heading 4 Char"/>
    <w:basedOn w:val="DefaultParagraphFont"/>
    <w:link w:val="Heading4"/>
    <w:uiPriority w:val="9"/>
    <w:semiHidden/>
    <w:rsid w:val="00A0308C"/>
    <w:rPr>
      <w:rFonts w:eastAsiaTheme="majorEastAsia"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A0308C"/>
    <w:rPr>
      <w:rFonts w:eastAsiaTheme="majorEastAsia" w:cstheme="majorBidi"/>
      <w:color w:val="2F5496" w:themeColor="accent1" w:themeShade="BF"/>
      <w:lang w:val="en-IN"/>
    </w:rPr>
  </w:style>
  <w:style w:type="character" w:customStyle="1" w:styleId="Heading6Char">
    <w:name w:val="Heading 6 Char"/>
    <w:basedOn w:val="DefaultParagraphFont"/>
    <w:link w:val="Heading6"/>
    <w:uiPriority w:val="9"/>
    <w:semiHidden/>
    <w:rsid w:val="00A0308C"/>
    <w:rPr>
      <w:rFonts w:eastAsiaTheme="majorEastAsia" w:cstheme="majorBidi"/>
      <w:i/>
      <w:iCs/>
      <w:color w:val="595959" w:themeColor="text1" w:themeTint="A6"/>
      <w:lang w:val="en-IN"/>
    </w:rPr>
  </w:style>
  <w:style w:type="character" w:customStyle="1" w:styleId="Heading7Char">
    <w:name w:val="Heading 7 Char"/>
    <w:basedOn w:val="DefaultParagraphFont"/>
    <w:link w:val="Heading7"/>
    <w:uiPriority w:val="9"/>
    <w:semiHidden/>
    <w:rsid w:val="00A0308C"/>
    <w:rPr>
      <w:rFonts w:eastAsiaTheme="majorEastAsia" w:cstheme="majorBidi"/>
      <w:color w:val="595959" w:themeColor="text1" w:themeTint="A6"/>
      <w:lang w:val="en-IN"/>
    </w:rPr>
  </w:style>
  <w:style w:type="character" w:customStyle="1" w:styleId="Heading8Char">
    <w:name w:val="Heading 8 Char"/>
    <w:basedOn w:val="DefaultParagraphFont"/>
    <w:link w:val="Heading8"/>
    <w:uiPriority w:val="9"/>
    <w:semiHidden/>
    <w:rsid w:val="00A0308C"/>
    <w:rPr>
      <w:rFonts w:eastAsiaTheme="majorEastAsia" w:cstheme="majorBidi"/>
      <w:i/>
      <w:iCs/>
      <w:color w:val="272727" w:themeColor="text1" w:themeTint="D8"/>
      <w:lang w:val="en-IN"/>
    </w:rPr>
  </w:style>
  <w:style w:type="character" w:customStyle="1" w:styleId="Heading9Char">
    <w:name w:val="Heading 9 Char"/>
    <w:basedOn w:val="DefaultParagraphFont"/>
    <w:link w:val="Heading9"/>
    <w:uiPriority w:val="9"/>
    <w:semiHidden/>
    <w:rsid w:val="00A0308C"/>
    <w:rPr>
      <w:rFonts w:eastAsiaTheme="majorEastAsia" w:cstheme="majorBidi"/>
      <w:color w:val="272727" w:themeColor="text1" w:themeTint="D8"/>
      <w:lang w:val="en-IN"/>
    </w:rPr>
  </w:style>
  <w:style w:type="paragraph" w:styleId="Title">
    <w:name w:val="Title"/>
    <w:basedOn w:val="Normal"/>
    <w:next w:val="Normal"/>
    <w:link w:val="TitleChar"/>
    <w:uiPriority w:val="10"/>
    <w:qFormat/>
    <w:rsid w:val="00A03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08C"/>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A03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08C"/>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A0308C"/>
    <w:pPr>
      <w:spacing w:before="160"/>
      <w:jc w:val="center"/>
    </w:pPr>
    <w:rPr>
      <w:i/>
      <w:iCs/>
      <w:color w:val="404040" w:themeColor="text1" w:themeTint="BF"/>
    </w:rPr>
  </w:style>
  <w:style w:type="character" w:customStyle="1" w:styleId="QuoteChar">
    <w:name w:val="Quote Char"/>
    <w:basedOn w:val="DefaultParagraphFont"/>
    <w:link w:val="Quote"/>
    <w:uiPriority w:val="29"/>
    <w:rsid w:val="00A0308C"/>
    <w:rPr>
      <w:i/>
      <w:iCs/>
      <w:color w:val="404040" w:themeColor="text1" w:themeTint="BF"/>
      <w:lang w:val="en-IN"/>
    </w:rPr>
  </w:style>
  <w:style w:type="paragraph" w:styleId="ListParagraph">
    <w:name w:val="List Paragraph"/>
    <w:basedOn w:val="Normal"/>
    <w:uiPriority w:val="34"/>
    <w:qFormat/>
    <w:rsid w:val="00A0308C"/>
    <w:pPr>
      <w:ind w:left="720"/>
      <w:contextualSpacing/>
    </w:pPr>
  </w:style>
  <w:style w:type="character" w:styleId="IntenseEmphasis">
    <w:name w:val="Intense Emphasis"/>
    <w:basedOn w:val="DefaultParagraphFont"/>
    <w:uiPriority w:val="21"/>
    <w:qFormat/>
    <w:rsid w:val="00A0308C"/>
    <w:rPr>
      <w:i/>
      <w:iCs/>
      <w:color w:val="2F5496" w:themeColor="accent1" w:themeShade="BF"/>
    </w:rPr>
  </w:style>
  <w:style w:type="paragraph" w:styleId="IntenseQuote">
    <w:name w:val="Intense Quote"/>
    <w:basedOn w:val="Normal"/>
    <w:next w:val="Normal"/>
    <w:link w:val="IntenseQuoteChar"/>
    <w:uiPriority w:val="30"/>
    <w:qFormat/>
    <w:rsid w:val="00A030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08C"/>
    <w:rPr>
      <w:i/>
      <w:iCs/>
      <w:color w:val="2F5496" w:themeColor="accent1" w:themeShade="BF"/>
      <w:lang w:val="en-IN"/>
    </w:rPr>
  </w:style>
  <w:style w:type="character" w:styleId="IntenseReference">
    <w:name w:val="Intense Reference"/>
    <w:basedOn w:val="DefaultParagraphFont"/>
    <w:uiPriority w:val="32"/>
    <w:qFormat/>
    <w:rsid w:val="00A0308C"/>
    <w:rPr>
      <w:b/>
      <w:bCs/>
      <w:smallCaps/>
      <w:color w:val="2F5496" w:themeColor="accent1" w:themeShade="BF"/>
      <w:spacing w:val="5"/>
    </w:rPr>
  </w:style>
  <w:style w:type="paragraph" w:styleId="NormalWeb">
    <w:name w:val="Normal (Web)"/>
    <w:basedOn w:val="Normal"/>
    <w:uiPriority w:val="99"/>
    <w:semiHidden/>
    <w:unhideWhenUsed/>
    <w:rsid w:val="00A0308C"/>
    <w:pPr>
      <w:spacing w:before="100" w:beforeAutospacing="1" w:after="100" w:afterAutospacing="1" w:line="240" w:lineRule="auto"/>
    </w:pPr>
    <w:rPr>
      <w:rFonts w:ascii="Times New Roman" w:eastAsia="Times New Roman" w:hAnsi="Times New Roman" w:cs="Times New Roman"/>
      <w:kern w:val="0"/>
      <w:sz w:val="24"/>
      <w:szCs w:val="24"/>
      <w:lang w:val="en-SG" w:bidi="hi-IN"/>
      <w14:ligatures w14:val="none"/>
    </w:rPr>
  </w:style>
  <w:style w:type="character" w:styleId="Strong">
    <w:name w:val="Strong"/>
    <w:basedOn w:val="DefaultParagraphFont"/>
    <w:uiPriority w:val="22"/>
    <w:qFormat/>
    <w:rsid w:val="00A0308C"/>
    <w:rPr>
      <w:b/>
      <w:bCs/>
    </w:rPr>
  </w:style>
  <w:style w:type="character" w:customStyle="1" w:styleId="ms-1">
    <w:name w:val="ms-1"/>
    <w:basedOn w:val="DefaultParagraphFont"/>
    <w:rsid w:val="00A0308C"/>
  </w:style>
  <w:style w:type="character" w:customStyle="1" w:styleId="max-w-full">
    <w:name w:val="max-w-full"/>
    <w:basedOn w:val="DefaultParagraphFont"/>
    <w:rsid w:val="00A03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626</Words>
  <Characters>3537</Characters>
  <Application>Microsoft Office Word</Application>
  <DocSecurity>0</DocSecurity>
  <Lines>63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Aadishri Yadav</dc:creator>
  <cp:keywords/>
  <dc:description/>
  <cp:lastModifiedBy>Aadishri Yadav</cp:lastModifiedBy>
  <cp:revision>1</cp:revision>
  <dcterms:created xsi:type="dcterms:W3CDTF">2025-09-03T10:30:00Z</dcterms:created>
  <dcterms:modified xsi:type="dcterms:W3CDTF">2025-09-03T10:34:00Z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7b97eab1-7849-4b48-9418-bdfbfe8e1d77</vt:lpwstr>
  </property>
</Properties>
</file>