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/>
        <w:ind w:left="3394" w:right="3471" w:firstLine="0"/>
        <w:jc w:val="center"/>
        <w:rPr>
          <w:b/>
          <w:sz w:val="48"/>
        </w:rPr>
      </w:pPr>
      <w:r>
        <w:rPr>
          <w:rFonts w:hint="default"/>
          <w:b/>
          <w:sz w:val="48"/>
          <w:lang w:val="en-US"/>
        </w:rPr>
        <w:t>QUIZ</w:t>
      </w:r>
      <w:r>
        <w:rPr>
          <w:b/>
          <w:sz w:val="48"/>
        </w:rPr>
        <w:t xml:space="preserve"> </w:t>
      </w:r>
    </w:p>
    <w:p>
      <w:pPr>
        <w:spacing w:before="54"/>
        <w:ind w:left="3394" w:right="3471" w:firstLine="0"/>
        <w:jc w:val="center"/>
        <w:rPr>
          <w:b/>
          <w:sz w:val="48"/>
        </w:rPr>
      </w:pPr>
    </w:p>
    <w:p>
      <w:pPr>
        <w:pStyle w:val="3"/>
        <w:jc w:val="center"/>
        <w:rPr>
          <w:b/>
          <w:sz w:val="54"/>
        </w:rPr>
      </w:pPr>
      <w:r>
        <w:rPr>
          <w:rFonts w:hint="default"/>
          <w:b/>
          <w:sz w:val="54"/>
          <w:lang w:val="en-US"/>
        </w:rPr>
        <w:drawing>
          <wp:inline distT="0" distB="0" distL="114300" distR="114300">
            <wp:extent cx="7670800" cy="4457065"/>
            <wp:effectExtent l="0" t="0" r="6350" b="635"/>
            <wp:docPr id="1" name="Picture 1" descr="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i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66"/>
        <w:ind w:left="544"/>
      </w:pPr>
      <w:r>
        <w:t>Description</w:t>
      </w: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3"/>
        </w:rPr>
      </w:pPr>
    </w:p>
    <w:p>
      <w:pPr>
        <w:pStyle w:val="3"/>
        <w:spacing w:line="288" w:lineRule="auto"/>
        <w:ind w:left="1440" w:right="308"/>
        <w:rPr>
          <w:rFonts w:hint="default"/>
          <w:lang w:val="en-US"/>
        </w:rPr>
      </w:pPr>
      <w:r>
        <w:rPr>
          <w:rFonts w:hint="default"/>
          <w:lang w:val="en-US"/>
        </w:rPr>
        <w:t>INQUISITION is an offline quizzing competition. It is a brain teaser that is going to test your knowledge in various domains such as Current affairs, Technical knowledge, Coding and Quantitative aptitude. The event will be a great opportunity for participants to keep track of  their excellence in various fields. Not only will they get a chance to test their knowledge but also get rewarded for it.</w:t>
      </w:r>
    </w:p>
    <w:p>
      <w:pPr>
        <w:pStyle w:val="3"/>
        <w:spacing w:before="7"/>
        <w:rPr>
          <w:sz w:val="33"/>
        </w:rPr>
      </w:pPr>
    </w:p>
    <w:p>
      <w:pPr>
        <w:pStyle w:val="2"/>
        <w:ind w:left="544"/>
      </w:pPr>
      <w:r>
        <w:t>General Rules</w:t>
      </w:r>
    </w:p>
    <w:p>
      <w:pPr>
        <w:pStyle w:val="3"/>
        <w:spacing w:before="2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</w:tabs>
        <w:spacing w:before="0" w:after="0" w:line="360" w:lineRule="auto"/>
        <w:ind w:left="2160" w:right="0" w:hanging="36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This is an individual event.</w:t>
      </w: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</w:tabs>
        <w:spacing w:before="54" w:after="0" w:line="360" w:lineRule="auto"/>
        <w:ind w:left="2160" w:right="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>Time limit is of  60 minutes.</w:t>
      </w: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</w:tabs>
        <w:spacing w:before="54" w:after="0" w:line="360" w:lineRule="auto"/>
        <w:ind w:left="2160" w:right="38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>There will be a total of 50 questions.</w:t>
      </w: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  <w:tab w:val="left" w:pos="7920"/>
        </w:tabs>
        <w:spacing w:before="0" w:after="0" w:line="360" w:lineRule="auto"/>
        <w:ind w:left="2160" w:right="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Any mode of cheating will lead to direct disqualification. </w:t>
      </w: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  <w:tab w:val="left" w:pos="7920"/>
        </w:tabs>
        <w:spacing w:before="0" w:after="0" w:line="360" w:lineRule="auto"/>
        <w:ind w:left="2160" w:right="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>There will be no negative making.</w:t>
      </w:r>
    </w:p>
    <w:p>
      <w:pPr>
        <w:pStyle w:val="7"/>
        <w:numPr>
          <w:ilvl w:val="0"/>
          <w:numId w:val="1"/>
        </w:numPr>
        <w:tabs>
          <w:tab w:val="left" w:pos="2159"/>
          <w:tab w:val="left" w:pos="2160"/>
        </w:tabs>
        <w:spacing w:before="0" w:after="0" w:line="360" w:lineRule="auto"/>
        <w:ind w:left="2160" w:right="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>Participation fee is Rs. 100 per participant.</w:t>
      </w:r>
    </w:p>
    <w:p>
      <w:pPr>
        <w:spacing w:after="0" w:line="360" w:lineRule="auto"/>
        <w:jc w:val="left"/>
        <w:rPr>
          <w:sz w:val="24"/>
        </w:rPr>
      </w:pP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260" w:right="0" w:bottom="280" w:left="0" w:header="720" w:footer="720" w:gutter="0"/>
        </w:sectPr>
      </w:pPr>
    </w:p>
    <w:p>
      <w:pPr>
        <w:spacing w:before="0" w:line="288" w:lineRule="auto"/>
        <w:ind w:left="660" w:leftChars="300" w:right="360" w:rightChars="0" w:firstLine="0" w:firstLineChars="0"/>
        <w:jc w:val="left"/>
        <w:rPr>
          <w:b/>
          <w:sz w:val="24"/>
        </w:rPr>
      </w:pPr>
      <w:r>
        <w:rPr>
          <w:b/>
          <w:sz w:val="24"/>
        </w:rPr>
        <w:t xml:space="preserve">All the above rules should be followed without argument with the organizing committee, the violation of which may result </w:t>
      </w:r>
      <w:r>
        <w:rPr>
          <w:rFonts w:hint="default"/>
          <w:b/>
          <w:sz w:val="24"/>
          <w:lang w:val="en-US"/>
        </w:rPr>
        <w:t xml:space="preserve">to direct </w:t>
      </w:r>
      <w:r>
        <w:rPr>
          <w:b/>
          <w:sz w:val="24"/>
        </w:rPr>
        <w:t>disqualification, the decision to do the same lies in the hands of the organizing committee present there.</w:t>
      </w:r>
    </w:p>
    <w:p>
      <w:pPr>
        <w:pStyle w:val="3"/>
        <w:rPr>
          <w:b/>
          <w:sz w:val="20"/>
        </w:rPr>
      </w:pPr>
    </w:p>
    <w:p>
      <w:pPr>
        <w:pStyle w:val="3"/>
        <w:spacing w:before="10"/>
        <w:rPr>
          <w:b/>
          <w:sz w:val="29"/>
        </w:rPr>
      </w:pPr>
      <w:bookmarkStart w:id="0" w:name="_GoBack"/>
      <w:bookmarkEnd w:id="0"/>
    </w:p>
    <w:p>
      <w:pPr>
        <w:spacing w:before="90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General Instructions</w:t>
      </w:r>
    </w:p>
    <w:p>
      <w:pPr>
        <w:pStyle w:val="3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920" w:right="0" w:bottom="280" w:left="0" w:header="720" w:footer="720" w:gutter="0"/>
        </w:sect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pStyle w:val="3"/>
        <w:rPr>
          <w:b/>
          <w:sz w:val="30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pacing w:val="-1"/>
          <w:sz w:val="28"/>
        </w:rPr>
      </w:pPr>
    </w:p>
    <w:p>
      <w:pPr>
        <w:spacing w:before="0"/>
        <w:ind w:right="-158" w:rightChars="-72" w:firstLine="556" w:firstLineChars="200"/>
        <w:jc w:val="left"/>
        <w:rPr>
          <w:b/>
          <w:sz w:val="28"/>
        </w:rPr>
      </w:pPr>
      <w:r>
        <w:rPr>
          <w:b/>
          <w:spacing w:val="-1"/>
          <w:sz w:val="28"/>
        </w:rPr>
        <w:t>Venue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49" w:after="0" w:line="360" w:lineRule="auto"/>
        <w:ind w:left="740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rFonts w:hint="default"/>
          <w:sz w:val="24"/>
          <w:lang w:val="en-US"/>
        </w:rPr>
        <w:t>1</w:t>
      </w:r>
      <w:r>
        <w:rPr>
          <w:rFonts w:hint="default"/>
          <w:sz w:val="24"/>
          <w:vertAlign w:val="superscript"/>
          <w:lang w:val="en-US"/>
        </w:rPr>
        <w:t>st</w:t>
      </w:r>
      <w:r>
        <w:rPr>
          <w:rFonts w:hint="default"/>
          <w:sz w:val="24"/>
          <w:lang w:val="en-US"/>
        </w:rPr>
        <w:t xml:space="preserve"> position holder will get a cash prize of Rs. 3000 and a trophy.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49" w:after="0" w:line="360" w:lineRule="auto"/>
        <w:ind w:left="740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2</w:t>
      </w:r>
      <w:r>
        <w:rPr>
          <w:rFonts w:hint="default"/>
          <w:sz w:val="24"/>
          <w:vertAlign w:val="superscript"/>
          <w:lang w:val="en-US"/>
        </w:rPr>
        <w:t>nd</w:t>
      </w:r>
      <w:r>
        <w:rPr>
          <w:rFonts w:hint="default"/>
          <w:sz w:val="24"/>
          <w:lang w:val="en-US"/>
        </w:rPr>
        <w:t xml:space="preserve"> position holder will get a cash prize of Rs. 2000 and a trophy.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49" w:after="0" w:line="360" w:lineRule="auto"/>
        <w:ind w:left="740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3</w:t>
      </w:r>
      <w:r>
        <w:rPr>
          <w:rFonts w:hint="default"/>
          <w:sz w:val="24"/>
          <w:vertAlign w:val="superscript"/>
          <w:lang w:val="en-US"/>
        </w:rPr>
        <w:t>rd</w:t>
      </w:r>
      <w:r>
        <w:rPr>
          <w:rFonts w:hint="default"/>
          <w:sz w:val="24"/>
          <w:lang w:val="en-US"/>
        </w:rPr>
        <w:t xml:space="preserve">  position holder will get a trophy.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49" w:after="0" w:line="360" w:lineRule="auto"/>
        <w:ind w:left="740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Participation certificate will be awarded to every participant.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49" w:after="0" w:line="360" w:lineRule="auto"/>
        <w:ind w:left="740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>Participants have to bring their own pens/pencils.</w:t>
      </w: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0" w:after="0" w:line="360" w:lineRule="auto"/>
        <w:ind w:left="740" w:right="806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>Participants are required to register online.</w:t>
      </w:r>
    </w:p>
    <w:p>
      <w:pPr>
        <w:pStyle w:val="7"/>
        <w:numPr>
          <w:numId w:val="0"/>
        </w:numPr>
        <w:tabs>
          <w:tab w:val="left" w:pos="740"/>
          <w:tab w:val="left" w:pos="741"/>
        </w:tabs>
        <w:spacing w:before="49" w:after="0" w:line="240" w:lineRule="auto"/>
        <w:ind w:left="379" w:leftChars="0"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740"/>
          <w:tab w:val="left" w:pos="741"/>
        </w:tabs>
        <w:spacing w:before="0" w:after="0" w:line="274" w:lineRule="exact"/>
        <w:ind w:left="379" w:leftChars="0" w:right="0" w:rightChars="0"/>
        <w:jc w:val="left"/>
        <w:rPr>
          <w:sz w:val="24"/>
        </w:rPr>
      </w:pPr>
    </w:p>
    <w:p>
      <w:pPr>
        <w:pStyle w:val="3"/>
        <w:spacing w:before="7"/>
        <w:rPr>
          <w:sz w:val="38"/>
        </w:rPr>
      </w:pPr>
    </w:p>
    <w:p>
      <w:pPr>
        <w:pStyle w:val="7"/>
        <w:numPr>
          <w:ilvl w:val="0"/>
          <w:numId w:val="2"/>
        </w:numPr>
        <w:tabs>
          <w:tab w:val="left" w:pos="740"/>
          <w:tab w:val="left" w:pos="741"/>
        </w:tabs>
        <w:spacing w:before="0" w:after="0" w:line="240" w:lineRule="auto"/>
        <w:ind w:left="740" w:right="0" w:hanging="361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A Block (Ground floor) </w:t>
      </w:r>
      <w:r>
        <w:rPr>
          <w:sz w:val="24"/>
        </w:rPr>
        <w:t>.</w:t>
      </w:r>
    </w:p>
    <w:p>
      <w:pPr>
        <w:pStyle w:val="7"/>
        <w:numPr>
          <w:ilvl w:val="0"/>
          <w:numId w:val="3"/>
        </w:numPr>
        <w:tabs>
          <w:tab w:val="left" w:pos="740"/>
          <w:tab w:val="left" w:pos="741"/>
        </w:tabs>
        <w:spacing w:before="54" w:after="0" w:line="240" w:lineRule="auto"/>
        <w:ind w:left="740" w:right="0" w:hanging="361"/>
        <w:jc w:val="left"/>
        <w:rPr>
          <w:b/>
          <w:sz w:val="24"/>
        </w:rPr>
      </w:pPr>
      <w:r>
        <w:rPr>
          <w:b/>
          <w:sz w:val="24"/>
        </w:rPr>
        <w:t>Reporting-timing: 10:00 am.</w:t>
      </w:r>
    </w:p>
    <w:p>
      <w:pPr>
        <w:pStyle w:val="7"/>
        <w:numPr>
          <w:ilvl w:val="0"/>
          <w:numId w:val="4"/>
        </w:numPr>
        <w:tabs>
          <w:tab w:val="left" w:pos="740"/>
          <w:tab w:val="left" w:pos="741"/>
        </w:tabs>
        <w:spacing w:before="54" w:after="0" w:line="240" w:lineRule="auto"/>
        <w:ind w:left="740" w:right="0" w:hanging="361"/>
        <w:jc w:val="left"/>
        <w:rPr>
          <w:sz w:val="24"/>
        </w:rPr>
      </w:pPr>
      <w:r>
        <w:rPr>
          <w:sz w:val="24"/>
        </w:rPr>
        <w:t xml:space="preserve">The participants who fail to come on time will be </w:t>
      </w:r>
      <w:r>
        <w:rPr>
          <w:b/>
          <w:sz w:val="24"/>
        </w:rPr>
        <w:t>disqualified</w:t>
      </w:r>
      <w:r>
        <w:rPr>
          <w:sz w:val="24"/>
        </w:rPr>
        <w:t>.</w:t>
      </w:r>
    </w:p>
    <w:sectPr>
      <w:type w:val="continuous"/>
      <w:pgSz w:w="12240" w:h="15840"/>
      <w:pgMar w:top="260" w:right="0" w:bottom="280" w:left="0" w:header="720" w:footer="720" w:gutter="0"/>
      <w:cols w:equalWidth="0" w:num="2">
        <w:col w:w="1380" w:space="40"/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spacing w:val="-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2160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9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160" w:hanging="360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2020-03-11T18:15:00Z</dcterms:created>
  <dc:creator>DivyanshPrakash</dc:creator>
  <cp:lastModifiedBy>DivyanshPrakash</cp:lastModifiedBy>
  <dcterms:modified xsi:type="dcterms:W3CDTF">2020-03-11T19:43:00Z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