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DocuMind AI</w:t>
      </w:r>
    </w:p>
    <w:p>
      <w:pPr>
        <w:jc w:val="center"/>
      </w:pPr>
      <w:r>
        <w:rPr>
          <w:b w:val="0"/>
          <w:sz w:val="24"/>
        </w:rPr>
        <w:t>Interview Questions &amp; Answers</w:t>
        <w:br/>
        <w:t>Architecture reference (study guide)</w:t>
      </w:r>
    </w:p>
    <w:p>
      <w:r>
        <w:t>Generated from the DocuMind AI codebase: FastAPI, Streamlit, LangChain, OpenAI embeddings + GPT-4o, Qdrant dense retrieval, Hugging Face cross-encoder reranking (langchain-classic), Pydantic settings.</w:t>
      </w:r>
    </w:p>
    <w:p>
      <w:r>
        <w:t>How to use: Word renders monospace blocks below as diagrams. Copy 'Mermaid' blocks into mermaid.live or a Markdown viewer if you prefer rendered graphics for slides.</w:t>
      </w:r>
    </w:p>
    <w:p>
      <w:pPr>
        <w:pStyle w:val="Heading1"/>
      </w:pPr>
      <w:r>
        <w:t>Reference diagram A — Logical architecture (ASCII)</w:t>
      </w:r>
    </w:p>
    <w:p>
      <w:pPr>
        <w:spacing w:after="80"/>
        <w:ind w:left="200"/>
      </w:pPr>
      <w:r>
        <w:rPr>
          <w:rFonts w:ascii="Consolas" w:hAnsi="Consolas"/>
          <w:color w:val="1A1A1A"/>
          <w:sz w:val="16"/>
        </w:rPr>
        <w:br/>
        <w:t xml:space="preserve">                    +-----------+       +---------------+</w:t>
        <w:br/>
        <w:t xml:space="preserve"> End user -------&gt; | Streamlit |       |  FastAPI      | &lt;----- API clients</w:t>
        <w:br/>
        <w:t xml:space="preserve">                    +-----+-----+       +-------+-------+</w:t>
        <w:br/>
        <w:t xml:space="preserve">                          |                     |</w:t>
        <w:br/>
        <w:t xml:space="preserve">                          |  import query()     |  POST /api/v1/query</w:t>
        <w:br/>
        <w:t xml:space="preserve">                          v                     v</w:t>
        <w:br/>
        <w:t xml:space="preserve">                    +-----------------------------------+</w:t>
        <w:br/>
        <w:t xml:space="preserve">                    |  src/rag_pipeline.py               |</w:t>
        <w:br/>
        <w:t xml:space="preserve">                    |  RunnableWithMessageHistory        |</w:t>
        <w:br/>
        <w:t xml:space="preserve">                    |  -&gt; retriever (reranked) -&gt; LLM    |</w:t>
        <w:br/>
        <w:t xml:space="preserve">                    +--+-------------+----------+--------+</w:t>
        <w:br/>
        <w:t xml:space="preserve">                       |             |          |</w:t>
        <w:br/>
        <w:t xml:space="preserve">                       v             v          v</w:t>
        <w:br/>
        <w:t xml:space="preserve">                 +----------+ +----------+ +---------+</w:t>
        <w:br/>
        <w:t xml:space="preserve">                 | Qdrant   | | Cross-   | | OpenAI  |</w:t>
        <w:br/>
        <w:t xml:space="preserve">                 | vectors  | | encoder  | | embed + |</w:t>
        <w:br/>
        <w:t xml:space="preserve">                 |          | | rerank   | | chat    |</w:t>
        <w:br/>
        <w:t xml:space="preserve">                 +----------+ +----------+ +---------+</w:t>
      </w:r>
    </w:p>
    <w:p>
      <w:pPr>
        <w:pStyle w:val="Heading1"/>
      </w:pPr>
      <w:r>
        <w:t>Reference diagram B — Query sequence (ASCII)</w:t>
      </w:r>
    </w:p>
    <w:p>
      <w:pPr>
        <w:spacing w:after="80"/>
        <w:ind w:left="200"/>
      </w:pPr>
      <w:r>
        <w:rPr>
          <w:rFonts w:ascii="Consolas" w:hAnsi="Consolas"/>
          <w:color w:val="1A1A1A"/>
          <w:sz w:val="16"/>
        </w:rPr>
        <w:br/>
        <w:t xml:space="preserve">  User question + session_id</w:t>
        <w:br/>
        <w:t xml:space="preserve">       |</w:t>
        <w:br/>
        <w:t xml:space="preserve">       v</w:t>
        <w:br/>
        <w:t xml:space="preserve">  [Embed query via OpenAI] ----&gt; Qdrant Top-K similarity</w:t>
        <w:br/>
        <w:t xml:space="preserve">       |</w:t>
        <w:br/>
        <w:t xml:space="preserve">       v</w:t>
        <w:br/>
        <w:t xml:space="preserve">  [Cross-encoder rerank] ------&gt; Top-N passages</w:t>
        <w:br/>
        <w:t xml:space="preserve">       |</w:t>
        <w:br/>
        <w:t xml:space="preserve">       v</w:t>
        <w:br/>
        <w:t xml:space="preserve">  [Build prompt: system + context + chat_history + question]</w:t>
        <w:br/>
        <w:t xml:space="preserve">       |</w:t>
        <w:br/>
        <w:t xml:space="preserve">       v</w:t>
        <w:br/>
        <w:t xml:space="preserve">  [GPT-4o] ------&gt; Markdown answer</w:t>
      </w:r>
    </w:p>
    <w:p>
      <w:pPr>
        <w:pStyle w:val="Heading1"/>
      </w:pPr>
      <w:r>
        <w:t>Section 1 — Product &amp; problem framing</w:t>
      </w:r>
    </w:p>
    <w:p>
      <w:r>
        <w:rPr>
          <w:b/>
        </w:rPr>
        <w:t xml:space="preserve">Q: </w:t>
      </w:r>
      <w:r>
        <w:t>What is DocuMind AI, in one sentence?</w:t>
      </w:r>
    </w:p>
    <w:p>
      <w:r>
        <w:rPr>
          <w:b/>
        </w:rPr>
        <w:t xml:space="preserve">A: </w:t>
      </w:r>
      <w:r>
        <w:t>It is a retrieval-augmented documentation assistant: it searches your indexed technical docs in Qdrant, reranks the best passages, then asks GPT-4o to answer strictly using that context, with optional per-session chat memory.</w:t>
      </w:r>
    </w:p>
    <w:p>
      <w:r>
        <w:rPr>
          <w:b/>
        </w:rPr>
        <w:t xml:space="preserve">Q: </w:t>
      </w:r>
      <w:r>
        <w:t>What business problem does it solve?</w:t>
      </w:r>
    </w:p>
    <w:p>
      <w:r>
        <w:rPr>
          <w:b/>
        </w:rPr>
        <w:t xml:space="preserve">A: </w:t>
      </w:r>
      <w:r>
        <w:t>Developers and support teams waste time hunting through long documentation. DocuMind reduces time-to-answer and improves accuracy by grounding responses in the actual corpus instead of relying on the model’s parametric memory.</w:t>
      </w:r>
    </w:p>
    <w:p>
      <w:r>
        <w:rPr>
          <w:b/>
        </w:rPr>
        <w:t xml:space="preserve">Q: </w:t>
      </w:r>
      <w:r>
        <w:t>Who are the users and how do they access the system?</w:t>
      </w:r>
    </w:p>
    <w:p>
      <w:r>
        <w:rPr>
          <w:b/>
        </w:rPr>
        <w:t xml:space="preserve">A: </w:t>
      </w:r>
      <w:r>
        <w:t>End users interact through Streamlit for demos or through the FastAPI REST API for integration. Operators run indexing scripts (or future batch jobs) to load markdown/text into Qdrant. In production you would add authentication.</w:t>
      </w:r>
    </w:p>
    <w:p>
      <w:pPr>
        <w:pStyle w:val="Heading1"/>
      </w:pPr>
      <w:r>
        <w:t>Section 2 — RAG fundamentals</w:t>
      </w:r>
    </w:p>
    <w:p>
      <w:r>
        <w:rPr>
          <w:b/>
        </w:rPr>
        <w:t xml:space="preserve">Q: </w:t>
      </w:r>
      <w:r>
        <w:t>Explain RAG in simple terms.</w:t>
      </w:r>
    </w:p>
    <w:p>
      <w:r>
        <w:rPr>
          <w:b/>
        </w:rPr>
        <w:t xml:space="preserve">A: </w:t>
      </w:r>
      <w:r>
        <w:t>Retrieval-Augmented Generation first retrieves relevant text chunks from a knowledge base, then passes them to a language model as context. The model generates an answer conditioned on that context, which reduces fabricated details compared to ‘the model alone’ when facts must match your documents.</w:t>
      </w:r>
    </w:p>
    <w:p>
      <w:r>
        <w:rPr>
          <w:b/>
        </w:rPr>
        <w:t xml:space="preserve">Q: </w:t>
      </w:r>
      <w:r>
        <w:t>Why not just use ChatGPT on the whole document set?</w:t>
      </w:r>
    </w:p>
    <w:p>
      <w:r>
        <w:rPr>
          <w:b/>
        </w:rPr>
        <w:t xml:space="preserve">A: </w:t>
      </w:r>
      <w:r>
        <w:t>Context windows and cost: you cannot fit all docs in one prompt. Even if you could, models attend poorly to huge contexts. Retrieval narrows down to dozens of passages. It also lets you cite sources and refresh knowledge by re-indexing without retraining.</w:t>
      </w:r>
    </w:p>
    <w:p>
      <w:r>
        <w:rPr>
          <w:b/>
        </w:rPr>
        <w:t xml:space="preserve">Q: </w:t>
      </w:r>
      <w:r>
        <w:t>What embedding model does DocuMind use and why?</w:t>
      </w:r>
    </w:p>
    <w:p>
      <w:r>
        <w:rPr>
          <w:b/>
        </w:rPr>
        <w:t xml:space="preserve">A: </w:t>
      </w:r>
      <w:r>
        <w:t>Settings default to OpenAI text-embedding-3-small. It is a good balance of quality, latency, and cost for semantic search; vectors are consumed by Qdrant with cosine distance. You could swap dimensions/model in src/config.py.</w:t>
      </w:r>
    </w:p>
    <w:p>
      <w:r>
        <w:rPr>
          <w:b/>
        </w:rPr>
        <w:t xml:space="preserve">Q: </w:t>
      </w:r>
      <w:r>
        <w:t>Dense retrieval vs keyword (BM25) search — compare them.</w:t>
      </w:r>
    </w:p>
    <w:p>
      <w:r>
        <w:rPr>
          <w:b/>
        </w:rPr>
        <w:t xml:space="preserve">A: </w:t>
      </w:r>
      <w:r>
        <w:t>Dense retrieval matches meaning (synonyms, paraphrases). BM25 matches exact or lexical overlap. Dense can miss precise identifiers; BM25 can miss conceptual questions. Many production systems use hybrid retrieval (ensemble) for both.</w:t>
      </w:r>
    </w:p>
    <w:p>
      <w:r>
        <w:rPr>
          <w:b/>
        </w:rPr>
        <w:t xml:space="preserve">Q: </w:t>
      </w:r>
      <w:r>
        <w:t>Does this codebase implement hybrid BM25 + dense search?</w:t>
      </w:r>
    </w:p>
    <w:p>
      <w:r>
        <w:rPr>
          <w:b/>
        </w:rPr>
        <w:t xml:space="preserve">A: </w:t>
      </w:r>
      <w:r>
        <w:t>Not yet. The retriever is Qdrant similarity (dense) only, followed by cross-encoder reranking. A natural extension is LangChain’s EnsembleRetriever with BM25Retriever from the same chunk set and tuned weights (e.g. 0.4 BM25, 0.6 dense).</w:t>
      </w:r>
    </w:p>
    <w:p>
      <w:r>
        <w:rPr>
          <w:b/>
        </w:rPr>
        <w:t xml:space="preserve">Q: </w:t>
      </w:r>
      <w:r>
        <w:t>Why do you have a reranker after vector search?</w:t>
      </w:r>
    </w:p>
    <w:p>
      <w:r>
        <w:rPr>
          <w:b/>
        </w:rPr>
        <w:t xml:space="preserve">A: </w:t>
      </w:r>
      <w:r>
        <w:t>Vector search optimizes approximate similarity at scale; ordering is imperfect. A cross-encoder scores each (query, passage) pair jointly, which is slower but more accurate for the top results. You retrieve K=8 then rerank to top_n=5 before building the LLM prompt, improving grounding and reducing noise.</w:t>
      </w:r>
    </w:p>
    <w:p>
      <w:r>
        <w:rPr>
          <w:b/>
        </w:rPr>
        <w:t xml:space="preserve">Q: </w:t>
      </w:r>
      <w:r>
        <w:t>What reranker is used and could you use Cohere instead?</w:t>
      </w:r>
    </w:p>
    <w:p>
      <w:r>
        <w:rPr>
          <w:b/>
        </w:rPr>
        <w:t xml:space="preserve">A: </w:t>
      </w:r>
      <w:r>
        <w:t>The code uses HuggingFaceCrossEncoder with a configurable model (default cross-encoder/ms-marco-MiniLM-L-6-v2) via CrossEncoderReranker in langchain_classic. You could swap to Cohere Rerank v3 using LangChain’s Cohere integrations and treat it as a managed API trade-off (latency/cost vs ops).</w:t>
      </w:r>
    </w:p>
    <w:p>
      <w:pPr>
        <w:pStyle w:val="Heading2"/>
      </w:pPr>
      <w:r>
        <w:t>Reference diagram — Mermaid: system context (paste into mermaid.live)</w:t>
      </w:r>
    </w:p>
    <w:p>
      <w:pPr>
        <w:spacing w:after="80"/>
        <w:ind w:left="200"/>
      </w:pPr>
      <w:r>
        <w:rPr>
          <w:rFonts w:ascii="Consolas" w:hAnsi="Consolas"/>
          <w:color w:val="1A1A1A"/>
          <w:sz w:val="16"/>
        </w:rPr>
        <w:br/>
        <w:t>flowchart TB</w:t>
        <w:br/>
        <w:t xml:space="preserve">    U[Users] --&gt; ST[Streamlit]</w:t>
        <w:br/>
        <w:t xml:space="preserve">    U --&gt; API[FastAPI]</w:t>
        <w:br/>
        <w:t xml:space="preserve">    ST --&gt; CORE[rag_pipeline.query]</w:t>
        <w:br/>
        <w:t xml:space="preserve">    API --&gt; CORE</w:t>
        <w:br/>
        <w:t xml:space="preserve">    CORE --&gt; QD[Qdrant]</w:t>
        <w:br/>
        <w:t xml:space="preserve">    CORE --&gt; OAI[OpenAI]</w:t>
      </w:r>
    </w:p>
    <w:p>
      <w:pPr>
        <w:pStyle w:val="Heading1"/>
      </w:pPr>
      <w:r>
        <w:t>Section 3 — Architecture &amp; components</w:t>
      </w:r>
    </w:p>
    <w:p>
      <w:r>
        <w:rPr>
          <w:b/>
        </w:rPr>
        <w:t xml:space="preserve">Q: </w:t>
      </w:r>
      <w:r>
        <w:t>Describe the runtime architecture at container level.</w:t>
      </w:r>
    </w:p>
    <w:p>
      <w:r>
        <w:rPr>
          <w:b/>
        </w:rPr>
        <w:t xml:space="preserve">A: </w:t>
      </w:r>
      <w:r>
        <w:t>The Dockerfile runs Uvicorn on api.main:app (port 8000). It bundles src/, api/, pipelines/, scripts/. Qdrant is not inside that image—it is external (Docker Compose locally, Qdrant Cloud or another service in GCP). Streamlit runs as a separate process for demos.</w:t>
      </w:r>
    </w:p>
    <w:p>
      <w:r>
        <w:rPr>
          <w:b/>
        </w:rPr>
        <w:t xml:space="preserve">Q: </w:t>
      </w:r>
      <w:r>
        <w:t>What is in src/config.py?</w:t>
      </w:r>
    </w:p>
    <w:p>
      <w:r>
        <w:rPr>
          <w:b/>
        </w:rPr>
        <w:t xml:space="preserve">A: </w:t>
      </w:r>
      <w:r>
        <w:t>A Pydantic BaseSettings class with typed fields: OPENAI_API_KEY, QDRANT_URL, COLLECTION_NAME, embedding and LLM model names, chunk_size/overlap, top_k, rerank_top_n, CROSS_ENCODER_MODEL, optional GCP vars. get_settings() is lru_cached for efficiency.</w:t>
      </w:r>
    </w:p>
    <w:p>
      <w:r>
        <w:rPr>
          <w:b/>
        </w:rPr>
        <w:t xml:space="preserve">Q: </w:t>
      </w:r>
      <w:r>
        <w:t>What does src/retriever.py encapsulate?</w:t>
      </w:r>
    </w:p>
    <w:p>
      <w:r>
        <w:rPr>
          <w:b/>
        </w:rPr>
        <w:t xml:space="preserve">A: </w:t>
      </w:r>
      <w:r>
        <w:t>Qdrant client construction, QdrantVectorStore with cosine distance, shared OpenAIEmbeddings, and a similarity retriever with search_kwargs.k = top_k. This is stage-one recall.</w:t>
      </w:r>
    </w:p>
    <w:p>
      <w:r>
        <w:rPr>
          <w:b/>
        </w:rPr>
        <w:t xml:space="preserve">Q: </w:t>
      </w:r>
      <w:r>
        <w:t>What does src/reranker.py do?</w:t>
      </w:r>
    </w:p>
    <w:p>
      <w:r>
        <w:rPr>
          <w:b/>
        </w:rPr>
        <w:t xml:space="preserve">A: </w:t>
      </w:r>
      <w:r>
        <w:t>It wraps the base retriever in ContextualCompressionRetriever with CrossEncoderReranker, returning fewer, better-ordered documents before the prompt is built.</w:t>
      </w:r>
    </w:p>
    <w:p>
      <w:r>
        <w:rPr>
          <w:b/>
        </w:rPr>
        <w:t xml:space="preserve">Q: </w:t>
      </w:r>
      <w:r>
        <w:t>How is the LangChain chain structured in rag_pipeline.py?</w:t>
      </w:r>
    </w:p>
    <w:p>
      <w:r>
        <w:rPr>
          <w:b/>
        </w:rPr>
        <w:t xml:space="preserve">A: </w:t>
      </w:r>
      <w:r>
        <w:t>build_rag_chain uses RunnableParallel: one branch pipes question -&gt; retriever -&gt; format_docs into context string; parallel branches carry question and chat_history. That dict feeds a ChatPromptTemplate (system with {context}, MessagesPlaceholder for history, human question), then ChatOpenAI, then StrOutputParser.</w:t>
      </w:r>
    </w:p>
    <w:p>
      <w:r>
        <w:rPr>
          <w:b/>
        </w:rPr>
        <w:t xml:space="preserve">Q: </w:t>
      </w:r>
      <w:r>
        <w:t>How does conversational memory work?</w:t>
      </w:r>
    </w:p>
    <w:p>
      <w:r>
        <w:rPr>
          <w:b/>
        </w:rPr>
        <w:t xml:space="preserve">A: </w:t>
      </w:r>
      <w:r>
        <w:t>RunnableWithMessageHistory wraps the chain. get_session_history maps session_id to InMemoryChatMessageHistory. Input key is question; history key is chat_history. For production you would persist history in Redis/Firestore and bound length.</w:t>
      </w:r>
    </w:p>
    <w:p>
      <w:r>
        <w:rPr>
          <w:b/>
        </w:rPr>
        <w:t xml:space="preserve">Q: </w:t>
      </w:r>
      <w:r>
        <w:t>Why cache _rag_with_history_default?</w:t>
      </w:r>
    </w:p>
    <w:p>
      <w:r>
        <w:rPr>
          <w:b/>
        </w:rPr>
        <w:t xml:space="preserve">A: </w:t>
      </w:r>
      <w:r>
        <w:t>Lazy singleton avoids reloading the cross-encoder Hugging Face model on every request, reducing cold latency after the first invocation in a warm instance.</w:t>
      </w:r>
    </w:p>
    <w:p>
      <w:r>
        <w:rPr>
          <w:b/>
        </w:rPr>
        <w:t xml:space="preserve">Q: </w:t>
      </w:r>
      <w:r>
        <w:t>How does indexing work end-to-end in code?</w:t>
      </w:r>
    </w:p>
    <w:p>
      <w:r>
        <w:rPr>
          <w:b/>
        </w:rPr>
        <w:t xml:space="preserve">A: </w:t>
      </w:r>
      <w:r>
        <w:t>index_documents loads paths via pipelines/components/loader.py (recursive .md/.txt), splits with RecursiveCharacterTextSplitter from chunker.py, then vector_store.add_documents in Qdrant (embeddings via LangChain/OpenAI integration). Scripts/index_docs.py is the CLI wrapper.</w:t>
      </w:r>
    </w:p>
    <w:p>
      <w:pPr>
        <w:pStyle w:val="Heading2"/>
      </w:pPr>
      <w:r>
        <w:t>Reference diagram — Mermaid: indexing flow</w:t>
      </w:r>
    </w:p>
    <w:p>
      <w:pPr>
        <w:spacing w:after="80"/>
        <w:ind w:left="200"/>
      </w:pPr>
      <w:r>
        <w:rPr>
          <w:rFonts w:ascii="Consolas" w:hAnsi="Consolas"/>
          <w:color w:val="1A1A1A"/>
          <w:sz w:val="16"/>
        </w:rPr>
        <w:br/>
        <w:t>flowchart LR</w:t>
        <w:br/>
        <w:t xml:space="preserve">    P[paths] --&gt; L[load_text_files]</w:t>
        <w:br/>
        <w:t xml:space="preserve">    L --&gt; SP[RecursiveCharacterTextSplitter]</w:t>
        <w:br/>
        <w:t xml:space="preserve">    SP --&gt; ADD[vector_store.add_documents]</w:t>
        <w:br/>
        <w:t xml:space="preserve">    ADD --&gt; Q[(Qdrant)]</w:t>
        <w:br/>
        <w:t xml:space="preserve">    ADD --&gt; E[OpenAI embeddings]</w:t>
      </w:r>
    </w:p>
    <w:p>
      <w:r>
        <w:rPr>
          <w:b/>
        </w:rPr>
        <w:t xml:space="preserve">Q: </w:t>
      </w:r>
      <w:r>
        <w:t>What are the FastAPI endpoints?</w:t>
      </w:r>
    </w:p>
    <w:p>
      <w:r>
        <w:rPr>
          <w:b/>
        </w:rPr>
        <w:t xml:space="preserve">A: </w:t>
      </w:r>
      <w:r>
        <w:t>GET /health for liveness-style checks; POST /api/v1/query with JSON { question, session_id } returning { answer, session_id }. Root GET returns pointers to docs.</w:t>
      </w:r>
    </w:p>
    <w:p>
      <w:r>
        <w:rPr>
          <w:b/>
        </w:rPr>
        <w:t xml:space="preserve">Q: </w:t>
      </w:r>
      <w:r>
        <w:t>Why import query inside the route handler?</w:t>
      </w:r>
    </w:p>
    <w:p>
      <w:r>
        <w:rPr>
          <w:b/>
        </w:rPr>
        <w:t xml:space="preserve">A: </w:t>
      </w:r>
      <w:r>
        <w:t>It defers importing the heavy LangChain/OpenAI/Qdrant stack until the endpoint is exercised, slightly improving startup of the API container in environments where imports matter. Alternative: lifespan hooks or eager init for predictable cold start.</w:t>
      </w:r>
    </w:p>
    <w:p>
      <w:pPr>
        <w:pStyle w:val="Heading1"/>
      </w:pPr>
      <w:r>
        <w:t>Section 4 — Prompt &amp; safety</w:t>
      </w:r>
    </w:p>
    <w:p>
      <w:r>
        <w:rPr>
          <w:b/>
        </w:rPr>
        <w:t xml:space="preserve">Q: </w:t>
      </w:r>
      <w:r>
        <w:t>How do you instruct the model to stay grounded?</w:t>
      </w:r>
    </w:p>
    <w:p>
      <w:r>
        <w:rPr>
          <w:b/>
        </w:rPr>
        <w:t xml:space="preserve">A: </w:t>
      </w:r>
      <w:r>
        <w:t>The system prompt says to answer based on provided context, cite source sections, include code examples when relevant, and explicitly state when information is not in the context. That pattern reduces confident hallucinations on missing facts.</w:t>
      </w:r>
    </w:p>
    <w:p>
      <w:r>
        <w:rPr>
          <w:b/>
        </w:rPr>
        <w:t xml:space="preserve">Q: </w:t>
      </w:r>
      <w:r>
        <w:t>What temperature do you use and why?</w:t>
      </w:r>
    </w:p>
    <w:p>
      <w:r>
        <w:rPr>
          <w:b/>
        </w:rPr>
        <w:t xml:space="preserve">A: </w:t>
      </w:r>
      <w:r>
        <w:t>Settings use temperature 0.1 — low randomness for factual, documentation-style answers where consistency beats creativity.</w:t>
      </w:r>
    </w:p>
    <w:p>
      <w:pPr>
        <w:pStyle w:val="Heading1"/>
      </w:pPr>
      <w:r>
        <w:t>Section 5 — Evaluation &amp; quality</w:t>
      </w:r>
    </w:p>
    <w:p>
      <w:r>
        <w:rPr>
          <w:b/>
        </w:rPr>
        <w:t xml:space="preserve">Q: </w:t>
      </w:r>
      <w:r>
        <w:t>How would you measure retrieval quality?</w:t>
      </w:r>
    </w:p>
    <w:p>
      <w:r>
        <w:rPr>
          <w:b/>
        </w:rPr>
        <w:t xml:space="preserve">A: </w:t>
      </w:r>
      <w:r>
        <w:t>Offline: labeled question–chunk relevance sets; metrics like Precision@k, Recall@k, nDCG, MRR on your corpus or a sampled benchmark. Compare dense-only vs dense+rerank vs future hybrid.</w:t>
      </w:r>
    </w:p>
    <w:p>
      <w:r>
        <w:rPr>
          <w:b/>
        </w:rPr>
        <w:t xml:space="preserve">Q: </w:t>
      </w:r>
      <w:r>
        <w:t>How would you measure end-to-end answer quality?</w:t>
      </w:r>
    </w:p>
    <w:p>
      <w:r>
        <w:rPr>
          <w:b/>
        </w:rPr>
        <w:t xml:space="preserve">A: </w:t>
      </w:r>
      <w:r>
        <w:t>Frameworks such as RAGAS (faithfulness, answer relevance, context precision/recall), human eval rubrics, A/B testing in production with user feedback thumbs, or LLM-as-judge with safeguards.</w:t>
      </w:r>
    </w:p>
    <w:p>
      <w:r>
        <w:rPr>
          <w:b/>
        </w:rPr>
        <w:t xml:space="preserve">Q: </w:t>
      </w:r>
      <w:r>
        <w:t>What would you log in production?</w:t>
      </w:r>
    </w:p>
    <w:p>
      <w:r>
        <w:rPr>
          <w:b/>
        </w:rPr>
        <w:t xml:space="preserve">A: </w:t>
      </w:r>
      <w:r>
        <w:t>Request id, latency per stage (retrieval, rerank, LLM), token counts, model versions, retrieval scores, chunk ids, errors, and user/session keys (hashed) for GDPR-aware analytics.</w:t>
      </w:r>
    </w:p>
    <w:p>
      <w:pPr>
        <w:pStyle w:val="Heading1"/>
      </w:pPr>
      <w:r>
        <w:t>Section 6 — GCP, security, ops (Datatonic angle)</w:t>
      </w:r>
    </w:p>
    <w:p>
      <w:r>
        <w:rPr>
          <w:b/>
        </w:rPr>
        <w:t xml:space="preserve">Q: </w:t>
      </w:r>
      <w:r>
        <w:t>How would you deploy this on Google Cloud?</w:t>
      </w:r>
    </w:p>
    <w:p>
      <w:r>
        <w:rPr>
          <w:b/>
        </w:rPr>
        <w:t xml:space="preserve">A: </w:t>
      </w:r>
      <w:r>
        <w:t>Build the Dockerfile to Artifact Registry. Run Cloud Run for the FastAPI service with min/max instances tuned for demos. Store raw docs in GCS (versioned buckets). Secrets (OpenAI, QDRANT_URL) in Secret Manager, injected as env vars. Use Terraform for repeatable IAM + resources; see GCP_deployment_guide.docx in the repo root.</w:t>
      </w:r>
    </w:p>
    <w:p>
      <w:r>
        <w:rPr>
          <w:b/>
        </w:rPr>
        <w:t xml:space="preserve">Q: </w:t>
      </w:r>
      <w:r>
        <w:t>Where does Qdrant run in GCP?</w:t>
      </w:r>
    </w:p>
    <w:p>
      <w:r>
        <w:rPr>
          <w:b/>
        </w:rPr>
        <w:t xml:space="preserve">A: </w:t>
      </w:r>
      <w:r>
        <w:t>Not in this image. Options: Qdrant Cloud, a second Cloud Run service with persistence trade-offs, GKE StatefulSet, or managed vector offerings as they fit latency and SLA needs.</w:t>
      </w:r>
    </w:p>
    <w:p>
      <w:r>
        <w:rPr>
          <w:b/>
        </w:rPr>
        <w:t xml:space="preserve">Q: </w:t>
      </w:r>
      <w:r>
        <w:t>Failure modes and mitigations?</w:t>
      </w:r>
    </w:p>
    <w:p>
      <w:r>
        <w:rPr>
          <w:b/>
        </w:rPr>
        <w:t xml:space="preserve">A: </w:t>
      </w:r>
      <w:r>
        <w:t>OpenAI rate limits or outages: exponential backoff, circuit breakers, cached answers for FAQs, degraded mode messaging. Qdrant unavailable: health checks, retries, failover read replica pattern. Empty index: surface clear 'not indexed yet' messaging.</w:t>
      </w:r>
    </w:p>
    <w:p>
      <w:r>
        <w:rPr>
          <w:b/>
        </w:rPr>
        <w:t xml:space="preserve">Q: </w:t>
      </w:r>
      <w:r>
        <w:t>Cost levers?</w:t>
      </w:r>
    </w:p>
    <w:p>
      <w:r>
        <w:rPr>
          <w:b/>
        </w:rPr>
        <w:t xml:space="preserve">A: </w:t>
      </w:r>
      <w:r>
        <w:t>Reduce LLM tokens by tightening top_n and shortening chunks; smaller LLM for simple queries routing; caching embeddings for static chunks; hybrid search to shrink bad retrievals; min instances=0 on Cloud Run for dev.</w:t>
      </w:r>
    </w:p>
    <w:p>
      <w:r>
        <w:rPr>
          <w:b/>
        </w:rPr>
        <w:t xml:space="preserve">Q: </w:t>
      </w:r>
      <w:r>
        <w:t>Data privacy considerations?</w:t>
      </w:r>
    </w:p>
    <w:p>
      <w:r>
        <w:rPr>
          <w:b/>
        </w:rPr>
        <w:t xml:space="preserve">A: </w:t>
      </w:r>
      <w:r>
        <w:t>User questions may contain sensitive strings—avoid logging raw PII, redact secrets, define retention for chat history if persisted, encrypt GCS buckets, restrict invoker IAM on Cloud Run instead of public allUsers where possible.</w:t>
      </w:r>
    </w:p>
    <w:p>
      <w:pPr>
        <w:pStyle w:val="Heading2"/>
      </w:pPr>
      <w:r>
        <w:t>Reference diagram — Mermaid: target GCP deployment</w:t>
      </w:r>
    </w:p>
    <w:p>
      <w:pPr>
        <w:spacing w:after="80"/>
        <w:ind w:left="200"/>
      </w:pPr>
      <w:r>
        <w:rPr>
          <w:rFonts w:ascii="Consolas" w:hAnsi="Consolas"/>
          <w:color w:val="1A1A1A"/>
          <w:sz w:val="16"/>
        </w:rPr>
        <w:br/>
        <w:t>flowchart TB</w:t>
        <w:br/>
        <w:t xml:space="preserve">    U[Users HTTPS] --&gt; CR[Cloud Run documind-api]</w:t>
        <w:br/>
        <w:t xml:space="preserve">    CR --&gt; SM[Secret Manager]</w:t>
        <w:br/>
        <w:t xml:space="preserve">    CR --&gt; GCS[GCS docs bucket]</w:t>
        <w:br/>
        <w:t xml:space="preserve">    CR --&gt; LOG[Cloud Logging]</w:t>
        <w:br/>
        <w:t xml:space="preserve">    CR --&gt; QD[(Qdrant)]</w:t>
        <w:br/>
        <w:t xml:space="preserve">    CR --&gt; OAI[OpenAI APIs]</w:t>
      </w:r>
    </w:p>
    <w:p>
      <w:pPr>
        <w:pStyle w:val="Heading1"/>
      </w:pPr>
      <w:r>
        <w:t>Section 7 — Scaling &amp; roadmap</w:t>
      </w:r>
    </w:p>
    <w:p>
      <w:r>
        <w:rPr>
          <w:b/>
        </w:rPr>
        <w:t xml:space="preserve">Q: </w:t>
      </w:r>
      <w:r>
        <w:t>How does this scale to millions of chunks?</w:t>
      </w:r>
    </w:p>
    <w:p>
      <w:r>
        <w:rPr>
          <w:b/>
        </w:rPr>
        <w:t xml:space="preserve">A: </w:t>
      </w:r>
      <w:r>
        <w:t>Sharding collections, multi-replica Qdrant, quantization and ANN tuning, batch indexing via Vertex pipelines, asynchronous ingestion, CDN for assets, caching hot queries.</w:t>
      </w:r>
    </w:p>
    <w:p>
      <w:r>
        <w:rPr>
          <w:b/>
        </w:rPr>
        <w:t xml:space="preserve">Q: </w:t>
      </w:r>
      <w:r>
        <w:t>What improvements would you add next?</w:t>
      </w:r>
    </w:p>
    <w:p>
      <w:r>
        <w:rPr>
          <w:b/>
        </w:rPr>
        <w:t xml:space="preserve">A: </w:t>
      </w:r>
      <w:r>
        <w:t>Hybrid BM25+dense retrieval; managed Cohere rerank optional path; citations with chunk IDs and URIs stored in payload; Cloud Run Jobs for scheduled reindex from GCS; Prometheus metrics; authenticated API Gateway; multilingual embeddings.</w:t>
      </w:r>
    </w:p>
    <w:p>
      <w:r>
        <w:rPr>
          <w:b/>
        </w:rPr>
        <w:t xml:space="preserve">Q: </w:t>
      </w:r>
      <w:r>
        <w:t>Limitations of InMemoryChatMessageHistory?</w:t>
      </w:r>
    </w:p>
    <w:p>
      <w:r>
        <w:rPr>
          <w:b/>
        </w:rPr>
        <w:t xml:space="preserve">A: </w:t>
      </w:r>
      <w:r>
        <w:t>It is process-local and lost on restart; not suited for horizontally scaled replicas without sticky sessions unless replaced by external conversation store.</w:t>
      </w:r>
    </w:p>
    <w:p>
      <w:pPr>
        <w:pStyle w:val="Heading1"/>
      </w:pPr>
      <w:r>
        <w:t>Section 8 — Code hygiene &amp; testing</w:t>
      </w:r>
    </w:p>
    <w:p>
      <w:r>
        <w:rPr>
          <w:b/>
        </w:rPr>
        <w:t xml:space="preserve">Q: </w:t>
      </w:r>
      <w:r>
        <w:t>What tests exist?</w:t>
      </w:r>
    </w:p>
    <w:p>
      <w:r>
        <w:rPr>
          <w:b/>
        </w:rPr>
        <w:t xml:space="preserve">A: </w:t>
      </w:r>
      <w:r>
        <w:t>Tests cover chunk splitter behavior on long documents, file loader parsing, FastAPI health route; full RAG integration test is marked skipped until env + Qdrant + indexed data are available.</w:t>
      </w:r>
    </w:p>
    <w:p>
      <w:r>
        <w:rPr>
          <w:b/>
        </w:rPr>
        <w:t xml:space="preserve">Q: </w:t>
      </w:r>
      <w:r>
        <w:t>Why LangChain instead of raw SDK calls?</w:t>
      </w:r>
    </w:p>
    <w:p>
      <w:r>
        <w:rPr>
          <w:b/>
        </w:rPr>
        <w:t xml:space="preserve">A: </w:t>
      </w:r>
      <w:r>
        <w:t>Composable runnables (LCEL), retriever abstractions, and integration with multiple vector stores and models speed iteration. Trade-off: framework overhead and version churn—mitigate by keeping core logic small in rag_pipeline.py.</w:t>
      </w:r>
    </w:p>
    <w:p>
      <w:r>
        <w:rPr>
          <w:b/>
        </w:rPr>
        <w:t xml:space="preserve">Q: </w:t>
      </w:r>
      <w:r>
        <w:t>Why does reranker code import from langchain_classic?</w:t>
      </w:r>
    </w:p>
    <w:p>
      <w:r>
        <w:rPr>
          <w:b/>
        </w:rPr>
        <w:t xml:space="preserve">A: </w:t>
      </w:r>
      <w:r>
        <w:t>In LangChain v1 layouts, contextual compression retrievers and cross-encoder compressors live under the langchain-classic compatibility package; this project pins that stack so imports stay stable alongside langchain-community cross-encoder adapters.</w:t>
      </w:r>
    </w:p>
    <w:p>
      <w:r>
        <w:rPr>
          <w:b/>
        </w:rPr>
        <w:t xml:space="preserve">Q: </w:t>
      </w:r>
      <w:r>
        <w:t>What does operator.itemgetter do in the parallel chain?</w:t>
      </w:r>
    </w:p>
    <w:p>
      <w:r>
        <w:rPr>
          <w:b/>
        </w:rPr>
        <w:t xml:space="preserve">A: </w:t>
      </w:r>
      <w:r>
        <w:t>It pulls keys (question, chat_history) from the dict that RunnableWithMessageHistory passes into the inner chain, while the context branch computes document text from question | retriever | format_docs.</w:t>
      </w:r>
    </w:p>
    <w:p>
      <w:r>
        <w:rPr>
          <w:b/>
        </w:rPr>
        <w:t xml:space="preserve">Q: </w:t>
      </w:r>
      <w:r>
        <w:t>Do returned answers include explicit source filenames today?</w:t>
      </w:r>
    </w:p>
    <w:p>
      <w:r>
        <w:rPr>
          <w:b/>
        </w:rPr>
        <w:t xml:space="preserve">A: </w:t>
      </w:r>
      <w:r>
        <w:t>The prompt asks for citations, but loader metadata (e.g. source path) is only as rich as LangChain attaches to Document metadata. A strong next step is to persist file path and heading in chunk metadata and surface it in format_docs or the prompt.</w:t>
      </w:r>
    </w:p>
    <w:p>
      <w:r>
        <w:rPr>
          <w:b/>
        </w:rPr>
        <w:t xml:space="preserve">Q: </w:t>
      </w:r>
      <w:r>
        <w:t>Is re-running indexing idempotent?</w:t>
      </w:r>
    </w:p>
    <w:p>
      <w:r>
        <w:rPr>
          <w:b/>
        </w:rPr>
        <w:t xml:space="preserve">A: </w:t>
      </w:r>
      <w:r>
        <w:t>add_documents appends vectors; duplicates can appear if you ingest the same path twice without delete/upsert policy. Production pipelines usually use deterministic ids, versioning, or wipe collection before full reindex.</w:t>
      </w:r>
    </w:p>
    <w:p>
      <w:r>
        <w:rPr>
          <w:b/>
        </w:rPr>
        <w:t xml:space="preserve">Q: </w:t>
      </w:r>
      <w:r>
        <w:t>How do you choose chunk_size and overlap?</w:t>
      </w:r>
    </w:p>
    <w:p>
      <w:r>
        <w:rPr>
          <w:b/>
        </w:rPr>
        <w:t xml:space="preserve">A: </w:t>
      </w:r>
      <w:r>
        <w:t>They trade context vs noise: larger chunks carry more surrounding text but dilute retrieval; overlap preserves sentences split across boundaries. Tune with offline eval (hit rate / user satisfaction) starting from 512 tokens and ~50 overlap as in Settings.</w:t>
      </w:r>
    </w:p>
    <w:p>
      <w:r>
        <w:rPr>
          <w:b/>
        </w:rPr>
        <w:t xml:space="preserve">Q: </w:t>
      </w:r>
      <w:r>
        <w:t>Could you run the cross-encoder on GPU?</w:t>
      </w:r>
    </w:p>
    <w:p>
      <w:r>
        <w:rPr>
          <w:b/>
        </w:rPr>
        <w:t xml:space="preserve">A: </w:t>
      </w:r>
      <w:r>
        <w:t>Yes for self-hosted inference; sentence-transformers/torch will use CUDA if installed and configured. Cloud Run CPUs are typical for MS-MARCO Mini models; GPU would move to GKE or specialized serving if latency dominates.</w:t>
      </w:r>
    </w:p>
    <w:p>
      <w:r>
        <w:rPr>
          <w:b/>
        </w:rPr>
        <w:t xml:space="preserve">Q: </w:t>
      </w:r>
      <w:r>
        <w:t>How does docker-compose.yml fit local dev?</w:t>
      </w:r>
    </w:p>
    <w:p>
      <w:r>
        <w:rPr>
          <w:b/>
        </w:rPr>
        <w:t xml:space="preserve">A: </w:t>
      </w:r>
      <w:r>
        <w:t>It runs only the Qdrant container on ports 6333/6334 with a named volume—lightweight substitute for managed vector DB during development.</w:t>
      </w:r>
    </w:p>
    <w:p>
      <w:r>
        <w:rPr>
          <w:b/>
        </w:rPr>
        <w:t xml:space="preserve">Q: </w:t>
      </w:r>
      <w:r>
        <w:t>What would you say about fine-tuning vs RAG for this use case?</w:t>
      </w:r>
    </w:p>
    <w:p>
      <w:r>
        <w:rPr>
          <w:b/>
        </w:rPr>
        <w:t xml:space="preserve">A: </w:t>
      </w:r>
      <w:r>
        <w:t>RAG updates facts by editing documents and re-indexing—fast for evolving docs. Fine-tuning improves style or domain phrasing but stale knowledge remains a risk unless paired with continual training. Hybrid: RAG for facts, light fine-tune for tone if needed.</w:t>
      </w:r>
    </w:p>
    <w:p>
      <w:r>
        <w:rPr>
          <w:b/>
        </w:rPr>
        <w:t xml:space="preserve">Q: </w:t>
      </w:r>
      <w:r>
        <w:t>How would you integrate GCS ingestion with existing code?</w:t>
      </w:r>
    </w:p>
    <w:p>
      <w:r>
        <w:rPr>
          <w:b/>
        </w:rPr>
        <w:t xml:space="preserve">A: </w:t>
      </w:r>
      <w:r>
        <w:t>Download objects to tmp or stream to memory in a new loader component, reuse chunker/embed pipeline, optionally trigger from Cloud Storage notifications via Cloud Functions/Run Jobs. Keep secrets and service accounts scoped to objectViewer on the docs bucket.</w:t>
      </w:r>
    </w:p>
    <w:p>
      <w:pPr>
        <w:pStyle w:val="Heading1"/>
      </w:pPr>
      <w:r>
        <w:t>Section 9 — Quick flashcard answers</w:t>
      </w:r>
    </w:p>
    <w:p>
      <w:r>
        <w:rPr>
          <w:b/>
        </w:rPr>
        <w:t xml:space="preserve">Q: </w:t>
      </w:r>
      <w:r>
        <w:t>top_k vs rerank_top_n?</w:t>
      </w:r>
    </w:p>
    <w:p>
      <w:r>
        <w:rPr>
          <w:b/>
        </w:rPr>
        <w:t xml:space="preserve">A: </w:t>
      </w:r>
      <w:r>
        <w:t>top_k is how many candidates Qdrant returns; rerank_top_n is how many survive cross-encoder scoring for the prompt.</w:t>
      </w:r>
    </w:p>
    <w:p>
      <w:r>
        <w:rPr>
          <w:b/>
        </w:rPr>
        <w:t xml:space="preserve">Q: </w:t>
      </w:r>
      <w:r>
        <w:t>Distance metric?</w:t>
      </w:r>
    </w:p>
    <w:p>
      <w:r>
        <w:rPr>
          <w:b/>
        </w:rPr>
        <w:t xml:space="preserve">A: </w:t>
      </w:r>
      <w:r>
        <w:t>Cosine similarity on embeddings in QdrantVectorStore configuration.</w:t>
      </w:r>
    </w:p>
    <w:p>
      <w:r>
        <w:rPr>
          <w:b/>
        </w:rPr>
        <w:t xml:space="preserve">Q: </w:t>
      </w:r>
      <w:r>
        <w:t>Collection name?</w:t>
      </w:r>
    </w:p>
    <w:p>
      <w:r>
        <w:rPr>
          <w:b/>
        </w:rPr>
        <w:t xml:space="preserve">A: </w:t>
      </w:r>
      <w:r>
        <w:t>Configurable via COLLECTION_NAME env defaulting to docs-index.</w:t>
      </w:r>
    </w:p>
    <w:p>
      <w:r>
        <w:rPr>
          <w:b/>
        </w:rPr>
        <w:t xml:space="preserve">Q: </w:t>
      </w:r>
      <w:r>
        <w:t>Languages supported?</w:t>
      </w:r>
    </w:p>
    <w:p>
      <w:r>
        <w:rPr>
          <w:b/>
        </w:rPr>
        <w:t xml:space="preserve">A: </w:t>
      </w:r>
      <w:r>
        <w:t>Only as far as embeddings/LLM support; no explicit language routing in code yet.</w:t>
      </w:r>
    </w:p>
    <w:p>
      <w:r>
        <w:rPr>
          <w:b/>
        </w:rPr>
        <w:t xml:space="preserve">Q: </w:t>
      </w:r>
      <w:r>
        <w:t>PDF support?</w:t>
      </w:r>
    </w:p>
    <w:p>
      <w:r>
        <w:rPr>
          <w:b/>
        </w:rPr>
        <w:t xml:space="preserve">A: </w:t>
      </w:r>
      <w:r>
        <w:t>Not in loader.py today—would add parsers or unstructured pipeline.</w:t>
      </w:r>
    </w:p>
    <w:p>
      <w:pPr>
        <w:pStyle w:val="Heading1"/>
      </w:pPr>
      <w:r>
        <w:t>Appendix — Full Mermaid: query sequence</w:t>
      </w:r>
    </w:p>
    <w:p>
      <w:pPr>
        <w:spacing w:after="80"/>
        <w:ind w:left="200"/>
      </w:pPr>
      <w:r>
        <w:rPr>
          <w:rFonts w:ascii="Consolas" w:hAnsi="Consolas"/>
          <w:color w:val="1A1A1A"/>
          <w:sz w:val="16"/>
        </w:rPr>
        <w:br/>
        <w:t>sequenceDiagram</w:t>
        <w:br/>
        <w:t xml:space="preserve">    participant U as User</w:t>
        <w:br/>
        <w:t xml:space="preserve">    participant S as Streamlit or API</w:t>
        <w:br/>
        <w:t xml:space="preserve">    participant R as rag_pipeline</w:t>
        <w:br/>
        <w:t xml:space="preserve">    participant Q as Qdrant retriever</w:t>
        <w:br/>
        <w:t xml:space="preserve">    participant C as Cross-encoder rerank</w:t>
        <w:br/>
        <w:t xml:space="preserve">    participant L as GPT-4o</w:t>
        <w:br/>
        <w:t xml:space="preserve">    U-&gt;&gt;S: question + session_id</w:t>
        <w:br/>
        <w:t xml:space="preserve">    S-&gt;&gt;R: query()</w:t>
        <w:br/>
        <w:t xml:space="preserve">    R-&gt;&gt;Q: similarity search (embed query)</w:t>
        <w:br/>
        <w:t xml:space="preserve">    Q--&gt;&gt;R: Top-K chunks</w:t>
        <w:br/>
        <w:t xml:space="preserve">    R-&gt;&gt;C: rerank</w:t>
        <w:br/>
        <w:t xml:space="preserve">    C--&gt;&gt;R: Top-N chunks</w:t>
        <w:br/>
        <w:t xml:space="preserve">    R-&gt;&gt;L: prompt with context + history</w:t>
        <w:br/>
        <w:t xml:space="preserve">    L--&gt;&gt;U: answer</w:t>
      </w:r>
    </w:p>
    <w:p>
      <w:r>
        <w:t>End of document — regenerate with: python scripts/build_interview_qa_docx.py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