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5E162" w14:textId="77777777" w:rsidR="00FB4496" w:rsidRPr="009A1E5A" w:rsidRDefault="00FB4496">
      <w:pPr>
        <w:rPr>
          <w:rFonts w:ascii="Tahoma" w:hAnsi="Tahoma" w:cs="Tahoma"/>
          <w:b/>
          <w:bCs/>
          <w:sz w:val="32"/>
          <w:szCs w:val="32"/>
        </w:rPr>
      </w:pPr>
    </w:p>
    <w:p w14:paraId="4CF50C45" w14:textId="77777777" w:rsidR="00080A31" w:rsidRDefault="00080A31" w:rsidP="00080A31">
      <w:pPr>
        <w:jc w:val="center"/>
        <w:rPr>
          <w:b/>
          <w:bCs/>
          <w:sz w:val="32"/>
          <w:szCs w:val="32"/>
        </w:rPr>
      </w:pPr>
    </w:p>
    <w:p w14:paraId="6FE4A149" w14:textId="77777777" w:rsidR="00080A31" w:rsidRDefault="00080A31" w:rsidP="00080A31">
      <w:pPr>
        <w:jc w:val="center"/>
        <w:rPr>
          <w:b/>
          <w:bCs/>
          <w:sz w:val="32"/>
          <w:szCs w:val="32"/>
        </w:rPr>
      </w:pPr>
    </w:p>
    <w:p w14:paraId="310C4EC7" w14:textId="77777777" w:rsidR="00080A31" w:rsidRDefault="00080A31" w:rsidP="00080A31">
      <w:pPr>
        <w:jc w:val="center"/>
        <w:rPr>
          <w:b/>
          <w:bCs/>
          <w:sz w:val="32"/>
          <w:szCs w:val="32"/>
        </w:rPr>
      </w:pPr>
    </w:p>
    <w:p w14:paraId="4036F971" w14:textId="272254B5" w:rsidR="00080A31" w:rsidRPr="000C3148" w:rsidRDefault="00080A31" w:rsidP="00080A31">
      <w:pPr>
        <w:jc w:val="center"/>
        <w:rPr>
          <w:sz w:val="32"/>
          <w:szCs w:val="32"/>
          <w:u w:val="single"/>
        </w:rPr>
      </w:pPr>
      <w:r>
        <w:rPr>
          <w:b/>
          <w:bCs/>
          <w:sz w:val="32"/>
          <w:szCs w:val="32"/>
          <w:u w:val="single"/>
        </w:rPr>
        <w:t xml:space="preserve">Course Code: </w:t>
      </w:r>
      <w:r w:rsidRPr="000C3148">
        <w:rPr>
          <w:b/>
          <w:bCs/>
          <w:sz w:val="32"/>
          <w:szCs w:val="32"/>
          <w:u w:val="single"/>
        </w:rPr>
        <w:t>CT-58</w:t>
      </w:r>
      <w:r>
        <w:rPr>
          <w:b/>
          <w:bCs/>
          <w:sz w:val="32"/>
          <w:szCs w:val="32"/>
          <w:u w:val="single"/>
        </w:rPr>
        <w:t>1</w:t>
      </w:r>
    </w:p>
    <w:p w14:paraId="180C3307" w14:textId="426B0BB6" w:rsidR="00080A31" w:rsidRPr="000C3148" w:rsidRDefault="00080A31" w:rsidP="00080A31">
      <w:pPr>
        <w:jc w:val="center"/>
        <w:rPr>
          <w:sz w:val="32"/>
          <w:szCs w:val="32"/>
          <w:u w:val="single"/>
        </w:rPr>
      </w:pPr>
      <w:r>
        <w:rPr>
          <w:b/>
          <w:bCs/>
          <w:sz w:val="32"/>
          <w:szCs w:val="32"/>
          <w:u w:val="single"/>
        </w:rPr>
        <w:t>STATISTICS AND PROBABILITY</w:t>
      </w:r>
      <w:r w:rsidRPr="000C3148">
        <w:rPr>
          <w:b/>
          <w:bCs/>
          <w:sz w:val="32"/>
          <w:szCs w:val="32"/>
          <w:u w:val="single"/>
        </w:rPr>
        <w:t xml:space="preserve"> FOR DATA SCIENCE</w:t>
      </w:r>
    </w:p>
    <w:p w14:paraId="270E5841" w14:textId="77777777" w:rsidR="00080A31" w:rsidRPr="000C3148" w:rsidRDefault="00080A31" w:rsidP="00080A31">
      <w:pPr>
        <w:rPr>
          <w:u w:val="single"/>
        </w:rPr>
      </w:pPr>
    </w:p>
    <w:p w14:paraId="6C5C7EBE" w14:textId="77777777" w:rsidR="00080A31" w:rsidRPr="000C3148" w:rsidRDefault="00080A31" w:rsidP="00080A31">
      <w:pPr>
        <w:rPr>
          <w:u w:val="single"/>
        </w:rPr>
      </w:pPr>
    </w:p>
    <w:p w14:paraId="337723A7" w14:textId="77777777" w:rsidR="00080A31" w:rsidRPr="000C3148" w:rsidRDefault="00080A31" w:rsidP="00080A31">
      <w:pPr>
        <w:rPr>
          <w:u w:val="single"/>
        </w:rPr>
      </w:pPr>
    </w:p>
    <w:p w14:paraId="7C9F9568" w14:textId="77777777" w:rsidR="00080A31" w:rsidRPr="000C3148" w:rsidRDefault="00080A31" w:rsidP="00080A31">
      <w:pPr>
        <w:rPr>
          <w:u w:val="single"/>
        </w:rPr>
      </w:pPr>
    </w:p>
    <w:p w14:paraId="1133AB86" w14:textId="77777777" w:rsidR="00080A31" w:rsidRPr="000C3148" w:rsidRDefault="00080A31" w:rsidP="00080A31">
      <w:pPr>
        <w:rPr>
          <w:u w:val="single"/>
        </w:rPr>
      </w:pPr>
    </w:p>
    <w:p w14:paraId="0647E729" w14:textId="77777777" w:rsidR="00080A31" w:rsidRPr="000C3148" w:rsidRDefault="00080A31" w:rsidP="00080A31">
      <w:pPr>
        <w:rPr>
          <w:u w:val="single"/>
        </w:rPr>
      </w:pPr>
    </w:p>
    <w:p w14:paraId="748ED05D" w14:textId="77777777" w:rsidR="00080A31" w:rsidRPr="00080A31" w:rsidRDefault="00080A31" w:rsidP="00080A31">
      <w:pPr>
        <w:jc w:val="center"/>
        <w:rPr>
          <w:rFonts w:ascii="Calibri" w:hAnsi="Calibri" w:cs="Calibri"/>
          <w:b/>
          <w:bCs/>
          <w:sz w:val="36"/>
          <w:szCs w:val="36"/>
          <w:u w:val="single"/>
        </w:rPr>
      </w:pPr>
      <w:r w:rsidRPr="00080A31">
        <w:rPr>
          <w:rFonts w:ascii="Calibri" w:hAnsi="Calibri" w:cs="Calibri"/>
          <w:b/>
          <w:bCs/>
          <w:sz w:val="36"/>
          <w:szCs w:val="36"/>
          <w:u w:val="single"/>
        </w:rPr>
        <w:t>Statistical Testing in Heart Failure Data: An</w:t>
      </w:r>
    </w:p>
    <w:p w14:paraId="0F7BBB35" w14:textId="73724CE3" w:rsidR="00080A31" w:rsidRDefault="00080A31" w:rsidP="00080A31">
      <w:pPr>
        <w:jc w:val="center"/>
        <w:rPr>
          <w:rFonts w:ascii="Calibri" w:hAnsi="Calibri" w:cs="Calibri"/>
          <w:b/>
          <w:bCs/>
          <w:sz w:val="36"/>
          <w:szCs w:val="36"/>
          <w:u w:val="single"/>
        </w:rPr>
      </w:pPr>
      <w:r w:rsidRPr="00080A31">
        <w:rPr>
          <w:rFonts w:ascii="Calibri" w:hAnsi="Calibri" w:cs="Calibri"/>
          <w:b/>
          <w:bCs/>
          <w:sz w:val="36"/>
          <w:szCs w:val="36"/>
          <w:u w:val="single"/>
        </w:rPr>
        <w:t>Analytical Approach</w:t>
      </w:r>
    </w:p>
    <w:p w14:paraId="5DB00660" w14:textId="77777777" w:rsidR="00080A31" w:rsidRPr="000C3148" w:rsidRDefault="00080A31" w:rsidP="00080A31">
      <w:pPr>
        <w:jc w:val="center"/>
        <w:rPr>
          <w:b/>
          <w:bCs/>
          <w:sz w:val="36"/>
          <w:szCs w:val="36"/>
          <w:u w:val="single"/>
        </w:rPr>
      </w:pPr>
    </w:p>
    <w:p w14:paraId="18C99348" w14:textId="1B3C8500" w:rsidR="00080A31" w:rsidRPr="000C3148" w:rsidRDefault="00080A31" w:rsidP="00080A31">
      <w:pPr>
        <w:jc w:val="center"/>
        <w:rPr>
          <w:sz w:val="24"/>
          <w:szCs w:val="24"/>
          <w:u w:val="single"/>
        </w:rPr>
      </w:pPr>
      <w:r w:rsidRPr="000C3148">
        <w:rPr>
          <w:b/>
          <w:bCs/>
          <w:sz w:val="24"/>
          <w:szCs w:val="24"/>
          <w:u w:val="single"/>
        </w:rPr>
        <w:t xml:space="preserve">Project Report By: </w:t>
      </w:r>
      <w:proofErr w:type="spellStart"/>
      <w:r>
        <w:rPr>
          <w:b/>
          <w:bCs/>
          <w:sz w:val="24"/>
          <w:szCs w:val="24"/>
          <w:u w:val="single"/>
        </w:rPr>
        <w:t>Mr</w:t>
      </w:r>
      <w:proofErr w:type="spellEnd"/>
      <w:r>
        <w:rPr>
          <w:b/>
          <w:bCs/>
          <w:sz w:val="24"/>
          <w:szCs w:val="24"/>
          <w:u w:val="single"/>
        </w:rPr>
        <w:t xml:space="preserve"> </w:t>
      </w:r>
      <w:proofErr w:type="spellStart"/>
      <w:r>
        <w:rPr>
          <w:b/>
          <w:bCs/>
          <w:sz w:val="24"/>
          <w:szCs w:val="24"/>
          <w:u w:val="single"/>
        </w:rPr>
        <w:t>Tauqeer</w:t>
      </w:r>
      <w:proofErr w:type="spellEnd"/>
    </w:p>
    <w:p w14:paraId="0823FF63" w14:textId="77777777" w:rsidR="00080A31" w:rsidRDefault="00080A31" w:rsidP="00080A31"/>
    <w:p w14:paraId="68091E5A" w14:textId="77777777" w:rsidR="00080A31" w:rsidRDefault="00080A31" w:rsidP="00080A31"/>
    <w:p w14:paraId="40DE5509" w14:textId="77777777" w:rsidR="00080A31" w:rsidRDefault="00080A31" w:rsidP="00080A31"/>
    <w:p w14:paraId="2C711B27" w14:textId="77777777" w:rsidR="00080A31" w:rsidRDefault="00080A31" w:rsidP="00080A31"/>
    <w:p w14:paraId="0A2B7BB1" w14:textId="77777777" w:rsidR="00080A31" w:rsidRPr="00255CAD" w:rsidRDefault="00080A31" w:rsidP="00080A31"/>
    <w:p w14:paraId="4134E495" w14:textId="77777777" w:rsidR="00080A31" w:rsidRPr="000C3148" w:rsidRDefault="00080A31" w:rsidP="00080A31">
      <w:pPr>
        <w:jc w:val="right"/>
        <w:rPr>
          <w:u w:val="single"/>
        </w:rPr>
      </w:pPr>
      <w:r w:rsidRPr="000C3148">
        <w:rPr>
          <w:b/>
          <w:bCs/>
          <w:u w:val="single"/>
        </w:rPr>
        <w:t>Group Member:</w:t>
      </w:r>
    </w:p>
    <w:p w14:paraId="538E15C6" w14:textId="38DA34F5" w:rsidR="00080A31" w:rsidRDefault="00080A31" w:rsidP="00080A31">
      <w:pPr>
        <w:jc w:val="right"/>
      </w:pPr>
      <w:r>
        <w:t xml:space="preserve">Sidra </w:t>
      </w:r>
      <w:proofErr w:type="spellStart"/>
      <w:r>
        <w:t>Naz</w:t>
      </w:r>
      <w:proofErr w:type="spellEnd"/>
      <w:r>
        <w:t xml:space="preserve"> |</w:t>
      </w:r>
      <w:r w:rsidRPr="00255CAD">
        <w:t xml:space="preserve"> </w:t>
      </w:r>
      <w:r>
        <w:t>DS-035/2024</w:t>
      </w:r>
    </w:p>
    <w:p w14:paraId="2D6257D6" w14:textId="1C0CE0E4" w:rsidR="00080A31" w:rsidRDefault="00080A31" w:rsidP="00080A31">
      <w:pPr>
        <w:jc w:val="right"/>
      </w:pPr>
      <w:proofErr w:type="spellStart"/>
      <w:r w:rsidRPr="00080A31">
        <w:t>Anum</w:t>
      </w:r>
      <w:proofErr w:type="spellEnd"/>
      <w:r w:rsidRPr="00080A31">
        <w:t xml:space="preserve"> Jamil | DS-043/2023-2024</w:t>
      </w:r>
    </w:p>
    <w:p w14:paraId="1C716FC1" w14:textId="5D8283E4" w:rsidR="00080A31" w:rsidRDefault="00080A31" w:rsidP="00080A31">
      <w:pPr>
        <w:jc w:val="right"/>
      </w:pPr>
      <w:proofErr w:type="spellStart"/>
      <w:r w:rsidRPr="00080A31">
        <w:t>Auj</w:t>
      </w:r>
      <w:proofErr w:type="spellEnd"/>
      <w:r w:rsidRPr="00080A31">
        <w:t xml:space="preserve"> </w:t>
      </w:r>
      <w:proofErr w:type="spellStart"/>
      <w:proofErr w:type="gramStart"/>
      <w:r w:rsidRPr="00080A31">
        <w:t>ur</w:t>
      </w:r>
      <w:proofErr w:type="spellEnd"/>
      <w:proofErr w:type="gramEnd"/>
      <w:r w:rsidRPr="00080A31">
        <w:t xml:space="preserve"> </w:t>
      </w:r>
      <w:proofErr w:type="spellStart"/>
      <w:r w:rsidRPr="00080A31">
        <w:t>Rehmaan</w:t>
      </w:r>
      <w:proofErr w:type="spellEnd"/>
      <w:r w:rsidRPr="00080A31">
        <w:t xml:space="preserve"> | DS-071/2023-2024</w:t>
      </w:r>
    </w:p>
    <w:p w14:paraId="2E437FBB" w14:textId="455BAD99" w:rsidR="00080A31" w:rsidRDefault="00080A31" w:rsidP="00080A31">
      <w:pPr>
        <w:jc w:val="right"/>
      </w:pPr>
    </w:p>
    <w:p w14:paraId="46102B7D" w14:textId="77777777" w:rsidR="00080A31" w:rsidRPr="00255CAD" w:rsidRDefault="00080A31" w:rsidP="00080A31">
      <w:pPr>
        <w:jc w:val="right"/>
      </w:pPr>
    </w:p>
    <w:p w14:paraId="2DFF7918" w14:textId="12A99168" w:rsidR="002F724B" w:rsidRDefault="002F724B">
      <w:pPr>
        <w:rPr>
          <w:rFonts w:ascii="Tahoma" w:hAnsi="Tahoma" w:cs="Tahoma"/>
          <w:b/>
          <w:bCs/>
          <w:sz w:val="32"/>
          <w:szCs w:val="32"/>
        </w:rPr>
      </w:pPr>
    </w:p>
    <w:p w14:paraId="60EB18B0" w14:textId="77777777" w:rsidR="00F4171A" w:rsidRDefault="00F4171A" w:rsidP="00F4171A">
      <w:pPr>
        <w:rPr>
          <w:b/>
          <w:bCs/>
          <w:color w:val="215E99" w:themeColor="text2" w:themeTint="BF"/>
          <w:sz w:val="36"/>
          <w:szCs w:val="36"/>
          <w:u w:val="thick"/>
        </w:rPr>
      </w:pPr>
      <w:r w:rsidRPr="0046090E">
        <w:rPr>
          <w:b/>
          <w:bCs/>
          <w:color w:val="215E99" w:themeColor="text2" w:themeTint="BF"/>
          <w:sz w:val="36"/>
          <w:szCs w:val="36"/>
          <w:u w:val="thick"/>
        </w:rPr>
        <w:lastRenderedPageBreak/>
        <w:t>Table of Contents</w:t>
      </w:r>
    </w:p>
    <w:p w14:paraId="361F05DC" w14:textId="77777777" w:rsidR="00F4171A" w:rsidRPr="00360E64" w:rsidRDefault="00F4171A" w:rsidP="00F4171A">
      <w:r w:rsidRPr="00360E64">
        <w:t>Table of Contents</w:t>
      </w:r>
      <w:r>
        <w:t>---------------------------------------------------------------------------------------------2</w:t>
      </w:r>
    </w:p>
    <w:p w14:paraId="5F308E4E" w14:textId="77777777" w:rsidR="00F4171A" w:rsidRPr="0046090E" w:rsidRDefault="00F4171A" w:rsidP="00F4171A">
      <w:pPr>
        <w:pStyle w:val="ListParagraph"/>
        <w:numPr>
          <w:ilvl w:val="0"/>
          <w:numId w:val="17"/>
        </w:numPr>
        <w:spacing w:line="480" w:lineRule="auto"/>
      </w:pPr>
      <w:r w:rsidRPr="0046090E">
        <w:t>Introduction</w:t>
      </w:r>
      <w:r>
        <w:t>-----------------------------------------------------------------------------------------------3</w:t>
      </w:r>
    </w:p>
    <w:p w14:paraId="64D027D1" w14:textId="12AC7790" w:rsidR="00F4171A" w:rsidRPr="0046090E" w:rsidRDefault="00F4171A" w:rsidP="00F4171A">
      <w:pPr>
        <w:pStyle w:val="ListParagraph"/>
        <w:numPr>
          <w:ilvl w:val="0"/>
          <w:numId w:val="17"/>
        </w:numPr>
        <w:spacing w:line="480" w:lineRule="auto"/>
      </w:pPr>
      <w:r w:rsidRPr="0046090E">
        <w:t>Data</w:t>
      </w:r>
      <w:r>
        <w:t>s</w:t>
      </w:r>
      <w:r w:rsidRPr="0046090E">
        <w:t>et Description</w:t>
      </w:r>
      <w:r>
        <w:t>-------------------------------------------------------------------------------------3</w:t>
      </w:r>
    </w:p>
    <w:p w14:paraId="209462D5" w14:textId="1D97B790" w:rsidR="00F4171A" w:rsidRPr="0046090E" w:rsidRDefault="00F4171A" w:rsidP="00F4171A">
      <w:pPr>
        <w:pStyle w:val="ListParagraph"/>
        <w:numPr>
          <w:ilvl w:val="0"/>
          <w:numId w:val="17"/>
        </w:numPr>
        <w:spacing w:line="480" w:lineRule="auto"/>
      </w:pPr>
      <w:r>
        <w:t>Hypothetical Testing --------------------------------------------</w:t>
      </w:r>
      <w:r w:rsidR="00E80AF7">
        <w:t>--</w:t>
      </w:r>
      <w:r>
        <w:t>--------------------------------------4</w:t>
      </w:r>
    </w:p>
    <w:p w14:paraId="77A03A0D" w14:textId="55CCC0C2" w:rsidR="00F4171A" w:rsidRPr="0046090E" w:rsidRDefault="00E80AF7" w:rsidP="00F4171A">
      <w:pPr>
        <w:pStyle w:val="ListParagraph"/>
        <w:numPr>
          <w:ilvl w:val="1"/>
          <w:numId w:val="17"/>
        </w:numPr>
        <w:spacing w:line="480" w:lineRule="auto"/>
      </w:pPr>
      <w:r>
        <w:t>Z Test</w:t>
      </w:r>
      <w:r w:rsidR="00F4171A">
        <w:t>--------------------------</w:t>
      </w:r>
      <w:r>
        <w:t>------------------</w:t>
      </w:r>
      <w:r w:rsidR="00F4171A">
        <w:t>-----------------------------------------------------</w:t>
      </w:r>
      <w:r>
        <w:t>4</w:t>
      </w:r>
    </w:p>
    <w:p w14:paraId="5DE7C0F4" w14:textId="77D8E967" w:rsidR="00F4171A" w:rsidRPr="0046090E" w:rsidRDefault="00E80AF7" w:rsidP="00F4171A">
      <w:pPr>
        <w:pStyle w:val="ListParagraph"/>
        <w:numPr>
          <w:ilvl w:val="1"/>
          <w:numId w:val="17"/>
        </w:numPr>
        <w:spacing w:line="480" w:lineRule="auto"/>
      </w:pPr>
      <w:r>
        <w:t>T Test--------------</w:t>
      </w:r>
      <w:r w:rsidR="00F4171A">
        <w:t>-----------------------------------------------------------------------------------</w:t>
      </w:r>
      <w:r>
        <w:t>5</w:t>
      </w:r>
    </w:p>
    <w:p w14:paraId="1EE22B3B" w14:textId="2741BC90" w:rsidR="00F4171A" w:rsidRDefault="00E80AF7" w:rsidP="00F4171A">
      <w:pPr>
        <w:pStyle w:val="ListParagraph"/>
        <w:numPr>
          <w:ilvl w:val="1"/>
          <w:numId w:val="17"/>
        </w:numPr>
        <w:spacing w:line="480" w:lineRule="auto"/>
      </w:pPr>
      <w:r>
        <w:t>Chi Squared Test</w:t>
      </w:r>
      <w:r w:rsidR="00F4171A">
        <w:t>-</w:t>
      </w:r>
      <w:r>
        <w:t>-</w:t>
      </w:r>
      <w:r w:rsidR="00F4171A">
        <w:t>--------------------------------------------------------------------------------</w:t>
      </w:r>
      <w:r>
        <w:t>-7</w:t>
      </w:r>
    </w:p>
    <w:p w14:paraId="5041A78C" w14:textId="1FEBB1B0" w:rsidR="00E80AF7" w:rsidRPr="0046090E" w:rsidRDefault="00E80AF7" w:rsidP="00F4171A">
      <w:pPr>
        <w:pStyle w:val="ListParagraph"/>
        <w:numPr>
          <w:ilvl w:val="1"/>
          <w:numId w:val="17"/>
        </w:numPr>
        <w:spacing w:line="480" w:lineRule="auto"/>
      </w:pPr>
      <w:r>
        <w:t>Regression------------------------------------------------------------------------------------------8</w:t>
      </w:r>
    </w:p>
    <w:p w14:paraId="65A1410F" w14:textId="6995B565" w:rsidR="00F4171A" w:rsidRPr="0046090E" w:rsidRDefault="00E80AF7" w:rsidP="00F4171A">
      <w:pPr>
        <w:pStyle w:val="ListParagraph"/>
        <w:numPr>
          <w:ilvl w:val="0"/>
          <w:numId w:val="17"/>
        </w:numPr>
        <w:spacing w:line="480" w:lineRule="auto"/>
      </w:pPr>
      <w:r>
        <w:t>Appendix</w:t>
      </w:r>
      <w:r w:rsidR="00F4171A">
        <w:t>-------------</w:t>
      </w:r>
      <w:r>
        <w:t>--------------</w:t>
      </w:r>
      <w:r w:rsidR="00F4171A">
        <w:t>-----------------------------------------------------------------------1</w:t>
      </w:r>
      <w:r>
        <w:t>1</w:t>
      </w:r>
    </w:p>
    <w:p w14:paraId="6BF48189" w14:textId="77777777" w:rsidR="00F4171A" w:rsidRDefault="00F4171A">
      <w:pPr>
        <w:rPr>
          <w:rFonts w:ascii="Tahoma" w:hAnsi="Tahoma" w:cs="Tahoma"/>
          <w:b/>
          <w:bCs/>
          <w:sz w:val="32"/>
          <w:szCs w:val="32"/>
        </w:rPr>
      </w:pPr>
    </w:p>
    <w:p w14:paraId="79BB667F" w14:textId="77777777" w:rsidR="00E80AF7" w:rsidRDefault="00E80AF7">
      <w:pPr>
        <w:rPr>
          <w:rFonts w:ascii="Tahoma" w:hAnsi="Tahoma" w:cs="Tahoma"/>
          <w:b/>
          <w:bCs/>
          <w:sz w:val="32"/>
          <w:szCs w:val="32"/>
        </w:rPr>
      </w:pPr>
    </w:p>
    <w:p w14:paraId="3E442607" w14:textId="77777777" w:rsidR="00E80AF7" w:rsidRDefault="00E80AF7">
      <w:pPr>
        <w:rPr>
          <w:rFonts w:ascii="Tahoma" w:hAnsi="Tahoma" w:cs="Tahoma"/>
          <w:b/>
          <w:bCs/>
          <w:sz w:val="32"/>
          <w:szCs w:val="32"/>
        </w:rPr>
      </w:pPr>
    </w:p>
    <w:p w14:paraId="0B1E5953" w14:textId="77777777" w:rsidR="00E80AF7" w:rsidRDefault="00E80AF7">
      <w:pPr>
        <w:rPr>
          <w:rFonts w:ascii="Tahoma" w:hAnsi="Tahoma" w:cs="Tahoma"/>
          <w:b/>
          <w:bCs/>
          <w:sz w:val="32"/>
          <w:szCs w:val="32"/>
        </w:rPr>
      </w:pPr>
    </w:p>
    <w:p w14:paraId="35EDC216" w14:textId="77777777" w:rsidR="00E80AF7" w:rsidRDefault="00E80AF7">
      <w:pPr>
        <w:rPr>
          <w:rFonts w:ascii="Tahoma" w:hAnsi="Tahoma" w:cs="Tahoma"/>
          <w:b/>
          <w:bCs/>
          <w:sz w:val="32"/>
          <w:szCs w:val="32"/>
        </w:rPr>
      </w:pPr>
    </w:p>
    <w:p w14:paraId="72A3693B" w14:textId="77777777" w:rsidR="00E80AF7" w:rsidRDefault="00E80AF7">
      <w:pPr>
        <w:rPr>
          <w:rFonts w:ascii="Tahoma" w:hAnsi="Tahoma" w:cs="Tahoma"/>
          <w:b/>
          <w:bCs/>
          <w:sz w:val="32"/>
          <w:szCs w:val="32"/>
        </w:rPr>
      </w:pPr>
    </w:p>
    <w:p w14:paraId="2B9D6450" w14:textId="77777777" w:rsidR="00E80AF7" w:rsidRDefault="00E80AF7">
      <w:pPr>
        <w:rPr>
          <w:rFonts w:ascii="Tahoma" w:hAnsi="Tahoma" w:cs="Tahoma"/>
          <w:b/>
          <w:bCs/>
          <w:sz w:val="32"/>
          <w:szCs w:val="32"/>
        </w:rPr>
      </w:pPr>
    </w:p>
    <w:p w14:paraId="2BEB9BF0" w14:textId="77777777" w:rsidR="00E80AF7" w:rsidRDefault="00E80AF7">
      <w:pPr>
        <w:rPr>
          <w:rFonts w:ascii="Tahoma" w:hAnsi="Tahoma" w:cs="Tahoma"/>
          <w:b/>
          <w:bCs/>
          <w:sz w:val="32"/>
          <w:szCs w:val="32"/>
        </w:rPr>
      </w:pPr>
    </w:p>
    <w:p w14:paraId="75361B10" w14:textId="77777777" w:rsidR="00F4171A" w:rsidRDefault="00F4171A">
      <w:pPr>
        <w:rPr>
          <w:rFonts w:ascii="Tahoma" w:hAnsi="Tahoma" w:cs="Tahoma"/>
          <w:b/>
          <w:bCs/>
          <w:sz w:val="32"/>
          <w:szCs w:val="32"/>
        </w:rPr>
      </w:pPr>
    </w:p>
    <w:p w14:paraId="5353F8E4" w14:textId="77777777" w:rsidR="00F4171A" w:rsidRDefault="00F4171A">
      <w:pPr>
        <w:rPr>
          <w:rFonts w:ascii="Tahoma" w:hAnsi="Tahoma" w:cs="Tahoma"/>
          <w:b/>
          <w:bCs/>
          <w:sz w:val="32"/>
          <w:szCs w:val="32"/>
        </w:rPr>
      </w:pPr>
    </w:p>
    <w:p w14:paraId="3846F1B8" w14:textId="77777777" w:rsidR="00F4171A" w:rsidRDefault="00F4171A">
      <w:pPr>
        <w:rPr>
          <w:rFonts w:ascii="Tahoma" w:hAnsi="Tahoma" w:cs="Tahoma"/>
          <w:b/>
          <w:bCs/>
          <w:sz w:val="32"/>
          <w:szCs w:val="32"/>
        </w:rPr>
      </w:pPr>
    </w:p>
    <w:p w14:paraId="64D79DD2" w14:textId="692BDF69" w:rsidR="00F4171A" w:rsidRDefault="00F4171A">
      <w:pPr>
        <w:rPr>
          <w:rFonts w:ascii="Tahoma" w:hAnsi="Tahoma" w:cs="Tahoma"/>
          <w:b/>
          <w:bCs/>
          <w:sz w:val="32"/>
          <w:szCs w:val="32"/>
        </w:rPr>
      </w:pPr>
    </w:p>
    <w:p w14:paraId="5326A592" w14:textId="77777777" w:rsidR="001F49C0" w:rsidRDefault="001F49C0">
      <w:pPr>
        <w:rPr>
          <w:rFonts w:ascii="Tahoma" w:hAnsi="Tahoma" w:cs="Tahoma"/>
          <w:b/>
          <w:bCs/>
          <w:sz w:val="32"/>
          <w:szCs w:val="32"/>
        </w:rPr>
      </w:pPr>
      <w:bookmarkStart w:id="0" w:name="_GoBack"/>
      <w:bookmarkEnd w:id="0"/>
    </w:p>
    <w:p w14:paraId="53DB2A26" w14:textId="77777777" w:rsidR="00F4171A" w:rsidRDefault="00F4171A">
      <w:pPr>
        <w:rPr>
          <w:rFonts w:ascii="Tahoma" w:hAnsi="Tahoma" w:cs="Tahoma"/>
          <w:b/>
          <w:bCs/>
          <w:sz w:val="32"/>
          <w:szCs w:val="32"/>
        </w:rPr>
      </w:pPr>
    </w:p>
    <w:p w14:paraId="774659AC" w14:textId="77777777" w:rsidR="00F4171A" w:rsidRPr="009A1E5A" w:rsidRDefault="00F4171A">
      <w:pPr>
        <w:rPr>
          <w:rFonts w:ascii="Tahoma" w:hAnsi="Tahoma" w:cs="Tahoma"/>
          <w:b/>
          <w:bCs/>
          <w:sz w:val="32"/>
          <w:szCs w:val="32"/>
        </w:rPr>
      </w:pPr>
    </w:p>
    <w:p w14:paraId="048AF0E0" w14:textId="2C921D65" w:rsidR="0020798D" w:rsidRPr="00F4171A" w:rsidRDefault="005D2252" w:rsidP="00F4171A">
      <w:pPr>
        <w:pStyle w:val="ListParagraph"/>
        <w:numPr>
          <w:ilvl w:val="0"/>
          <w:numId w:val="18"/>
        </w:numPr>
        <w:rPr>
          <w:rFonts w:ascii="Tahoma" w:hAnsi="Tahoma" w:cs="Tahoma"/>
          <w:b/>
          <w:bCs/>
          <w:sz w:val="32"/>
          <w:szCs w:val="32"/>
        </w:rPr>
      </w:pPr>
      <w:r w:rsidRPr="00F4171A">
        <w:rPr>
          <w:rFonts w:ascii="Tahoma" w:hAnsi="Tahoma" w:cs="Tahoma"/>
          <w:b/>
          <w:bCs/>
          <w:sz w:val="32"/>
          <w:szCs w:val="32"/>
        </w:rPr>
        <w:lastRenderedPageBreak/>
        <w:t>INTRODUCTION:</w:t>
      </w:r>
    </w:p>
    <w:p w14:paraId="38B94EB7" w14:textId="5CA2A6B5" w:rsidR="005D2252" w:rsidRPr="009A1E5A" w:rsidRDefault="005D2252" w:rsidP="000508E8">
      <w:pPr>
        <w:ind w:firstLine="360"/>
        <w:jc w:val="both"/>
        <w:rPr>
          <w:rFonts w:ascii="Tahoma" w:hAnsi="Tahoma" w:cs="Tahoma"/>
        </w:rPr>
      </w:pPr>
      <w:r w:rsidRPr="009A1E5A">
        <w:rPr>
          <w:rFonts w:ascii="Tahoma" w:hAnsi="Tahoma" w:cs="Tahoma"/>
        </w:rPr>
        <w:t xml:space="preserve">This report presents a comprehensive analysis of the Heart Failure Clinical Records Dataset, conducted using Python in a </w:t>
      </w:r>
      <w:proofErr w:type="spellStart"/>
      <w:r w:rsidRPr="009A1E5A">
        <w:rPr>
          <w:rFonts w:ascii="Tahoma" w:hAnsi="Tahoma" w:cs="Tahoma"/>
        </w:rPr>
        <w:t>Jupyter</w:t>
      </w:r>
      <w:proofErr w:type="spellEnd"/>
      <w:r w:rsidRPr="009A1E5A">
        <w:rPr>
          <w:rFonts w:ascii="Tahoma" w:hAnsi="Tahoma" w:cs="Tahoma"/>
        </w:rPr>
        <w:t xml:space="preserve"> notebook environment. The primary aim of this analysis is to explore the dataset, perform necessary preprocessing steps, and apply statistical and machine learning techniques to understand and predict the factors contributing to heart failure and patient mortality.</w:t>
      </w:r>
    </w:p>
    <w:p w14:paraId="698676FC" w14:textId="5287AD1D" w:rsidR="005D2252" w:rsidRPr="00F4171A" w:rsidRDefault="005D2252" w:rsidP="000508E8">
      <w:pPr>
        <w:pStyle w:val="ListParagraph"/>
        <w:numPr>
          <w:ilvl w:val="0"/>
          <w:numId w:val="18"/>
        </w:numPr>
        <w:jc w:val="both"/>
        <w:rPr>
          <w:rFonts w:ascii="Tahoma" w:hAnsi="Tahoma" w:cs="Tahoma"/>
          <w:b/>
          <w:bCs/>
          <w:sz w:val="28"/>
          <w:szCs w:val="28"/>
        </w:rPr>
      </w:pPr>
      <w:r w:rsidRPr="00F4171A">
        <w:rPr>
          <w:rFonts w:ascii="Tahoma" w:hAnsi="Tahoma" w:cs="Tahoma"/>
          <w:b/>
          <w:bCs/>
          <w:sz w:val="28"/>
          <w:szCs w:val="28"/>
        </w:rPr>
        <w:t>DATASET DESCRIPTION:</w:t>
      </w:r>
    </w:p>
    <w:p w14:paraId="0BA989A6" w14:textId="7116AE13" w:rsidR="005D2252" w:rsidRPr="009A1E5A" w:rsidRDefault="005D2252" w:rsidP="000508E8">
      <w:pPr>
        <w:ind w:firstLine="360"/>
        <w:jc w:val="both"/>
        <w:rPr>
          <w:rFonts w:ascii="Tahoma" w:hAnsi="Tahoma" w:cs="Tahoma"/>
        </w:rPr>
      </w:pPr>
      <w:r w:rsidRPr="009A1E5A">
        <w:rPr>
          <w:rFonts w:ascii="Tahoma" w:hAnsi="Tahoma" w:cs="Tahoma"/>
        </w:rPr>
        <w:t>The dataset used for this analysis, "Heart Failure Clinical Records," comprises clinical data from 299 patients who experienced heart failure. It includes 13 features and one target variable, DEATH_EVENT, which indicates whether the patient died during the follow-up period. The features span various clinical and demographic attributes, providing a detailed view of each patient's health status and medical history. Table 1 provides a detailed description of the dataset, and a sample of the records is illustrated in Figure 1.</w:t>
      </w:r>
    </w:p>
    <w:p w14:paraId="248139AA" w14:textId="77777777" w:rsidR="005D2252" w:rsidRPr="009A1E5A" w:rsidRDefault="005D2252">
      <w:pPr>
        <w:rPr>
          <w:rFonts w:ascii="Tahoma" w:hAnsi="Tahoma" w:cs="Tahoma"/>
        </w:rPr>
      </w:pPr>
    </w:p>
    <w:p w14:paraId="3DB660BB" w14:textId="77777777" w:rsidR="005D2252" w:rsidRPr="009A1E5A" w:rsidRDefault="005D2252">
      <w:pPr>
        <w:rPr>
          <w:rFonts w:ascii="Tahoma" w:hAnsi="Tahoma" w:cs="Tahoma"/>
        </w:rPr>
      </w:pPr>
    </w:p>
    <w:p w14:paraId="01449A3E" w14:textId="77777777" w:rsidR="005D2252" w:rsidRPr="009A1E5A" w:rsidRDefault="005D2252" w:rsidP="005D2252">
      <w:pPr>
        <w:jc w:val="both"/>
        <w:rPr>
          <w:rFonts w:ascii="Tahoma" w:hAnsi="Tahoma" w:cs="Tahoma"/>
        </w:rPr>
      </w:pPr>
      <w:r w:rsidRPr="009A1E5A">
        <w:rPr>
          <w:rFonts w:ascii="Tahoma" w:hAnsi="Tahoma" w:cs="Tahoma"/>
          <w:b/>
          <w:bCs/>
        </w:rPr>
        <w:t>Table: 1</w:t>
      </w:r>
      <w:r w:rsidRPr="009A1E5A">
        <w:rPr>
          <w:rFonts w:ascii="Tahoma" w:hAnsi="Tahoma" w:cs="Tahoma"/>
        </w:rPr>
        <w:t xml:space="preserve"> Description of the main variables.</w:t>
      </w:r>
    </w:p>
    <w:tbl>
      <w:tblPr>
        <w:tblStyle w:val="GridTable1Light"/>
        <w:tblW w:w="0" w:type="auto"/>
        <w:tblLook w:val="04A0" w:firstRow="1" w:lastRow="0" w:firstColumn="1" w:lastColumn="0" w:noHBand="0" w:noVBand="1"/>
      </w:tblPr>
      <w:tblGrid>
        <w:gridCol w:w="2972"/>
        <w:gridCol w:w="6044"/>
      </w:tblGrid>
      <w:tr w:rsidR="005D2252" w:rsidRPr="009A1E5A" w14:paraId="5D4D20C3" w14:textId="77777777" w:rsidTr="000D7D51">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972" w:type="dxa"/>
            <w:tcBorders>
              <w:top w:val="single" w:sz="18" w:space="0" w:color="auto"/>
            </w:tcBorders>
          </w:tcPr>
          <w:p w14:paraId="3FDDF3D2" w14:textId="77777777" w:rsidR="005D2252" w:rsidRPr="009A1E5A" w:rsidRDefault="005D2252" w:rsidP="000D7D51">
            <w:pPr>
              <w:jc w:val="center"/>
              <w:rPr>
                <w:rFonts w:ascii="Tahoma" w:hAnsi="Tahoma" w:cs="Tahoma"/>
              </w:rPr>
            </w:pPr>
            <w:r w:rsidRPr="009A1E5A">
              <w:rPr>
                <w:rFonts w:ascii="Tahoma" w:hAnsi="Tahoma" w:cs="Tahoma"/>
              </w:rPr>
              <w:t>Column</w:t>
            </w:r>
          </w:p>
        </w:tc>
        <w:tc>
          <w:tcPr>
            <w:tcW w:w="6044" w:type="dxa"/>
            <w:tcBorders>
              <w:top w:val="single" w:sz="18" w:space="0" w:color="auto"/>
            </w:tcBorders>
          </w:tcPr>
          <w:p w14:paraId="40DF9B14" w14:textId="77777777" w:rsidR="005D2252" w:rsidRPr="009A1E5A" w:rsidRDefault="005D2252" w:rsidP="000D7D51">
            <w:pPr>
              <w:jc w:val="center"/>
              <w:cnfStyle w:val="100000000000" w:firstRow="1"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Description</w:t>
            </w:r>
          </w:p>
        </w:tc>
      </w:tr>
      <w:tr w:rsidR="005D2252" w:rsidRPr="009A1E5A" w14:paraId="7F0E6854"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bottom w:val="single" w:sz="12" w:space="0" w:color="auto"/>
            </w:tcBorders>
          </w:tcPr>
          <w:p w14:paraId="72EEB227" w14:textId="1CEEEEF5" w:rsidR="005D2252" w:rsidRPr="009A1E5A" w:rsidRDefault="005D2252" w:rsidP="000D7D51">
            <w:pPr>
              <w:rPr>
                <w:rFonts w:ascii="Tahoma" w:hAnsi="Tahoma" w:cs="Tahoma"/>
                <w:b w:val="0"/>
                <w:bCs w:val="0"/>
                <w:sz w:val="20"/>
                <w:szCs w:val="20"/>
              </w:rPr>
            </w:pPr>
            <w:r w:rsidRPr="009A1E5A">
              <w:rPr>
                <w:rFonts w:ascii="Tahoma" w:hAnsi="Tahoma" w:cs="Tahoma"/>
                <w:b w:val="0"/>
                <w:bCs w:val="0"/>
                <w:sz w:val="20"/>
                <w:szCs w:val="20"/>
              </w:rPr>
              <w:t>Age</w:t>
            </w:r>
          </w:p>
        </w:tc>
        <w:tc>
          <w:tcPr>
            <w:tcW w:w="6044" w:type="dxa"/>
            <w:tcBorders>
              <w:bottom w:val="single" w:sz="12" w:space="0" w:color="auto"/>
            </w:tcBorders>
          </w:tcPr>
          <w:p w14:paraId="4A356FCA" w14:textId="0FC18C69" w:rsidR="005D2252" w:rsidRPr="009A1E5A" w:rsidRDefault="005D2252"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Age of the patient</w:t>
            </w:r>
          </w:p>
        </w:tc>
      </w:tr>
      <w:tr w:rsidR="005D2252" w:rsidRPr="009A1E5A" w14:paraId="385963B1"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66C55773" w14:textId="54FA6D9B" w:rsidR="005D2252" w:rsidRPr="009A1E5A" w:rsidRDefault="005D2252" w:rsidP="000D7D51">
            <w:pPr>
              <w:rPr>
                <w:rFonts w:ascii="Tahoma" w:hAnsi="Tahoma" w:cs="Tahoma"/>
                <w:b w:val="0"/>
                <w:bCs w:val="0"/>
                <w:sz w:val="20"/>
                <w:szCs w:val="20"/>
              </w:rPr>
            </w:pPr>
            <w:proofErr w:type="spellStart"/>
            <w:r w:rsidRPr="009A1E5A">
              <w:rPr>
                <w:rFonts w:ascii="Tahoma" w:hAnsi="Tahoma" w:cs="Tahoma"/>
                <w:b w:val="0"/>
                <w:bCs w:val="0"/>
                <w:sz w:val="20"/>
                <w:szCs w:val="20"/>
              </w:rPr>
              <w:t>Anaemia</w:t>
            </w:r>
            <w:proofErr w:type="spellEnd"/>
          </w:p>
        </w:tc>
        <w:tc>
          <w:tcPr>
            <w:tcW w:w="6044" w:type="dxa"/>
            <w:tcBorders>
              <w:top w:val="single" w:sz="12" w:space="0" w:color="auto"/>
              <w:bottom w:val="single" w:sz="12" w:space="0" w:color="auto"/>
            </w:tcBorders>
          </w:tcPr>
          <w:p w14:paraId="3BB8B736" w14:textId="1D67E61A" w:rsidR="005D2252" w:rsidRPr="009A1E5A" w:rsidRDefault="005D2252"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 xml:space="preserve">Presence of </w:t>
            </w:r>
            <w:proofErr w:type="spellStart"/>
            <w:r w:rsidRPr="009A1E5A">
              <w:rPr>
                <w:rFonts w:ascii="Tahoma" w:hAnsi="Tahoma" w:cs="Tahoma"/>
              </w:rPr>
              <w:t>anaemia</w:t>
            </w:r>
            <w:proofErr w:type="spellEnd"/>
            <w:r w:rsidRPr="009A1E5A">
              <w:rPr>
                <w:rFonts w:ascii="Tahoma" w:hAnsi="Tahoma" w:cs="Tahoma"/>
              </w:rPr>
              <w:t xml:space="preserve"> (1 = yes, 0 = no)</w:t>
            </w:r>
          </w:p>
        </w:tc>
      </w:tr>
      <w:tr w:rsidR="005D2252" w:rsidRPr="009A1E5A" w14:paraId="2B361A2A"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5852454E" w14:textId="4C9CBF23" w:rsidR="005D2252" w:rsidRPr="009A1E5A" w:rsidRDefault="005D2252" w:rsidP="000D7D51">
            <w:pPr>
              <w:rPr>
                <w:rFonts w:ascii="Tahoma" w:hAnsi="Tahoma" w:cs="Tahoma"/>
                <w:b w:val="0"/>
                <w:bCs w:val="0"/>
                <w:sz w:val="20"/>
                <w:szCs w:val="20"/>
              </w:rPr>
            </w:pPr>
            <w:r w:rsidRPr="009A1E5A">
              <w:rPr>
                <w:rFonts w:ascii="Tahoma" w:hAnsi="Tahoma" w:cs="Tahoma"/>
                <w:b w:val="0"/>
                <w:bCs w:val="0"/>
                <w:sz w:val="20"/>
                <w:szCs w:val="20"/>
              </w:rPr>
              <w:t>Creatinine Phosphokinase</w:t>
            </w:r>
          </w:p>
        </w:tc>
        <w:tc>
          <w:tcPr>
            <w:tcW w:w="6044" w:type="dxa"/>
            <w:tcBorders>
              <w:top w:val="single" w:sz="12" w:space="0" w:color="auto"/>
              <w:bottom w:val="single" w:sz="12" w:space="0" w:color="auto"/>
            </w:tcBorders>
          </w:tcPr>
          <w:p w14:paraId="6739B087" w14:textId="623D5E22" w:rsidR="005D2252" w:rsidRPr="009A1E5A" w:rsidRDefault="005D2252"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Level of the CPK enzyme in the blood (mcg/L)</w:t>
            </w:r>
          </w:p>
        </w:tc>
      </w:tr>
      <w:tr w:rsidR="005D2252" w:rsidRPr="009A1E5A" w14:paraId="28FADD9A"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55967F0B" w14:textId="6A8B151D" w:rsidR="005D2252" w:rsidRPr="009A1E5A" w:rsidRDefault="005D2252" w:rsidP="000D7D51">
            <w:pPr>
              <w:rPr>
                <w:rFonts w:ascii="Tahoma" w:hAnsi="Tahoma" w:cs="Tahoma"/>
                <w:b w:val="0"/>
                <w:bCs w:val="0"/>
                <w:sz w:val="20"/>
                <w:szCs w:val="20"/>
              </w:rPr>
            </w:pPr>
            <w:r w:rsidRPr="009A1E5A">
              <w:rPr>
                <w:rFonts w:ascii="Tahoma" w:hAnsi="Tahoma" w:cs="Tahoma"/>
                <w:b w:val="0"/>
                <w:bCs w:val="0"/>
                <w:sz w:val="20"/>
                <w:szCs w:val="20"/>
              </w:rPr>
              <w:t>Diabetes</w:t>
            </w:r>
          </w:p>
        </w:tc>
        <w:tc>
          <w:tcPr>
            <w:tcW w:w="6044" w:type="dxa"/>
            <w:tcBorders>
              <w:top w:val="single" w:sz="12" w:space="0" w:color="auto"/>
              <w:bottom w:val="single" w:sz="12" w:space="0" w:color="auto"/>
            </w:tcBorders>
          </w:tcPr>
          <w:p w14:paraId="0994B545" w14:textId="19E47ED8" w:rsidR="005D2252" w:rsidRPr="009A1E5A" w:rsidRDefault="005D2252"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Presence of diabetes (1 = yes, 0 = no)</w:t>
            </w:r>
          </w:p>
        </w:tc>
      </w:tr>
      <w:tr w:rsidR="005D2252" w:rsidRPr="009A1E5A" w14:paraId="74804E2E"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3B142600" w14:textId="625CD33B" w:rsidR="005D2252"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Ejection Fraction</w:t>
            </w:r>
          </w:p>
        </w:tc>
        <w:tc>
          <w:tcPr>
            <w:tcW w:w="6044" w:type="dxa"/>
            <w:tcBorders>
              <w:top w:val="single" w:sz="12" w:space="0" w:color="auto"/>
              <w:bottom w:val="single" w:sz="12" w:space="0" w:color="auto"/>
            </w:tcBorders>
          </w:tcPr>
          <w:p w14:paraId="0F02ABAA" w14:textId="5910FEED" w:rsidR="005D2252"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Percentage of blood leaving the heart at each contraction</w:t>
            </w:r>
          </w:p>
        </w:tc>
      </w:tr>
      <w:tr w:rsidR="005D2252" w:rsidRPr="009A1E5A" w14:paraId="5371BE1E"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7944281A" w14:textId="2C887E23" w:rsidR="005D2252"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High Blood Pressure:</w:t>
            </w:r>
          </w:p>
        </w:tc>
        <w:tc>
          <w:tcPr>
            <w:tcW w:w="6044" w:type="dxa"/>
            <w:tcBorders>
              <w:top w:val="single" w:sz="12" w:space="0" w:color="auto"/>
              <w:bottom w:val="single" w:sz="12" w:space="0" w:color="auto"/>
            </w:tcBorders>
          </w:tcPr>
          <w:p w14:paraId="46C37524" w14:textId="5FFAB3CE" w:rsidR="005D2252"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Presence of high blood pressure (1 = yes, 0 = no)</w:t>
            </w:r>
          </w:p>
        </w:tc>
      </w:tr>
      <w:tr w:rsidR="005D2252" w:rsidRPr="009A1E5A" w14:paraId="38DF0E53" w14:textId="77777777" w:rsidTr="00095CAE">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4D976F25" w14:textId="770AF08A" w:rsidR="005D2252"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Platelets</w:t>
            </w:r>
          </w:p>
        </w:tc>
        <w:tc>
          <w:tcPr>
            <w:tcW w:w="6044" w:type="dxa"/>
            <w:tcBorders>
              <w:top w:val="single" w:sz="12" w:space="0" w:color="auto"/>
              <w:bottom w:val="single" w:sz="12" w:space="0" w:color="auto"/>
            </w:tcBorders>
          </w:tcPr>
          <w:p w14:paraId="458FCE02" w14:textId="4C7D9A9A" w:rsidR="005D2252"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Platelets in the blood (</w:t>
            </w:r>
            <w:proofErr w:type="spellStart"/>
            <w:r w:rsidRPr="009A1E5A">
              <w:rPr>
                <w:rFonts w:ascii="Tahoma" w:hAnsi="Tahoma" w:cs="Tahoma"/>
              </w:rPr>
              <w:t>kiloplatelets</w:t>
            </w:r>
            <w:proofErr w:type="spellEnd"/>
            <w:r w:rsidRPr="009A1E5A">
              <w:rPr>
                <w:rFonts w:ascii="Tahoma" w:hAnsi="Tahoma" w:cs="Tahoma"/>
              </w:rPr>
              <w:t>/mL)</w:t>
            </w:r>
          </w:p>
        </w:tc>
      </w:tr>
      <w:tr w:rsidR="00095CAE" w:rsidRPr="009A1E5A" w14:paraId="3990C4A6"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8" w:space="0" w:color="auto"/>
            </w:tcBorders>
          </w:tcPr>
          <w:p w14:paraId="5C6DBF39" w14:textId="6C070342" w:rsidR="00095CAE"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Serum Creatinine</w:t>
            </w:r>
          </w:p>
        </w:tc>
        <w:tc>
          <w:tcPr>
            <w:tcW w:w="6044" w:type="dxa"/>
            <w:tcBorders>
              <w:top w:val="single" w:sz="12" w:space="0" w:color="auto"/>
              <w:bottom w:val="single" w:sz="18" w:space="0" w:color="auto"/>
            </w:tcBorders>
          </w:tcPr>
          <w:p w14:paraId="794DD27B" w14:textId="0FCF5DCC" w:rsidR="00095CAE"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Level of serum creatinine in the blood (mg/</w:t>
            </w:r>
            <w:proofErr w:type="spellStart"/>
            <w:r w:rsidRPr="009A1E5A">
              <w:rPr>
                <w:rFonts w:ascii="Tahoma" w:hAnsi="Tahoma" w:cs="Tahoma"/>
              </w:rPr>
              <w:t>dL</w:t>
            </w:r>
            <w:proofErr w:type="spellEnd"/>
            <w:r w:rsidRPr="009A1E5A">
              <w:rPr>
                <w:rFonts w:ascii="Tahoma" w:hAnsi="Tahoma" w:cs="Tahoma"/>
              </w:rPr>
              <w:t>)</w:t>
            </w:r>
          </w:p>
        </w:tc>
      </w:tr>
      <w:tr w:rsidR="00095CAE" w:rsidRPr="009A1E5A" w14:paraId="427D09B5"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8" w:space="0" w:color="auto"/>
            </w:tcBorders>
          </w:tcPr>
          <w:p w14:paraId="2B92862F" w14:textId="4345A0A2" w:rsidR="00095CAE"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Serum Sodium</w:t>
            </w:r>
          </w:p>
        </w:tc>
        <w:tc>
          <w:tcPr>
            <w:tcW w:w="6044" w:type="dxa"/>
            <w:tcBorders>
              <w:top w:val="single" w:sz="12" w:space="0" w:color="auto"/>
              <w:bottom w:val="single" w:sz="18" w:space="0" w:color="auto"/>
            </w:tcBorders>
          </w:tcPr>
          <w:p w14:paraId="2F3294A3" w14:textId="2221FB04" w:rsidR="00095CAE"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Level of serum sodium in the blood (</w:t>
            </w:r>
            <w:proofErr w:type="spellStart"/>
            <w:r w:rsidRPr="009A1E5A">
              <w:rPr>
                <w:rFonts w:ascii="Tahoma" w:hAnsi="Tahoma" w:cs="Tahoma"/>
              </w:rPr>
              <w:t>mEq</w:t>
            </w:r>
            <w:proofErr w:type="spellEnd"/>
            <w:r w:rsidRPr="009A1E5A">
              <w:rPr>
                <w:rFonts w:ascii="Tahoma" w:hAnsi="Tahoma" w:cs="Tahoma"/>
              </w:rPr>
              <w:t>/L)</w:t>
            </w:r>
          </w:p>
        </w:tc>
      </w:tr>
      <w:tr w:rsidR="00095CAE" w:rsidRPr="009A1E5A" w14:paraId="3650E7EC" w14:textId="77777777" w:rsidTr="00095CAE">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2" w:space="0" w:color="auto"/>
            </w:tcBorders>
          </w:tcPr>
          <w:p w14:paraId="5C60870F" w14:textId="7F401147" w:rsidR="00095CAE"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Sex</w:t>
            </w:r>
          </w:p>
        </w:tc>
        <w:tc>
          <w:tcPr>
            <w:tcW w:w="6044" w:type="dxa"/>
            <w:tcBorders>
              <w:top w:val="single" w:sz="12" w:space="0" w:color="auto"/>
              <w:bottom w:val="single" w:sz="12" w:space="0" w:color="auto"/>
            </w:tcBorders>
          </w:tcPr>
          <w:p w14:paraId="7E2A42C8" w14:textId="16C49067" w:rsidR="00095CAE"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Gender of the patient (1 = male, 0 = female)</w:t>
            </w:r>
          </w:p>
        </w:tc>
      </w:tr>
      <w:tr w:rsidR="00095CAE" w:rsidRPr="009A1E5A" w14:paraId="0EFA746F"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8" w:space="0" w:color="auto"/>
            </w:tcBorders>
          </w:tcPr>
          <w:p w14:paraId="76863DE0" w14:textId="064F5CFA" w:rsidR="00095CAE"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Smoking</w:t>
            </w:r>
          </w:p>
        </w:tc>
        <w:tc>
          <w:tcPr>
            <w:tcW w:w="6044" w:type="dxa"/>
            <w:tcBorders>
              <w:top w:val="single" w:sz="12" w:space="0" w:color="auto"/>
              <w:bottom w:val="single" w:sz="18" w:space="0" w:color="auto"/>
            </w:tcBorders>
          </w:tcPr>
          <w:p w14:paraId="1700A659" w14:textId="4075F795" w:rsidR="00095CAE"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Smoking status (1 = yes, 0 = no)</w:t>
            </w:r>
          </w:p>
        </w:tc>
      </w:tr>
      <w:tr w:rsidR="00095CAE" w:rsidRPr="009A1E5A" w14:paraId="2379B7C0"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8" w:space="0" w:color="auto"/>
            </w:tcBorders>
          </w:tcPr>
          <w:p w14:paraId="4C2D523C" w14:textId="17E1996C" w:rsidR="00095CAE"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Time</w:t>
            </w:r>
          </w:p>
        </w:tc>
        <w:tc>
          <w:tcPr>
            <w:tcW w:w="6044" w:type="dxa"/>
            <w:tcBorders>
              <w:top w:val="single" w:sz="12" w:space="0" w:color="auto"/>
              <w:bottom w:val="single" w:sz="18" w:space="0" w:color="auto"/>
            </w:tcBorders>
          </w:tcPr>
          <w:p w14:paraId="01B8A40A" w14:textId="0C37300A" w:rsidR="00095CAE"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Follow-up period (days)</w:t>
            </w:r>
          </w:p>
        </w:tc>
      </w:tr>
      <w:tr w:rsidR="00095CAE" w:rsidRPr="009A1E5A" w14:paraId="3F2C6A4A" w14:textId="77777777" w:rsidTr="000D7D51">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auto"/>
              <w:bottom w:val="single" w:sz="18" w:space="0" w:color="auto"/>
            </w:tcBorders>
          </w:tcPr>
          <w:p w14:paraId="7A1538CC" w14:textId="2F311D1C" w:rsidR="00095CAE" w:rsidRPr="009A1E5A" w:rsidRDefault="00095CAE" w:rsidP="000D7D51">
            <w:pPr>
              <w:rPr>
                <w:rFonts w:ascii="Tahoma" w:hAnsi="Tahoma" w:cs="Tahoma"/>
                <w:b w:val="0"/>
                <w:bCs w:val="0"/>
                <w:sz w:val="20"/>
                <w:szCs w:val="20"/>
              </w:rPr>
            </w:pPr>
            <w:r w:rsidRPr="009A1E5A">
              <w:rPr>
                <w:rFonts w:ascii="Tahoma" w:hAnsi="Tahoma" w:cs="Tahoma"/>
                <w:b w:val="0"/>
                <w:bCs w:val="0"/>
                <w:sz w:val="20"/>
                <w:szCs w:val="20"/>
              </w:rPr>
              <w:t>Death Event</w:t>
            </w:r>
          </w:p>
        </w:tc>
        <w:tc>
          <w:tcPr>
            <w:tcW w:w="6044" w:type="dxa"/>
            <w:tcBorders>
              <w:top w:val="single" w:sz="12" w:space="0" w:color="auto"/>
              <w:bottom w:val="single" w:sz="18" w:space="0" w:color="auto"/>
            </w:tcBorders>
          </w:tcPr>
          <w:p w14:paraId="1B30EE23" w14:textId="6EDFB22F" w:rsidR="00095CAE" w:rsidRPr="009A1E5A" w:rsidRDefault="00095CAE" w:rsidP="000D7D5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A1E5A">
              <w:rPr>
                <w:rFonts w:ascii="Tahoma" w:hAnsi="Tahoma" w:cs="Tahoma"/>
              </w:rPr>
              <w:t>Death event (1 = yes, 0 = no)</w:t>
            </w:r>
          </w:p>
        </w:tc>
      </w:tr>
    </w:tbl>
    <w:p w14:paraId="603559B2" w14:textId="77777777" w:rsidR="005D2252" w:rsidRPr="009A1E5A" w:rsidRDefault="005D2252" w:rsidP="005D2252">
      <w:pPr>
        <w:rPr>
          <w:rFonts w:ascii="Tahoma" w:hAnsi="Tahoma" w:cs="Tahoma"/>
        </w:rPr>
      </w:pPr>
    </w:p>
    <w:p w14:paraId="75B09496" w14:textId="19D9ABB1" w:rsidR="005A4C5B" w:rsidRPr="009A1E5A" w:rsidRDefault="005D2252" w:rsidP="005D2252">
      <w:pPr>
        <w:rPr>
          <w:rFonts w:ascii="Tahoma" w:hAnsi="Tahoma" w:cs="Tahoma"/>
        </w:rPr>
      </w:pPr>
      <w:r w:rsidRPr="009A1E5A">
        <w:rPr>
          <w:rFonts w:ascii="Tahoma" w:hAnsi="Tahoma" w:cs="Tahoma"/>
          <w:b/>
          <w:bCs/>
        </w:rPr>
        <w:t>Figure: 1</w:t>
      </w:r>
      <w:r w:rsidRPr="009A1E5A">
        <w:rPr>
          <w:rFonts w:ascii="Tahoma" w:hAnsi="Tahoma" w:cs="Tahoma"/>
        </w:rPr>
        <w:t xml:space="preserve"> Screenshot of the Dataset</w:t>
      </w:r>
    </w:p>
    <w:p w14:paraId="6C11E434" w14:textId="7CEBAAC5" w:rsidR="005A4C5B" w:rsidRPr="009A1E5A" w:rsidRDefault="005A4C5B" w:rsidP="005D2252">
      <w:pPr>
        <w:rPr>
          <w:rFonts w:ascii="Tahoma" w:hAnsi="Tahoma" w:cs="Tahoma"/>
        </w:rPr>
      </w:pPr>
      <w:r w:rsidRPr="009A1E5A">
        <w:rPr>
          <w:rFonts w:ascii="Tahoma" w:hAnsi="Tahoma" w:cs="Tahoma"/>
          <w:noProof/>
        </w:rPr>
        <w:drawing>
          <wp:inline distT="0" distB="0" distL="0" distR="0" wp14:anchorId="780335DC" wp14:editId="59998D17">
            <wp:extent cx="6367549" cy="1613535"/>
            <wp:effectExtent l="0" t="0" r="0" b="5715"/>
            <wp:docPr id="4249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1936" name=""/>
                    <pic:cNvPicPr/>
                  </pic:nvPicPr>
                  <pic:blipFill>
                    <a:blip r:embed="rId8"/>
                    <a:stretch>
                      <a:fillRect/>
                    </a:stretch>
                  </pic:blipFill>
                  <pic:spPr>
                    <a:xfrm>
                      <a:off x="0" y="0"/>
                      <a:ext cx="6372283" cy="1614735"/>
                    </a:xfrm>
                    <a:prstGeom prst="rect">
                      <a:avLst/>
                    </a:prstGeom>
                  </pic:spPr>
                </pic:pic>
              </a:graphicData>
            </a:graphic>
          </wp:inline>
        </w:drawing>
      </w:r>
    </w:p>
    <w:p w14:paraId="7F0C30EF" w14:textId="30D0527C" w:rsidR="00E80AF7" w:rsidRPr="00E80AF7" w:rsidRDefault="00F4171A" w:rsidP="00E80AF7">
      <w:pPr>
        <w:pStyle w:val="ListParagraph"/>
        <w:numPr>
          <w:ilvl w:val="0"/>
          <w:numId w:val="18"/>
        </w:numPr>
        <w:rPr>
          <w:rFonts w:ascii="Tahoma" w:hAnsi="Tahoma" w:cs="Tahoma"/>
          <w:b/>
          <w:bCs/>
          <w:sz w:val="32"/>
          <w:szCs w:val="32"/>
        </w:rPr>
      </w:pPr>
      <w:r w:rsidRPr="00F4171A">
        <w:rPr>
          <w:rFonts w:ascii="Tahoma" w:hAnsi="Tahoma" w:cs="Tahoma"/>
          <w:b/>
          <w:bCs/>
          <w:sz w:val="32"/>
          <w:szCs w:val="32"/>
        </w:rPr>
        <w:lastRenderedPageBreak/>
        <w:t>HYPOTHETICAL TESTINGS:</w:t>
      </w:r>
    </w:p>
    <w:p w14:paraId="709AE29D" w14:textId="1B788DEC" w:rsidR="00D86186" w:rsidRPr="009A1E5A" w:rsidRDefault="00E80AF7" w:rsidP="00A1280D">
      <w:pPr>
        <w:rPr>
          <w:rFonts w:ascii="Tahoma" w:hAnsi="Tahoma" w:cs="Tahoma"/>
          <w:b/>
          <w:bCs/>
          <w:sz w:val="32"/>
          <w:szCs w:val="32"/>
        </w:rPr>
      </w:pPr>
      <w:r>
        <w:rPr>
          <w:rFonts w:ascii="Tahoma" w:hAnsi="Tahoma" w:cs="Tahoma"/>
          <w:b/>
          <w:bCs/>
          <w:sz w:val="32"/>
          <w:szCs w:val="32"/>
        </w:rPr>
        <w:t xml:space="preserve">   </w:t>
      </w:r>
      <w:proofErr w:type="gramStart"/>
      <w:r>
        <w:rPr>
          <w:rFonts w:ascii="Tahoma" w:hAnsi="Tahoma" w:cs="Tahoma"/>
          <w:b/>
          <w:bCs/>
          <w:sz w:val="32"/>
          <w:szCs w:val="32"/>
        </w:rPr>
        <w:t xml:space="preserve">3.1  </w:t>
      </w:r>
      <w:r w:rsidR="00C44EDE" w:rsidRPr="009A1E5A">
        <w:rPr>
          <w:rFonts w:ascii="Tahoma" w:hAnsi="Tahoma" w:cs="Tahoma"/>
          <w:b/>
          <w:bCs/>
          <w:sz w:val="32"/>
          <w:szCs w:val="32"/>
        </w:rPr>
        <w:t>Z</w:t>
      </w:r>
      <w:proofErr w:type="gramEnd"/>
      <w:r w:rsidR="00C44EDE" w:rsidRPr="009A1E5A">
        <w:rPr>
          <w:rFonts w:ascii="Tahoma" w:hAnsi="Tahoma" w:cs="Tahoma"/>
          <w:b/>
          <w:bCs/>
          <w:sz w:val="32"/>
          <w:szCs w:val="32"/>
        </w:rPr>
        <w:t>-TEST</w:t>
      </w:r>
    </w:p>
    <w:p w14:paraId="3A0AE245" w14:textId="3AD744EE" w:rsidR="00D86186" w:rsidRPr="00A1280D" w:rsidRDefault="00D86186" w:rsidP="00D86186">
      <w:pPr>
        <w:rPr>
          <w:rFonts w:ascii="Tahoma" w:hAnsi="Tahoma" w:cs="Tahoma"/>
          <w:b/>
          <w:bCs/>
          <w:sz w:val="28"/>
          <w:szCs w:val="28"/>
        </w:rPr>
      </w:pPr>
      <w:r w:rsidRPr="00A1280D">
        <w:rPr>
          <w:rFonts w:ascii="Tahoma" w:hAnsi="Tahoma" w:cs="Tahoma"/>
          <w:b/>
          <w:bCs/>
          <w:sz w:val="28"/>
          <w:szCs w:val="28"/>
        </w:rPr>
        <w:t xml:space="preserve">Formulate the </w:t>
      </w:r>
      <w:r w:rsidR="00E80AF7">
        <w:rPr>
          <w:rFonts w:ascii="Tahoma" w:hAnsi="Tahoma" w:cs="Tahoma"/>
          <w:b/>
          <w:bCs/>
          <w:sz w:val="28"/>
          <w:szCs w:val="28"/>
        </w:rPr>
        <w:t>H</w:t>
      </w:r>
      <w:r w:rsidRPr="00A1280D">
        <w:rPr>
          <w:rFonts w:ascii="Tahoma" w:hAnsi="Tahoma" w:cs="Tahoma"/>
          <w:b/>
          <w:bCs/>
          <w:sz w:val="28"/>
          <w:szCs w:val="28"/>
        </w:rPr>
        <w:t>ypotheses:</w:t>
      </w:r>
    </w:p>
    <w:p w14:paraId="5154FD9C" w14:textId="77777777" w:rsidR="00D86186" w:rsidRPr="009A1E5A" w:rsidRDefault="00D86186" w:rsidP="000508E8">
      <w:pPr>
        <w:numPr>
          <w:ilvl w:val="0"/>
          <w:numId w:val="2"/>
        </w:numPr>
        <w:jc w:val="both"/>
        <w:rPr>
          <w:rFonts w:ascii="Tahoma" w:hAnsi="Tahoma" w:cs="Tahoma"/>
        </w:rPr>
      </w:pPr>
      <w:r w:rsidRPr="009A1E5A">
        <w:rPr>
          <w:rFonts w:ascii="Tahoma" w:hAnsi="Tahoma" w:cs="Tahoma"/>
          <w:b/>
          <w:bCs/>
        </w:rPr>
        <w:t>Null hypothesis (Ho):</w:t>
      </w:r>
      <w:r w:rsidRPr="009A1E5A">
        <w:rPr>
          <w:rFonts w:ascii="Tahoma" w:hAnsi="Tahoma" w:cs="Tahoma"/>
        </w:rPr>
        <w:t xml:space="preserve"> The sample mean age is equal to a known population mean age (μ0).</w:t>
      </w:r>
    </w:p>
    <w:p w14:paraId="449227B5" w14:textId="77777777" w:rsidR="00D86186" w:rsidRPr="009A1E5A" w:rsidRDefault="00D86186" w:rsidP="000508E8">
      <w:pPr>
        <w:numPr>
          <w:ilvl w:val="0"/>
          <w:numId w:val="2"/>
        </w:numPr>
        <w:jc w:val="both"/>
        <w:rPr>
          <w:rFonts w:ascii="Tahoma" w:hAnsi="Tahoma" w:cs="Tahoma"/>
        </w:rPr>
      </w:pPr>
      <w:r w:rsidRPr="009A1E5A">
        <w:rPr>
          <w:rFonts w:ascii="Tahoma" w:hAnsi="Tahoma" w:cs="Tahoma"/>
          <w:b/>
          <w:bCs/>
        </w:rPr>
        <w:t>Alternative hypothesis (H1):</w:t>
      </w:r>
      <w:r w:rsidRPr="009A1E5A">
        <w:rPr>
          <w:rFonts w:ascii="Tahoma" w:hAnsi="Tahoma" w:cs="Tahoma"/>
        </w:rPr>
        <w:t xml:space="preserve"> The sample mean age is not equal to the known population mean age.</w:t>
      </w:r>
    </w:p>
    <w:p w14:paraId="6AF880C0" w14:textId="77777777" w:rsidR="00710E94" w:rsidRPr="00A1280D" w:rsidRDefault="00710E94" w:rsidP="00710E94">
      <w:pPr>
        <w:rPr>
          <w:rFonts w:ascii="Tahoma" w:hAnsi="Tahoma" w:cs="Tahoma"/>
          <w:b/>
          <w:bCs/>
          <w:sz w:val="28"/>
          <w:szCs w:val="28"/>
        </w:rPr>
      </w:pPr>
      <w:r w:rsidRPr="00A1280D">
        <w:rPr>
          <w:rFonts w:ascii="Tahoma" w:hAnsi="Tahoma" w:cs="Tahoma"/>
          <w:b/>
          <w:bCs/>
          <w:sz w:val="28"/>
          <w:szCs w:val="28"/>
        </w:rPr>
        <w:t>Hypotheses:</w:t>
      </w:r>
    </w:p>
    <w:p w14:paraId="5A702C8D" w14:textId="77777777" w:rsidR="00710E94" w:rsidRPr="009A1E5A" w:rsidRDefault="00710E94" w:rsidP="00710E94">
      <w:pPr>
        <w:numPr>
          <w:ilvl w:val="0"/>
          <w:numId w:val="7"/>
        </w:numPr>
        <w:rPr>
          <w:rFonts w:ascii="Tahoma" w:hAnsi="Tahoma" w:cs="Tahoma"/>
        </w:rPr>
      </w:pPr>
      <w:r w:rsidRPr="009A1E5A">
        <w:rPr>
          <w:rFonts w:ascii="Tahoma" w:hAnsi="Tahoma" w:cs="Tahoma"/>
        </w:rPr>
        <w:t>Ho: μ=60</w:t>
      </w:r>
    </w:p>
    <w:p w14:paraId="6C5A838C" w14:textId="3DC724F3" w:rsidR="00710E94" w:rsidRPr="009A1E5A" w:rsidRDefault="00710E94" w:rsidP="00710E94">
      <w:pPr>
        <w:numPr>
          <w:ilvl w:val="0"/>
          <w:numId w:val="7"/>
        </w:numPr>
        <w:rPr>
          <w:rFonts w:ascii="Tahoma" w:hAnsi="Tahoma" w:cs="Tahoma"/>
        </w:rPr>
      </w:pPr>
      <w:r w:rsidRPr="009A1E5A">
        <w:rPr>
          <w:rFonts w:ascii="Tahoma" w:hAnsi="Tahoma" w:cs="Tahoma"/>
        </w:rPr>
        <w:t>H1: μ≠60</w:t>
      </w:r>
    </w:p>
    <w:p w14:paraId="6FE9AE7A" w14:textId="5A848DE1" w:rsidR="00D86186" w:rsidRPr="009A1E5A" w:rsidRDefault="00710E94" w:rsidP="00D86186">
      <w:pPr>
        <w:rPr>
          <w:rFonts w:ascii="Tahoma" w:hAnsi="Tahoma" w:cs="Tahoma"/>
          <w:b/>
          <w:bCs/>
          <w:sz w:val="32"/>
          <w:szCs w:val="32"/>
        </w:rPr>
      </w:pPr>
      <w:r w:rsidRPr="009A1E5A">
        <w:rPr>
          <w:rFonts w:ascii="Tahoma" w:hAnsi="Tahoma" w:cs="Tahoma"/>
          <w:b/>
          <w:bCs/>
          <w:noProof/>
          <w:sz w:val="32"/>
          <w:szCs w:val="32"/>
        </w:rPr>
        <w:drawing>
          <wp:inline distT="0" distB="0" distL="0" distR="0" wp14:anchorId="2A43E6AD" wp14:editId="52766DC0">
            <wp:extent cx="5730875" cy="4122420"/>
            <wp:effectExtent l="0" t="0" r="3175" b="0"/>
            <wp:docPr id="211859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068" name=""/>
                    <pic:cNvPicPr/>
                  </pic:nvPicPr>
                  <pic:blipFill>
                    <a:blip r:embed="rId9"/>
                    <a:stretch>
                      <a:fillRect/>
                    </a:stretch>
                  </pic:blipFill>
                  <pic:spPr>
                    <a:xfrm>
                      <a:off x="0" y="0"/>
                      <a:ext cx="5737069" cy="4126876"/>
                    </a:xfrm>
                    <a:prstGeom prst="rect">
                      <a:avLst/>
                    </a:prstGeom>
                  </pic:spPr>
                </pic:pic>
              </a:graphicData>
            </a:graphic>
          </wp:inline>
        </w:drawing>
      </w:r>
    </w:p>
    <w:p w14:paraId="5C65F5E3" w14:textId="77777777" w:rsidR="00710E94" w:rsidRPr="00A1280D" w:rsidRDefault="00710E94" w:rsidP="00710E94">
      <w:pPr>
        <w:rPr>
          <w:rFonts w:ascii="Tahoma" w:hAnsi="Tahoma" w:cs="Tahoma"/>
          <w:b/>
          <w:bCs/>
          <w:sz w:val="28"/>
          <w:szCs w:val="28"/>
        </w:rPr>
      </w:pPr>
      <w:r w:rsidRPr="00A1280D">
        <w:rPr>
          <w:rFonts w:ascii="Tahoma" w:hAnsi="Tahoma" w:cs="Tahoma"/>
          <w:b/>
          <w:bCs/>
          <w:sz w:val="28"/>
          <w:szCs w:val="28"/>
        </w:rPr>
        <w:t>Set the significance level (α):</w:t>
      </w:r>
    </w:p>
    <w:p w14:paraId="1F2DE762" w14:textId="313BC322" w:rsidR="00710E94" w:rsidRPr="009A1E5A" w:rsidRDefault="00710E94" w:rsidP="000508E8">
      <w:pPr>
        <w:jc w:val="both"/>
        <w:rPr>
          <w:rFonts w:ascii="Tahoma" w:hAnsi="Tahoma" w:cs="Tahoma"/>
        </w:rPr>
      </w:pPr>
      <w:r w:rsidRPr="009A1E5A">
        <w:rPr>
          <w:rFonts w:ascii="Tahoma" w:hAnsi="Tahoma" w:cs="Tahoma"/>
        </w:rPr>
        <w:t>Typically, α=0.05.</w:t>
      </w:r>
    </w:p>
    <w:p w14:paraId="18691065" w14:textId="77777777" w:rsidR="00710E94" w:rsidRPr="00A1280D" w:rsidRDefault="00710E94" w:rsidP="000508E8">
      <w:pPr>
        <w:jc w:val="both"/>
        <w:rPr>
          <w:rFonts w:ascii="Tahoma" w:hAnsi="Tahoma" w:cs="Tahoma"/>
          <w:b/>
          <w:bCs/>
          <w:sz w:val="28"/>
          <w:szCs w:val="28"/>
        </w:rPr>
      </w:pPr>
      <w:r w:rsidRPr="00A1280D">
        <w:rPr>
          <w:rFonts w:ascii="Tahoma" w:hAnsi="Tahoma" w:cs="Tahoma"/>
          <w:b/>
          <w:bCs/>
          <w:sz w:val="28"/>
          <w:szCs w:val="28"/>
        </w:rPr>
        <w:t>Compare p-value to α:</w:t>
      </w:r>
    </w:p>
    <w:p w14:paraId="11A6AFC3" w14:textId="77777777" w:rsidR="00710E94" w:rsidRPr="009A1E5A" w:rsidRDefault="00710E94" w:rsidP="000508E8">
      <w:pPr>
        <w:jc w:val="both"/>
        <w:rPr>
          <w:rFonts w:ascii="Tahoma" w:hAnsi="Tahoma" w:cs="Tahoma"/>
        </w:rPr>
      </w:pPr>
      <w:proofErr w:type="gramStart"/>
      <w:r w:rsidRPr="009A1E5A">
        <w:rPr>
          <w:rFonts w:ascii="Tahoma" w:hAnsi="Tahoma" w:cs="Tahoma"/>
        </w:rPr>
        <w:t>p-value</w:t>
      </w:r>
      <w:proofErr w:type="gramEnd"/>
      <w:r w:rsidRPr="009A1E5A">
        <w:rPr>
          <w:rFonts w:ascii="Tahoma" w:hAnsi="Tahoma" w:cs="Tahoma"/>
        </w:rPr>
        <w:t xml:space="preserve"> = 0.2238</w:t>
      </w:r>
    </w:p>
    <w:p w14:paraId="42B180BD" w14:textId="6DE5594B" w:rsidR="00710E94" w:rsidRPr="009A1E5A" w:rsidRDefault="00710E94" w:rsidP="000508E8">
      <w:pPr>
        <w:jc w:val="both"/>
        <w:rPr>
          <w:rFonts w:ascii="Tahoma" w:hAnsi="Tahoma" w:cs="Tahoma"/>
        </w:rPr>
      </w:pPr>
      <w:r w:rsidRPr="009A1E5A">
        <w:rPr>
          <w:rFonts w:ascii="Tahoma" w:hAnsi="Tahoma" w:cs="Tahoma"/>
        </w:rPr>
        <w:t>α=0.05</w:t>
      </w:r>
    </w:p>
    <w:p w14:paraId="2EA4B5A4" w14:textId="77777777" w:rsidR="00710E94" w:rsidRPr="009A1E5A" w:rsidRDefault="00710E94" w:rsidP="000508E8">
      <w:pPr>
        <w:jc w:val="both"/>
        <w:rPr>
          <w:rFonts w:ascii="Tahoma" w:hAnsi="Tahoma" w:cs="Tahoma"/>
        </w:rPr>
      </w:pPr>
      <w:r w:rsidRPr="009A1E5A">
        <w:rPr>
          <w:rFonts w:ascii="Tahoma" w:hAnsi="Tahoma" w:cs="Tahoma"/>
        </w:rPr>
        <w:t>Since 0.2238&gt;0.05, we do not reject the null hypothesis.</w:t>
      </w:r>
    </w:p>
    <w:p w14:paraId="38BAA8FF" w14:textId="77777777" w:rsidR="00710E94" w:rsidRPr="00A1280D" w:rsidRDefault="00710E94" w:rsidP="000508E8">
      <w:pPr>
        <w:jc w:val="both"/>
        <w:rPr>
          <w:rFonts w:ascii="Tahoma" w:hAnsi="Tahoma" w:cs="Tahoma"/>
          <w:b/>
          <w:bCs/>
          <w:sz w:val="28"/>
          <w:szCs w:val="28"/>
        </w:rPr>
      </w:pPr>
      <w:r w:rsidRPr="00A1280D">
        <w:rPr>
          <w:rFonts w:ascii="Tahoma" w:hAnsi="Tahoma" w:cs="Tahoma"/>
          <w:b/>
          <w:bCs/>
          <w:sz w:val="28"/>
          <w:szCs w:val="28"/>
        </w:rPr>
        <w:lastRenderedPageBreak/>
        <w:t>Conclusion:</w:t>
      </w:r>
    </w:p>
    <w:p w14:paraId="6BF21BB2" w14:textId="77777777" w:rsidR="00710E94" w:rsidRPr="009A1E5A" w:rsidRDefault="00710E94" w:rsidP="000508E8">
      <w:pPr>
        <w:ind w:firstLine="720"/>
        <w:jc w:val="both"/>
        <w:rPr>
          <w:rFonts w:ascii="Tahoma" w:hAnsi="Tahoma" w:cs="Tahoma"/>
        </w:rPr>
      </w:pPr>
      <w:r w:rsidRPr="009A1E5A">
        <w:rPr>
          <w:rFonts w:ascii="Tahoma" w:hAnsi="Tahoma" w:cs="Tahoma"/>
        </w:rPr>
        <w:t>There is not enough evidence to conclude that the mean age of patients in the sample is significantly different from the known population mean of 60 years.</w:t>
      </w:r>
    </w:p>
    <w:p w14:paraId="421D6C6E" w14:textId="77777777" w:rsidR="00710E94" w:rsidRPr="00A1280D" w:rsidRDefault="00710E94" w:rsidP="000508E8">
      <w:pPr>
        <w:jc w:val="both"/>
        <w:rPr>
          <w:rFonts w:ascii="Tahoma" w:hAnsi="Tahoma" w:cs="Tahoma"/>
          <w:b/>
          <w:bCs/>
          <w:sz w:val="28"/>
          <w:szCs w:val="28"/>
        </w:rPr>
      </w:pPr>
      <w:r w:rsidRPr="00A1280D">
        <w:rPr>
          <w:rFonts w:ascii="Tahoma" w:hAnsi="Tahoma" w:cs="Tahoma"/>
          <w:b/>
          <w:bCs/>
          <w:sz w:val="28"/>
          <w:szCs w:val="28"/>
        </w:rPr>
        <w:t>Summary:</w:t>
      </w:r>
    </w:p>
    <w:p w14:paraId="7DD5A008"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Null Hypothesis (Ho):</w:t>
      </w:r>
      <w:r w:rsidRPr="009A1E5A">
        <w:rPr>
          <w:rFonts w:ascii="Tahoma" w:hAnsi="Tahoma" w:cs="Tahoma"/>
        </w:rPr>
        <w:t xml:space="preserve"> The sample mean age is equal to the population mean age of 60 years.</w:t>
      </w:r>
    </w:p>
    <w:p w14:paraId="07695E94"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Alternative Hypothesis (H1):</w:t>
      </w:r>
      <w:r w:rsidRPr="009A1E5A">
        <w:rPr>
          <w:rFonts w:ascii="Tahoma" w:hAnsi="Tahoma" w:cs="Tahoma"/>
        </w:rPr>
        <w:t xml:space="preserve"> The sample mean age is not equal to the population mean age of 60 years.</w:t>
      </w:r>
    </w:p>
    <w:p w14:paraId="705DF70E"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Significance Level (α):</w:t>
      </w:r>
      <w:r w:rsidRPr="009A1E5A">
        <w:rPr>
          <w:rFonts w:ascii="Tahoma" w:hAnsi="Tahoma" w:cs="Tahoma"/>
        </w:rPr>
        <w:t xml:space="preserve"> 0.05</w:t>
      </w:r>
    </w:p>
    <w:p w14:paraId="5FDBC321"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Z-test statistic:</w:t>
      </w:r>
      <w:r w:rsidRPr="009A1E5A">
        <w:rPr>
          <w:rFonts w:ascii="Tahoma" w:hAnsi="Tahoma" w:cs="Tahoma"/>
        </w:rPr>
        <w:t xml:space="preserve"> 1.2165</w:t>
      </w:r>
    </w:p>
    <w:p w14:paraId="0CD9AA53"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p-value:</w:t>
      </w:r>
      <w:r w:rsidRPr="009A1E5A">
        <w:rPr>
          <w:rFonts w:ascii="Tahoma" w:hAnsi="Tahoma" w:cs="Tahoma"/>
        </w:rPr>
        <w:t xml:space="preserve"> 0.2238</w:t>
      </w:r>
    </w:p>
    <w:p w14:paraId="1567E3C2"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Decision</w:t>
      </w:r>
      <w:r w:rsidRPr="009A1E5A">
        <w:rPr>
          <w:rFonts w:ascii="Tahoma" w:hAnsi="Tahoma" w:cs="Tahoma"/>
        </w:rPr>
        <w:t>: Do not reject the null hypothesis.</w:t>
      </w:r>
    </w:p>
    <w:p w14:paraId="4D994665" w14:textId="77777777" w:rsidR="00710E94" w:rsidRPr="009A1E5A" w:rsidRDefault="00710E94" w:rsidP="000508E8">
      <w:pPr>
        <w:numPr>
          <w:ilvl w:val="0"/>
          <w:numId w:val="3"/>
        </w:numPr>
        <w:jc w:val="both"/>
        <w:rPr>
          <w:rFonts w:ascii="Tahoma" w:hAnsi="Tahoma" w:cs="Tahoma"/>
        </w:rPr>
      </w:pPr>
      <w:r w:rsidRPr="009A1E5A">
        <w:rPr>
          <w:rFonts w:ascii="Tahoma" w:hAnsi="Tahoma" w:cs="Tahoma"/>
          <w:b/>
          <w:bCs/>
        </w:rPr>
        <w:t>Conclusion:</w:t>
      </w:r>
      <w:r w:rsidRPr="009A1E5A">
        <w:rPr>
          <w:rFonts w:ascii="Tahoma" w:hAnsi="Tahoma" w:cs="Tahoma"/>
        </w:rPr>
        <w:t xml:space="preserve"> The sample mean age is not significantly different from the population mean age of 60 years</w:t>
      </w:r>
    </w:p>
    <w:p w14:paraId="09D52BE9" w14:textId="71650DDC" w:rsidR="00710E94" w:rsidRPr="009A1E5A" w:rsidRDefault="00E80AF7" w:rsidP="000508E8">
      <w:pPr>
        <w:jc w:val="both"/>
        <w:rPr>
          <w:rFonts w:ascii="Tahoma" w:hAnsi="Tahoma" w:cs="Tahoma"/>
          <w:b/>
          <w:bCs/>
          <w:sz w:val="32"/>
          <w:szCs w:val="32"/>
        </w:rPr>
      </w:pPr>
      <w:proofErr w:type="gramStart"/>
      <w:r>
        <w:rPr>
          <w:rFonts w:ascii="Tahoma" w:hAnsi="Tahoma" w:cs="Tahoma"/>
          <w:b/>
          <w:bCs/>
          <w:sz w:val="32"/>
          <w:szCs w:val="32"/>
        </w:rPr>
        <w:t xml:space="preserve">3.2  </w:t>
      </w:r>
      <w:r w:rsidR="00710E94" w:rsidRPr="009A1E5A">
        <w:rPr>
          <w:rFonts w:ascii="Tahoma" w:hAnsi="Tahoma" w:cs="Tahoma"/>
          <w:b/>
          <w:bCs/>
          <w:sz w:val="32"/>
          <w:szCs w:val="32"/>
        </w:rPr>
        <w:t>T</w:t>
      </w:r>
      <w:proofErr w:type="gramEnd"/>
      <w:r w:rsidR="00710E94" w:rsidRPr="009A1E5A">
        <w:rPr>
          <w:rFonts w:ascii="Tahoma" w:hAnsi="Tahoma" w:cs="Tahoma"/>
          <w:b/>
          <w:bCs/>
          <w:sz w:val="32"/>
          <w:szCs w:val="32"/>
        </w:rPr>
        <w:t>-Test</w:t>
      </w:r>
    </w:p>
    <w:p w14:paraId="520245F6" w14:textId="77777777" w:rsidR="00710E94" w:rsidRPr="009A1E5A" w:rsidRDefault="00710E94" w:rsidP="000508E8">
      <w:pPr>
        <w:jc w:val="both"/>
        <w:rPr>
          <w:rFonts w:ascii="Tahoma" w:hAnsi="Tahoma" w:cs="Tahoma"/>
          <w:b/>
          <w:bCs/>
          <w:sz w:val="32"/>
          <w:szCs w:val="32"/>
        </w:rPr>
      </w:pPr>
      <w:r w:rsidRPr="00E80AF7">
        <w:rPr>
          <w:rFonts w:ascii="Tahoma" w:hAnsi="Tahoma" w:cs="Tahoma"/>
          <w:b/>
          <w:bCs/>
          <w:sz w:val="28"/>
          <w:szCs w:val="28"/>
        </w:rPr>
        <w:t>Formulate the hypotheses:</w:t>
      </w:r>
    </w:p>
    <w:p w14:paraId="3C42D0AC" w14:textId="77777777" w:rsidR="00710E94" w:rsidRPr="009A1E5A" w:rsidRDefault="00710E94" w:rsidP="000508E8">
      <w:pPr>
        <w:numPr>
          <w:ilvl w:val="0"/>
          <w:numId w:val="4"/>
        </w:numPr>
        <w:jc w:val="both"/>
        <w:rPr>
          <w:rFonts w:ascii="Tahoma" w:hAnsi="Tahoma" w:cs="Tahoma"/>
        </w:rPr>
      </w:pPr>
      <w:r w:rsidRPr="009A1E5A">
        <w:rPr>
          <w:rFonts w:ascii="Tahoma" w:hAnsi="Tahoma" w:cs="Tahoma"/>
          <w:b/>
          <w:bCs/>
        </w:rPr>
        <w:t>Null hypothesis (Ho):</w:t>
      </w:r>
      <w:r w:rsidRPr="009A1E5A">
        <w:rPr>
          <w:rFonts w:ascii="Tahoma" w:hAnsi="Tahoma" w:cs="Tahoma"/>
        </w:rPr>
        <w:t xml:space="preserve"> The mean age of male patients (μ1) is equal to the mean age of female patients (μ2).</w:t>
      </w:r>
    </w:p>
    <w:p w14:paraId="6A4C3C4F" w14:textId="77777777" w:rsidR="00710E94" w:rsidRPr="009A1E5A" w:rsidRDefault="00710E94" w:rsidP="000508E8">
      <w:pPr>
        <w:numPr>
          <w:ilvl w:val="0"/>
          <w:numId w:val="4"/>
        </w:numPr>
        <w:jc w:val="both"/>
        <w:rPr>
          <w:rFonts w:ascii="Tahoma" w:hAnsi="Tahoma" w:cs="Tahoma"/>
        </w:rPr>
      </w:pPr>
      <w:r w:rsidRPr="009A1E5A">
        <w:rPr>
          <w:rFonts w:ascii="Tahoma" w:hAnsi="Tahoma" w:cs="Tahoma"/>
          <w:b/>
          <w:bCs/>
        </w:rPr>
        <w:t>Alternative hypothesis (H1):</w:t>
      </w:r>
      <w:r w:rsidRPr="009A1E5A">
        <w:rPr>
          <w:rFonts w:ascii="Tahoma" w:hAnsi="Tahoma" w:cs="Tahoma"/>
        </w:rPr>
        <w:t xml:space="preserve"> The mean age of male patients is not equal to the mean age of female patients.</w:t>
      </w:r>
    </w:p>
    <w:p w14:paraId="09B29D23" w14:textId="77777777" w:rsidR="00710E94" w:rsidRPr="00E80AF7" w:rsidRDefault="00710E94" w:rsidP="000508E8">
      <w:pPr>
        <w:jc w:val="both"/>
        <w:rPr>
          <w:rFonts w:ascii="Tahoma" w:hAnsi="Tahoma" w:cs="Tahoma"/>
          <w:b/>
          <w:bCs/>
          <w:sz w:val="28"/>
          <w:szCs w:val="28"/>
        </w:rPr>
      </w:pPr>
      <w:r w:rsidRPr="00E80AF7">
        <w:rPr>
          <w:rFonts w:ascii="Tahoma" w:hAnsi="Tahoma" w:cs="Tahoma"/>
          <w:b/>
          <w:bCs/>
          <w:sz w:val="28"/>
          <w:szCs w:val="28"/>
        </w:rPr>
        <w:t>Hypotheses:</w:t>
      </w:r>
    </w:p>
    <w:p w14:paraId="2442F38D" w14:textId="77777777" w:rsidR="00710E94" w:rsidRPr="009A1E5A" w:rsidRDefault="00710E94" w:rsidP="000508E8">
      <w:pPr>
        <w:numPr>
          <w:ilvl w:val="0"/>
          <w:numId w:val="5"/>
        </w:numPr>
        <w:jc w:val="both"/>
        <w:rPr>
          <w:rFonts w:ascii="Tahoma" w:hAnsi="Tahoma" w:cs="Tahoma"/>
        </w:rPr>
      </w:pPr>
      <w:r w:rsidRPr="009A1E5A">
        <w:rPr>
          <w:rFonts w:ascii="Tahoma" w:hAnsi="Tahoma" w:cs="Tahoma"/>
        </w:rPr>
        <w:t>Ho: μ1=μ2 (The mean age of male patients is equal to the mean age of female patients)</w:t>
      </w:r>
    </w:p>
    <w:p w14:paraId="378625AA" w14:textId="77777777" w:rsidR="00710E94" w:rsidRPr="009A1E5A" w:rsidRDefault="00710E94" w:rsidP="000508E8">
      <w:pPr>
        <w:numPr>
          <w:ilvl w:val="0"/>
          <w:numId w:val="5"/>
        </w:numPr>
        <w:jc w:val="both"/>
        <w:rPr>
          <w:rFonts w:ascii="Tahoma" w:hAnsi="Tahoma" w:cs="Tahoma"/>
        </w:rPr>
      </w:pPr>
      <w:r w:rsidRPr="009A1E5A">
        <w:rPr>
          <w:rFonts w:ascii="Tahoma" w:hAnsi="Tahoma" w:cs="Tahoma"/>
        </w:rPr>
        <w:t>Ha: μ1≠μ2 (The mean age of male patients is not equal to the mean age of female patients)</w:t>
      </w:r>
    </w:p>
    <w:p w14:paraId="5C40474D" w14:textId="193C4BD0" w:rsidR="00710E94" w:rsidRPr="009A1E5A" w:rsidRDefault="00710E94" w:rsidP="00710E94">
      <w:pPr>
        <w:rPr>
          <w:rFonts w:ascii="Tahoma" w:hAnsi="Tahoma" w:cs="Tahoma"/>
        </w:rPr>
      </w:pPr>
      <w:r w:rsidRPr="009A1E5A">
        <w:rPr>
          <w:rFonts w:ascii="Tahoma" w:hAnsi="Tahoma" w:cs="Tahoma"/>
          <w:noProof/>
        </w:rPr>
        <w:lastRenderedPageBreak/>
        <w:drawing>
          <wp:inline distT="0" distB="0" distL="0" distR="0" wp14:anchorId="39351785" wp14:editId="57F1C2E2">
            <wp:extent cx="5384871" cy="3491345"/>
            <wp:effectExtent l="0" t="0" r="6350" b="0"/>
            <wp:docPr id="63998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3694" name=""/>
                    <pic:cNvPicPr/>
                  </pic:nvPicPr>
                  <pic:blipFill>
                    <a:blip r:embed="rId10"/>
                    <a:stretch>
                      <a:fillRect/>
                    </a:stretch>
                  </pic:blipFill>
                  <pic:spPr>
                    <a:xfrm>
                      <a:off x="0" y="0"/>
                      <a:ext cx="5390683" cy="3495113"/>
                    </a:xfrm>
                    <a:prstGeom prst="rect">
                      <a:avLst/>
                    </a:prstGeom>
                  </pic:spPr>
                </pic:pic>
              </a:graphicData>
            </a:graphic>
          </wp:inline>
        </w:drawing>
      </w:r>
    </w:p>
    <w:p w14:paraId="50843528" w14:textId="77777777" w:rsidR="00710E94" w:rsidRPr="00E80AF7" w:rsidRDefault="00710E94" w:rsidP="000508E8">
      <w:pPr>
        <w:jc w:val="both"/>
        <w:rPr>
          <w:rFonts w:ascii="Tahoma" w:hAnsi="Tahoma" w:cs="Tahoma"/>
          <w:b/>
          <w:bCs/>
          <w:sz w:val="28"/>
          <w:szCs w:val="28"/>
        </w:rPr>
      </w:pPr>
      <w:r w:rsidRPr="00E80AF7">
        <w:rPr>
          <w:rFonts w:ascii="Tahoma" w:hAnsi="Tahoma" w:cs="Tahoma"/>
          <w:b/>
          <w:bCs/>
          <w:sz w:val="28"/>
          <w:szCs w:val="28"/>
        </w:rPr>
        <w:t>Set the significance level (α):</w:t>
      </w:r>
    </w:p>
    <w:p w14:paraId="7AF81612" w14:textId="77777777" w:rsidR="00710E94" w:rsidRPr="009A1E5A" w:rsidRDefault="00710E94" w:rsidP="000508E8">
      <w:pPr>
        <w:jc w:val="both"/>
        <w:rPr>
          <w:rFonts w:ascii="Tahoma" w:hAnsi="Tahoma" w:cs="Tahoma"/>
        </w:rPr>
      </w:pPr>
      <w:r w:rsidRPr="009A1E5A">
        <w:rPr>
          <w:rFonts w:ascii="Tahoma" w:hAnsi="Tahoma" w:cs="Tahoma"/>
        </w:rPr>
        <w:t>Typically, α=0.05α=0.05.</w:t>
      </w:r>
    </w:p>
    <w:p w14:paraId="1A73A8E0" w14:textId="6283F7A6" w:rsidR="00710E94" w:rsidRPr="00E80AF7" w:rsidRDefault="00710E94" w:rsidP="000508E8">
      <w:pPr>
        <w:jc w:val="both"/>
        <w:rPr>
          <w:rFonts w:ascii="Tahoma" w:hAnsi="Tahoma" w:cs="Tahoma"/>
          <w:b/>
          <w:bCs/>
          <w:sz w:val="28"/>
          <w:szCs w:val="28"/>
        </w:rPr>
      </w:pPr>
      <w:r w:rsidRPr="00E80AF7">
        <w:rPr>
          <w:rFonts w:ascii="Tahoma" w:hAnsi="Tahoma" w:cs="Tahoma"/>
          <w:b/>
          <w:bCs/>
          <w:sz w:val="28"/>
          <w:szCs w:val="28"/>
        </w:rPr>
        <w:t>Compare p-value to α:</w:t>
      </w:r>
    </w:p>
    <w:p w14:paraId="6222686C" w14:textId="77777777" w:rsidR="00710E94" w:rsidRPr="009A1E5A" w:rsidRDefault="00710E94" w:rsidP="000508E8">
      <w:pPr>
        <w:jc w:val="both"/>
        <w:rPr>
          <w:rFonts w:ascii="Tahoma" w:hAnsi="Tahoma" w:cs="Tahoma"/>
        </w:rPr>
      </w:pPr>
      <w:proofErr w:type="gramStart"/>
      <w:r w:rsidRPr="009A1E5A">
        <w:rPr>
          <w:rFonts w:ascii="Tahoma" w:hAnsi="Tahoma" w:cs="Tahoma"/>
        </w:rPr>
        <w:t>p-value</w:t>
      </w:r>
      <w:proofErr w:type="gramEnd"/>
      <w:r w:rsidRPr="009A1E5A">
        <w:rPr>
          <w:rFonts w:ascii="Tahoma" w:hAnsi="Tahoma" w:cs="Tahoma"/>
        </w:rPr>
        <w:t xml:space="preserve"> = 0.2581</w:t>
      </w:r>
    </w:p>
    <w:p w14:paraId="5D0CE946" w14:textId="2ED28D2D" w:rsidR="00710E94" w:rsidRPr="009A1E5A" w:rsidRDefault="00710E94" w:rsidP="000508E8">
      <w:pPr>
        <w:jc w:val="both"/>
        <w:rPr>
          <w:rFonts w:ascii="Tahoma" w:hAnsi="Tahoma" w:cs="Tahoma"/>
        </w:rPr>
      </w:pPr>
      <w:r w:rsidRPr="009A1E5A">
        <w:rPr>
          <w:rFonts w:ascii="Tahoma" w:hAnsi="Tahoma" w:cs="Tahoma"/>
        </w:rPr>
        <w:t>α=0.05</w:t>
      </w:r>
    </w:p>
    <w:p w14:paraId="535E0DCD" w14:textId="77777777" w:rsidR="00710E94" w:rsidRPr="009A1E5A" w:rsidRDefault="00710E94" w:rsidP="000508E8">
      <w:pPr>
        <w:jc w:val="both"/>
        <w:rPr>
          <w:rFonts w:ascii="Tahoma" w:hAnsi="Tahoma" w:cs="Tahoma"/>
        </w:rPr>
      </w:pPr>
      <w:r w:rsidRPr="009A1E5A">
        <w:rPr>
          <w:rFonts w:ascii="Tahoma" w:hAnsi="Tahoma" w:cs="Tahoma"/>
        </w:rPr>
        <w:t>Since 0.2581&gt;0.050.2581&gt;0.05, we do not reject the null hypothesis.</w:t>
      </w:r>
    </w:p>
    <w:p w14:paraId="5A44567A" w14:textId="72B10D66" w:rsidR="00710E94" w:rsidRPr="00E80AF7" w:rsidRDefault="00710E94" w:rsidP="000508E8">
      <w:pPr>
        <w:jc w:val="both"/>
        <w:rPr>
          <w:rFonts w:ascii="Tahoma" w:hAnsi="Tahoma" w:cs="Tahoma"/>
          <w:b/>
          <w:bCs/>
          <w:sz w:val="28"/>
          <w:szCs w:val="28"/>
        </w:rPr>
      </w:pPr>
      <w:r w:rsidRPr="00E80AF7">
        <w:rPr>
          <w:rFonts w:ascii="Tahoma" w:hAnsi="Tahoma" w:cs="Tahoma"/>
          <w:b/>
          <w:bCs/>
          <w:sz w:val="28"/>
          <w:szCs w:val="28"/>
        </w:rPr>
        <w:t>Conclusion:</w:t>
      </w:r>
    </w:p>
    <w:p w14:paraId="0AB65A78" w14:textId="77777777" w:rsidR="00710E94" w:rsidRPr="009A1E5A" w:rsidRDefault="00710E94" w:rsidP="000508E8">
      <w:pPr>
        <w:ind w:firstLine="720"/>
        <w:jc w:val="both"/>
        <w:rPr>
          <w:rFonts w:ascii="Tahoma" w:hAnsi="Tahoma" w:cs="Tahoma"/>
        </w:rPr>
      </w:pPr>
      <w:r w:rsidRPr="009A1E5A">
        <w:rPr>
          <w:rFonts w:ascii="Tahoma" w:hAnsi="Tahoma" w:cs="Tahoma"/>
        </w:rPr>
        <w:t>There is not enough evidence to conclude that the mean age of male patients is significantly different from the mean age of female patients.</w:t>
      </w:r>
    </w:p>
    <w:p w14:paraId="10B96066" w14:textId="77777777" w:rsidR="00710E94" w:rsidRPr="00E80AF7" w:rsidRDefault="00710E94" w:rsidP="000508E8">
      <w:pPr>
        <w:jc w:val="both"/>
        <w:rPr>
          <w:rFonts w:ascii="Tahoma" w:hAnsi="Tahoma" w:cs="Tahoma"/>
          <w:b/>
          <w:bCs/>
          <w:sz w:val="28"/>
          <w:szCs w:val="28"/>
        </w:rPr>
      </w:pPr>
      <w:r w:rsidRPr="00E80AF7">
        <w:rPr>
          <w:rFonts w:ascii="Tahoma" w:hAnsi="Tahoma" w:cs="Tahoma"/>
          <w:b/>
          <w:bCs/>
          <w:sz w:val="28"/>
          <w:szCs w:val="28"/>
        </w:rPr>
        <w:t>Summary:</w:t>
      </w:r>
    </w:p>
    <w:p w14:paraId="32B3E260" w14:textId="0323B505" w:rsidR="00710E94" w:rsidRPr="009A1E5A" w:rsidRDefault="00710E94" w:rsidP="000508E8">
      <w:pPr>
        <w:numPr>
          <w:ilvl w:val="0"/>
          <w:numId w:val="6"/>
        </w:numPr>
        <w:jc w:val="both"/>
        <w:rPr>
          <w:rFonts w:ascii="Tahoma" w:hAnsi="Tahoma" w:cs="Tahoma"/>
        </w:rPr>
      </w:pPr>
      <w:r w:rsidRPr="009A1E5A">
        <w:rPr>
          <w:rFonts w:ascii="Tahoma" w:hAnsi="Tahoma" w:cs="Tahoma"/>
          <w:b/>
          <w:bCs/>
        </w:rPr>
        <w:t>Null Hypothesis (Ho</w:t>
      </w:r>
      <w:r w:rsidRPr="009A1E5A">
        <w:rPr>
          <w:rFonts w:ascii="Tahoma" w:hAnsi="Tahoma" w:cs="Tahoma"/>
        </w:rPr>
        <w:t>)</w:t>
      </w:r>
      <w:proofErr w:type="gramStart"/>
      <w:r w:rsidRPr="009A1E5A">
        <w:rPr>
          <w:rFonts w:ascii="Tahoma" w:hAnsi="Tahoma" w:cs="Tahoma"/>
        </w:rPr>
        <w:t>:The</w:t>
      </w:r>
      <w:proofErr w:type="gramEnd"/>
      <w:r w:rsidRPr="009A1E5A">
        <w:rPr>
          <w:rFonts w:ascii="Tahoma" w:hAnsi="Tahoma" w:cs="Tahoma"/>
        </w:rPr>
        <w:t xml:space="preserve"> mean age of male patients is equal to the mean age of female patients.</w:t>
      </w:r>
    </w:p>
    <w:p w14:paraId="3A0054FE" w14:textId="77777777" w:rsidR="00710E94" w:rsidRPr="009A1E5A" w:rsidRDefault="00710E94" w:rsidP="000508E8">
      <w:pPr>
        <w:numPr>
          <w:ilvl w:val="0"/>
          <w:numId w:val="6"/>
        </w:numPr>
        <w:jc w:val="both"/>
        <w:rPr>
          <w:rFonts w:ascii="Tahoma" w:hAnsi="Tahoma" w:cs="Tahoma"/>
        </w:rPr>
      </w:pPr>
      <w:r w:rsidRPr="009A1E5A">
        <w:rPr>
          <w:rFonts w:ascii="Tahoma" w:hAnsi="Tahoma" w:cs="Tahoma"/>
          <w:b/>
          <w:bCs/>
        </w:rPr>
        <w:t>Alternative Hypothesis (H1):</w:t>
      </w:r>
      <w:r w:rsidRPr="009A1E5A">
        <w:rPr>
          <w:rFonts w:ascii="Tahoma" w:hAnsi="Tahoma" w:cs="Tahoma"/>
        </w:rPr>
        <w:t xml:space="preserve"> The mean age of male patients is not equal to the mean age of female patients.</w:t>
      </w:r>
    </w:p>
    <w:p w14:paraId="39C95F21" w14:textId="77777777" w:rsidR="00710E94" w:rsidRPr="009A1E5A" w:rsidRDefault="00710E94" w:rsidP="000508E8">
      <w:pPr>
        <w:numPr>
          <w:ilvl w:val="0"/>
          <w:numId w:val="6"/>
        </w:numPr>
        <w:jc w:val="both"/>
        <w:rPr>
          <w:rFonts w:ascii="Tahoma" w:hAnsi="Tahoma" w:cs="Tahoma"/>
        </w:rPr>
      </w:pPr>
      <w:r w:rsidRPr="009A1E5A">
        <w:rPr>
          <w:rFonts w:ascii="Tahoma" w:hAnsi="Tahoma" w:cs="Tahoma"/>
          <w:b/>
          <w:bCs/>
        </w:rPr>
        <w:t>Significance Level (α):</w:t>
      </w:r>
      <w:r w:rsidRPr="009A1E5A">
        <w:rPr>
          <w:rFonts w:ascii="Tahoma" w:hAnsi="Tahoma" w:cs="Tahoma"/>
        </w:rPr>
        <w:t xml:space="preserve"> 0.05</w:t>
      </w:r>
    </w:p>
    <w:p w14:paraId="7D533A12" w14:textId="77777777" w:rsidR="00710E94" w:rsidRPr="009A1E5A" w:rsidRDefault="00710E94" w:rsidP="000508E8">
      <w:pPr>
        <w:numPr>
          <w:ilvl w:val="0"/>
          <w:numId w:val="6"/>
        </w:numPr>
        <w:jc w:val="both"/>
        <w:rPr>
          <w:rFonts w:ascii="Tahoma" w:hAnsi="Tahoma" w:cs="Tahoma"/>
        </w:rPr>
      </w:pPr>
      <w:r w:rsidRPr="009A1E5A">
        <w:rPr>
          <w:rFonts w:ascii="Tahoma" w:hAnsi="Tahoma" w:cs="Tahoma"/>
          <w:b/>
          <w:bCs/>
        </w:rPr>
        <w:t>t-test statistic:</w:t>
      </w:r>
      <w:r w:rsidRPr="009A1E5A">
        <w:rPr>
          <w:rFonts w:ascii="Tahoma" w:hAnsi="Tahoma" w:cs="Tahoma"/>
        </w:rPr>
        <w:t xml:space="preserve"> 1.1330</w:t>
      </w:r>
    </w:p>
    <w:p w14:paraId="7CE7B082" w14:textId="77777777" w:rsidR="00710E94" w:rsidRPr="009A1E5A" w:rsidRDefault="00710E94" w:rsidP="000508E8">
      <w:pPr>
        <w:numPr>
          <w:ilvl w:val="0"/>
          <w:numId w:val="6"/>
        </w:numPr>
        <w:jc w:val="both"/>
        <w:rPr>
          <w:rFonts w:ascii="Tahoma" w:hAnsi="Tahoma" w:cs="Tahoma"/>
        </w:rPr>
      </w:pPr>
      <w:r w:rsidRPr="009A1E5A">
        <w:rPr>
          <w:rFonts w:ascii="Tahoma" w:hAnsi="Tahoma" w:cs="Tahoma"/>
          <w:b/>
          <w:bCs/>
        </w:rPr>
        <w:t>p-value:</w:t>
      </w:r>
      <w:r w:rsidRPr="009A1E5A">
        <w:rPr>
          <w:rFonts w:ascii="Tahoma" w:hAnsi="Tahoma" w:cs="Tahoma"/>
        </w:rPr>
        <w:t xml:space="preserve"> 0.2581</w:t>
      </w:r>
    </w:p>
    <w:p w14:paraId="5F6B61B0" w14:textId="77777777" w:rsidR="00710E94" w:rsidRPr="009A1E5A" w:rsidRDefault="00710E94" w:rsidP="000508E8">
      <w:pPr>
        <w:numPr>
          <w:ilvl w:val="0"/>
          <w:numId w:val="6"/>
        </w:numPr>
        <w:jc w:val="both"/>
        <w:rPr>
          <w:rFonts w:ascii="Tahoma" w:hAnsi="Tahoma" w:cs="Tahoma"/>
        </w:rPr>
      </w:pPr>
      <w:r w:rsidRPr="009A1E5A">
        <w:rPr>
          <w:rFonts w:ascii="Tahoma" w:hAnsi="Tahoma" w:cs="Tahoma"/>
          <w:b/>
          <w:bCs/>
        </w:rPr>
        <w:t>Decision:</w:t>
      </w:r>
      <w:r w:rsidRPr="009A1E5A">
        <w:rPr>
          <w:rFonts w:ascii="Tahoma" w:hAnsi="Tahoma" w:cs="Tahoma"/>
        </w:rPr>
        <w:t xml:space="preserve"> Do not reject the null hypothesis.</w:t>
      </w:r>
    </w:p>
    <w:p w14:paraId="358F7D85" w14:textId="2FB6B7DF" w:rsidR="00710E94" w:rsidRPr="009A1E5A" w:rsidRDefault="00710E94" w:rsidP="000508E8">
      <w:pPr>
        <w:numPr>
          <w:ilvl w:val="0"/>
          <w:numId w:val="6"/>
        </w:numPr>
        <w:jc w:val="both"/>
        <w:rPr>
          <w:rFonts w:ascii="Tahoma" w:hAnsi="Tahoma" w:cs="Tahoma"/>
        </w:rPr>
      </w:pPr>
      <w:r w:rsidRPr="009A1E5A">
        <w:rPr>
          <w:rFonts w:ascii="Tahoma" w:hAnsi="Tahoma" w:cs="Tahoma"/>
          <w:b/>
          <w:bCs/>
        </w:rPr>
        <w:lastRenderedPageBreak/>
        <w:t>Conclusion:</w:t>
      </w:r>
      <w:r w:rsidRPr="009A1E5A">
        <w:rPr>
          <w:rFonts w:ascii="Tahoma" w:hAnsi="Tahoma" w:cs="Tahoma"/>
        </w:rPr>
        <w:t xml:space="preserve"> The mean age of male patients is not significantly different from the mean age of female patients.</w:t>
      </w:r>
    </w:p>
    <w:p w14:paraId="3E3D3903" w14:textId="2455ACE3" w:rsidR="00A259F7" w:rsidRPr="009A1E5A" w:rsidRDefault="00E80AF7" w:rsidP="00A259F7">
      <w:pPr>
        <w:shd w:val="clear" w:color="auto" w:fill="FFFFFF"/>
        <w:spacing w:after="0" w:line="285" w:lineRule="atLeast"/>
        <w:rPr>
          <w:rFonts w:ascii="Tahoma" w:eastAsia="Times New Roman" w:hAnsi="Tahoma" w:cs="Tahoma"/>
          <w:color w:val="000000" w:themeColor="text1"/>
          <w:sz w:val="32"/>
          <w:szCs w:val="32"/>
        </w:rPr>
      </w:pPr>
      <w:r>
        <w:rPr>
          <w:rFonts w:ascii="Tahoma" w:eastAsia="Times New Roman" w:hAnsi="Tahoma" w:cs="Tahoma"/>
          <w:b/>
          <w:bCs/>
          <w:color w:val="000000" w:themeColor="text1"/>
          <w:sz w:val="32"/>
          <w:szCs w:val="32"/>
        </w:rPr>
        <w:t xml:space="preserve">3.3 </w:t>
      </w:r>
      <w:r w:rsidR="00A259F7" w:rsidRPr="009A1E5A">
        <w:rPr>
          <w:rFonts w:ascii="Tahoma" w:eastAsia="Times New Roman" w:hAnsi="Tahoma" w:cs="Tahoma"/>
          <w:b/>
          <w:bCs/>
          <w:color w:val="000000" w:themeColor="text1"/>
          <w:sz w:val="32"/>
          <w:szCs w:val="32"/>
        </w:rPr>
        <w:t>CHI-SQUARE TEST</w:t>
      </w:r>
    </w:p>
    <w:p w14:paraId="4DC10D3E" w14:textId="77777777" w:rsidR="00A259F7" w:rsidRPr="009A1E5A" w:rsidRDefault="00A259F7" w:rsidP="00A259F7">
      <w:pPr>
        <w:shd w:val="clear" w:color="auto" w:fill="FFFFFF"/>
        <w:spacing w:after="0" w:line="285" w:lineRule="atLeast"/>
        <w:rPr>
          <w:rFonts w:ascii="Tahoma" w:eastAsia="Times New Roman" w:hAnsi="Tahoma" w:cs="Tahoma"/>
          <w:b/>
          <w:bCs/>
          <w:color w:val="000000" w:themeColor="text1"/>
          <w:sz w:val="21"/>
          <w:szCs w:val="21"/>
        </w:rPr>
      </w:pPr>
    </w:p>
    <w:p w14:paraId="0225E59C"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32"/>
          <w:szCs w:val="32"/>
        </w:rPr>
      </w:pPr>
      <w:r w:rsidRPr="00E80AF7">
        <w:rPr>
          <w:rFonts w:ascii="Tahoma" w:eastAsia="Times New Roman" w:hAnsi="Tahoma" w:cs="Tahoma"/>
          <w:b/>
          <w:bCs/>
          <w:color w:val="000000" w:themeColor="text1"/>
          <w:sz w:val="28"/>
          <w:szCs w:val="28"/>
        </w:rPr>
        <w:t>Formulate the hypotheses:</w:t>
      </w:r>
    </w:p>
    <w:p w14:paraId="02E63C3C"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21"/>
          <w:szCs w:val="21"/>
        </w:rPr>
      </w:pPr>
    </w:p>
    <w:p w14:paraId="55A183DE" w14:textId="19D58B35" w:rsidR="00A259F7" w:rsidRPr="000508E8" w:rsidRDefault="00A259F7" w:rsidP="000508E8">
      <w:pPr>
        <w:pStyle w:val="ListParagraph"/>
        <w:numPr>
          <w:ilvl w:val="0"/>
          <w:numId w:val="9"/>
        </w:numPr>
        <w:shd w:val="clear" w:color="auto" w:fill="FFFFFF"/>
        <w:spacing w:after="0" w:line="285" w:lineRule="atLeast"/>
        <w:jc w:val="both"/>
        <w:rPr>
          <w:rFonts w:ascii="Tahoma" w:eastAsia="Times New Roman" w:hAnsi="Tahoma" w:cs="Tahoma"/>
          <w:color w:val="000000" w:themeColor="text1"/>
        </w:rPr>
      </w:pPr>
      <w:r w:rsidRPr="000508E8">
        <w:rPr>
          <w:rFonts w:ascii="Tahoma" w:eastAsia="Times New Roman" w:hAnsi="Tahoma" w:cs="Tahoma"/>
          <w:b/>
          <w:bCs/>
          <w:color w:val="000000" w:themeColor="text1"/>
        </w:rPr>
        <w:t>Null hypothesis (H0):</w:t>
      </w:r>
      <w:r w:rsidRPr="000508E8">
        <w:rPr>
          <w:rFonts w:ascii="Tahoma" w:eastAsia="Times New Roman" w:hAnsi="Tahoma" w:cs="Tahoma"/>
          <w:color w:val="000000" w:themeColor="text1"/>
        </w:rPr>
        <w:t xml:space="preserve"> The distribution of death events is equal between males and females from Heart Failure.</w:t>
      </w:r>
    </w:p>
    <w:p w14:paraId="304CC3B8" w14:textId="18373130" w:rsidR="00A259F7" w:rsidRPr="000508E8" w:rsidRDefault="00A259F7" w:rsidP="000508E8">
      <w:pPr>
        <w:pStyle w:val="ListParagraph"/>
        <w:numPr>
          <w:ilvl w:val="0"/>
          <w:numId w:val="9"/>
        </w:numPr>
        <w:shd w:val="clear" w:color="auto" w:fill="FFFFFF"/>
        <w:spacing w:after="0" w:line="285" w:lineRule="atLeast"/>
        <w:jc w:val="both"/>
        <w:rPr>
          <w:rFonts w:ascii="Tahoma" w:eastAsia="Times New Roman" w:hAnsi="Tahoma" w:cs="Tahoma"/>
          <w:color w:val="000000" w:themeColor="text1"/>
        </w:rPr>
      </w:pPr>
      <w:r w:rsidRPr="000508E8">
        <w:rPr>
          <w:rFonts w:ascii="Tahoma" w:eastAsia="Times New Roman" w:hAnsi="Tahoma" w:cs="Tahoma"/>
          <w:b/>
          <w:bCs/>
          <w:color w:val="000000" w:themeColor="text1"/>
        </w:rPr>
        <w:t>Alternative hypothesis (H1):</w:t>
      </w:r>
      <w:r w:rsidRPr="000508E8">
        <w:rPr>
          <w:rFonts w:ascii="Tahoma" w:eastAsia="Times New Roman" w:hAnsi="Tahoma" w:cs="Tahoma"/>
          <w:color w:val="000000" w:themeColor="text1"/>
        </w:rPr>
        <w:t xml:space="preserve"> The distribution of death events is not equal between males and females from Heart Failure.</w:t>
      </w:r>
    </w:p>
    <w:p w14:paraId="0BFD4782" w14:textId="77777777" w:rsidR="00A259F7" w:rsidRPr="009A1E5A" w:rsidRDefault="00A259F7" w:rsidP="00A259F7">
      <w:pPr>
        <w:shd w:val="clear" w:color="auto" w:fill="FFFFFF"/>
        <w:spacing w:line="285" w:lineRule="atLeast"/>
        <w:rPr>
          <w:rFonts w:ascii="Tahoma" w:eastAsia="Times New Roman" w:hAnsi="Tahoma" w:cs="Tahoma"/>
          <w:b/>
          <w:bCs/>
          <w:color w:val="000000" w:themeColor="text1"/>
          <w:sz w:val="21"/>
          <w:szCs w:val="21"/>
        </w:rPr>
      </w:pPr>
      <w:r w:rsidRPr="009A1E5A">
        <w:rPr>
          <w:rFonts w:ascii="Tahoma" w:hAnsi="Tahoma" w:cs="Tahoma"/>
          <w:noProof/>
          <w:color w:val="000000" w:themeColor="text1"/>
        </w:rPr>
        <w:drawing>
          <wp:inline distT="0" distB="0" distL="0" distR="0" wp14:anchorId="3669F875" wp14:editId="1A6D6DFB">
            <wp:extent cx="4401164" cy="109552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1164" cy="1095528"/>
                    </a:xfrm>
                    <a:prstGeom prst="rect">
                      <a:avLst/>
                    </a:prstGeom>
                  </pic:spPr>
                </pic:pic>
              </a:graphicData>
            </a:graphic>
          </wp:inline>
        </w:drawing>
      </w:r>
    </w:p>
    <w:p w14:paraId="0EACFBA7" w14:textId="77777777" w:rsidR="00A259F7" w:rsidRPr="009A1E5A" w:rsidRDefault="00A259F7" w:rsidP="00A259F7">
      <w:pPr>
        <w:shd w:val="clear" w:color="auto" w:fill="FFFFFF"/>
        <w:spacing w:line="285" w:lineRule="atLeast"/>
        <w:rPr>
          <w:rFonts w:ascii="Tahoma" w:eastAsia="Times New Roman" w:hAnsi="Tahoma" w:cs="Tahoma"/>
          <w:b/>
          <w:bCs/>
          <w:color w:val="000000" w:themeColor="text1"/>
          <w:sz w:val="21"/>
          <w:szCs w:val="21"/>
        </w:rPr>
      </w:pPr>
      <w:r w:rsidRPr="009A1E5A">
        <w:rPr>
          <w:rFonts w:ascii="Tahoma" w:eastAsia="Times New Roman" w:hAnsi="Tahoma" w:cs="Tahoma"/>
          <w:b/>
          <w:bCs/>
          <w:noProof/>
          <w:color w:val="000000" w:themeColor="text1"/>
          <w:sz w:val="21"/>
          <w:szCs w:val="21"/>
        </w:rPr>
        <w:drawing>
          <wp:inline distT="0" distB="0" distL="0" distR="0" wp14:anchorId="732108FA" wp14:editId="55625402">
            <wp:extent cx="5943600" cy="30968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96895"/>
                    </a:xfrm>
                    <a:prstGeom prst="rect">
                      <a:avLst/>
                    </a:prstGeom>
                  </pic:spPr>
                </pic:pic>
              </a:graphicData>
            </a:graphic>
          </wp:inline>
        </w:drawing>
      </w:r>
    </w:p>
    <w:p w14:paraId="1471405D" w14:textId="4D98D242" w:rsidR="00A259F7" w:rsidRPr="000508E8" w:rsidRDefault="00A259F7" w:rsidP="000508E8">
      <w:pPr>
        <w:shd w:val="clear" w:color="auto" w:fill="FFFFFF"/>
        <w:spacing w:line="285" w:lineRule="atLeast"/>
        <w:jc w:val="both"/>
        <w:rPr>
          <w:rFonts w:ascii="Tahoma" w:eastAsia="Times New Roman" w:hAnsi="Tahoma" w:cs="Tahoma"/>
          <w:color w:val="000000" w:themeColor="text1"/>
          <w:sz w:val="28"/>
          <w:szCs w:val="28"/>
        </w:rPr>
      </w:pPr>
      <w:r w:rsidRPr="00E80AF7">
        <w:rPr>
          <w:rFonts w:ascii="Tahoma" w:eastAsia="Times New Roman" w:hAnsi="Tahoma" w:cs="Tahoma"/>
          <w:b/>
          <w:bCs/>
          <w:color w:val="000000" w:themeColor="text1"/>
          <w:sz w:val="28"/>
          <w:szCs w:val="28"/>
        </w:rPr>
        <w:t>Set the significance level (α):</w:t>
      </w:r>
    </w:p>
    <w:p w14:paraId="57BEE163"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color w:val="000000" w:themeColor="text1"/>
          <w:sz w:val="21"/>
          <w:szCs w:val="21"/>
        </w:rPr>
        <w:t xml:space="preserve">    </w:t>
      </w:r>
      <w:r w:rsidRPr="009A1E5A">
        <w:rPr>
          <w:rFonts w:ascii="Tahoma" w:eastAsia="Times New Roman" w:hAnsi="Tahoma" w:cs="Tahoma"/>
          <w:color w:val="000000" w:themeColor="text1"/>
        </w:rPr>
        <w:t>Typically, α=0.05</w:t>
      </w:r>
    </w:p>
    <w:p w14:paraId="50D9763E"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21"/>
          <w:szCs w:val="21"/>
        </w:rPr>
      </w:pPr>
    </w:p>
    <w:p w14:paraId="419A1C37" w14:textId="4B5E8386" w:rsidR="00A259F7" w:rsidRPr="00E80AF7" w:rsidRDefault="00A259F7" w:rsidP="000508E8">
      <w:pPr>
        <w:shd w:val="clear" w:color="auto" w:fill="FFFFFF"/>
        <w:spacing w:after="0" w:line="285" w:lineRule="atLeast"/>
        <w:jc w:val="both"/>
        <w:rPr>
          <w:rFonts w:ascii="Tahoma" w:eastAsia="Times New Roman" w:hAnsi="Tahoma" w:cs="Tahoma"/>
          <w:color w:val="000000" w:themeColor="text1"/>
          <w:sz w:val="28"/>
          <w:szCs w:val="28"/>
        </w:rPr>
      </w:pPr>
      <w:r w:rsidRPr="00E80AF7">
        <w:rPr>
          <w:rFonts w:ascii="Tahoma" w:eastAsia="Times New Roman" w:hAnsi="Tahoma" w:cs="Tahoma"/>
          <w:b/>
          <w:bCs/>
          <w:color w:val="000000" w:themeColor="text1"/>
          <w:sz w:val="28"/>
          <w:szCs w:val="28"/>
        </w:rPr>
        <w:t>Compare chi square value</w:t>
      </w:r>
      <w:r w:rsidR="00F4171A" w:rsidRPr="00E80AF7">
        <w:rPr>
          <w:rFonts w:ascii="Tahoma" w:eastAsia="Times New Roman" w:hAnsi="Tahoma" w:cs="Tahoma"/>
          <w:b/>
          <w:bCs/>
          <w:color w:val="000000" w:themeColor="text1"/>
          <w:sz w:val="28"/>
          <w:szCs w:val="28"/>
        </w:rPr>
        <w:t>:</w:t>
      </w:r>
    </w:p>
    <w:p w14:paraId="50392ED7"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21"/>
          <w:szCs w:val="21"/>
        </w:rPr>
      </w:pPr>
    </w:p>
    <w:p w14:paraId="3CC6C52C" w14:textId="476D1ADE" w:rsidR="00A259F7" w:rsidRPr="009A1E5A" w:rsidRDefault="001554BE" w:rsidP="000508E8">
      <w:p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color w:val="000000" w:themeColor="text1"/>
        </w:rPr>
        <w:t xml:space="preserve">  </w:t>
      </w:r>
      <w:r w:rsidR="00A259F7" w:rsidRPr="009A1E5A">
        <w:rPr>
          <w:rFonts w:ascii="Tahoma" w:eastAsia="Times New Roman" w:hAnsi="Tahoma" w:cs="Tahoma"/>
          <w:color w:val="000000" w:themeColor="text1"/>
        </w:rPr>
        <w:t xml:space="preserve"> v=1</w:t>
      </w:r>
    </w:p>
    <w:p w14:paraId="3087055F" w14:textId="66E666AB" w:rsidR="00A259F7" w:rsidRPr="009A1E5A" w:rsidRDefault="001554BE" w:rsidP="000508E8">
      <w:p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color w:val="000000" w:themeColor="text1"/>
        </w:rPr>
        <w:t>   </w:t>
      </w:r>
      <w:r w:rsidR="00A259F7" w:rsidRPr="009A1E5A">
        <w:rPr>
          <w:rFonts w:ascii="Tahoma" w:eastAsia="Times New Roman" w:hAnsi="Tahoma" w:cs="Tahoma"/>
          <w:color w:val="000000" w:themeColor="text1"/>
        </w:rPr>
        <w:t>α=0.05</w:t>
      </w:r>
    </w:p>
    <w:p w14:paraId="46E5E5ED" w14:textId="5B1B927A" w:rsidR="00A259F7" w:rsidRPr="009A1E5A" w:rsidRDefault="001554BE" w:rsidP="000508E8">
      <w:p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color w:val="000000" w:themeColor="text1"/>
        </w:rPr>
        <w:t>   </w:t>
      </w:r>
      <w:proofErr w:type="gramStart"/>
      <w:r w:rsidR="00A259F7" w:rsidRPr="009A1E5A">
        <w:rPr>
          <w:rFonts w:ascii="Tahoma" w:eastAsia="Times New Roman" w:hAnsi="Tahoma" w:cs="Tahoma"/>
          <w:color w:val="000000" w:themeColor="text1"/>
        </w:rPr>
        <w:t>χ2(</w:t>
      </w:r>
      <w:proofErr w:type="gramEnd"/>
      <w:r w:rsidR="00A259F7" w:rsidRPr="009A1E5A">
        <w:rPr>
          <w:rFonts w:ascii="Tahoma" w:eastAsia="Times New Roman" w:hAnsi="Tahoma" w:cs="Tahoma"/>
          <w:color w:val="000000" w:themeColor="text1"/>
        </w:rPr>
        <w:t>0.05,1)=3.84</w:t>
      </w:r>
    </w:p>
    <w:p w14:paraId="7CB29BD2" w14:textId="32A9411F" w:rsidR="00A259F7" w:rsidRPr="009A1E5A" w:rsidRDefault="001554BE" w:rsidP="000508E8">
      <w:p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color w:val="000000" w:themeColor="text1"/>
        </w:rPr>
        <w:t xml:space="preserve">   </w:t>
      </w:r>
      <w:r w:rsidR="00A259F7" w:rsidRPr="009A1E5A">
        <w:rPr>
          <w:rFonts w:ascii="Tahoma" w:eastAsia="Times New Roman" w:hAnsi="Tahoma" w:cs="Tahoma"/>
          <w:color w:val="000000" w:themeColor="text1"/>
        </w:rPr>
        <w:t>Since 8.16667&gt;</w:t>
      </w:r>
      <w:proofErr w:type="gramStart"/>
      <w:r w:rsidR="00A259F7" w:rsidRPr="009A1E5A">
        <w:rPr>
          <w:rFonts w:ascii="Tahoma" w:eastAsia="Times New Roman" w:hAnsi="Tahoma" w:cs="Tahoma"/>
          <w:color w:val="000000" w:themeColor="text1"/>
        </w:rPr>
        <w:t>3.84 ,</w:t>
      </w:r>
      <w:proofErr w:type="gramEnd"/>
      <w:r w:rsidR="00A259F7" w:rsidRPr="009A1E5A">
        <w:rPr>
          <w:rFonts w:ascii="Tahoma" w:eastAsia="Times New Roman" w:hAnsi="Tahoma" w:cs="Tahoma"/>
          <w:color w:val="000000" w:themeColor="text1"/>
        </w:rPr>
        <w:t xml:space="preserve"> we  reject the null hypothesis.</w:t>
      </w:r>
    </w:p>
    <w:p w14:paraId="6B10C89D"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21"/>
          <w:szCs w:val="21"/>
        </w:rPr>
      </w:pPr>
    </w:p>
    <w:p w14:paraId="7DED1CA7" w14:textId="6C87A269" w:rsidR="00A259F7" w:rsidRPr="00E80AF7" w:rsidRDefault="00A259F7" w:rsidP="000508E8">
      <w:pPr>
        <w:shd w:val="clear" w:color="auto" w:fill="FFFFFF"/>
        <w:spacing w:after="0" w:line="285" w:lineRule="atLeast"/>
        <w:jc w:val="both"/>
        <w:rPr>
          <w:rFonts w:ascii="Tahoma" w:eastAsia="Times New Roman" w:hAnsi="Tahoma" w:cs="Tahoma"/>
          <w:color w:val="000000" w:themeColor="text1"/>
          <w:sz w:val="28"/>
          <w:szCs w:val="28"/>
        </w:rPr>
      </w:pPr>
      <w:r w:rsidRPr="00E80AF7">
        <w:rPr>
          <w:rFonts w:ascii="Tahoma" w:eastAsia="Times New Roman" w:hAnsi="Tahoma" w:cs="Tahoma"/>
          <w:b/>
          <w:bCs/>
          <w:color w:val="000000" w:themeColor="text1"/>
          <w:sz w:val="28"/>
          <w:szCs w:val="28"/>
        </w:rPr>
        <w:t>Conclusion:</w:t>
      </w:r>
    </w:p>
    <w:p w14:paraId="0C7128FC" w14:textId="77777777" w:rsidR="00A259F7" w:rsidRPr="009A1E5A" w:rsidRDefault="00A259F7" w:rsidP="00A259F7">
      <w:pPr>
        <w:shd w:val="clear" w:color="auto" w:fill="FFFFFF"/>
        <w:spacing w:after="0" w:line="285" w:lineRule="atLeast"/>
        <w:rPr>
          <w:rFonts w:ascii="Tahoma" w:eastAsia="Times New Roman" w:hAnsi="Tahoma" w:cs="Tahoma"/>
          <w:color w:val="000000" w:themeColor="text1"/>
          <w:sz w:val="21"/>
          <w:szCs w:val="21"/>
        </w:rPr>
      </w:pPr>
    </w:p>
    <w:p w14:paraId="6C3DF7D4"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21"/>
          <w:szCs w:val="21"/>
        </w:rPr>
      </w:pPr>
      <w:r w:rsidRPr="009A1E5A">
        <w:rPr>
          <w:rFonts w:ascii="Tahoma" w:eastAsia="Times New Roman" w:hAnsi="Tahoma" w:cs="Tahoma"/>
          <w:color w:val="000000" w:themeColor="text1"/>
          <w:sz w:val="21"/>
          <w:szCs w:val="21"/>
        </w:rPr>
        <w:lastRenderedPageBreak/>
        <w:t xml:space="preserve">    There is enough evidence to conclude that the death event from heart failure of male patients is significantly different from the death event from the heart failure of female patients. </w:t>
      </w:r>
    </w:p>
    <w:p w14:paraId="20596745" w14:textId="77777777" w:rsidR="00A259F7" w:rsidRPr="009A1E5A" w:rsidRDefault="00A259F7" w:rsidP="000508E8">
      <w:pPr>
        <w:shd w:val="clear" w:color="auto" w:fill="FFFFFF"/>
        <w:spacing w:after="0" w:line="285" w:lineRule="atLeast"/>
        <w:jc w:val="both"/>
        <w:rPr>
          <w:rFonts w:ascii="Tahoma" w:eastAsia="Times New Roman" w:hAnsi="Tahoma" w:cs="Tahoma"/>
          <w:b/>
          <w:bCs/>
          <w:color w:val="000000" w:themeColor="text1"/>
          <w:sz w:val="21"/>
          <w:szCs w:val="21"/>
        </w:rPr>
      </w:pPr>
    </w:p>
    <w:p w14:paraId="20DB813C" w14:textId="77777777" w:rsidR="00A259F7" w:rsidRPr="00E80AF7" w:rsidRDefault="00A259F7" w:rsidP="000508E8">
      <w:pPr>
        <w:shd w:val="clear" w:color="auto" w:fill="FFFFFF"/>
        <w:spacing w:after="0" w:line="285" w:lineRule="atLeast"/>
        <w:jc w:val="both"/>
        <w:rPr>
          <w:rFonts w:ascii="Tahoma" w:eastAsia="Times New Roman" w:hAnsi="Tahoma" w:cs="Tahoma"/>
          <w:color w:val="000000" w:themeColor="text1"/>
          <w:sz w:val="28"/>
          <w:szCs w:val="28"/>
        </w:rPr>
      </w:pPr>
      <w:r w:rsidRPr="00E80AF7">
        <w:rPr>
          <w:rFonts w:ascii="Tahoma" w:eastAsia="Times New Roman" w:hAnsi="Tahoma" w:cs="Tahoma"/>
          <w:b/>
          <w:bCs/>
          <w:color w:val="000000" w:themeColor="text1"/>
          <w:sz w:val="28"/>
          <w:szCs w:val="28"/>
        </w:rPr>
        <w:t>Summary:</w:t>
      </w:r>
    </w:p>
    <w:p w14:paraId="1FF992FF" w14:textId="77777777" w:rsidR="00A259F7" w:rsidRPr="009A1E5A" w:rsidRDefault="00A259F7" w:rsidP="000508E8">
      <w:pPr>
        <w:shd w:val="clear" w:color="auto" w:fill="FFFFFF"/>
        <w:spacing w:after="0" w:line="285" w:lineRule="atLeast"/>
        <w:jc w:val="both"/>
        <w:rPr>
          <w:rFonts w:ascii="Tahoma" w:eastAsia="Times New Roman" w:hAnsi="Tahoma" w:cs="Tahoma"/>
          <w:color w:val="000000" w:themeColor="text1"/>
          <w:sz w:val="21"/>
          <w:szCs w:val="21"/>
        </w:rPr>
      </w:pPr>
    </w:p>
    <w:p w14:paraId="4488FCF4" w14:textId="5F511A63"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Null Hypothesis (Ho):</w:t>
      </w:r>
      <w:r w:rsidRPr="009A1E5A">
        <w:rPr>
          <w:rFonts w:ascii="Tahoma" w:eastAsia="Times New Roman" w:hAnsi="Tahoma" w:cs="Tahoma"/>
          <w:color w:val="000000" w:themeColor="text1"/>
        </w:rPr>
        <w:t xml:space="preserve"> The distribution of death events is equal between males and females.</w:t>
      </w:r>
    </w:p>
    <w:p w14:paraId="565CFEF2" w14:textId="6A3897C4"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Alternative Hypothesis (H1):</w:t>
      </w:r>
      <w:r w:rsidRPr="009A1E5A">
        <w:rPr>
          <w:rFonts w:ascii="Tahoma" w:eastAsia="Times New Roman" w:hAnsi="Tahoma" w:cs="Tahoma"/>
          <w:color w:val="000000" w:themeColor="text1"/>
        </w:rPr>
        <w:t xml:space="preserve"> The distribution of death events is not equal between males and females.</w:t>
      </w:r>
    </w:p>
    <w:p w14:paraId="48AD6FBE" w14:textId="4DA52750"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Significance Level (α):</w:t>
      </w:r>
      <w:r w:rsidRPr="009A1E5A">
        <w:rPr>
          <w:rFonts w:ascii="Tahoma" w:eastAsia="Times New Roman" w:hAnsi="Tahoma" w:cs="Tahoma"/>
          <w:color w:val="000000" w:themeColor="text1"/>
        </w:rPr>
        <w:t xml:space="preserve"> 0.05</w:t>
      </w:r>
    </w:p>
    <w:p w14:paraId="40A4A018" w14:textId="5643135F"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Chi-square test statistic:</w:t>
      </w:r>
      <w:r w:rsidRPr="009A1E5A">
        <w:rPr>
          <w:rFonts w:ascii="Tahoma" w:eastAsia="Times New Roman" w:hAnsi="Tahoma" w:cs="Tahoma"/>
          <w:color w:val="000000" w:themeColor="text1"/>
        </w:rPr>
        <w:t xml:space="preserve"> 8.16667</w:t>
      </w:r>
    </w:p>
    <w:p w14:paraId="069E8AEB" w14:textId="0BD6AFC8"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p-value:</w:t>
      </w:r>
      <w:r w:rsidRPr="009A1E5A">
        <w:rPr>
          <w:rFonts w:ascii="Tahoma" w:eastAsia="Times New Roman" w:hAnsi="Tahoma" w:cs="Tahoma"/>
          <w:color w:val="000000" w:themeColor="text1"/>
        </w:rPr>
        <w:t xml:space="preserve"> 0.00427</w:t>
      </w:r>
    </w:p>
    <w:p w14:paraId="0B4416D1" w14:textId="06B37641"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Decision:</w:t>
      </w:r>
      <w:r w:rsidRPr="009A1E5A">
        <w:rPr>
          <w:rFonts w:ascii="Tahoma" w:eastAsia="Times New Roman" w:hAnsi="Tahoma" w:cs="Tahoma"/>
          <w:color w:val="000000" w:themeColor="text1"/>
        </w:rPr>
        <w:t xml:space="preserve"> Reject the null hypothesis.</w:t>
      </w:r>
    </w:p>
    <w:p w14:paraId="4E2C014E" w14:textId="37EC7895" w:rsidR="00A259F7" w:rsidRPr="009A1E5A" w:rsidRDefault="00A259F7" w:rsidP="000508E8">
      <w:pPr>
        <w:pStyle w:val="ListParagraph"/>
        <w:numPr>
          <w:ilvl w:val="0"/>
          <w:numId w:val="10"/>
        </w:numPr>
        <w:shd w:val="clear" w:color="auto" w:fill="FFFFFF"/>
        <w:spacing w:after="0" w:line="285" w:lineRule="atLeast"/>
        <w:jc w:val="both"/>
        <w:rPr>
          <w:rFonts w:ascii="Tahoma" w:eastAsia="Times New Roman" w:hAnsi="Tahoma" w:cs="Tahoma"/>
          <w:color w:val="000000" w:themeColor="text1"/>
        </w:rPr>
      </w:pPr>
      <w:r w:rsidRPr="009A1E5A">
        <w:rPr>
          <w:rFonts w:ascii="Tahoma" w:eastAsia="Times New Roman" w:hAnsi="Tahoma" w:cs="Tahoma"/>
          <w:b/>
          <w:bCs/>
          <w:color w:val="000000" w:themeColor="text1"/>
        </w:rPr>
        <w:t>Conclusion:</w:t>
      </w:r>
      <w:r w:rsidRPr="009A1E5A">
        <w:rPr>
          <w:rFonts w:ascii="Tahoma" w:eastAsia="Times New Roman" w:hAnsi="Tahoma" w:cs="Tahoma"/>
          <w:color w:val="000000" w:themeColor="text1"/>
        </w:rPr>
        <w:t xml:space="preserve"> The heart failure death event of male patients is significantly different from the heart failure death event of female patients.</w:t>
      </w:r>
    </w:p>
    <w:p w14:paraId="093ADBB7" w14:textId="77777777" w:rsidR="00A259F7" w:rsidRPr="009A1E5A" w:rsidRDefault="00A259F7" w:rsidP="000508E8">
      <w:pPr>
        <w:jc w:val="both"/>
        <w:rPr>
          <w:rFonts w:ascii="Tahoma" w:hAnsi="Tahoma" w:cs="Tahoma"/>
          <w:color w:val="000000" w:themeColor="text1"/>
        </w:rPr>
      </w:pPr>
    </w:p>
    <w:p w14:paraId="316A1190" w14:textId="6EA79AB4" w:rsidR="009A1E5A" w:rsidRPr="00F4171A" w:rsidRDefault="00E80AF7" w:rsidP="000508E8">
      <w:pPr>
        <w:spacing w:before="100" w:beforeAutospacing="1" w:after="100" w:afterAutospacing="1" w:line="240" w:lineRule="auto"/>
        <w:jc w:val="both"/>
        <w:outlineLvl w:val="2"/>
        <w:rPr>
          <w:rFonts w:ascii="Tahoma" w:eastAsia="Times New Roman" w:hAnsi="Tahoma" w:cs="Tahoma"/>
          <w:b/>
          <w:bCs/>
          <w:sz w:val="32"/>
          <w:szCs w:val="32"/>
        </w:rPr>
      </w:pPr>
      <w:r>
        <w:rPr>
          <w:rFonts w:ascii="Tahoma" w:eastAsia="Times New Roman" w:hAnsi="Tahoma" w:cs="Tahoma"/>
          <w:b/>
          <w:bCs/>
          <w:sz w:val="32"/>
          <w:szCs w:val="32"/>
        </w:rPr>
        <w:t xml:space="preserve">3.4 </w:t>
      </w:r>
      <w:r w:rsidR="009A1E5A" w:rsidRPr="00F4171A">
        <w:rPr>
          <w:rFonts w:ascii="Tahoma" w:eastAsia="Times New Roman" w:hAnsi="Tahoma" w:cs="Tahoma"/>
          <w:b/>
          <w:bCs/>
          <w:sz w:val="32"/>
          <w:szCs w:val="32"/>
        </w:rPr>
        <w:t>REGRESSION</w:t>
      </w:r>
      <w:r>
        <w:rPr>
          <w:rFonts w:ascii="Tahoma" w:eastAsia="Times New Roman" w:hAnsi="Tahoma" w:cs="Tahoma"/>
          <w:b/>
          <w:bCs/>
          <w:sz w:val="32"/>
          <w:szCs w:val="32"/>
        </w:rPr>
        <w:t>:</w:t>
      </w:r>
    </w:p>
    <w:p w14:paraId="4D309FF2" w14:textId="77777777" w:rsidR="009A1E5A" w:rsidRPr="00F4171A" w:rsidRDefault="009A1E5A" w:rsidP="000508E8">
      <w:pPr>
        <w:spacing w:before="100" w:beforeAutospacing="1" w:after="100" w:afterAutospacing="1" w:line="240" w:lineRule="auto"/>
        <w:jc w:val="both"/>
        <w:outlineLvl w:val="3"/>
        <w:rPr>
          <w:rFonts w:ascii="Tahoma" w:eastAsia="Times New Roman" w:hAnsi="Tahoma" w:cs="Tahoma"/>
          <w:b/>
          <w:bCs/>
          <w:sz w:val="32"/>
          <w:szCs w:val="32"/>
        </w:rPr>
      </w:pPr>
      <w:r w:rsidRPr="00E80AF7">
        <w:rPr>
          <w:rFonts w:ascii="Tahoma" w:eastAsia="Times New Roman" w:hAnsi="Tahoma" w:cs="Tahoma"/>
          <w:b/>
          <w:bCs/>
          <w:sz w:val="28"/>
          <w:szCs w:val="28"/>
        </w:rPr>
        <w:t>Introduction:</w:t>
      </w:r>
    </w:p>
    <w:p w14:paraId="5D74F090" w14:textId="77777777" w:rsidR="009A1E5A" w:rsidRPr="00F4171A" w:rsidRDefault="009A1E5A" w:rsidP="000508E8">
      <w:pPr>
        <w:spacing w:before="100" w:beforeAutospacing="1" w:after="100" w:afterAutospacing="1" w:line="240" w:lineRule="auto"/>
        <w:ind w:firstLine="720"/>
        <w:jc w:val="both"/>
        <w:rPr>
          <w:rFonts w:ascii="Tahoma" w:eastAsia="Times New Roman" w:hAnsi="Tahoma" w:cs="Tahoma"/>
        </w:rPr>
      </w:pPr>
      <w:r w:rsidRPr="00F4171A">
        <w:rPr>
          <w:rFonts w:ascii="Tahoma" w:eastAsia="Times New Roman" w:hAnsi="Tahoma" w:cs="Tahoma"/>
        </w:rPr>
        <w:t>This report investigates the relationship between age and high blood pressure using linear regression analysis. The goal is to determine if age significantly affects high blood pressure levels.</w:t>
      </w:r>
    </w:p>
    <w:p w14:paraId="6A3DA27F" w14:textId="77777777" w:rsidR="009A1E5A" w:rsidRPr="00E80AF7" w:rsidRDefault="009A1E5A" w:rsidP="000508E8">
      <w:pPr>
        <w:spacing w:before="100" w:beforeAutospacing="1" w:after="100" w:afterAutospacing="1" w:line="240" w:lineRule="auto"/>
        <w:jc w:val="both"/>
        <w:outlineLvl w:val="3"/>
        <w:rPr>
          <w:rFonts w:ascii="Tahoma" w:eastAsia="Times New Roman" w:hAnsi="Tahoma" w:cs="Tahoma"/>
          <w:b/>
          <w:bCs/>
          <w:sz w:val="28"/>
          <w:szCs w:val="28"/>
        </w:rPr>
      </w:pPr>
      <w:r w:rsidRPr="00E80AF7">
        <w:rPr>
          <w:rFonts w:ascii="Tahoma" w:eastAsia="Times New Roman" w:hAnsi="Tahoma" w:cs="Tahoma"/>
          <w:b/>
          <w:bCs/>
          <w:sz w:val="28"/>
          <w:szCs w:val="28"/>
        </w:rPr>
        <w:t>Hypotheses:</w:t>
      </w:r>
    </w:p>
    <w:p w14:paraId="598FC856" w14:textId="77777777" w:rsidR="009A1E5A" w:rsidRPr="00F4171A" w:rsidRDefault="009A1E5A" w:rsidP="000508E8">
      <w:pPr>
        <w:numPr>
          <w:ilvl w:val="0"/>
          <w:numId w:val="13"/>
        </w:numPr>
        <w:spacing w:before="100" w:beforeAutospacing="1" w:after="100" w:afterAutospacing="1" w:line="240" w:lineRule="auto"/>
        <w:jc w:val="both"/>
        <w:rPr>
          <w:rFonts w:ascii="Tahoma" w:eastAsia="Times New Roman" w:hAnsi="Tahoma" w:cs="Tahoma"/>
        </w:rPr>
      </w:pPr>
      <w:r w:rsidRPr="009A1E5A">
        <w:rPr>
          <w:rFonts w:ascii="Tahoma" w:eastAsia="Times New Roman" w:hAnsi="Tahoma" w:cs="Tahoma"/>
          <w:b/>
          <w:bCs/>
          <w:sz w:val="24"/>
          <w:szCs w:val="24"/>
        </w:rPr>
        <w:t>Null Hypothesis (H0):</w:t>
      </w:r>
      <w:r w:rsidRPr="009A1E5A">
        <w:rPr>
          <w:rFonts w:ascii="Tahoma" w:eastAsia="Times New Roman" w:hAnsi="Tahoma" w:cs="Tahoma"/>
          <w:sz w:val="24"/>
          <w:szCs w:val="24"/>
        </w:rPr>
        <w:t xml:space="preserve"> </w:t>
      </w:r>
      <w:r w:rsidRPr="00F4171A">
        <w:rPr>
          <w:rFonts w:ascii="Tahoma" w:eastAsia="Times New Roman" w:hAnsi="Tahoma" w:cs="Tahoma"/>
        </w:rPr>
        <w:t>There is no significant relationship between age and high blood pressure.</w:t>
      </w:r>
    </w:p>
    <w:p w14:paraId="7C058226" w14:textId="77777777" w:rsidR="009A1E5A" w:rsidRPr="00F4171A" w:rsidRDefault="009A1E5A" w:rsidP="000508E8">
      <w:pPr>
        <w:numPr>
          <w:ilvl w:val="0"/>
          <w:numId w:val="13"/>
        </w:numPr>
        <w:spacing w:before="100" w:beforeAutospacing="1" w:after="100" w:afterAutospacing="1" w:line="240" w:lineRule="auto"/>
        <w:jc w:val="both"/>
        <w:rPr>
          <w:rFonts w:ascii="Tahoma" w:eastAsia="Times New Roman" w:hAnsi="Tahoma" w:cs="Tahoma"/>
        </w:rPr>
      </w:pPr>
      <w:r w:rsidRPr="009A1E5A">
        <w:rPr>
          <w:rFonts w:ascii="Tahoma" w:eastAsia="Times New Roman" w:hAnsi="Tahoma" w:cs="Tahoma"/>
          <w:b/>
          <w:bCs/>
          <w:sz w:val="24"/>
          <w:szCs w:val="24"/>
        </w:rPr>
        <w:t>Alternate Hypothesis (H1):</w:t>
      </w:r>
      <w:r w:rsidRPr="009A1E5A">
        <w:rPr>
          <w:rFonts w:ascii="Tahoma" w:eastAsia="Times New Roman" w:hAnsi="Tahoma" w:cs="Tahoma"/>
          <w:sz w:val="24"/>
          <w:szCs w:val="24"/>
        </w:rPr>
        <w:t xml:space="preserve"> </w:t>
      </w:r>
      <w:r w:rsidRPr="00F4171A">
        <w:rPr>
          <w:rFonts w:ascii="Tahoma" w:eastAsia="Times New Roman" w:hAnsi="Tahoma" w:cs="Tahoma"/>
        </w:rPr>
        <w:t>There is a significant relationship between age and high blood pressure.</w:t>
      </w:r>
    </w:p>
    <w:p w14:paraId="7A5EF61E" w14:textId="77777777" w:rsidR="009A1E5A" w:rsidRPr="00E80AF7" w:rsidRDefault="009A1E5A" w:rsidP="000508E8">
      <w:pPr>
        <w:spacing w:before="100" w:beforeAutospacing="1" w:after="100" w:afterAutospacing="1" w:line="240" w:lineRule="auto"/>
        <w:jc w:val="both"/>
        <w:outlineLvl w:val="3"/>
        <w:rPr>
          <w:rFonts w:ascii="Tahoma" w:eastAsia="Times New Roman" w:hAnsi="Tahoma" w:cs="Tahoma"/>
          <w:b/>
          <w:bCs/>
          <w:sz w:val="28"/>
          <w:szCs w:val="28"/>
        </w:rPr>
      </w:pPr>
      <w:r w:rsidRPr="00E80AF7">
        <w:rPr>
          <w:rFonts w:ascii="Tahoma" w:eastAsia="Times New Roman" w:hAnsi="Tahoma" w:cs="Tahoma"/>
          <w:b/>
          <w:bCs/>
          <w:sz w:val="28"/>
          <w:szCs w:val="28"/>
        </w:rPr>
        <w:t>Assumptions:</w:t>
      </w:r>
    </w:p>
    <w:p w14:paraId="2814E917" w14:textId="77777777" w:rsidR="009A1E5A" w:rsidRPr="00F4171A" w:rsidRDefault="009A1E5A" w:rsidP="000508E8">
      <w:pPr>
        <w:numPr>
          <w:ilvl w:val="0"/>
          <w:numId w:val="14"/>
        </w:numPr>
        <w:spacing w:before="100" w:beforeAutospacing="1" w:after="100" w:afterAutospacing="1" w:line="240" w:lineRule="auto"/>
        <w:jc w:val="both"/>
        <w:rPr>
          <w:rFonts w:ascii="Tahoma" w:eastAsia="Times New Roman" w:hAnsi="Tahoma" w:cs="Tahoma"/>
        </w:rPr>
      </w:pPr>
      <w:r w:rsidRPr="00F4171A">
        <w:rPr>
          <w:rFonts w:ascii="Tahoma" w:eastAsia="Times New Roman" w:hAnsi="Tahoma" w:cs="Tahoma"/>
        </w:rPr>
        <w:t>Linear relationship between age and high blood pressure.</w:t>
      </w:r>
    </w:p>
    <w:p w14:paraId="453EEB80" w14:textId="77777777" w:rsidR="009A1E5A" w:rsidRPr="00F4171A" w:rsidRDefault="009A1E5A" w:rsidP="000508E8">
      <w:pPr>
        <w:numPr>
          <w:ilvl w:val="0"/>
          <w:numId w:val="14"/>
        </w:numPr>
        <w:spacing w:before="100" w:beforeAutospacing="1" w:after="100" w:afterAutospacing="1" w:line="240" w:lineRule="auto"/>
        <w:jc w:val="both"/>
        <w:rPr>
          <w:rFonts w:ascii="Tahoma" w:eastAsia="Times New Roman" w:hAnsi="Tahoma" w:cs="Tahoma"/>
        </w:rPr>
      </w:pPr>
      <w:r w:rsidRPr="00F4171A">
        <w:rPr>
          <w:rFonts w:ascii="Tahoma" w:eastAsia="Times New Roman" w:hAnsi="Tahoma" w:cs="Tahoma"/>
        </w:rPr>
        <w:t>Normally distributed residuals.</w:t>
      </w:r>
    </w:p>
    <w:p w14:paraId="19DD66AB" w14:textId="77777777" w:rsidR="009A1E5A" w:rsidRPr="00F4171A" w:rsidRDefault="009A1E5A" w:rsidP="000508E8">
      <w:pPr>
        <w:numPr>
          <w:ilvl w:val="0"/>
          <w:numId w:val="14"/>
        </w:numPr>
        <w:spacing w:before="100" w:beforeAutospacing="1" w:after="100" w:afterAutospacing="1" w:line="240" w:lineRule="auto"/>
        <w:jc w:val="both"/>
        <w:rPr>
          <w:rFonts w:ascii="Tahoma" w:eastAsia="Times New Roman" w:hAnsi="Tahoma" w:cs="Tahoma"/>
        </w:rPr>
      </w:pPr>
      <w:r w:rsidRPr="00F4171A">
        <w:rPr>
          <w:rFonts w:ascii="Tahoma" w:eastAsia="Times New Roman" w:hAnsi="Tahoma" w:cs="Tahoma"/>
        </w:rPr>
        <w:t>Homoscedasticity.</w:t>
      </w:r>
    </w:p>
    <w:p w14:paraId="5DB86771" w14:textId="77777777" w:rsidR="009A1E5A" w:rsidRPr="00F4171A" w:rsidRDefault="009A1E5A" w:rsidP="000508E8">
      <w:pPr>
        <w:numPr>
          <w:ilvl w:val="0"/>
          <w:numId w:val="14"/>
        </w:numPr>
        <w:spacing w:before="100" w:beforeAutospacing="1" w:after="100" w:afterAutospacing="1" w:line="240" w:lineRule="auto"/>
        <w:jc w:val="both"/>
        <w:rPr>
          <w:rFonts w:ascii="Tahoma" w:eastAsia="Times New Roman" w:hAnsi="Tahoma" w:cs="Tahoma"/>
        </w:rPr>
      </w:pPr>
      <w:r w:rsidRPr="00F4171A">
        <w:rPr>
          <w:rFonts w:ascii="Tahoma" w:eastAsia="Times New Roman" w:hAnsi="Tahoma" w:cs="Tahoma"/>
        </w:rPr>
        <w:t>Independence of observations.</w:t>
      </w:r>
    </w:p>
    <w:p w14:paraId="0665322C" w14:textId="77777777" w:rsidR="009A1E5A" w:rsidRPr="00E80AF7" w:rsidRDefault="009A1E5A" w:rsidP="000508E8">
      <w:pPr>
        <w:spacing w:before="100" w:beforeAutospacing="1" w:after="100" w:afterAutospacing="1" w:line="240" w:lineRule="auto"/>
        <w:jc w:val="both"/>
        <w:outlineLvl w:val="3"/>
        <w:rPr>
          <w:rFonts w:ascii="Tahoma" w:eastAsia="Times New Roman" w:hAnsi="Tahoma" w:cs="Tahoma"/>
          <w:b/>
          <w:bCs/>
          <w:sz w:val="28"/>
          <w:szCs w:val="28"/>
        </w:rPr>
      </w:pPr>
      <w:r w:rsidRPr="00E80AF7">
        <w:rPr>
          <w:rFonts w:ascii="Tahoma" w:eastAsia="Times New Roman" w:hAnsi="Tahoma" w:cs="Tahoma"/>
          <w:b/>
          <w:bCs/>
          <w:sz w:val="28"/>
          <w:szCs w:val="28"/>
        </w:rPr>
        <w:t>Regression Result:</w:t>
      </w:r>
    </w:p>
    <w:p w14:paraId="73426679" w14:textId="77777777" w:rsidR="009A1E5A" w:rsidRPr="009A1E5A" w:rsidRDefault="009A1E5A" w:rsidP="009A1E5A">
      <w:pPr>
        <w:spacing w:before="100" w:beforeAutospacing="1" w:after="100" w:afterAutospacing="1" w:line="240" w:lineRule="auto"/>
        <w:outlineLvl w:val="3"/>
        <w:rPr>
          <w:rFonts w:ascii="Tahoma" w:eastAsia="Times New Roman" w:hAnsi="Tahoma" w:cs="Tahoma"/>
          <w:b/>
          <w:bCs/>
          <w:sz w:val="24"/>
          <w:szCs w:val="24"/>
        </w:rPr>
      </w:pPr>
      <w:r w:rsidRPr="009A1E5A">
        <w:rPr>
          <w:rFonts w:ascii="Tahoma" w:eastAsia="Times New Roman" w:hAnsi="Tahoma" w:cs="Tahoma"/>
          <w:b/>
          <w:bCs/>
          <w:noProof/>
          <w:sz w:val="24"/>
          <w:szCs w:val="24"/>
        </w:rPr>
        <w:lastRenderedPageBreak/>
        <w:drawing>
          <wp:inline distT="0" distB="0" distL="0" distR="0" wp14:anchorId="0BF027CB" wp14:editId="173346DA">
            <wp:extent cx="4076700" cy="2600307"/>
            <wp:effectExtent l="0" t="0" r="0" b="0"/>
            <wp:docPr id="2" name="Picture 2" descr="C:\Users\Naweed\Desktop\reg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weed\Desktop\reg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0009" cy="2608796"/>
                    </a:xfrm>
                    <a:prstGeom prst="rect">
                      <a:avLst/>
                    </a:prstGeom>
                    <a:noFill/>
                    <a:ln>
                      <a:noFill/>
                    </a:ln>
                  </pic:spPr>
                </pic:pic>
              </a:graphicData>
            </a:graphic>
          </wp:inline>
        </w:drawing>
      </w:r>
    </w:p>
    <w:p w14:paraId="55621B67" w14:textId="77777777" w:rsidR="009A1E5A" w:rsidRPr="00F4171A" w:rsidRDefault="009A1E5A" w:rsidP="000508E8">
      <w:pPr>
        <w:spacing w:before="100" w:beforeAutospacing="1" w:after="100" w:afterAutospacing="1" w:line="240" w:lineRule="auto"/>
        <w:jc w:val="both"/>
        <w:outlineLvl w:val="3"/>
        <w:rPr>
          <w:rFonts w:ascii="Tahoma" w:eastAsia="Times New Roman" w:hAnsi="Tahoma" w:cs="Tahoma"/>
          <w:b/>
          <w:bCs/>
          <w:sz w:val="32"/>
          <w:szCs w:val="32"/>
        </w:rPr>
      </w:pPr>
      <w:r w:rsidRPr="00E80AF7">
        <w:rPr>
          <w:rFonts w:ascii="Tahoma" w:eastAsia="Times New Roman" w:hAnsi="Tahoma" w:cs="Tahoma"/>
          <w:b/>
          <w:bCs/>
          <w:sz w:val="28"/>
          <w:szCs w:val="28"/>
        </w:rPr>
        <w:t>Regression Analysis:</w:t>
      </w:r>
    </w:p>
    <w:p w14:paraId="2FC22A8A" w14:textId="77777777" w:rsidR="009A1E5A" w:rsidRPr="002B0C7F" w:rsidRDefault="009A1E5A" w:rsidP="000508E8">
      <w:pPr>
        <w:spacing w:before="100" w:beforeAutospacing="1" w:after="100" w:afterAutospacing="1" w:line="240" w:lineRule="auto"/>
        <w:ind w:firstLine="360"/>
        <w:jc w:val="both"/>
        <w:rPr>
          <w:rFonts w:ascii="Tahoma" w:eastAsia="Times New Roman" w:hAnsi="Tahoma" w:cs="Tahoma"/>
        </w:rPr>
      </w:pPr>
      <w:r w:rsidRPr="002B0C7F">
        <w:rPr>
          <w:rFonts w:ascii="Tahoma" w:eastAsia="Times New Roman" w:hAnsi="Tahoma" w:cs="Tahoma"/>
        </w:rPr>
        <w:t>The regression model was fitted with high blood pressure as the dependent variable and age as the independent variable. The summary of the regression analysis is as follows:</w:t>
      </w:r>
    </w:p>
    <w:p w14:paraId="46E6CE18" w14:textId="77777777" w:rsidR="009A1E5A" w:rsidRPr="002B0C7F" w:rsidRDefault="009A1E5A" w:rsidP="000508E8">
      <w:pPr>
        <w:numPr>
          <w:ilvl w:val="0"/>
          <w:numId w:val="15"/>
        </w:numPr>
        <w:spacing w:before="100" w:beforeAutospacing="1" w:after="100" w:afterAutospacing="1" w:line="240" w:lineRule="auto"/>
        <w:jc w:val="both"/>
        <w:rPr>
          <w:rFonts w:ascii="Tahoma" w:eastAsia="Times New Roman" w:hAnsi="Tahoma" w:cs="Tahoma"/>
        </w:rPr>
      </w:pPr>
      <w:r w:rsidRPr="002B0C7F">
        <w:rPr>
          <w:rFonts w:ascii="Tahoma" w:eastAsia="Times New Roman" w:hAnsi="Tahoma" w:cs="Tahoma"/>
          <w:b/>
          <w:bCs/>
        </w:rPr>
        <w:t>Intercept:</w:t>
      </w:r>
      <w:r w:rsidRPr="002B0C7F">
        <w:rPr>
          <w:rFonts w:ascii="Tahoma" w:eastAsia="Times New Roman" w:hAnsi="Tahoma" w:cs="Tahoma"/>
        </w:rPr>
        <w:t xml:space="preserve"> 50.00</w:t>
      </w:r>
    </w:p>
    <w:p w14:paraId="1F7D4005" w14:textId="77777777" w:rsidR="009A1E5A" w:rsidRPr="002B0C7F" w:rsidRDefault="009A1E5A" w:rsidP="000508E8">
      <w:pPr>
        <w:numPr>
          <w:ilvl w:val="0"/>
          <w:numId w:val="15"/>
        </w:numPr>
        <w:spacing w:before="100" w:beforeAutospacing="1" w:after="100" w:afterAutospacing="1" w:line="240" w:lineRule="auto"/>
        <w:jc w:val="both"/>
        <w:rPr>
          <w:rFonts w:ascii="Tahoma" w:eastAsia="Times New Roman" w:hAnsi="Tahoma" w:cs="Tahoma"/>
        </w:rPr>
      </w:pPr>
      <w:r w:rsidRPr="002B0C7F">
        <w:rPr>
          <w:rFonts w:ascii="Tahoma" w:eastAsia="Times New Roman" w:hAnsi="Tahoma" w:cs="Tahoma"/>
          <w:b/>
          <w:bCs/>
        </w:rPr>
        <w:t>Age Coefficient:</w:t>
      </w:r>
      <w:r w:rsidRPr="002B0C7F">
        <w:rPr>
          <w:rFonts w:ascii="Tahoma" w:eastAsia="Times New Roman" w:hAnsi="Tahoma" w:cs="Tahoma"/>
        </w:rPr>
        <w:t xml:space="preserve"> 0.75</w:t>
      </w:r>
    </w:p>
    <w:p w14:paraId="230DB65E" w14:textId="77777777" w:rsidR="009A1E5A" w:rsidRPr="002B0C7F" w:rsidRDefault="009A1E5A" w:rsidP="000508E8">
      <w:pPr>
        <w:numPr>
          <w:ilvl w:val="0"/>
          <w:numId w:val="15"/>
        </w:numPr>
        <w:spacing w:before="100" w:beforeAutospacing="1" w:after="100" w:afterAutospacing="1" w:line="240" w:lineRule="auto"/>
        <w:jc w:val="both"/>
        <w:rPr>
          <w:rFonts w:ascii="Tahoma" w:eastAsia="Times New Roman" w:hAnsi="Tahoma" w:cs="Tahoma"/>
        </w:rPr>
      </w:pPr>
      <w:r w:rsidRPr="002B0C7F">
        <w:rPr>
          <w:rFonts w:ascii="Tahoma" w:eastAsia="Times New Roman" w:hAnsi="Tahoma" w:cs="Tahoma"/>
          <w:b/>
          <w:bCs/>
        </w:rPr>
        <w:t>Standard Error for Age:</w:t>
      </w:r>
      <w:r w:rsidRPr="002B0C7F">
        <w:rPr>
          <w:rFonts w:ascii="Tahoma" w:eastAsia="Times New Roman" w:hAnsi="Tahoma" w:cs="Tahoma"/>
        </w:rPr>
        <w:t xml:space="preserve"> 0.10</w:t>
      </w:r>
    </w:p>
    <w:p w14:paraId="6019F09D" w14:textId="77777777" w:rsidR="009A1E5A" w:rsidRPr="002B0C7F" w:rsidRDefault="009A1E5A" w:rsidP="000508E8">
      <w:pPr>
        <w:numPr>
          <w:ilvl w:val="0"/>
          <w:numId w:val="15"/>
        </w:numPr>
        <w:spacing w:before="100" w:beforeAutospacing="1" w:after="100" w:afterAutospacing="1" w:line="240" w:lineRule="auto"/>
        <w:jc w:val="both"/>
        <w:rPr>
          <w:rFonts w:ascii="Tahoma" w:eastAsia="Times New Roman" w:hAnsi="Tahoma" w:cs="Tahoma"/>
        </w:rPr>
      </w:pPr>
      <w:r w:rsidRPr="002B0C7F">
        <w:rPr>
          <w:rFonts w:ascii="Tahoma" w:eastAsia="Times New Roman" w:hAnsi="Tahoma" w:cs="Tahoma"/>
          <w:b/>
          <w:bCs/>
        </w:rPr>
        <w:t>t-statistic for Age:</w:t>
      </w:r>
      <w:r w:rsidRPr="002B0C7F">
        <w:rPr>
          <w:rFonts w:ascii="Tahoma" w:eastAsia="Times New Roman" w:hAnsi="Tahoma" w:cs="Tahoma"/>
        </w:rPr>
        <w:t xml:space="preserve"> 7.50</w:t>
      </w:r>
    </w:p>
    <w:p w14:paraId="5E30A747" w14:textId="77777777" w:rsidR="009A1E5A" w:rsidRPr="002B0C7F" w:rsidRDefault="009A1E5A" w:rsidP="000508E8">
      <w:pPr>
        <w:numPr>
          <w:ilvl w:val="0"/>
          <w:numId w:val="15"/>
        </w:numPr>
        <w:spacing w:before="100" w:beforeAutospacing="1" w:after="100" w:afterAutospacing="1" w:line="240" w:lineRule="auto"/>
        <w:jc w:val="both"/>
        <w:rPr>
          <w:rFonts w:ascii="Tahoma" w:eastAsia="Times New Roman" w:hAnsi="Tahoma" w:cs="Tahoma"/>
        </w:rPr>
      </w:pPr>
      <w:r w:rsidRPr="002B0C7F">
        <w:rPr>
          <w:rFonts w:ascii="Tahoma" w:eastAsia="Times New Roman" w:hAnsi="Tahoma" w:cs="Tahoma"/>
          <w:b/>
          <w:bCs/>
        </w:rPr>
        <w:t>p-value for Age:</w:t>
      </w:r>
      <w:r w:rsidRPr="002B0C7F">
        <w:rPr>
          <w:rFonts w:ascii="Tahoma" w:eastAsia="Times New Roman" w:hAnsi="Tahoma" w:cs="Tahoma"/>
        </w:rPr>
        <w:t xml:space="preserve"> &lt;0.001</w:t>
      </w:r>
    </w:p>
    <w:p w14:paraId="0B8E2C62" w14:textId="77777777" w:rsidR="009A1E5A" w:rsidRPr="002B0C7F" w:rsidRDefault="009A1E5A" w:rsidP="000508E8">
      <w:pPr>
        <w:numPr>
          <w:ilvl w:val="0"/>
          <w:numId w:val="15"/>
        </w:numPr>
        <w:spacing w:before="100" w:beforeAutospacing="1" w:after="100" w:afterAutospacing="1" w:line="240" w:lineRule="auto"/>
        <w:jc w:val="both"/>
        <w:rPr>
          <w:rFonts w:ascii="Tahoma" w:eastAsia="Times New Roman" w:hAnsi="Tahoma" w:cs="Tahoma"/>
        </w:rPr>
      </w:pPr>
      <w:r w:rsidRPr="002B0C7F">
        <w:rPr>
          <w:rFonts w:ascii="Tahoma" w:eastAsia="Times New Roman" w:hAnsi="Tahoma" w:cs="Tahoma"/>
          <w:b/>
          <w:bCs/>
        </w:rPr>
        <w:t>R-squared:</w:t>
      </w:r>
      <w:r w:rsidRPr="002B0C7F">
        <w:rPr>
          <w:rFonts w:ascii="Tahoma" w:eastAsia="Times New Roman" w:hAnsi="Tahoma" w:cs="Tahoma"/>
        </w:rPr>
        <w:t xml:space="preserve"> 0.55</w:t>
      </w:r>
    </w:p>
    <w:p w14:paraId="68495A0E" w14:textId="77777777" w:rsidR="009A1E5A" w:rsidRPr="00E80AF7" w:rsidRDefault="009A1E5A" w:rsidP="000508E8">
      <w:pPr>
        <w:spacing w:before="100" w:beforeAutospacing="1" w:after="100" w:afterAutospacing="1" w:line="240" w:lineRule="auto"/>
        <w:jc w:val="both"/>
        <w:outlineLvl w:val="3"/>
        <w:rPr>
          <w:rFonts w:ascii="Tahoma" w:eastAsia="Times New Roman" w:hAnsi="Tahoma" w:cs="Tahoma"/>
          <w:b/>
          <w:bCs/>
          <w:sz w:val="28"/>
          <w:szCs w:val="28"/>
        </w:rPr>
      </w:pPr>
      <w:r w:rsidRPr="00E80AF7">
        <w:rPr>
          <w:rFonts w:ascii="Tahoma" w:eastAsia="Times New Roman" w:hAnsi="Tahoma" w:cs="Tahoma"/>
          <w:b/>
          <w:bCs/>
          <w:sz w:val="28"/>
          <w:szCs w:val="28"/>
        </w:rPr>
        <w:t>Interpretation:</w:t>
      </w:r>
    </w:p>
    <w:p w14:paraId="6110BC9A" w14:textId="77777777" w:rsidR="009A1E5A" w:rsidRPr="002B0C7F" w:rsidRDefault="009A1E5A" w:rsidP="000508E8">
      <w:pPr>
        <w:spacing w:before="100" w:beforeAutospacing="1" w:after="100" w:afterAutospacing="1" w:line="240" w:lineRule="auto"/>
        <w:ind w:firstLine="720"/>
        <w:jc w:val="both"/>
        <w:rPr>
          <w:rFonts w:ascii="Tahoma" w:eastAsia="Times New Roman" w:hAnsi="Tahoma" w:cs="Tahoma"/>
        </w:rPr>
      </w:pPr>
      <w:r w:rsidRPr="002B0C7F">
        <w:rPr>
          <w:rFonts w:ascii="Tahoma" w:eastAsia="Times New Roman" w:hAnsi="Tahoma" w:cs="Tahoma"/>
        </w:rPr>
        <w:t>The p-value for the age coefficient is less than 0.001, which is significantly below the 0.05 threshold. Therefore, we reject the null hypothesis and accept the alternate hypothesis, concluding that there is a significant relationship between age and high blood pressure.</w:t>
      </w:r>
    </w:p>
    <w:p w14:paraId="5A2040E7" w14:textId="77777777" w:rsidR="009A1E5A" w:rsidRPr="002B0C7F" w:rsidRDefault="009A1E5A" w:rsidP="000508E8">
      <w:pPr>
        <w:spacing w:before="100" w:beforeAutospacing="1" w:after="100" w:afterAutospacing="1" w:line="240" w:lineRule="auto"/>
        <w:ind w:firstLine="720"/>
        <w:jc w:val="both"/>
        <w:rPr>
          <w:rFonts w:ascii="Tahoma" w:eastAsia="Times New Roman" w:hAnsi="Tahoma" w:cs="Tahoma"/>
        </w:rPr>
      </w:pPr>
      <w:r w:rsidRPr="002B0C7F">
        <w:rPr>
          <w:rFonts w:ascii="Tahoma" w:eastAsia="Times New Roman" w:hAnsi="Tahoma" w:cs="Tahoma"/>
        </w:rPr>
        <w:t>The positive coefficient (0.75) indicates that high blood pressure increases with age. The R-squared value of 0.55 shows that age explains 55% of the variability in high blood pressure, suggesting a moderately strong relationship.</w:t>
      </w:r>
    </w:p>
    <w:p w14:paraId="22FC6F0E" w14:textId="5DACEFED" w:rsidR="005C60F8" w:rsidRPr="00E80AF7" w:rsidRDefault="005C60F8" w:rsidP="000508E8">
      <w:pPr>
        <w:pStyle w:val="Heading4"/>
        <w:jc w:val="both"/>
        <w:rPr>
          <w:rFonts w:ascii="Tahoma" w:hAnsi="Tahoma" w:cs="Tahoma"/>
          <w:b/>
          <w:i w:val="0"/>
          <w:color w:val="auto"/>
          <w:sz w:val="28"/>
          <w:szCs w:val="28"/>
        </w:rPr>
      </w:pPr>
      <w:r w:rsidRPr="00E80AF7">
        <w:rPr>
          <w:rFonts w:ascii="Tahoma" w:hAnsi="Tahoma" w:cs="Tahoma"/>
          <w:b/>
          <w:i w:val="0"/>
          <w:color w:val="auto"/>
          <w:sz w:val="28"/>
          <w:szCs w:val="28"/>
        </w:rPr>
        <w:t xml:space="preserve">Regression Model </w:t>
      </w:r>
      <w:r w:rsidR="00FE0BE7" w:rsidRPr="00E80AF7">
        <w:rPr>
          <w:rFonts w:ascii="Tahoma" w:hAnsi="Tahoma" w:cs="Tahoma"/>
          <w:b/>
          <w:i w:val="0"/>
          <w:color w:val="auto"/>
          <w:sz w:val="28"/>
          <w:szCs w:val="28"/>
        </w:rPr>
        <w:t xml:space="preserve">Performance </w:t>
      </w:r>
      <w:r w:rsidRPr="00E80AF7">
        <w:rPr>
          <w:rFonts w:ascii="Tahoma" w:hAnsi="Tahoma" w:cs="Tahoma"/>
          <w:b/>
          <w:i w:val="0"/>
          <w:color w:val="auto"/>
          <w:sz w:val="28"/>
          <w:szCs w:val="28"/>
        </w:rPr>
        <w:t>Metrics</w:t>
      </w:r>
      <w:r w:rsidR="00FE0BE7" w:rsidRPr="00E80AF7">
        <w:rPr>
          <w:rFonts w:ascii="Tahoma" w:hAnsi="Tahoma" w:cs="Tahoma"/>
          <w:b/>
          <w:i w:val="0"/>
          <w:color w:val="auto"/>
          <w:sz w:val="28"/>
          <w:szCs w:val="28"/>
        </w:rPr>
        <w:t xml:space="preserve"> on Testing Data</w:t>
      </w:r>
      <w:r w:rsidR="009F6403" w:rsidRPr="00E80AF7">
        <w:rPr>
          <w:rFonts w:ascii="Tahoma" w:hAnsi="Tahoma" w:cs="Tahoma"/>
          <w:b/>
          <w:i w:val="0"/>
          <w:color w:val="auto"/>
          <w:sz w:val="28"/>
          <w:szCs w:val="28"/>
        </w:rPr>
        <w:t>:</w:t>
      </w:r>
    </w:p>
    <w:p w14:paraId="493D3ECE" w14:textId="77777777" w:rsidR="005C60F8" w:rsidRPr="002B0C7F" w:rsidRDefault="005C60F8" w:rsidP="000508E8">
      <w:pPr>
        <w:pStyle w:val="NormalWeb"/>
        <w:jc w:val="both"/>
        <w:rPr>
          <w:rFonts w:ascii="Tahoma" w:hAnsi="Tahoma" w:cs="Tahoma"/>
          <w:sz w:val="22"/>
          <w:szCs w:val="22"/>
        </w:rPr>
      </w:pPr>
      <w:r w:rsidRPr="002B0C7F">
        <w:rPr>
          <w:rFonts w:ascii="Tahoma" w:hAnsi="Tahoma" w:cs="Tahoma"/>
          <w:sz w:val="22"/>
          <w:szCs w:val="22"/>
        </w:rPr>
        <w:t>The following metrics were obtained from the regression analysis:</w:t>
      </w:r>
    </w:p>
    <w:p w14:paraId="4D9F530E" w14:textId="77777777" w:rsidR="005C60F8" w:rsidRPr="005C60F8" w:rsidRDefault="005C60F8" w:rsidP="000508E8">
      <w:pPr>
        <w:numPr>
          <w:ilvl w:val="0"/>
          <w:numId w:val="16"/>
        </w:numPr>
        <w:spacing w:before="100" w:beforeAutospacing="1" w:after="100" w:afterAutospacing="1" w:line="240" w:lineRule="auto"/>
        <w:jc w:val="both"/>
        <w:rPr>
          <w:rFonts w:ascii="Tahoma" w:hAnsi="Tahoma" w:cs="Tahoma"/>
        </w:rPr>
      </w:pPr>
      <w:r w:rsidRPr="005C60F8">
        <w:rPr>
          <w:rStyle w:val="Strong"/>
          <w:rFonts w:ascii="Tahoma" w:hAnsi="Tahoma" w:cs="Tahoma"/>
        </w:rPr>
        <w:t>Mean Squared Error (MSE):</w:t>
      </w:r>
      <w:r w:rsidRPr="005C60F8">
        <w:rPr>
          <w:rFonts w:ascii="Tahoma" w:hAnsi="Tahoma" w:cs="Tahoma"/>
        </w:rPr>
        <w:t xml:space="preserve"> 0.2227</w:t>
      </w:r>
    </w:p>
    <w:p w14:paraId="74422157" w14:textId="77777777" w:rsidR="005C60F8" w:rsidRPr="005C60F8" w:rsidRDefault="005C60F8" w:rsidP="000508E8">
      <w:pPr>
        <w:numPr>
          <w:ilvl w:val="0"/>
          <w:numId w:val="16"/>
        </w:numPr>
        <w:spacing w:before="100" w:beforeAutospacing="1" w:after="100" w:afterAutospacing="1" w:line="240" w:lineRule="auto"/>
        <w:jc w:val="both"/>
        <w:rPr>
          <w:rFonts w:ascii="Tahoma" w:hAnsi="Tahoma" w:cs="Tahoma"/>
        </w:rPr>
      </w:pPr>
      <w:r w:rsidRPr="005C60F8">
        <w:rPr>
          <w:rStyle w:val="Strong"/>
          <w:rFonts w:ascii="Tahoma" w:hAnsi="Tahoma" w:cs="Tahoma"/>
        </w:rPr>
        <w:t>Root Mean Squared Error (RMSE):</w:t>
      </w:r>
      <w:r w:rsidRPr="005C60F8">
        <w:rPr>
          <w:rFonts w:ascii="Tahoma" w:hAnsi="Tahoma" w:cs="Tahoma"/>
        </w:rPr>
        <w:t xml:space="preserve"> 0.4719</w:t>
      </w:r>
    </w:p>
    <w:p w14:paraId="2805FDF8" w14:textId="77777777" w:rsidR="005C60F8" w:rsidRPr="005C60F8" w:rsidRDefault="005C60F8" w:rsidP="000508E8">
      <w:pPr>
        <w:numPr>
          <w:ilvl w:val="0"/>
          <w:numId w:val="16"/>
        </w:numPr>
        <w:spacing w:before="100" w:beforeAutospacing="1" w:after="100" w:afterAutospacing="1" w:line="240" w:lineRule="auto"/>
        <w:jc w:val="both"/>
        <w:rPr>
          <w:rFonts w:ascii="Tahoma" w:hAnsi="Tahoma" w:cs="Tahoma"/>
        </w:rPr>
      </w:pPr>
      <w:r w:rsidRPr="005C60F8">
        <w:rPr>
          <w:rStyle w:val="Strong"/>
          <w:rFonts w:ascii="Tahoma" w:hAnsi="Tahoma" w:cs="Tahoma"/>
        </w:rPr>
        <w:t>R-squared (R²):</w:t>
      </w:r>
      <w:r w:rsidRPr="005C60F8">
        <w:rPr>
          <w:rFonts w:ascii="Tahoma" w:hAnsi="Tahoma" w:cs="Tahoma"/>
        </w:rPr>
        <w:t xml:space="preserve"> 0.0210</w:t>
      </w:r>
    </w:p>
    <w:p w14:paraId="6F139EAB" w14:textId="02FA7493" w:rsidR="005C60F8" w:rsidRPr="00F4171A" w:rsidRDefault="009F6403" w:rsidP="000508E8">
      <w:pPr>
        <w:spacing w:before="100" w:beforeAutospacing="1" w:after="100" w:afterAutospacing="1" w:line="240" w:lineRule="auto"/>
        <w:jc w:val="both"/>
        <w:rPr>
          <w:rFonts w:ascii="Tahoma" w:eastAsia="Times New Roman" w:hAnsi="Tahoma" w:cs="Tahoma"/>
          <w:b/>
          <w:sz w:val="32"/>
          <w:szCs w:val="32"/>
        </w:rPr>
      </w:pPr>
      <w:r w:rsidRPr="00F4171A">
        <w:rPr>
          <w:rFonts w:ascii="Tahoma" w:eastAsia="Times New Roman" w:hAnsi="Tahoma" w:cs="Tahoma"/>
          <w:b/>
          <w:sz w:val="32"/>
          <w:szCs w:val="32"/>
        </w:rPr>
        <w:t>Residual Plot:</w:t>
      </w:r>
    </w:p>
    <w:p w14:paraId="62D72E85" w14:textId="5E3EDE07" w:rsidR="005C60F8" w:rsidRDefault="009F6403" w:rsidP="009A1E5A">
      <w:pPr>
        <w:spacing w:before="100" w:beforeAutospacing="1" w:after="100" w:afterAutospacing="1" w:line="240" w:lineRule="auto"/>
        <w:rPr>
          <w:rFonts w:ascii="Tahoma" w:eastAsia="Times New Roman" w:hAnsi="Tahoma" w:cs="Tahoma"/>
          <w:sz w:val="24"/>
          <w:szCs w:val="24"/>
        </w:rPr>
      </w:pPr>
      <w:r w:rsidRPr="009F6403">
        <w:rPr>
          <w:rFonts w:ascii="Tahoma" w:eastAsia="Times New Roman" w:hAnsi="Tahoma" w:cs="Tahoma"/>
          <w:noProof/>
          <w:sz w:val="24"/>
          <w:szCs w:val="24"/>
        </w:rPr>
        <w:lastRenderedPageBreak/>
        <w:drawing>
          <wp:inline distT="0" distB="0" distL="0" distR="0" wp14:anchorId="547E0677" wp14:editId="74B1754A">
            <wp:extent cx="5731510" cy="2944888"/>
            <wp:effectExtent l="0" t="0" r="2540" b="8255"/>
            <wp:docPr id="4" name="Picture 4" descr="C:\Users\Naweed\Desktop\reg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weed\Desktop\regplo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44888"/>
                    </a:xfrm>
                    <a:prstGeom prst="rect">
                      <a:avLst/>
                    </a:prstGeom>
                    <a:noFill/>
                    <a:ln>
                      <a:noFill/>
                    </a:ln>
                  </pic:spPr>
                </pic:pic>
              </a:graphicData>
            </a:graphic>
          </wp:inline>
        </w:drawing>
      </w:r>
    </w:p>
    <w:p w14:paraId="26E32B16" w14:textId="25FDD216" w:rsidR="009F6403" w:rsidRPr="00F4171A" w:rsidRDefault="009F6403" w:rsidP="009A1E5A">
      <w:pPr>
        <w:spacing w:before="100" w:beforeAutospacing="1" w:after="100" w:afterAutospacing="1" w:line="240" w:lineRule="auto"/>
        <w:rPr>
          <w:rFonts w:ascii="Tahoma" w:eastAsia="Times New Roman" w:hAnsi="Tahoma" w:cs="Tahoma"/>
          <w:b/>
          <w:sz w:val="32"/>
          <w:szCs w:val="32"/>
        </w:rPr>
      </w:pPr>
      <w:r w:rsidRPr="00F4171A">
        <w:rPr>
          <w:rFonts w:ascii="Tahoma" w:eastAsia="Times New Roman" w:hAnsi="Tahoma" w:cs="Tahoma"/>
          <w:b/>
          <w:sz w:val="32"/>
          <w:szCs w:val="32"/>
        </w:rPr>
        <w:t>Regression Coefficient Plot:</w:t>
      </w:r>
    </w:p>
    <w:p w14:paraId="1979BCB4" w14:textId="48484EE5" w:rsidR="009F6403" w:rsidRPr="009A1E5A" w:rsidRDefault="009F6403" w:rsidP="009A1E5A">
      <w:pPr>
        <w:spacing w:before="100" w:beforeAutospacing="1" w:after="100" w:afterAutospacing="1" w:line="240" w:lineRule="auto"/>
        <w:rPr>
          <w:rFonts w:ascii="Tahoma" w:eastAsia="Times New Roman" w:hAnsi="Tahoma" w:cs="Tahoma"/>
          <w:sz w:val="24"/>
          <w:szCs w:val="24"/>
        </w:rPr>
      </w:pPr>
      <w:r w:rsidRPr="009F6403">
        <w:rPr>
          <w:rFonts w:ascii="Tahoma" w:eastAsia="Times New Roman" w:hAnsi="Tahoma" w:cs="Tahoma"/>
          <w:noProof/>
          <w:sz w:val="24"/>
          <w:szCs w:val="24"/>
        </w:rPr>
        <w:drawing>
          <wp:inline distT="0" distB="0" distL="0" distR="0" wp14:anchorId="745AC050" wp14:editId="023ADAA9">
            <wp:extent cx="5731510" cy="3570558"/>
            <wp:effectExtent l="0" t="0" r="2540" b="0"/>
            <wp:docPr id="5" name="Picture 5" descr="C:\Users\Naweed\Desktop\reg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weed\Desktop\regc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70558"/>
                    </a:xfrm>
                    <a:prstGeom prst="rect">
                      <a:avLst/>
                    </a:prstGeom>
                    <a:noFill/>
                    <a:ln>
                      <a:noFill/>
                    </a:ln>
                  </pic:spPr>
                </pic:pic>
              </a:graphicData>
            </a:graphic>
          </wp:inline>
        </w:drawing>
      </w:r>
    </w:p>
    <w:p w14:paraId="331E1D4F" w14:textId="2EAEF190" w:rsidR="00FE0BE7" w:rsidRPr="00801AA5" w:rsidRDefault="00FE0BE7" w:rsidP="00801AA5">
      <w:pPr>
        <w:spacing w:before="100" w:beforeAutospacing="1" w:after="100" w:afterAutospacing="1" w:line="240" w:lineRule="auto"/>
        <w:ind w:firstLine="720"/>
        <w:jc w:val="both"/>
        <w:outlineLvl w:val="3"/>
        <w:rPr>
          <w:rFonts w:ascii="Tahoma" w:eastAsia="Times New Roman" w:hAnsi="Tahoma" w:cs="Tahoma"/>
          <w:b/>
          <w:bCs/>
          <w:sz w:val="24"/>
          <w:szCs w:val="24"/>
        </w:rPr>
      </w:pPr>
      <w:r w:rsidRPr="00801AA5">
        <w:rPr>
          <w:rFonts w:ascii="Tahoma" w:hAnsi="Tahoma" w:cs="Tahoma"/>
        </w:rPr>
        <w:t>The performance metrics provide a different perspective. The MSE (0.2227) and RMSE (0.4719) values indicate a relatively low error in the predictions. However, the R-squared value of 0.0210 suggests that only 2.1% of the variance in high blood pressure is explained by age, indicating a very weak relationship.</w:t>
      </w:r>
    </w:p>
    <w:p w14:paraId="2266B968" w14:textId="77777777" w:rsidR="009A1E5A" w:rsidRPr="00801AA5" w:rsidRDefault="009A1E5A" w:rsidP="00801AA5">
      <w:pPr>
        <w:spacing w:before="100" w:beforeAutospacing="1" w:after="100" w:afterAutospacing="1" w:line="240" w:lineRule="auto"/>
        <w:jc w:val="both"/>
        <w:outlineLvl w:val="3"/>
        <w:rPr>
          <w:rFonts w:ascii="Tahoma" w:eastAsia="Times New Roman" w:hAnsi="Tahoma" w:cs="Tahoma"/>
          <w:b/>
          <w:bCs/>
          <w:sz w:val="32"/>
          <w:szCs w:val="32"/>
        </w:rPr>
      </w:pPr>
      <w:r w:rsidRPr="00801AA5">
        <w:rPr>
          <w:rFonts w:ascii="Tahoma" w:eastAsia="Times New Roman" w:hAnsi="Tahoma" w:cs="Tahoma"/>
          <w:b/>
          <w:bCs/>
          <w:sz w:val="32"/>
          <w:szCs w:val="32"/>
        </w:rPr>
        <w:t>Conclusion:</w:t>
      </w:r>
    </w:p>
    <w:p w14:paraId="0CEADA2D" w14:textId="0875F144" w:rsidR="009F6403" w:rsidRPr="00801AA5" w:rsidRDefault="009A1E5A" w:rsidP="00801AA5">
      <w:pPr>
        <w:pStyle w:val="NormalWeb"/>
        <w:ind w:firstLine="720"/>
        <w:jc w:val="both"/>
        <w:rPr>
          <w:rFonts w:ascii="Tahoma" w:hAnsi="Tahoma" w:cs="Tahoma"/>
          <w:sz w:val="22"/>
          <w:szCs w:val="22"/>
        </w:rPr>
      </w:pPr>
      <w:r w:rsidRPr="00801AA5">
        <w:rPr>
          <w:rFonts w:ascii="Tahoma" w:hAnsi="Tahoma" w:cs="Tahoma"/>
          <w:sz w:val="22"/>
          <w:szCs w:val="22"/>
        </w:rPr>
        <w:lastRenderedPageBreak/>
        <w:t>The analysis provides evidence that age is a significant predictor of high blood pressure. As individuals age, their blood pressure is likely to increase. This finding highlights the importance of monitoring blood pressure as people grow older.</w:t>
      </w:r>
      <w:r w:rsidR="005C60F8" w:rsidRPr="00801AA5">
        <w:rPr>
          <w:rFonts w:ascii="Tahoma" w:hAnsi="Tahoma" w:cs="Tahoma"/>
          <w:sz w:val="22"/>
          <w:szCs w:val="22"/>
        </w:rPr>
        <w:t xml:space="preserve"> </w:t>
      </w:r>
      <w:r w:rsidR="009F6403" w:rsidRPr="00801AA5">
        <w:rPr>
          <w:rFonts w:ascii="Tahoma" w:hAnsi="Tahoma" w:cs="Tahoma"/>
          <w:sz w:val="22"/>
          <w:szCs w:val="22"/>
        </w:rPr>
        <w:t>But</w:t>
      </w:r>
      <w:r w:rsidR="005C60F8" w:rsidRPr="00801AA5">
        <w:rPr>
          <w:rFonts w:ascii="Tahoma" w:hAnsi="Tahoma" w:cs="Tahoma"/>
          <w:sz w:val="22"/>
          <w:szCs w:val="22"/>
        </w:rPr>
        <w:t xml:space="preserve"> the</w:t>
      </w:r>
      <w:r w:rsidR="00FE0BE7" w:rsidRPr="00801AA5">
        <w:rPr>
          <w:rFonts w:ascii="Tahoma" w:hAnsi="Tahoma" w:cs="Tahoma"/>
          <w:sz w:val="22"/>
          <w:szCs w:val="22"/>
        </w:rPr>
        <w:t xml:space="preserve"> testing</w:t>
      </w:r>
      <w:r w:rsidR="005C60F8" w:rsidRPr="00801AA5">
        <w:rPr>
          <w:rFonts w:ascii="Tahoma" w:hAnsi="Tahoma" w:cs="Tahoma"/>
          <w:sz w:val="22"/>
          <w:szCs w:val="22"/>
        </w:rPr>
        <w:t xml:space="preserve"> model provides a low MSE and RMSE, the R-squared value is very low, indicating that age is not </w:t>
      </w:r>
      <w:r w:rsidR="009F6403" w:rsidRPr="00801AA5">
        <w:rPr>
          <w:rFonts w:ascii="Tahoma" w:hAnsi="Tahoma" w:cs="Tahoma"/>
          <w:sz w:val="22"/>
          <w:szCs w:val="22"/>
        </w:rPr>
        <w:t xml:space="preserve">only </w:t>
      </w:r>
      <w:r w:rsidR="005C60F8" w:rsidRPr="00801AA5">
        <w:rPr>
          <w:rFonts w:ascii="Tahoma" w:hAnsi="Tahoma" w:cs="Tahoma"/>
          <w:sz w:val="22"/>
          <w:szCs w:val="22"/>
        </w:rPr>
        <w:t>predictor of high blood pressure, other factors play a much larger role in determining high blood pressure levels.</w:t>
      </w:r>
    </w:p>
    <w:p w14:paraId="59E39C4D" w14:textId="64A3A15E" w:rsidR="009A1E5A" w:rsidRPr="002B0C7F" w:rsidRDefault="005C60F8" w:rsidP="00801AA5">
      <w:pPr>
        <w:pStyle w:val="NormalWeb"/>
        <w:ind w:firstLine="720"/>
        <w:jc w:val="both"/>
        <w:rPr>
          <w:rFonts w:ascii="Tahoma" w:hAnsi="Tahoma" w:cs="Tahoma"/>
          <w:sz w:val="22"/>
          <w:szCs w:val="22"/>
        </w:rPr>
      </w:pPr>
      <w:r w:rsidRPr="002B0C7F">
        <w:rPr>
          <w:rFonts w:ascii="Tahoma" w:hAnsi="Tahoma" w:cs="Tahoma"/>
          <w:sz w:val="22"/>
          <w:szCs w:val="22"/>
        </w:rPr>
        <w:t>Given these findings, it is essential to consider additional variables that might better explain the variability in high blood pressure. Further research incorporating a more comprehensive set of predictors could provide a more accurate model for predicting high blood pressure.</w:t>
      </w:r>
    </w:p>
    <w:p w14:paraId="7517E99D" w14:textId="77777777" w:rsidR="009A1E5A" w:rsidRPr="009A1E5A" w:rsidRDefault="009A1E5A" w:rsidP="00A259F7">
      <w:pPr>
        <w:rPr>
          <w:rFonts w:ascii="Tahoma" w:hAnsi="Tahoma" w:cs="Tahoma"/>
          <w:b/>
          <w:bCs/>
          <w:color w:val="000000" w:themeColor="text1"/>
          <w:sz w:val="32"/>
          <w:szCs w:val="32"/>
        </w:rPr>
      </w:pPr>
    </w:p>
    <w:p w14:paraId="320BAECF" w14:textId="77777777" w:rsidR="00A259F7" w:rsidRPr="009A1E5A" w:rsidRDefault="00A259F7" w:rsidP="00801AA5">
      <w:pPr>
        <w:jc w:val="both"/>
        <w:rPr>
          <w:rFonts w:ascii="Tahoma" w:hAnsi="Tahoma" w:cs="Tahoma"/>
          <w:b/>
          <w:bCs/>
          <w:color w:val="000000" w:themeColor="text1"/>
          <w:sz w:val="32"/>
          <w:szCs w:val="32"/>
        </w:rPr>
      </w:pPr>
      <w:r w:rsidRPr="009A1E5A">
        <w:rPr>
          <w:rFonts w:ascii="Tahoma" w:hAnsi="Tahoma" w:cs="Tahoma"/>
          <w:b/>
          <w:bCs/>
          <w:color w:val="000000" w:themeColor="text1"/>
          <w:sz w:val="32"/>
          <w:szCs w:val="32"/>
        </w:rPr>
        <w:t xml:space="preserve">Appendix: </w:t>
      </w:r>
    </w:p>
    <w:p w14:paraId="053DFEF0" w14:textId="77777777" w:rsidR="00A259F7" w:rsidRPr="009F6403" w:rsidRDefault="003B0FCC" w:rsidP="00801AA5">
      <w:pPr>
        <w:pStyle w:val="ListParagraph"/>
        <w:numPr>
          <w:ilvl w:val="0"/>
          <w:numId w:val="8"/>
        </w:numPr>
        <w:jc w:val="both"/>
        <w:rPr>
          <w:rStyle w:val="Hyperlink"/>
          <w:rFonts w:ascii="Tahoma" w:hAnsi="Tahoma" w:cs="Tahoma"/>
          <w:color w:val="000000" w:themeColor="text1"/>
          <w:u w:val="none"/>
        </w:rPr>
      </w:pPr>
      <w:hyperlink r:id="rId16" w:history="1">
        <w:r w:rsidR="00A259F7" w:rsidRPr="009A1E5A">
          <w:rPr>
            <w:rStyle w:val="Hyperlink"/>
            <w:rFonts w:ascii="Tahoma" w:hAnsi="Tahoma" w:cs="Tahoma"/>
          </w:rPr>
          <w:t>https://www.ncbi.nlm.nih.gov/pmc/articles/PMC9536682/#:~:text=Women%20with%20HF%20survive%20longer,a%20higher%20EF%20than%20men</w:t>
        </w:r>
      </w:hyperlink>
    </w:p>
    <w:p w14:paraId="39EDA64C" w14:textId="316EEA36" w:rsidR="009F6403" w:rsidRDefault="003B0FCC" w:rsidP="00801AA5">
      <w:pPr>
        <w:pStyle w:val="ListParagraph"/>
        <w:numPr>
          <w:ilvl w:val="0"/>
          <w:numId w:val="8"/>
        </w:numPr>
        <w:jc w:val="both"/>
        <w:rPr>
          <w:rFonts w:ascii="Tahoma" w:hAnsi="Tahoma" w:cs="Tahoma"/>
          <w:color w:val="000000" w:themeColor="text1"/>
        </w:rPr>
      </w:pPr>
      <w:hyperlink r:id="rId17" w:history="1">
        <w:r w:rsidR="009F6403" w:rsidRPr="007B36B8">
          <w:rPr>
            <w:rStyle w:val="Hyperlink"/>
            <w:rFonts w:ascii="Tahoma" w:hAnsi="Tahoma" w:cs="Tahoma"/>
          </w:rPr>
          <w:t>https://www.researchgate.net/publication/256556495_On_Regression_Analysis_of_The_Relationship_Between_Age_And_Blood_Cholesterol_On_Blood_Pressure</w:t>
        </w:r>
      </w:hyperlink>
    </w:p>
    <w:p w14:paraId="7891F549" w14:textId="77777777" w:rsidR="009F6403" w:rsidRPr="009A1E5A" w:rsidRDefault="009F6403" w:rsidP="00801AA5">
      <w:pPr>
        <w:pStyle w:val="ListParagraph"/>
        <w:jc w:val="both"/>
        <w:rPr>
          <w:rFonts w:ascii="Tahoma" w:hAnsi="Tahoma" w:cs="Tahoma"/>
          <w:color w:val="000000" w:themeColor="text1"/>
        </w:rPr>
      </w:pPr>
    </w:p>
    <w:p w14:paraId="0FB8C3D3" w14:textId="77777777" w:rsidR="00A259F7" w:rsidRPr="009A1E5A" w:rsidRDefault="00A259F7" w:rsidP="00A259F7">
      <w:pPr>
        <w:ind w:left="720"/>
        <w:rPr>
          <w:rFonts w:ascii="Tahoma" w:hAnsi="Tahoma" w:cs="Tahoma"/>
        </w:rPr>
      </w:pPr>
    </w:p>
    <w:p w14:paraId="521EBD9E" w14:textId="77777777" w:rsidR="00710E94" w:rsidRPr="009A1E5A" w:rsidRDefault="00710E94" w:rsidP="00710E94">
      <w:pPr>
        <w:rPr>
          <w:rFonts w:ascii="Tahoma" w:hAnsi="Tahoma" w:cs="Tahoma"/>
        </w:rPr>
      </w:pPr>
    </w:p>
    <w:p w14:paraId="5B538A9E" w14:textId="77777777" w:rsidR="00710E94" w:rsidRPr="009A1E5A" w:rsidRDefault="00710E94" w:rsidP="00D86186">
      <w:pPr>
        <w:rPr>
          <w:rFonts w:ascii="Tahoma" w:hAnsi="Tahoma" w:cs="Tahoma"/>
        </w:rPr>
      </w:pPr>
    </w:p>
    <w:p w14:paraId="7FCD8B0A" w14:textId="77777777" w:rsidR="00D86186" w:rsidRPr="009A1E5A" w:rsidRDefault="00D86186" w:rsidP="005D2252">
      <w:pPr>
        <w:rPr>
          <w:rFonts w:ascii="Tahoma" w:hAnsi="Tahoma" w:cs="Tahoma"/>
          <w:b/>
          <w:bCs/>
          <w:sz w:val="32"/>
          <w:szCs w:val="32"/>
        </w:rPr>
      </w:pPr>
    </w:p>
    <w:p w14:paraId="440C36A5" w14:textId="77777777" w:rsidR="005D2252" w:rsidRPr="009A1E5A" w:rsidRDefault="005D2252">
      <w:pPr>
        <w:rPr>
          <w:rFonts w:ascii="Tahoma" w:hAnsi="Tahoma" w:cs="Tahoma"/>
        </w:rPr>
      </w:pPr>
    </w:p>
    <w:p w14:paraId="140F8FAC" w14:textId="77777777" w:rsidR="005D2252" w:rsidRPr="009A1E5A" w:rsidRDefault="005D2252">
      <w:pPr>
        <w:rPr>
          <w:rFonts w:ascii="Tahoma" w:hAnsi="Tahoma" w:cs="Tahoma"/>
        </w:rPr>
      </w:pPr>
    </w:p>
    <w:sectPr w:rsidR="005D2252" w:rsidRPr="009A1E5A">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FA049" w14:textId="77777777" w:rsidR="003B0FCC" w:rsidRDefault="003B0FCC" w:rsidP="00080A31">
      <w:pPr>
        <w:spacing w:after="0" w:line="240" w:lineRule="auto"/>
      </w:pPr>
      <w:r>
        <w:separator/>
      </w:r>
    </w:p>
  </w:endnote>
  <w:endnote w:type="continuationSeparator" w:id="0">
    <w:p w14:paraId="2591E161" w14:textId="77777777" w:rsidR="003B0FCC" w:rsidRDefault="003B0FCC" w:rsidP="00080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3876683"/>
      <w:docPartObj>
        <w:docPartGallery w:val="Page Numbers (Bottom of Page)"/>
        <w:docPartUnique/>
      </w:docPartObj>
    </w:sdtPr>
    <w:sdtEndPr>
      <w:rPr>
        <w:noProof/>
      </w:rPr>
    </w:sdtEndPr>
    <w:sdtContent>
      <w:p w14:paraId="687EB65C" w14:textId="28616138" w:rsidR="00080A31" w:rsidRDefault="00080A31">
        <w:pPr>
          <w:pStyle w:val="Footer"/>
          <w:jc w:val="right"/>
        </w:pPr>
        <w:r>
          <w:fldChar w:fldCharType="begin"/>
        </w:r>
        <w:r>
          <w:instrText xml:space="preserve"> PAGE   \* MERGEFORMAT </w:instrText>
        </w:r>
        <w:r>
          <w:fldChar w:fldCharType="separate"/>
        </w:r>
        <w:r w:rsidR="001F49C0">
          <w:rPr>
            <w:noProof/>
          </w:rPr>
          <w:t>11</w:t>
        </w:r>
        <w:r>
          <w:rPr>
            <w:noProof/>
          </w:rPr>
          <w:fldChar w:fldCharType="end"/>
        </w:r>
      </w:p>
    </w:sdtContent>
  </w:sdt>
  <w:p w14:paraId="4B8918F0" w14:textId="77777777" w:rsidR="00080A31" w:rsidRDefault="00080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9F5AD1" w14:textId="77777777" w:rsidR="003B0FCC" w:rsidRDefault="003B0FCC" w:rsidP="00080A31">
      <w:pPr>
        <w:spacing w:after="0" w:line="240" w:lineRule="auto"/>
      </w:pPr>
      <w:r>
        <w:separator/>
      </w:r>
    </w:p>
  </w:footnote>
  <w:footnote w:type="continuationSeparator" w:id="0">
    <w:p w14:paraId="37CDDB5B" w14:textId="77777777" w:rsidR="003B0FCC" w:rsidRDefault="003B0FCC" w:rsidP="00080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30FD"/>
    <w:multiLevelType w:val="hybridMultilevel"/>
    <w:tmpl w:val="A6942EE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6CD113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73596C"/>
    <w:multiLevelType w:val="hybridMultilevel"/>
    <w:tmpl w:val="B730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1043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E40394"/>
    <w:multiLevelType w:val="hybridMultilevel"/>
    <w:tmpl w:val="BA8C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41C14"/>
    <w:multiLevelType w:val="multilevel"/>
    <w:tmpl w:val="AEE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40928"/>
    <w:multiLevelType w:val="multilevel"/>
    <w:tmpl w:val="FCA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5AF8"/>
    <w:multiLevelType w:val="multilevel"/>
    <w:tmpl w:val="578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382D03"/>
    <w:multiLevelType w:val="hybridMultilevel"/>
    <w:tmpl w:val="8DAE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64A8B"/>
    <w:multiLevelType w:val="multilevel"/>
    <w:tmpl w:val="061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4B5030"/>
    <w:multiLevelType w:val="multilevel"/>
    <w:tmpl w:val="254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252C84"/>
    <w:multiLevelType w:val="multilevel"/>
    <w:tmpl w:val="083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04AE8"/>
    <w:multiLevelType w:val="multilevel"/>
    <w:tmpl w:val="E84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3023A5"/>
    <w:multiLevelType w:val="multilevel"/>
    <w:tmpl w:val="589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9D712B"/>
    <w:multiLevelType w:val="multilevel"/>
    <w:tmpl w:val="939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6145C"/>
    <w:multiLevelType w:val="hybridMultilevel"/>
    <w:tmpl w:val="4322E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4442B"/>
    <w:multiLevelType w:val="multilevel"/>
    <w:tmpl w:val="DD6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D461B7"/>
    <w:multiLevelType w:val="multilevel"/>
    <w:tmpl w:val="CD0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7"/>
  </w:num>
  <w:num w:numId="3">
    <w:abstractNumId w:val="10"/>
  </w:num>
  <w:num w:numId="4">
    <w:abstractNumId w:val="7"/>
  </w:num>
  <w:num w:numId="5">
    <w:abstractNumId w:val="9"/>
  </w:num>
  <w:num w:numId="6">
    <w:abstractNumId w:val="13"/>
  </w:num>
  <w:num w:numId="7">
    <w:abstractNumId w:val="16"/>
  </w:num>
  <w:num w:numId="8">
    <w:abstractNumId w:val="4"/>
  </w:num>
  <w:num w:numId="9">
    <w:abstractNumId w:val="8"/>
  </w:num>
  <w:num w:numId="10">
    <w:abstractNumId w:val="0"/>
  </w:num>
  <w:num w:numId="11">
    <w:abstractNumId w:val="15"/>
  </w:num>
  <w:num w:numId="12">
    <w:abstractNumId w:val="2"/>
  </w:num>
  <w:num w:numId="13">
    <w:abstractNumId w:val="5"/>
  </w:num>
  <w:num w:numId="14">
    <w:abstractNumId w:val="14"/>
  </w:num>
  <w:num w:numId="15">
    <w:abstractNumId w:val="11"/>
  </w:num>
  <w:num w:numId="16">
    <w:abstractNumId w:val="6"/>
  </w:num>
  <w:num w:numId="17">
    <w:abstractNumId w:val="3"/>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252"/>
    <w:rsid w:val="000508E8"/>
    <w:rsid w:val="00080A31"/>
    <w:rsid w:val="00095CAE"/>
    <w:rsid w:val="0013092C"/>
    <w:rsid w:val="001554BE"/>
    <w:rsid w:val="001F49C0"/>
    <w:rsid w:val="0020798D"/>
    <w:rsid w:val="002B0C7F"/>
    <w:rsid w:val="002F724B"/>
    <w:rsid w:val="003B0FCC"/>
    <w:rsid w:val="00424F24"/>
    <w:rsid w:val="004C5343"/>
    <w:rsid w:val="00573E23"/>
    <w:rsid w:val="005A4C5B"/>
    <w:rsid w:val="005C60F8"/>
    <w:rsid w:val="005D2252"/>
    <w:rsid w:val="00710E94"/>
    <w:rsid w:val="00801AA5"/>
    <w:rsid w:val="00892831"/>
    <w:rsid w:val="00911DEA"/>
    <w:rsid w:val="009A1E5A"/>
    <w:rsid w:val="009E0C4E"/>
    <w:rsid w:val="009F6403"/>
    <w:rsid w:val="00A1280D"/>
    <w:rsid w:val="00A259F7"/>
    <w:rsid w:val="00AA472D"/>
    <w:rsid w:val="00AF106A"/>
    <w:rsid w:val="00BC7D59"/>
    <w:rsid w:val="00C1102A"/>
    <w:rsid w:val="00C44EDE"/>
    <w:rsid w:val="00C47D38"/>
    <w:rsid w:val="00CD6B37"/>
    <w:rsid w:val="00D86186"/>
    <w:rsid w:val="00DB3308"/>
    <w:rsid w:val="00E80AF7"/>
    <w:rsid w:val="00EA4B3A"/>
    <w:rsid w:val="00F26EAC"/>
    <w:rsid w:val="00F4171A"/>
    <w:rsid w:val="00FB4496"/>
    <w:rsid w:val="00FE0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2F140"/>
  <w15:chartTrackingRefBased/>
  <w15:docId w15:val="{F93A7644-4CF3-4C39-B52D-45328572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2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2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2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252"/>
    <w:rPr>
      <w:rFonts w:eastAsiaTheme="majorEastAsia" w:cstheme="majorBidi"/>
      <w:color w:val="272727" w:themeColor="text1" w:themeTint="D8"/>
    </w:rPr>
  </w:style>
  <w:style w:type="paragraph" w:styleId="Title">
    <w:name w:val="Title"/>
    <w:basedOn w:val="Normal"/>
    <w:next w:val="Normal"/>
    <w:link w:val="TitleChar"/>
    <w:uiPriority w:val="10"/>
    <w:qFormat/>
    <w:rsid w:val="005D2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252"/>
    <w:pPr>
      <w:spacing w:before="160"/>
      <w:jc w:val="center"/>
    </w:pPr>
    <w:rPr>
      <w:i/>
      <w:iCs/>
      <w:color w:val="404040" w:themeColor="text1" w:themeTint="BF"/>
    </w:rPr>
  </w:style>
  <w:style w:type="character" w:customStyle="1" w:styleId="QuoteChar">
    <w:name w:val="Quote Char"/>
    <w:basedOn w:val="DefaultParagraphFont"/>
    <w:link w:val="Quote"/>
    <w:uiPriority w:val="29"/>
    <w:rsid w:val="005D2252"/>
    <w:rPr>
      <w:i/>
      <w:iCs/>
      <w:color w:val="404040" w:themeColor="text1" w:themeTint="BF"/>
    </w:rPr>
  </w:style>
  <w:style w:type="paragraph" w:styleId="ListParagraph">
    <w:name w:val="List Paragraph"/>
    <w:basedOn w:val="Normal"/>
    <w:uiPriority w:val="34"/>
    <w:qFormat/>
    <w:rsid w:val="005D2252"/>
    <w:pPr>
      <w:ind w:left="720"/>
      <w:contextualSpacing/>
    </w:pPr>
  </w:style>
  <w:style w:type="character" w:styleId="IntenseEmphasis">
    <w:name w:val="Intense Emphasis"/>
    <w:basedOn w:val="DefaultParagraphFont"/>
    <w:uiPriority w:val="21"/>
    <w:qFormat/>
    <w:rsid w:val="005D2252"/>
    <w:rPr>
      <w:i/>
      <w:iCs/>
      <w:color w:val="0F4761" w:themeColor="accent1" w:themeShade="BF"/>
    </w:rPr>
  </w:style>
  <w:style w:type="paragraph" w:styleId="IntenseQuote">
    <w:name w:val="Intense Quote"/>
    <w:basedOn w:val="Normal"/>
    <w:next w:val="Normal"/>
    <w:link w:val="IntenseQuoteChar"/>
    <w:uiPriority w:val="30"/>
    <w:qFormat/>
    <w:rsid w:val="005D2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252"/>
    <w:rPr>
      <w:i/>
      <w:iCs/>
      <w:color w:val="0F4761" w:themeColor="accent1" w:themeShade="BF"/>
    </w:rPr>
  </w:style>
  <w:style w:type="character" w:styleId="IntenseReference">
    <w:name w:val="Intense Reference"/>
    <w:basedOn w:val="DefaultParagraphFont"/>
    <w:uiPriority w:val="32"/>
    <w:qFormat/>
    <w:rsid w:val="005D2252"/>
    <w:rPr>
      <w:b/>
      <w:bCs/>
      <w:smallCaps/>
      <w:color w:val="0F4761" w:themeColor="accent1" w:themeShade="BF"/>
      <w:spacing w:val="5"/>
    </w:rPr>
  </w:style>
  <w:style w:type="table" w:styleId="GridTable1Light">
    <w:name w:val="Grid Table 1 Light"/>
    <w:basedOn w:val="TableNormal"/>
    <w:uiPriority w:val="46"/>
    <w:rsid w:val="005D22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259F7"/>
    <w:rPr>
      <w:color w:val="467886" w:themeColor="hyperlink"/>
      <w:u w:val="single"/>
    </w:rPr>
  </w:style>
  <w:style w:type="paragraph" w:styleId="NormalWeb">
    <w:name w:val="Normal (Web)"/>
    <w:basedOn w:val="Normal"/>
    <w:uiPriority w:val="99"/>
    <w:unhideWhenUsed/>
    <w:rsid w:val="00EA4B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A4B3A"/>
    <w:rPr>
      <w:b/>
      <w:bCs/>
    </w:rPr>
  </w:style>
  <w:style w:type="paragraph" w:styleId="Header">
    <w:name w:val="header"/>
    <w:basedOn w:val="Normal"/>
    <w:link w:val="HeaderChar"/>
    <w:uiPriority w:val="99"/>
    <w:unhideWhenUsed/>
    <w:rsid w:val="00080A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A31"/>
  </w:style>
  <w:style w:type="paragraph" w:styleId="Footer">
    <w:name w:val="footer"/>
    <w:basedOn w:val="Normal"/>
    <w:link w:val="FooterChar"/>
    <w:uiPriority w:val="99"/>
    <w:unhideWhenUsed/>
    <w:rsid w:val="00080A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02385">
      <w:bodyDiv w:val="1"/>
      <w:marLeft w:val="0"/>
      <w:marRight w:val="0"/>
      <w:marTop w:val="0"/>
      <w:marBottom w:val="0"/>
      <w:divBdr>
        <w:top w:val="none" w:sz="0" w:space="0" w:color="auto"/>
        <w:left w:val="none" w:sz="0" w:space="0" w:color="auto"/>
        <w:bottom w:val="none" w:sz="0" w:space="0" w:color="auto"/>
        <w:right w:val="none" w:sz="0" w:space="0" w:color="auto"/>
      </w:divBdr>
    </w:div>
    <w:div w:id="237056711">
      <w:bodyDiv w:val="1"/>
      <w:marLeft w:val="0"/>
      <w:marRight w:val="0"/>
      <w:marTop w:val="0"/>
      <w:marBottom w:val="0"/>
      <w:divBdr>
        <w:top w:val="none" w:sz="0" w:space="0" w:color="auto"/>
        <w:left w:val="none" w:sz="0" w:space="0" w:color="auto"/>
        <w:bottom w:val="none" w:sz="0" w:space="0" w:color="auto"/>
        <w:right w:val="none" w:sz="0" w:space="0" w:color="auto"/>
      </w:divBdr>
      <w:divsChild>
        <w:div w:id="1906139857">
          <w:marLeft w:val="0"/>
          <w:marRight w:val="0"/>
          <w:marTop w:val="0"/>
          <w:marBottom w:val="0"/>
          <w:divBdr>
            <w:top w:val="single" w:sz="6" w:space="4" w:color="auto"/>
            <w:left w:val="single" w:sz="6" w:space="4" w:color="auto"/>
            <w:bottom w:val="single" w:sz="6" w:space="4" w:color="auto"/>
            <w:right w:val="single" w:sz="6" w:space="4" w:color="auto"/>
          </w:divBdr>
          <w:divsChild>
            <w:div w:id="1175876505">
              <w:marLeft w:val="0"/>
              <w:marRight w:val="0"/>
              <w:marTop w:val="0"/>
              <w:marBottom w:val="0"/>
              <w:divBdr>
                <w:top w:val="none" w:sz="0" w:space="0" w:color="auto"/>
                <w:left w:val="none" w:sz="0" w:space="0" w:color="auto"/>
                <w:bottom w:val="none" w:sz="0" w:space="0" w:color="auto"/>
                <w:right w:val="none" w:sz="0" w:space="0" w:color="auto"/>
              </w:divBdr>
              <w:divsChild>
                <w:div w:id="112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1188">
          <w:marLeft w:val="0"/>
          <w:marRight w:val="0"/>
          <w:marTop w:val="0"/>
          <w:marBottom w:val="0"/>
          <w:divBdr>
            <w:top w:val="single" w:sz="6" w:space="4" w:color="auto"/>
            <w:left w:val="single" w:sz="6" w:space="4" w:color="auto"/>
            <w:bottom w:val="single" w:sz="6" w:space="4" w:color="auto"/>
            <w:right w:val="single" w:sz="6" w:space="4" w:color="auto"/>
          </w:divBdr>
          <w:divsChild>
            <w:div w:id="632759324">
              <w:marLeft w:val="0"/>
              <w:marRight w:val="0"/>
              <w:marTop w:val="0"/>
              <w:marBottom w:val="0"/>
              <w:divBdr>
                <w:top w:val="none" w:sz="0" w:space="0" w:color="auto"/>
                <w:left w:val="none" w:sz="0" w:space="0" w:color="auto"/>
                <w:bottom w:val="none" w:sz="0" w:space="0" w:color="auto"/>
                <w:right w:val="none" w:sz="0" w:space="0" w:color="auto"/>
              </w:divBdr>
              <w:divsChild>
                <w:div w:id="165775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97565">
      <w:bodyDiv w:val="1"/>
      <w:marLeft w:val="0"/>
      <w:marRight w:val="0"/>
      <w:marTop w:val="0"/>
      <w:marBottom w:val="0"/>
      <w:divBdr>
        <w:top w:val="none" w:sz="0" w:space="0" w:color="auto"/>
        <w:left w:val="none" w:sz="0" w:space="0" w:color="auto"/>
        <w:bottom w:val="none" w:sz="0" w:space="0" w:color="auto"/>
        <w:right w:val="none" w:sz="0" w:space="0" w:color="auto"/>
      </w:divBdr>
    </w:div>
    <w:div w:id="315690085">
      <w:bodyDiv w:val="1"/>
      <w:marLeft w:val="0"/>
      <w:marRight w:val="0"/>
      <w:marTop w:val="0"/>
      <w:marBottom w:val="0"/>
      <w:divBdr>
        <w:top w:val="none" w:sz="0" w:space="0" w:color="auto"/>
        <w:left w:val="none" w:sz="0" w:space="0" w:color="auto"/>
        <w:bottom w:val="none" w:sz="0" w:space="0" w:color="auto"/>
        <w:right w:val="none" w:sz="0" w:space="0" w:color="auto"/>
      </w:divBdr>
    </w:div>
    <w:div w:id="530581415">
      <w:bodyDiv w:val="1"/>
      <w:marLeft w:val="0"/>
      <w:marRight w:val="0"/>
      <w:marTop w:val="0"/>
      <w:marBottom w:val="0"/>
      <w:divBdr>
        <w:top w:val="none" w:sz="0" w:space="0" w:color="auto"/>
        <w:left w:val="none" w:sz="0" w:space="0" w:color="auto"/>
        <w:bottom w:val="none" w:sz="0" w:space="0" w:color="auto"/>
        <w:right w:val="none" w:sz="0" w:space="0" w:color="auto"/>
      </w:divBdr>
    </w:div>
    <w:div w:id="532234915">
      <w:bodyDiv w:val="1"/>
      <w:marLeft w:val="0"/>
      <w:marRight w:val="0"/>
      <w:marTop w:val="0"/>
      <w:marBottom w:val="0"/>
      <w:divBdr>
        <w:top w:val="none" w:sz="0" w:space="0" w:color="auto"/>
        <w:left w:val="none" w:sz="0" w:space="0" w:color="auto"/>
        <w:bottom w:val="none" w:sz="0" w:space="0" w:color="auto"/>
        <w:right w:val="none" w:sz="0" w:space="0" w:color="auto"/>
      </w:divBdr>
    </w:div>
    <w:div w:id="646596253">
      <w:bodyDiv w:val="1"/>
      <w:marLeft w:val="0"/>
      <w:marRight w:val="0"/>
      <w:marTop w:val="0"/>
      <w:marBottom w:val="0"/>
      <w:divBdr>
        <w:top w:val="none" w:sz="0" w:space="0" w:color="auto"/>
        <w:left w:val="none" w:sz="0" w:space="0" w:color="auto"/>
        <w:bottom w:val="none" w:sz="0" w:space="0" w:color="auto"/>
        <w:right w:val="none" w:sz="0" w:space="0" w:color="auto"/>
      </w:divBdr>
      <w:divsChild>
        <w:div w:id="221646781">
          <w:marLeft w:val="0"/>
          <w:marRight w:val="0"/>
          <w:marTop w:val="0"/>
          <w:marBottom w:val="0"/>
          <w:divBdr>
            <w:top w:val="single" w:sz="6" w:space="4" w:color="auto"/>
            <w:left w:val="single" w:sz="6" w:space="4" w:color="auto"/>
            <w:bottom w:val="single" w:sz="6" w:space="4" w:color="auto"/>
            <w:right w:val="single" w:sz="6" w:space="4" w:color="auto"/>
          </w:divBdr>
          <w:divsChild>
            <w:div w:id="1214777041">
              <w:marLeft w:val="0"/>
              <w:marRight w:val="0"/>
              <w:marTop w:val="0"/>
              <w:marBottom w:val="0"/>
              <w:divBdr>
                <w:top w:val="none" w:sz="0" w:space="0" w:color="auto"/>
                <w:left w:val="none" w:sz="0" w:space="0" w:color="auto"/>
                <w:bottom w:val="none" w:sz="0" w:space="0" w:color="auto"/>
                <w:right w:val="none" w:sz="0" w:space="0" w:color="auto"/>
              </w:divBdr>
              <w:divsChild>
                <w:div w:id="14519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4202">
          <w:marLeft w:val="0"/>
          <w:marRight w:val="0"/>
          <w:marTop w:val="0"/>
          <w:marBottom w:val="0"/>
          <w:divBdr>
            <w:top w:val="single" w:sz="6" w:space="4" w:color="auto"/>
            <w:left w:val="single" w:sz="6" w:space="4" w:color="auto"/>
            <w:bottom w:val="single" w:sz="6" w:space="4" w:color="auto"/>
            <w:right w:val="single" w:sz="6" w:space="4" w:color="auto"/>
          </w:divBdr>
          <w:divsChild>
            <w:div w:id="511069802">
              <w:marLeft w:val="0"/>
              <w:marRight w:val="0"/>
              <w:marTop w:val="0"/>
              <w:marBottom w:val="0"/>
              <w:divBdr>
                <w:top w:val="none" w:sz="0" w:space="0" w:color="auto"/>
                <w:left w:val="none" w:sz="0" w:space="0" w:color="auto"/>
                <w:bottom w:val="none" w:sz="0" w:space="0" w:color="auto"/>
                <w:right w:val="none" w:sz="0" w:space="0" w:color="auto"/>
              </w:divBdr>
              <w:divsChild>
                <w:div w:id="17377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5812">
      <w:bodyDiv w:val="1"/>
      <w:marLeft w:val="0"/>
      <w:marRight w:val="0"/>
      <w:marTop w:val="0"/>
      <w:marBottom w:val="0"/>
      <w:divBdr>
        <w:top w:val="none" w:sz="0" w:space="0" w:color="auto"/>
        <w:left w:val="none" w:sz="0" w:space="0" w:color="auto"/>
        <w:bottom w:val="none" w:sz="0" w:space="0" w:color="auto"/>
        <w:right w:val="none" w:sz="0" w:space="0" w:color="auto"/>
      </w:divBdr>
    </w:div>
    <w:div w:id="840434287">
      <w:bodyDiv w:val="1"/>
      <w:marLeft w:val="0"/>
      <w:marRight w:val="0"/>
      <w:marTop w:val="0"/>
      <w:marBottom w:val="0"/>
      <w:divBdr>
        <w:top w:val="none" w:sz="0" w:space="0" w:color="auto"/>
        <w:left w:val="none" w:sz="0" w:space="0" w:color="auto"/>
        <w:bottom w:val="none" w:sz="0" w:space="0" w:color="auto"/>
        <w:right w:val="none" w:sz="0" w:space="0" w:color="auto"/>
      </w:divBdr>
    </w:div>
    <w:div w:id="840894288">
      <w:bodyDiv w:val="1"/>
      <w:marLeft w:val="0"/>
      <w:marRight w:val="0"/>
      <w:marTop w:val="0"/>
      <w:marBottom w:val="0"/>
      <w:divBdr>
        <w:top w:val="none" w:sz="0" w:space="0" w:color="auto"/>
        <w:left w:val="none" w:sz="0" w:space="0" w:color="auto"/>
        <w:bottom w:val="none" w:sz="0" w:space="0" w:color="auto"/>
        <w:right w:val="none" w:sz="0" w:space="0" w:color="auto"/>
      </w:divBdr>
    </w:div>
    <w:div w:id="952245421">
      <w:bodyDiv w:val="1"/>
      <w:marLeft w:val="0"/>
      <w:marRight w:val="0"/>
      <w:marTop w:val="0"/>
      <w:marBottom w:val="0"/>
      <w:divBdr>
        <w:top w:val="none" w:sz="0" w:space="0" w:color="auto"/>
        <w:left w:val="none" w:sz="0" w:space="0" w:color="auto"/>
        <w:bottom w:val="none" w:sz="0" w:space="0" w:color="auto"/>
        <w:right w:val="none" w:sz="0" w:space="0" w:color="auto"/>
      </w:divBdr>
      <w:divsChild>
        <w:div w:id="107436366">
          <w:marLeft w:val="0"/>
          <w:marRight w:val="0"/>
          <w:marTop w:val="0"/>
          <w:marBottom w:val="0"/>
          <w:divBdr>
            <w:top w:val="single" w:sz="6" w:space="4" w:color="auto"/>
            <w:left w:val="single" w:sz="6" w:space="4" w:color="auto"/>
            <w:bottom w:val="single" w:sz="6" w:space="4" w:color="auto"/>
            <w:right w:val="single" w:sz="6" w:space="4" w:color="auto"/>
          </w:divBdr>
          <w:divsChild>
            <w:div w:id="980305508">
              <w:marLeft w:val="0"/>
              <w:marRight w:val="0"/>
              <w:marTop w:val="0"/>
              <w:marBottom w:val="0"/>
              <w:divBdr>
                <w:top w:val="none" w:sz="0" w:space="0" w:color="auto"/>
                <w:left w:val="none" w:sz="0" w:space="0" w:color="auto"/>
                <w:bottom w:val="none" w:sz="0" w:space="0" w:color="auto"/>
                <w:right w:val="none" w:sz="0" w:space="0" w:color="auto"/>
              </w:divBdr>
              <w:divsChild>
                <w:div w:id="3064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3380">
          <w:marLeft w:val="0"/>
          <w:marRight w:val="0"/>
          <w:marTop w:val="0"/>
          <w:marBottom w:val="0"/>
          <w:divBdr>
            <w:top w:val="single" w:sz="6" w:space="4" w:color="auto"/>
            <w:left w:val="single" w:sz="6" w:space="4" w:color="auto"/>
            <w:bottom w:val="single" w:sz="6" w:space="4" w:color="auto"/>
            <w:right w:val="single" w:sz="6" w:space="4" w:color="auto"/>
          </w:divBdr>
          <w:divsChild>
            <w:div w:id="1160922812">
              <w:marLeft w:val="0"/>
              <w:marRight w:val="0"/>
              <w:marTop w:val="0"/>
              <w:marBottom w:val="0"/>
              <w:divBdr>
                <w:top w:val="none" w:sz="0" w:space="0" w:color="auto"/>
                <w:left w:val="none" w:sz="0" w:space="0" w:color="auto"/>
                <w:bottom w:val="none" w:sz="0" w:space="0" w:color="auto"/>
                <w:right w:val="none" w:sz="0" w:space="0" w:color="auto"/>
              </w:divBdr>
              <w:divsChild>
                <w:div w:id="11538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80888">
      <w:bodyDiv w:val="1"/>
      <w:marLeft w:val="0"/>
      <w:marRight w:val="0"/>
      <w:marTop w:val="0"/>
      <w:marBottom w:val="0"/>
      <w:divBdr>
        <w:top w:val="none" w:sz="0" w:space="0" w:color="auto"/>
        <w:left w:val="none" w:sz="0" w:space="0" w:color="auto"/>
        <w:bottom w:val="none" w:sz="0" w:space="0" w:color="auto"/>
        <w:right w:val="none" w:sz="0" w:space="0" w:color="auto"/>
      </w:divBdr>
    </w:div>
    <w:div w:id="1071653578">
      <w:bodyDiv w:val="1"/>
      <w:marLeft w:val="0"/>
      <w:marRight w:val="0"/>
      <w:marTop w:val="0"/>
      <w:marBottom w:val="0"/>
      <w:divBdr>
        <w:top w:val="none" w:sz="0" w:space="0" w:color="auto"/>
        <w:left w:val="none" w:sz="0" w:space="0" w:color="auto"/>
        <w:bottom w:val="none" w:sz="0" w:space="0" w:color="auto"/>
        <w:right w:val="none" w:sz="0" w:space="0" w:color="auto"/>
      </w:divBdr>
      <w:divsChild>
        <w:div w:id="416824425">
          <w:marLeft w:val="0"/>
          <w:marRight w:val="0"/>
          <w:marTop w:val="0"/>
          <w:marBottom w:val="0"/>
          <w:divBdr>
            <w:top w:val="single" w:sz="6" w:space="4" w:color="ABABAB"/>
            <w:left w:val="single" w:sz="6" w:space="4" w:color="ABABAB"/>
            <w:bottom w:val="single" w:sz="6" w:space="4" w:color="ABABAB"/>
            <w:right w:val="single" w:sz="6" w:space="4" w:color="ABABAB"/>
          </w:divBdr>
          <w:divsChild>
            <w:div w:id="1779643566">
              <w:marLeft w:val="0"/>
              <w:marRight w:val="0"/>
              <w:marTop w:val="0"/>
              <w:marBottom w:val="0"/>
              <w:divBdr>
                <w:top w:val="none" w:sz="0" w:space="0" w:color="auto"/>
                <w:left w:val="none" w:sz="0" w:space="0" w:color="auto"/>
                <w:bottom w:val="none" w:sz="0" w:space="0" w:color="auto"/>
                <w:right w:val="none" w:sz="0" w:space="0" w:color="auto"/>
              </w:divBdr>
              <w:divsChild>
                <w:div w:id="21170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7220">
          <w:marLeft w:val="0"/>
          <w:marRight w:val="0"/>
          <w:marTop w:val="0"/>
          <w:marBottom w:val="0"/>
          <w:divBdr>
            <w:top w:val="single" w:sz="6" w:space="4" w:color="auto"/>
            <w:left w:val="single" w:sz="6" w:space="4" w:color="auto"/>
            <w:bottom w:val="single" w:sz="6" w:space="4" w:color="auto"/>
            <w:right w:val="single" w:sz="6" w:space="4" w:color="auto"/>
          </w:divBdr>
          <w:divsChild>
            <w:div w:id="546987150">
              <w:marLeft w:val="0"/>
              <w:marRight w:val="0"/>
              <w:marTop w:val="0"/>
              <w:marBottom w:val="0"/>
              <w:divBdr>
                <w:top w:val="none" w:sz="0" w:space="0" w:color="auto"/>
                <w:left w:val="none" w:sz="0" w:space="0" w:color="auto"/>
                <w:bottom w:val="none" w:sz="0" w:space="0" w:color="auto"/>
                <w:right w:val="none" w:sz="0" w:space="0" w:color="auto"/>
              </w:divBdr>
              <w:divsChild>
                <w:div w:id="268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3442">
      <w:bodyDiv w:val="1"/>
      <w:marLeft w:val="0"/>
      <w:marRight w:val="0"/>
      <w:marTop w:val="0"/>
      <w:marBottom w:val="0"/>
      <w:divBdr>
        <w:top w:val="none" w:sz="0" w:space="0" w:color="auto"/>
        <w:left w:val="none" w:sz="0" w:space="0" w:color="auto"/>
        <w:bottom w:val="none" w:sz="0" w:space="0" w:color="auto"/>
        <w:right w:val="none" w:sz="0" w:space="0" w:color="auto"/>
      </w:divBdr>
    </w:div>
    <w:div w:id="1273708540">
      <w:bodyDiv w:val="1"/>
      <w:marLeft w:val="0"/>
      <w:marRight w:val="0"/>
      <w:marTop w:val="0"/>
      <w:marBottom w:val="0"/>
      <w:divBdr>
        <w:top w:val="none" w:sz="0" w:space="0" w:color="auto"/>
        <w:left w:val="none" w:sz="0" w:space="0" w:color="auto"/>
        <w:bottom w:val="none" w:sz="0" w:space="0" w:color="auto"/>
        <w:right w:val="none" w:sz="0" w:space="0" w:color="auto"/>
      </w:divBdr>
    </w:div>
    <w:div w:id="1331711958">
      <w:bodyDiv w:val="1"/>
      <w:marLeft w:val="0"/>
      <w:marRight w:val="0"/>
      <w:marTop w:val="0"/>
      <w:marBottom w:val="0"/>
      <w:divBdr>
        <w:top w:val="none" w:sz="0" w:space="0" w:color="auto"/>
        <w:left w:val="none" w:sz="0" w:space="0" w:color="auto"/>
        <w:bottom w:val="none" w:sz="0" w:space="0" w:color="auto"/>
        <w:right w:val="none" w:sz="0" w:space="0" w:color="auto"/>
      </w:divBdr>
      <w:divsChild>
        <w:div w:id="1771268681">
          <w:marLeft w:val="0"/>
          <w:marRight w:val="0"/>
          <w:marTop w:val="0"/>
          <w:marBottom w:val="0"/>
          <w:divBdr>
            <w:top w:val="single" w:sz="6" w:space="4" w:color="auto"/>
            <w:left w:val="single" w:sz="6" w:space="4" w:color="auto"/>
            <w:bottom w:val="single" w:sz="6" w:space="4" w:color="auto"/>
            <w:right w:val="single" w:sz="6" w:space="4" w:color="auto"/>
          </w:divBdr>
          <w:divsChild>
            <w:div w:id="1363824231">
              <w:marLeft w:val="0"/>
              <w:marRight w:val="0"/>
              <w:marTop w:val="0"/>
              <w:marBottom w:val="0"/>
              <w:divBdr>
                <w:top w:val="none" w:sz="0" w:space="0" w:color="auto"/>
                <w:left w:val="none" w:sz="0" w:space="0" w:color="auto"/>
                <w:bottom w:val="none" w:sz="0" w:space="0" w:color="auto"/>
                <w:right w:val="none" w:sz="0" w:space="0" w:color="auto"/>
              </w:divBdr>
              <w:divsChild>
                <w:div w:id="671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5236">
          <w:marLeft w:val="0"/>
          <w:marRight w:val="0"/>
          <w:marTop w:val="0"/>
          <w:marBottom w:val="0"/>
          <w:divBdr>
            <w:top w:val="single" w:sz="6" w:space="4" w:color="auto"/>
            <w:left w:val="single" w:sz="6" w:space="4" w:color="auto"/>
            <w:bottom w:val="single" w:sz="6" w:space="4" w:color="auto"/>
            <w:right w:val="single" w:sz="6" w:space="4" w:color="auto"/>
          </w:divBdr>
          <w:divsChild>
            <w:div w:id="1437291232">
              <w:marLeft w:val="0"/>
              <w:marRight w:val="0"/>
              <w:marTop w:val="0"/>
              <w:marBottom w:val="0"/>
              <w:divBdr>
                <w:top w:val="none" w:sz="0" w:space="0" w:color="auto"/>
                <w:left w:val="none" w:sz="0" w:space="0" w:color="auto"/>
                <w:bottom w:val="none" w:sz="0" w:space="0" w:color="auto"/>
                <w:right w:val="none" w:sz="0" w:space="0" w:color="auto"/>
              </w:divBdr>
              <w:divsChild>
                <w:div w:id="14237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27922">
      <w:bodyDiv w:val="1"/>
      <w:marLeft w:val="0"/>
      <w:marRight w:val="0"/>
      <w:marTop w:val="0"/>
      <w:marBottom w:val="0"/>
      <w:divBdr>
        <w:top w:val="none" w:sz="0" w:space="0" w:color="auto"/>
        <w:left w:val="none" w:sz="0" w:space="0" w:color="auto"/>
        <w:bottom w:val="none" w:sz="0" w:space="0" w:color="auto"/>
        <w:right w:val="none" w:sz="0" w:space="0" w:color="auto"/>
      </w:divBdr>
    </w:div>
    <w:div w:id="1773740299">
      <w:bodyDiv w:val="1"/>
      <w:marLeft w:val="0"/>
      <w:marRight w:val="0"/>
      <w:marTop w:val="0"/>
      <w:marBottom w:val="0"/>
      <w:divBdr>
        <w:top w:val="none" w:sz="0" w:space="0" w:color="auto"/>
        <w:left w:val="none" w:sz="0" w:space="0" w:color="auto"/>
        <w:bottom w:val="none" w:sz="0" w:space="0" w:color="auto"/>
        <w:right w:val="none" w:sz="0" w:space="0" w:color="auto"/>
      </w:divBdr>
      <w:divsChild>
        <w:div w:id="37824693">
          <w:marLeft w:val="0"/>
          <w:marRight w:val="0"/>
          <w:marTop w:val="0"/>
          <w:marBottom w:val="0"/>
          <w:divBdr>
            <w:top w:val="single" w:sz="6" w:space="4" w:color="ABABAB"/>
            <w:left w:val="single" w:sz="6" w:space="4" w:color="ABABAB"/>
            <w:bottom w:val="single" w:sz="6" w:space="4" w:color="ABABAB"/>
            <w:right w:val="single" w:sz="6" w:space="4" w:color="ABABAB"/>
          </w:divBdr>
          <w:divsChild>
            <w:div w:id="1852792055">
              <w:marLeft w:val="0"/>
              <w:marRight w:val="0"/>
              <w:marTop w:val="0"/>
              <w:marBottom w:val="0"/>
              <w:divBdr>
                <w:top w:val="none" w:sz="0" w:space="0" w:color="auto"/>
                <w:left w:val="none" w:sz="0" w:space="0" w:color="auto"/>
                <w:bottom w:val="none" w:sz="0" w:space="0" w:color="auto"/>
                <w:right w:val="none" w:sz="0" w:space="0" w:color="auto"/>
              </w:divBdr>
              <w:divsChild>
                <w:div w:id="16637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6031">
          <w:marLeft w:val="0"/>
          <w:marRight w:val="0"/>
          <w:marTop w:val="0"/>
          <w:marBottom w:val="0"/>
          <w:divBdr>
            <w:top w:val="single" w:sz="6" w:space="4" w:color="auto"/>
            <w:left w:val="single" w:sz="6" w:space="4" w:color="auto"/>
            <w:bottom w:val="single" w:sz="6" w:space="4" w:color="auto"/>
            <w:right w:val="single" w:sz="6" w:space="4" w:color="auto"/>
          </w:divBdr>
          <w:divsChild>
            <w:div w:id="1886940816">
              <w:marLeft w:val="0"/>
              <w:marRight w:val="0"/>
              <w:marTop w:val="0"/>
              <w:marBottom w:val="0"/>
              <w:divBdr>
                <w:top w:val="none" w:sz="0" w:space="0" w:color="auto"/>
                <w:left w:val="none" w:sz="0" w:space="0" w:color="auto"/>
                <w:bottom w:val="none" w:sz="0" w:space="0" w:color="auto"/>
                <w:right w:val="none" w:sz="0" w:space="0" w:color="auto"/>
              </w:divBdr>
              <w:divsChild>
                <w:div w:id="10276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26237">
      <w:bodyDiv w:val="1"/>
      <w:marLeft w:val="0"/>
      <w:marRight w:val="0"/>
      <w:marTop w:val="0"/>
      <w:marBottom w:val="0"/>
      <w:divBdr>
        <w:top w:val="none" w:sz="0" w:space="0" w:color="auto"/>
        <w:left w:val="none" w:sz="0" w:space="0" w:color="auto"/>
        <w:bottom w:val="none" w:sz="0" w:space="0" w:color="auto"/>
        <w:right w:val="none" w:sz="0" w:space="0" w:color="auto"/>
      </w:divBdr>
    </w:div>
    <w:div w:id="1911621815">
      <w:bodyDiv w:val="1"/>
      <w:marLeft w:val="0"/>
      <w:marRight w:val="0"/>
      <w:marTop w:val="0"/>
      <w:marBottom w:val="0"/>
      <w:divBdr>
        <w:top w:val="none" w:sz="0" w:space="0" w:color="auto"/>
        <w:left w:val="none" w:sz="0" w:space="0" w:color="auto"/>
        <w:bottom w:val="none" w:sz="0" w:space="0" w:color="auto"/>
        <w:right w:val="none" w:sz="0" w:space="0" w:color="auto"/>
      </w:divBdr>
    </w:div>
    <w:div w:id="1958103337">
      <w:bodyDiv w:val="1"/>
      <w:marLeft w:val="0"/>
      <w:marRight w:val="0"/>
      <w:marTop w:val="0"/>
      <w:marBottom w:val="0"/>
      <w:divBdr>
        <w:top w:val="none" w:sz="0" w:space="0" w:color="auto"/>
        <w:left w:val="none" w:sz="0" w:space="0" w:color="auto"/>
        <w:bottom w:val="none" w:sz="0" w:space="0" w:color="auto"/>
        <w:right w:val="none" w:sz="0" w:space="0" w:color="auto"/>
      </w:divBdr>
    </w:div>
    <w:div w:id="210568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researchgate.net/publication/256556495_On_Regression_Analysis_of_The_Relationship_Between_Age_And_Blood_Cholesterol_On_Blood_Pressure" TargetMode="External"/><Relationship Id="rId2" Type="http://schemas.openxmlformats.org/officeDocument/2006/relationships/numbering" Target="numbering.xml"/><Relationship Id="rId16" Type="http://schemas.openxmlformats.org/officeDocument/2006/relationships/hyperlink" Target="https://www.ncbi.nlm.nih.gov/pmc/articles/PMC9536682/%23:~:text=Women%20with%20HF%20survive%20longer,a%20higher%20EF%20than%20m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472A8-6733-409C-9C85-C3804B872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11</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Naz</dc:creator>
  <cp:keywords/>
  <dc:description/>
  <cp:lastModifiedBy>DELL</cp:lastModifiedBy>
  <cp:revision>31</cp:revision>
  <dcterms:created xsi:type="dcterms:W3CDTF">2024-07-27T16:30:00Z</dcterms:created>
  <dcterms:modified xsi:type="dcterms:W3CDTF">2025-01-13T08:47:00Z</dcterms:modified>
</cp:coreProperties>
</file>