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EF5A3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Brain MRI(Neuro Scan Assist Project</w:t>
      </w:r>
    </w:p>
    <w:tbl>
      <w:tblPr>
        <w:tblStyle w:val="3"/>
        <w:tblW w:w="30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5"/>
        <w:gridCol w:w="855"/>
      </w:tblGrid>
      <w:tr w14:paraId="55294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52675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99A4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Score</w:t>
            </w:r>
          </w:p>
        </w:tc>
      </w:tr>
      <w:tr w14:paraId="42E61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4040ED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68ADF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71.50%</w:t>
            </w:r>
          </w:p>
        </w:tc>
      </w:tr>
      <w:tr w14:paraId="49F70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4CEAFD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Macro 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32458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75.71%</w:t>
            </w:r>
          </w:p>
        </w:tc>
      </w:tr>
      <w:tr w14:paraId="283F1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7B01E6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Weighted 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7CE764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75.71%</w:t>
            </w:r>
          </w:p>
        </w:tc>
      </w:tr>
      <w:tr w14:paraId="46289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7A32A9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Macro 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2FD3A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71.50%</w:t>
            </w:r>
          </w:p>
        </w:tc>
      </w:tr>
      <w:tr w14:paraId="76A50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A95A14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Weighted 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BEC09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71.50%</w:t>
            </w:r>
          </w:p>
        </w:tc>
      </w:tr>
      <w:tr w14:paraId="7C9F1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4E3B01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Macro F1-Score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03FFA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64.96%</w:t>
            </w:r>
          </w:p>
        </w:tc>
      </w:tr>
      <w:tr w14:paraId="6EA5B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5DB881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Weighted F1-Score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E52FF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64.96%</w:t>
            </w:r>
          </w:p>
        </w:tc>
      </w:tr>
      <w:tr w14:paraId="48149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86148F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Matthews Correlation Coeff.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420C8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0.6500</w:t>
            </w:r>
          </w:p>
        </w:tc>
      </w:tr>
      <w:tr w14:paraId="69048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4121DF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Cohen’s Kappa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3EF4A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0.6200</w:t>
            </w:r>
          </w:p>
        </w:tc>
      </w:tr>
    </w:tbl>
    <w:p w14:paraId="0E935120">
      <w:pPr>
        <w:rPr>
          <w:vanish/>
          <w:sz w:val="24"/>
          <w:szCs w:val="24"/>
        </w:rPr>
      </w:pPr>
    </w:p>
    <w:tbl>
      <w:tblPr>
        <w:tblStyle w:val="3"/>
        <w:tblW w:w="90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4"/>
        <w:gridCol w:w="1453"/>
        <w:gridCol w:w="1092"/>
        <w:gridCol w:w="1431"/>
        <w:gridCol w:w="1248"/>
        <w:gridCol w:w="1692"/>
      </w:tblGrid>
      <w:tr w14:paraId="60C0F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F1024C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18AEF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9468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2920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F1-Score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DB49A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Support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1A91D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Specificity</w:t>
            </w:r>
          </w:p>
        </w:tc>
      </w:tr>
      <w:tr w14:paraId="34213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29AED6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Glioma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E9A1B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0.5704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9B046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0.8300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ACC29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0.6762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940F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400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D96E6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0.7917</w:t>
            </w:r>
          </w:p>
        </w:tc>
      </w:tr>
      <w:tr w14:paraId="24BC8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C5290B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No Tumor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B0F4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0.8062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C3DF1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0.9775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9A58F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0.8836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2150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400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0FB9C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0.9217</w:t>
            </w:r>
          </w:p>
        </w:tc>
      </w:tr>
      <w:tr w14:paraId="72324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D33703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Pituitary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D13AD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0.7823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00ECB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0.9525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9C059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0.8591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E716A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400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327DE2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0.9117</w:t>
            </w:r>
          </w:p>
        </w:tc>
      </w:tr>
      <w:tr w14:paraId="6D90B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5D89BD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Meningioma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A68D1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0.8696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B5A8B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0.1000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9A10F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0.1794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946E1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400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B6F8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0.9950</w:t>
            </w:r>
          </w:p>
        </w:tc>
      </w:tr>
    </w:tbl>
    <w:p w14:paraId="097DB8D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B6159F"/>
    <w:rsid w:val="64B6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2026-08-29T09:28:00Z</dcterms:created>
  <dc:creator>Anam</dc:creator>
  <cp:lastModifiedBy>Anam</cp:lastModifiedBy>
  <dcterms:modified xsi:type="dcterms:W3CDTF">2026-08-29T09:28:52Z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14DA95018FDB41D39AC55387F1F8CE78_11</vt:lpwstr>
  </property>
  <property fmtid="{D5CDD505-2E9C-101B-9397-08002B2CF9AE}" pid="4" name="KSOTemplateDocerSaveRecord">
    <vt:lpwstr>eyJoZGlkIjoiMGE5YmE1ZmNjNDM2YWU0MjE1NjE4NGQ5ZDc0ODg2ZjIifQ==</vt:lpwstr>
  </property>
</Properties>
</file>