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D5CF2" w14:textId="2A0C54BF" w:rsidR="00144A1E" w:rsidRPr="005967AF" w:rsidRDefault="00736BD5" w:rsidP="00736BD5">
      <w:pPr>
        <w:pStyle w:val="Title"/>
        <w:jc w:val="center"/>
        <w:rPr>
          <w:rFonts w:asciiTheme="minorBidi" w:hAnsiTheme="minorBidi" w:cstheme="minorBidi"/>
        </w:rPr>
      </w:pPr>
      <w:r w:rsidRPr="005967AF">
        <w:rPr>
          <w:rFonts w:asciiTheme="minorBidi" w:hAnsiTheme="minorBidi" w:cstheme="minorBidi"/>
        </w:rPr>
        <w:t>Generative Safety Culture in PAF</w:t>
      </w:r>
      <w:r>
        <w:rPr>
          <w:rFonts w:asciiTheme="minorBidi" w:hAnsiTheme="minorBidi" w:cstheme="minorBidi"/>
        </w:rPr>
        <w:t>: the long, hard and winding road</w:t>
      </w:r>
    </w:p>
    <w:p w14:paraId="6F96BCA9" w14:textId="52D585D0" w:rsidR="00DD3B31" w:rsidRDefault="00344545" w:rsidP="00617BDD">
      <w:pPr>
        <w:jc w:val="both"/>
        <w:rPr>
          <w:rFonts w:asciiTheme="minorBidi" w:hAnsiTheme="minorBidi"/>
        </w:rPr>
      </w:pPr>
      <w:r w:rsidRPr="005967AF">
        <w:rPr>
          <w:rFonts w:asciiTheme="minorBidi" w:hAnsiTheme="minorBidi"/>
        </w:rPr>
        <w:t>Let’s suppose a workplace accident takes place. What’s your response? Analyze the accident, create a report, and put safety measures in place, right? This would seem pretty normal to anyone reading this. However, this is the wrong attitude to go about safety</w:t>
      </w:r>
      <w:r w:rsidR="00C00C37">
        <w:rPr>
          <w:rFonts w:asciiTheme="minorBidi" w:hAnsiTheme="minorBidi"/>
        </w:rPr>
        <w:t>.</w:t>
      </w:r>
      <w:r w:rsidR="00DD3B31">
        <w:rPr>
          <w:rFonts w:asciiTheme="minorBidi" w:hAnsiTheme="minorBidi"/>
        </w:rPr>
        <w:t xml:space="preserve"> </w:t>
      </w:r>
      <w:r w:rsidR="00C00C37">
        <w:rPr>
          <w:rFonts w:asciiTheme="minorBidi" w:hAnsiTheme="minorBidi"/>
        </w:rPr>
        <w:t>W</w:t>
      </w:r>
      <w:r w:rsidR="006A54B3">
        <w:rPr>
          <w:rFonts w:asciiTheme="minorBidi" w:hAnsiTheme="minorBidi"/>
        </w:rPr>
        <w:t>hat we</w:t>
      </w:r>
      <w:r w:rsidR="00DD3B31">
        <w:rPr>
          <w:rFonts w:asciiTheme="minorBidi" w:hAnsiTheme="minorBidi"/>
        </w:rPr>
        <w:t xml:space="preserve"> need to </w:t>
      </w:r>
      <w:r w:rsidR="006A54B3">
        <w:rPr>
          <w:rFonts w:asciiTheme="minorBidi" w:hAnsiTheme="minorBidi"/>
        </w:rPr>
        <w:t xml:space="preserve">do is to </w:t>
      </w:r>
      <w:r w:rsidR="00C00C37">
        <w:rPr>
          <w:rFonts w:asciiTheme="minorBidi" w:hAnsiTheme="minorBidi"/>
        </w:rPr>
        <w:t xml:space="preserve">focus on </w:t>
      </w:r>
      <w:r w:rsidR="00DD3B31">
        <w:rPr>
          <w:rFonts w:asciiTheme="minorBidi" w:hAnsiTheme="minorBidi"/>
        </w:rPr>
        <w:t>chang</w:t>
      </w:r>
      <w:r w:rsidR="00C00C37">
        <w:rPr>
          <w:rFonts w:asciiTheme="minorBidi" w:hAnsiTheme="minorBidi"/>
        </w:rPr>
        <w:t>ing the</w:t>
      </w:r>
      <w:r w:rsidR="00DD3B31">
        <w:rPr>
          <w:rFonts w:asciiTheme="minorBidi" w:hAnsiTheme="minorBidi"/>
        </w:rPr>
        <w:t xml:space="preserve"> ideology </w:t>
      </w:r>
      <w:r w:rsidR="00C00C37">
        <w:rPr>
          <w:rFonts w:asciiTheme="minorBidi" w:hAnsiTheme="minorBidi"/>
        </w:rPr>
        <w:t>of our workforce</w:t>
      </w:r>
      <w:r w:rsidR="006A54B3">
        <w:rPr>
          <w:rFonts w:asciiTheme="minorBidi" w:hAnsiTheme="minorBidi"/>
        </w:rPr>
        <w:t xml:space="preserve"> by implementing generative safety culture</w:t>
      </w:r>
      <w:r w:rsidR="00261C1A">
        <w:rPr>
          <w:rFonts w:asciiTheme="minorBidi" w:hAnsiTheme="minorBidi"/>
        </w:rPr>
        <w:t>,</w:t>
      </w:r>
      <w:r w:rsidR="00C00C37">
        <w:rPr>
          <w:rFonts w:asciiTheme="minorBidi" w:hAnsiTheme="minorBidi"/>
        </w:rPr>
        <w:t xml:space="preserve"> </w:t>
      </w:r>
      <w:r w:rsidR="00DD3B31">
        <w:rPr>
          <w:rFonts w:asciiTheme="minorBidi" w:hAnsiTheme="minorBidi"/>
        </w:rPr>
        <w:t xml:space="preserve">as it </w:t>
      </w:r>
      <w:r w:rsidR="006A54B3">
        <w:rPr>
          <w:rFonts w:asciiTheme="minorBidi" w:hAnsiTheme="minorBidi"/>
        </w:rPr>
        <w:t xml:space="preserve">completely </w:t>
      </w:r>
      <w:r w:rsidR="00DD3B31">
        <w:rPr>
          <w:rFonts w:asciiTheme="minorBidi" w:hAnsiTheme="minorBidi"/>
        </w:rPr>
        <w:t>de</w:t>
      </w:r>
      <w:r w:rsidR="00C00C37">
        <w:rPr>
          <w:rFonts w:asciiTheme="minorBidi" w:hAnsiTheme="minorBidi"/>
        </w:rPr>
        <w:t>termines</w:t>
      </w:r>
      <w:r w:rsidR="00DD3B31">
        <w:rPr>
          <w:rFonts w:asciiTheme="minorBidi" w:hAnsiTheme="minorBidi"/>
        </w:rPr>
        <w:t xml:space="preserve"> </w:t>
      </w:r>
      <w:r w:rsidR="00C00C37">
        <w:rPr>
          <w:rFonts w:asciiTheme="minorBidi" w:hAnsiTheme="minorBidi"/>
        </w:rPr>
        <w:t xml:space="preserve">how </w:t>
      </w:r>
      <w:r w:rsidR="00DD3B31">
        <w:rPr>
          <w:rFonts w:asciiTheme="minorBidi" w:hAnsiTheme="minorBidi"/>
        </w:rPr>
        <w:t>our attitude</w:t>
      </w:r>
      <w:r w:rsidR="00C00C37">
        <w:rPr>
          <w:rFonts w:asciiTheme="minorBidi" w:hAnsiTheme="minorBidi"/>
        </w:rPr>
        <w:t xml:space="preserve"> should be</w:t>
      </w:r>
      <w:r w:rsidR="00DD3B31">
        <w:rPr>
          <w:rFonts w:asciiTheme="minorBidi" w:hAnsiTheme="minorBidi"/>
        </w:rPr>
        <w:t xml:space="preserve"> towards safety</w:t>
      </w:r>
      <w:r w:rsidR="00C00C37">
        <w:rPr>
          <w:rFonts w:asciiTheme="minorBidi" w:hAnsiTheme="minorBidi"/>
        </w:rPr>
        <w:t xml:space="preserve"> practices.</w:t>
      </w:r>
    </w:p>
    <w:p w14:paraId="710E3617" w14:textId="15870B51" w:rsidR="00042EF5" w:rsidRPr="00042EF5" w:rsidRDefault="00A22D2B" w:rsidP="00617BDD">
      <w:pPr>
        <w:jc w:val="both"/>
        <w:rPr>
          <w:rFonts w:asciiTheme="minorBidi" w:hAnsiTheme="minorBidi"/>
        </w:rPr>
      </w:pPr>
      <w:r>
        <w:rPr>
          <w:rFonts w:asciiTheme="minorBidi" w:hAnsiTheme="minorBidi"/>
        </w:rPr>
        <w:t xml:space="preserve">Now the question arises that what is basically safety culture and why it is so important? </w:t>
      </w:r>
      <w:r w:rsidR="00C00C37">
        <w:rPr>
          <w:rFonts w:asciiTheme="minorBidi" w:hAnsiTheme="minorBidi"/>
        </w:rPr>
        <w:t>Safety culture is basically the uniformity of thoughts, norms,</w:t>
      </w:r>
      <w:r w:rsidR="00C00C37" w:rsidRPr="00C00C37">
        <w:rPr>
          <w:rFonts w:asciiTheme="minorBidi" w:hAnsiTheme="minorBidi"/>
        </w:rPr>
        <w:t xml:space="preserve"> </w:t>
      </w:r>
      <w:r>
        <w:rPr>
          <w:rFonts w:asciiTheme="minorBidi" w:hAnsiTheme="minorBidi"/>
        </w:rPr>
        <w:t>behavior</w:t>
      </w:r>
      <w:r w:rsidR="00C00C37">
        <w:rPr>
          <w:rFonts w:asciiTheme="minorBidi" w:hAnsiTheme="minorBidi"/>
        </w:rPr>
        <w:t xml:space="preserve"> and values </w:t>
      </w:r>
      <w:r w:rsidR="00ED4FA5">
        <w:rPr>
          <w:rFonts w:asciiTheme="minorBidi" w:hAnsiTheme="minorBidi"/>
        </w:rPr>
        <w:t>related to safety</w:t>
      </w:r>
      <w:r w:rsidR="00687FAB">
        <w:rPr>
          <w:rFonts w:asciiTheme="minorBidi" w:hAnsiTheme="minorBidi"/>
        </w:rPr>
        <w:t xml:space="preserve">, </w:t>
      </w:r>
      <w:r>
        <w:rPr>
          <w:rFonts w:asciiTheme="minorBidi" w:hAnsiTheme="minorBidi"/>
        </w:rPr>
        <w:t xml:space="preserve">practiced and </w:t>
      </w:r>
      <w:r w:rsidR="00C00C37">
        <w:rPr>
          <w:rFonts w:asciiTheme="minorBidi" w:hAnsiTheme="minorBidi"/>
        </w:rPr>
        <w:t>articulated by majority of people in an organization</w:t>
      </w:r>
      <w:r w:rsidR="00687FAB">
        <w:rPr>
          <w:rFonts w:asciiTheme="minorBidi" w:hAnsiTheme="minorBidi"/>
        </w:rPr>
        <w:t>.</w:t>
      </w:r>
      <w:r>
        <w:rPr>
          <w:rFonts w:asciiTheme="minorBidi" w:hAnsiTheme="minorBidi"/>
        </w:rPr>
        <w:t xml:space="preserve"> Coming towards the why part</w:t>
      </w:r>
      <w:r w:rsidR="006A54B3">
        <w:rPr>
          <w:rFonts w:asciiTheme="minorBidi" w:hAnsiTheme="minorBidi"/>
        </w:rPr>
        <w:t>,</w:t>
      </w:r>
      <w:r>
        <w:rPr>
          <w:rFonts w:asciiTheme="minorBidi" w:hAnsiTheme="minorBidi"/>
        </w:rPr>
        <w:t xml:space="preserve"> as we all know that human</w:t>
      </w:r>
      <w:r w:rsidR="0014724F">
        <w:rPr>
          <w:rFonts w:asciiTheme="minorBidi" w:hAnsiTheme="minorBidi"/>
        </w:rPr>
        <w:t>s</w:t>
      </w:r>
      <w:r w:rsidR="006A54B3">
        <w:rPr>
          <w:rFonts w:asciiTheme="minorBidi" w:hAnsiTheme="minorBidi"/>
        </w:rPr>
        <w:t xml:space="preserve"> by their very nature</w:t>
      </w:r>
      <w:r>
        <w:rPr>
          <w:rFonts w:asciiTheme="minorBidi" w:hAnsiTheme="minorBidi"/>
        </w:rPr>
        <w:t xml:space="preserve"> </w:t>
      </w:r>
      <w:r w:rsidR="006A54B3">
        <w:rPr>
          <w:rFonts w:asciiTheme="minorBidi" w:hAnsiTheme="minorBidi"/>
        </w:rPr>
        <w:t xml:space="preserve">usually resist being changed and </w:t>
      </w:r>
      <w:r w:rsidR="000E186C">
        <w:rPr>
          <w:rFonts w:asciiTheme="minorBidi" w:hAnsiTheme="minorBidi"/>
        </w:rPr>
        <w:t xml:space="preserve">tend to stay in their comfort zone, </w:t>
      </w:r>
      <w:r>
        <w:rPr>
          <w:rFonts w:asciiTheme="minorBidi" w:hAnsiTheme="minorBidi"/>
        </w:rPr>
        <w:t>9</w:t>
      </w:r>
      <w:r w:rsidR="000E186C">
        <w:rPr>
          <w:rFonts w:asciiTheme="minorBidi" w:hAnsiTheme="minorBidi"/>
        </w:rPr>
        <w:t>5</w:t>
      </w:r>
      <w:r>
        <w:rPr>
          <w:rFonts w:asciiTheme="minorBidi" w:hAnsiTheme="minorBidi"/>
        </w:rPr>
        <w:t>% of the time</w:t>
      </w:r>
      <w:r w:rsidR="000E186C">
        <w:rPr>
          <w:rFonts w:asciiTheme="minorBidi" w:hAnsiTheme="minorBidi"/>
        </w:rPr>
        <w:t xml:space="preserve"> they act</w:t>
      </w:r>
      <w:r>
        <w:rPr>
          <w:rFonts w:asciiTheme="minorBidi" w:hAnsiTheme="minorBidi"/>
        </w:rPr>
        <w:t xml:space="preserve"> what </w:t>
      </w:r>
      <w:r w:rsidR="000E186C">
        <w:rPr>
          <w:rFonts w:asciiTheme="minorBidi" w:hAnsiTheme="minorBidi"/>
        </w:rPr>
        <w:t>t</w:t>
      </w:r>
      <w:r>
        <w:rPr>
          <w:rFonts w:asciiTheme="minorBidi" w:hAnsiTheme="minorBidi"/>
        </w:rPr>
        <w:t>he</w:t>
      </w:r>
      <w:r w:rsidR="000E186C">
        <w:rPr>
          <w:rFonts w:asciiTheme="minorBidi" w:hAnsiTheme="minorBidi"/>
        </w:rPr>
        <w:t>y</w:t>
      </w:r>
      <w:r>
        <w:rPr>
          <w:rFonts w:asciiTheme="minorBidi" w:hAnsiTheme="minorBidi"/>
        </w:rPr>
        <w:t xml:space="preserve"> </w:t>
      </w:r>
      <w:r w:rsidR="000E186C">
        <w:rPr>
          <w:rFonts w:asciiTheme="minorBidi" w:hAnsiTheme="minorBidi"/>
        </w:rPr>
        <w:t>are</w:t>
      </w:r>
      <w:r>
        <w:rPr>
          <w:rFonts w:asciiTheme="minorBidi" w:hAnsiTheme="minorBidi"/>
        </w:rPr>
        <w:t xml:space="preserve"> habitual of doing</w:t>
      </w:r>
      <w:r w:rsidR="000E186C">
        <w:rPr>
          <w:rFonts w:asciiTheme="minorBidi" w:hAnsiTheme="minorBidi"/>
        </w:rPr>
        <w:t xml:space="preserve">. They follow their safety culture norms which are already set by their seniors. </w:t>
      </w:r>
      <w:r w:rsidR="006F2A19">
        <w:rPr>
          <w:rFonts w:asciiTheme="minorBidi" w:hAnsiTheme="minorBidi"/>
        </w:rPr>
        <w:t>So,</w:t>
      </w:r>
      <w:r w:rsidR="000E186C">
        <w:rPr>
          <w:rFonts w:asciiTheme="minorBidi" w:hAnsiTheme="minorBidi"/>
        </w:rPr>
        <w:t xml:space="preserve"> in order to improve the safety standards and prevent any occurrence</w:t>
      </w:r>
      <w:r w:rsidR="00D87273">
        <w:rPr>
          <w:rFonts w:asciiTheme="minorBidi" w:hAnsiTheme="minorBidi"/>
        </w:rPr>
        <w:t xml:space="preserve"> for longer run,</w:t>
      </w:r>
      <w:r w:rsidR="000E186C">
        <w:rPr>
          <w:rFonts w:asciiTheme="minorBidi" w:hAnsiTheme="minorBidi"/>
        </w:rPr>
        <w:t xml:space="preserve"> it is mandatory to change </w:t>
      </w:r>
      <w:r w:rsidR="002F02EC">
        <w:rPr>
          <w:rFonts w:asciiTheme="minorBidi" w:hAnsiTheme="minorBidi"/>
        </w:rPr>
        <w:t>organization</w:t>
      </w:r>
      <w:r w:rsidR="000E186C">
        <w:rPr>
          <w:rFonts w:asciiTheme="minorBidi" w:hAnsiTheme="minorBidi"/>
        </w:rPr>
        <w:t xml:space="preserve"> attitude</w:t>
      </w:r>
      <w:r w:rsidR="002F02EC">
        <w:rPr>
          <w:rFonts w:asciiTheme="minorBidi" w:hAnsiTheme="minorBidi"/>
        </w:rPr>
        <w:t xml:space="preserve"> and</w:t>
      </w:r>
      <w:r w:rsidR="000E186C">
        <w:rPr>
          <w:rFonts w:asciiTheme="minorBidi" w:hAnsiTheme="minorBidi"/>
        </w:rPr>
        <w:t xml:space="preserve"> inculcate these safety values and </w:t>
      </w:r>
      <w:r w:rsidR="002F02EC">
        <w:rPr>
          <w:rFonts w:asciiTheme="minorBidi" w:hAnsiTheme="minorBidi"/>
        </w:rPr>
        <w:t>practices as part of their culture</w:t>
      </w:r>
      <w:r w:rsidR="00D87273">
        <w:rPr>
          <w:rFonts w:asciiTheme="minorBidi" w:hAnsiTheme="minorBidi"/>
        </w:rPr>
        <w:t>.</w:t>
      </w:r>
      <w:r w:rsidR="000E186C">
        <w:rPr>
          <w:rFonts w:asciiTheme="minorBidi" w:hAnsiTheme="minorBidi"/>
        </w:rPr>
        <w:t xml:space="preserve"> </w:t>
      </w:r>
    </w:p>
    <w:p w14:paraId="690EBDBC" w14:textId="0936E03A" w:rsidR="00042EF5" w:rsidRDefault="00042EF5" w:rsidP="00617BDD">
      <w:pPr>
        <w:jc w:val="both"/>
        <w:rPr>
          <w:rFonts w:asciiTheme="minorBidi" w:hAnsiTheme="minorBidi"/>
        </w:rPr>
      </w:pPr>
      <w:r w:rsidRPr="005967AF">
        <w:rPr>
          <w:rFonts w:asciiTheme="minorBidi" w:hAnsiTheme="minorBidi"/>
        </w:rPr>
        <w:t xml:space="preserve">The attitudes of technicians and personnel working on various technical systems are prescribed by overall organizational influences. Safety culture is about instilling the importance of safety in the personnel from the start of their training. Before we can truly understand </w:t>
      </w:r>
      <w:r w:rsidR="00617BDD" w:rsidRPr="005967AF">
        <w:rPr>
          <w:rFonts w:asciiTheme="minorBidi" w:hAnsiTheme="minorBidi"/>
        </w:rPr>
        <w:t>what,</w:t>
      </w:r>
      <w:r w:rsidRPr="005967AF">
        <w:rPr>
          <w:rFonts w:asciiTheme="minorBidi" w:hAnsiTheme="minorBidi"/>
        </w:rPr>
        <w:t xml:space="preserve"> generative safety culture is, and how can we shift our organizational behavior in light of it, it is important to learn about other safety cultures and see why they need to change.</w:t>
      </w:r>
    </w:p>
    <w:p w14:paraId="1944B976" w14:textId="7F7B1BD5" w:rsidR="005C3C55" w:rsidRDefault="005C3C55" w:rsidP="005C3C55">
      <w:pPr>
        <w:jc w:val="center"/>
        <w:rPr>
          <w:rFonts w:asciiTheme="minorBidi" w:hAnsiTheme="minorBidi"/>
        </w:rPr>
      </w:pPr>
      <w:r>
        <w:rPr>
          <w:noProof/>
        </w:rPr>
        <w:drawing>
          <wp:inline distT="0" distB="0" distL="0" distR="0" wp14:anchorId="0F137642" wp14:editId="5AF444A6">
            <wp:extent cx="3714115" cy="1663700"/>
            <wp:effectExtent l="0" t="0" r="635" b="0"/>
            <wp:docPr id="5" name="Picture 5" descr="Plane service isolated flat vector illustration. cartoon mechanics repairing airplane before flight or adding fuel. aircraft maintenance and aviation concept Free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e service isolated flat vector illustration. cartoon mechanics repairing airplane before flight or adding fuel. aircraft maintenance and aviation concept Free Vector"/>
                    <pic:cNvPicPr>
                      <a:picLocks noChangeAspect="1" noChangeArrowheads="1"/>
                    </pic:cNvPicPr>
                  </pic:nvPicPr>
                  <pic:blipFill rotWithShape="1">
                    <a:blip r:embed="rId7">
                      <a:extLst>
                        <a:ext uri="{28A0092B-C50C-407E-A947-70E740481C1C}">
                          <a14:useLocalDpi xmlns:a14="http://schemas.microsoft.com/office/drawing/2010/main" val="0"/>
                        </a:ext>
                      </a:extLst>
                    </a:blip>
                    <a:srcRect t="13333" b="15362"/>
                    <a:stretch/>
                  </pic:blipFill>
                  <pic:spPr bwMode="auto">
                    <a:xfrm>
                      <a:off x="0" y="0"/>
                      <a:ext cx="3755054" cy="1682038"/>
                    </a:xfrm>
                    <a:prstGeom prst="rect">
                      <a:avLst/>
                    </a:prstGeom>
                    <a:noFill/>
                    <a:ln>
                      <a:noFill/>
                    </a:ln>
                    <a:extLst>
                      <a:ext uri="{53640926-AAD7-44D8-BBD7-CCE9431645EC}">
                        <a14:shadowObscured xmlns:a14="http://schemas.microsoft.com/office/drawing/2010/main"/>
                      </a:ext>
                    </a:extLst>
                  </pic:spPr>
                </pic:pic>
              </a:graphicData>
            </a:graphic>
          </wp:inline>
        </w:drawing>
      </w:r>
    </w:p>
    <w:p w14:paraId="6A9CAAE9" w14:textId="77777777" w:rsidR="005C3C55" w:rsidRPr="00A57E2A" w:rsidRDefault="005C3C55" w:rsidP="005C3C55">
      <w:pPr>
        <w:jc w:val="center"/>
        <w:rPr>
          <w:rFonts w:asciiTheme="minorBidi" w:hAnsiTheme="minorBidi"/>
          <w:i/>
          <w:iCs/>
          <w:sz w:val="18"/>
          <w:szCs w:val="18"/>
        </w:rPr>
      </w:pPr>
      <w:r w:rsidRPr="00A57E2A">
        <w:rPr>
          <w:rFonts w:asciiTheme="minorBidi" w:hAnsiTheme="minorBidi"/>
          <w:i/>
          <w:iCs/>
          <w:sz w:val="18"/>
          <w:szCs w:val="18"/>
        </w:rPr>
        <w:t>Image Source: https://www.freepik.com/free-vector/plane-service-isolated-flat-vector-illustration-cartoon-mechanics-repairing-airplane-before-flight-adding-fuel-aircraft-maintenance-aviation-concept_10613414.htm#page=1&amp;query=airline%20safety&amp;position=0</w:t>
      </w:r>
    </w:p>
    <w:p w14:paraId="30E7AD9F" w14:textId="77777777" w:rsidR="005C3C55" w:rsidRPr="005967AF" w:rsidRDefault="005C3C55" w:rsidP="005C3C55">
      <w:pPr>
        <w:jc w:val="center"/>
        <w:rPr>
          <w:rFonts w:asciiTheme="minorBidi" w:hAnsiTheme="minorBidi"/>
        </w:rPr>
      </w:pPr>
    </w:p>
    <w:p w14:paraId="7591BEF1" w14:textId="77777777" w:rsidR="00042EF5" w:rsidRPr="005967AF" w:rsidRDefault="00042EF5" w:rsidP="00617BDD">
      <w:pPr>
        <w:jc w:val="both"/>
        <w:rPr>
          <w:rFonts w:asciiTheme="minorBidi" w:hAnsiTheme="minorBidi"/>
        </w:rPr>
      </w:pPr>
      <w:r w:rsidRPr="005967AF">
        <w:rPr>
          <w:rFonts w:asciiTheme="minorBidi" w:hAnsiTheme="minorBidi"/>
        </w:rPr>
        <w:t xml:space="preserve">A few managements believe that workplace accidents result due to negligence of their staff. For them, safety is more like an afterthought and the emphasis is on getting the job done. The mindset of ‘who’ instead of ‘why’ prevails in such workplaces. This is </w:t>
      </w:r>
      <w:r w:rsidRPr="00617BDD">
        <w:rPr>
          <w:rFonts w:asciiTheme="minorBidi" w:hAnsiTheme="minorBidi"/>
          <w:b/>
          <w:bCs/>
        </w:rPr>
        <w:t>pathological safety culture</w:t>
      </w:r>
      <w:r w:rsidRPr="005967AF">
        <w:rPr>
          <w:rFonts w:asciiTheme="minorBidi" w:hAnsiTheme="minorBidi"/>
        </w:rPr>
        <w:t xml:space="preserve"> and we can clearly see how inefficient and unproductive it is.</w:t>
      </w:r>
    </w:p>
    <w:p w14:paraId="73572819" w14:textId="77777777" w:rsidR="00042EF5" w:rsidRPr="005967AF" w:rsidRDefault="00042EF5" w:rsidP="00617BDD">
      <w:pPr>
        <w:jc w:val="both"/>
        <w:rPr>
          <w:rFonts w:asciiTheme="minorBidi" w:hAnsiTheme="minorBidi"/>
        </w:rPr>
      </w:pPr>
      <w:r w:rsidRPr="005967AF">
        <w:rPr>
          <w:rFonts w:asciiTheme="minorBidi" w:hAnsiTheme="minorBidi"/>
        </w:rPr>
        <w:t xml:space="preserve">Some organizations don’t have any safety measures in place to prevent an accident. However, after an unfortunate incident, safety becomes a priority for them and their staff. For a short while, </w:t>
      </w:r>
      <w:r w:rsidRPr="005967AF">
        <w:rPr>
          <w:rFonts w:asciiTheme="minorBidi" w:hAnsiTheme="minorBidi"/>
        </w:rPr>
        <w:lastRenderedPageBreak/>
        <w:t xml:space="preserve">safety remains their priority and then everything goes back to the way it was. This </w:t>
      </w:r>
      <w:r w:rsidRPr="00617BDD">
        <w:rPr>
          <w:rFonts w:asciiTheme="minorBidi" w:hAnsiTheme="minorBidi"/>
          <w:b/>
          <w:bCs/>
        </w:rPr>
        <w:t>reactive safety culture</w:t>
      </w:r>
      <w:r w:rsidRPr="005967AF">
        <w:rPr>
          <w:rFonts w:asciiTheme="minorBidi" w:hAnsiTheme="minorBidi"/>
        </w:rPr>
        <w:t xml:space="preserve"> is a wrong approach towards ensuring the safety of equipment as well as personnel.</w:t>
      </w:r>
    </w:p>
    <w:p w14:paraId="71AA2D5B" w14:textId="2B3CAAA9" w:rsidR="00042EF5" w:rsidRPr="005967AF" w:rsidRDefault="00042EF5" w:rsidP="00617BDD">
      <w:pPr>
        <w:jc w:val="both"/>
        <w:rPr>
          <w:rFonts w:asciiTheme="minorBidi" w:hAnsiTheme="minorBidi"/>
        </w:rPr>
      </w:pPr>
      <w:r w:rsidRPr="005967AF">
        <w:rPr>
          <w:rFonts w:asciiTheme="minorBidi" w:hAnsiTheme="minorBidi"/>
        </w:rPr>
        <w:t>Another approach towards safety is to put a few safety systems and processes in place and regularly check whether they are still in place or not. We have seen that even when such systems were in place, workplace accidents didn’t stop. The reason is that this</w:t>
      </w:r>
      <w:r w:rsidR="00617BDD">
        <w:rPr>
          <w:rFonts w:asciiTheme="minorBidi" w:hAnsiTheme="minorBidi"/>
        </w:rPr>
        <w:t xml:space="preserve"> </w:t>
      </w:r>
      <w:r w:rsidR="00617BDD" w:rsidRPr="00617BDD">
        <w:rPr>
          <w:rFonts w:asciiTheme="minorBidi" w:hAnsiTheme="minorBidi"/>
          <w:b/>
          <w:bCs/>
        </w:rPr>
        <w:t>calculative safety culture</w:t>
      </w:r>
      <w:r w:rsidRPr="005967AF">
        <w:rPr>
          <w:rFonts w:asciiTheme="minorBidi" w:hAnsiTheme="minorBidi"/>
        </w:rPr>
        <w:t xml:space="preserve"> focuses more on metrics and data instead of on knowledge and insight.</w:t>
      </w:r>
    </w:p>
    <w:p w14:paraId="33242EC9" w14:textId="348F04ED" w:rsidR="00042EF5" w:rsidRDefault="00042EF5" w:rsidP="00617BDD">
      <w:pPr>
        <w:jc w:val="both"/>
        <w:rPr>
          <w:rFonts w:asciiTheme="minorBidi" w:hAnsiTheme="minorBidi"/>
        </w:rPr>
      </w:pPr>
      <w:r w:rsidRPr="005967AF">
        <w:rPr>
          <w:rFonts w:asciiTheme="minorBidi" w:hAnsiTheme="minorBidi"/>
        </w:rPr>
        <w:t xml:space="preserve">In an organization that practices </w:t>
      </w:r>
      <w:r w:rsidRPr="00617BDD">
        <w:rPr>
          <w:rFonts w:asciiTheme="minorBidi" w:hAnsiTheme="minorBidi"/>
          <w:b/>
          <w:bCs/>
        </w:rPr>
        <w:t>proactive safety culture</w:t>
      </w:r>
      <w:r w:rsidRPr="005967AF">
        <w:rPr>
          <w:rFonts w:asciiTheme="minorBidi" w:hAnsiTheme="minorBidi"/>
        </w:rPr>
        <w:t>, teams use systems to anticipate the issues before they arise. The proactive management of safety problems is indeed a good approach and probably the best amongst the ones we have discussed so far.</w:t>
      </w:r>
    </w:p>
    <w:p w14:paraId="7FF9D3EA" w14:textId="77777777" w:rsidR="00617BDD" w:rsidRPr="005967AF" w:rsidRDefault="00617BDD" w:rsidP="00617BDD">
      <w:pPr>
        <w:jc w:val="both"/>
        <w:rPr>
          <w:rFonts w:asciiTheme="minorBidi" w:hAnsiTheme="minorBidi"/>
        </w:rPr>
      </w:pPr>
      <w:r w:rsidRPr="005967AF">
        <w:rPr>
          <w:rFonts w:asciiTheme="minorBidi" w:hAnsiTheme="minorBidi"/>
        </w:rPr>
        <w:t xml:space="preserve">The best possible scenario would be the one in which safety and work are considered inseparable. Once this awareness permeates through the organization that safety and normal operations are two faces of the same coin, it is unlikely that the safety standards of that organization would not increase. This attitude is termed the </w:t>
      </w:r>
      <w:r w:rsidRPr="00617BDD">
        <w:rPr>
          <w:rFonts w:asciiTheme="minorBidi" w:hAnsiTheme="minorBidi"/>
          <w:b/>
          <w:bCs/>
        </w:rPr>
        <w:t>generative safety culture</w:t>
      </w:r>
      <w:r w:rsidRPr="005967AF">
        <w:rPr>
          <w:rFonts w:asciiTheme="minorBidi" w:hAnsiTheme="minorBidi"/>
        </w:rPr>
        <w:t>.</w:t>
      </w:r>
    </w:p>
    <w:p w14:paraId="1113E3D7" w14:textId="23C7E77B" w:rsidR="00662845" w:rsidRDefault="00617BDD" w:rsidP="00662845">
      <w:pPr>
        <w:rPr>
          <w:rFonts w:asciiTheme="minorBidi" w:hAnsiTheme="minorBidi"/>
        </w:rPr>
      </w:pPr>
      <w:r>
        <w:rPr>
          <w:rFonts w:asciiTheme="minorBidi" w:hAnsiTheme="minorBidi"/>
        </w:rPr>
        <w:t>The system of quality and safety goes hand in hand</w:t>
      </w:r>
      <w:r w:rsidR="00662845">
        <w:rPr>
          <w:rFonts w:asciiTheme="minorBidi" w:hAnsiTheme="minorBidi"/>
        </w:rPr>
        <w:t xml:space="preserve"> in all organizations</w:t>
      </w:r>
      <w:r w:rsidR="007A5225">
        <w:rPr>
          <w:rFonts w:asciiTheme="minorBidi" w:hAnsiTheme="minorBidi"/>
        </w:rPr>
        <w:t>.</w:t>
      </w:r>
      <w:r>
        <w:rPr>
          <w:rFonts w:asciiTheme="minorBidi" w:hAnsiTheme="minorBidi"/>
        </w:rPr>
        <w:t xml:space="preserve"> </w:t>
      </w:r>
      <w:r w:rsidR="00042EF5" w:rsidRPr="005967AF">
        <w:rPr>
          <w:rFonts w:asciiTheme="minorBidi" w:hAnsiTheme="minorBidi"/>
        </w:rPr>
        <w:t>In</w:t>
      </w:r>
      <w:r w:rsidR="00042EF5">
        <w:rPr>
          <w:rFonts w:asciiTheme="minorBidi" w:hAnsiTheme="minorBidi"/>
        </w:rPr>
        <w:t xml:space="preserve"> PAF we have </w:t>
      </w:r>
      <w:r w:rsidR="00042EF5" w:rsidRPr="005967AF">
        <w:rPr>
          <w:rFonts w:asciiTheme="minorBidi" w:hAnsiTheme="minorBidi"/>
        </w:rPr>
        <w:t>numerous safety measures and defenses already in place.</w:t>
      </w:r>
      <w:r w:rsidR="00662845" w:rsidRPr="00662845">
        <w:rPr>
          <w:rFonts w:asciiTheme="minorBidi" w:hAnsiTheme="minorBidi"/>
        </w:rPr>
        <w:t xml:space="preserve"> </w:t>
      </w:r>
      <w:r w:rsidR="00662845" w:rsidRPr="005967AF">
        <w:rPr>
          <w:rFonts w:asciiTheme="minorBidi" w:hAnsiTheme="minorBidi"/>
        </w:rPr>
        <w:t>Typically, these include pre-mission risk analysis, risk management programs, safety factors training, etc. However, there is a need to shift from reactive safety towards generative safety. There needs to be an equal amount of focus on accident investigation and safety audits that focus on normal ‘non-accident’ day-to-day operations.</w:t>
      </w:r>
    </w:p>
    <w:p w14:paraId="49419A42" w14:textId="4A14E40F" w:rsidR="00042EF5" w:rsidRDefault="00CB22FB" w:rsidP="00514B69">
      <w:pPr>
        <w:jc w:val="both"/>
        <w:rPr>
          <w:rFonts w:asciiTheme="minorBidi" w:hAnsiTheme="minorBidi"/>
        </w:rPr>
      </w:pPr>
      <w:r w:rsidRPr="000F665F">
        <w:rPr>
          <w:noProof/>
        </w:rPr>
        <mc:AlternateContent>
          <mc:Choice Requires="wps">
            <w:drawing>
              <wp:anchor distT="0" distB="0" distL="114300" distR="114300" simplePos="0" relativeHeight="251692032" behindDoc="0" locked="0" layoutInCell="1" allowOverlap="1" wp14:anchorId="33C54FE9" wp14:editId="149B39FF">
                <wp:simplePos x="0" y="0"/>
                <wp:positionH relativeFrom="margin">
                  <wp:align>center</wp:align>
                </wp:positionH>
                <wp:positionV relativeFrom="paragraph">
                  <wp:posOffset>3297555</wp:posOffset>
                </wp:positionV>
                <wp:extent cx="2844800" cy="273050"/>
                <wp:effectExtent l="0" t="0" r="0" b="0"/>
                <wp:wrapNone/>
                <wp:docPr id="54" name="TextBox 7"/>
                <wp:cNvGraphicFramePr xmlns:a="http://schemas.openxmlformats.org/drawingml/2006/main"/>
                <a:graphic xmlns:a="http://schemas.openxmlformats.org/drawingml/2006/main">
                  <a:graphicData uri="http://schemas.microsoft.com/office/word/2010/wordprocessingShape">
                    <wps:wsp>
                      <wps:cNvSpPr txBox="1"/>
                      <wps:spPr>
                        <a:xfrm>
                          <a:off x="0" y="0"/>
                          <a:ext cx="2844800" cy="273050"/>
                        </a:xfrm>
                        <a:prstGeom prst="rect">
                          <a:avLst/>
                        </a:prstGeom>
                        <a:noFill/>
                      </wps:spPr>
                      <wps:txbx>
                        <w:txbxContent>
                          <w:p w14:paraId="77F650C1" w14:textId="18912133" w:rsidR="0014724F" w:rsidRPr="005C3C55" w:rsidRDefault="0014724F" w:rsidP="005C3C55">
                            <w:pPr>
                              <w:jc w:val="both"/>
                              <w:rPr>
                                <w:rFonts w:asciiTheme="minorBidi" w:hAnsiTheme="minorBidi"/>
                                <w:b/>
                                <w:bCs/>
                                <w:color w:val="002060"/>
                              </w:rPr>
                            </w:pPr>
                            <w:r w:rsidRPr="005C3C55">
                              <w:rPr>
                                <w:rFonts w:asciiTheme="minorBidi" w:hAnsiTheme="minorBidi"/>
                                <w:b/>
                                <w:bCs/>
                                <w:color w:val="002060"/>
                              </w:rPr>
                              <w:t>Quality and Safety Management</w:t>
                            </w:r>
                            <w:r>
                              <w:rPr>
                                <w:rFonts w:asciiTheme="minorBidi" w:hAnsiTheme="minorBidi"/>
                                <w:b/>
                                <w:bCs/>
                                <w:color w:val="002060"/>
                              </w:rPr>
                              <w:t xml:space="preserve"> System</w:t>
                            </w:r>
                            <w:r w:rsidRPr="005C3C55">
                              <w:rPr>
                                <w:rFonts w:asciiTheme="minorBidi" w:hAnsiTheme="minorBidi"/>
                                <w:b/>
                                <w:bCs/>
                                <w:color w:val="002060"/>
                              </w:rPr>
                              <w:t xml:space="preserve"> </w:t>
                            </w:r>
                            <w:proofErr w:type="spellStart"/>
                            <w:r w:rsidRPr="005C3C55">
                              <w:rPr>
                                <w:rFonts w:asciiTheme="minorBidi" w:hAnsiTheme="minorBidi"/>
                                <w:b/>
                                <w:bCs/>
                                <w:color w:val="002060"/>
                              </w:rPr>
                              <w:t>System</w:t>
                            </w:r>
                            <w:proofErr w:type="spellEnd"/>
                          </w:p>
                          <w:p w14:paraId="15AD5A63" w14:textId="352217C3" w:rsidR="0014724F" w:rsidRPr="000F665F" w:rsidRDefault="0014724F" w:rsidP="005C3C55">
                            <w:pPr>
                              <w:jc w:val="center"/>
                              <w:rPr>
                                <w:rFonts w:ascii="Arial" w:hAnsi="Arial" w:cs="Arial"/>
                                <w:color w:val="002060"/>
                                <w:sz w:val="18"/>
                                <w:szCs w:val="18"/>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33C54FE9" id="_x0000_t202" coordsize="21600,21600" o:spt="202" path="m,l,21600r21600,l21600,xe">
                <v:stroke joinstyle="miter"/>
                <v:path gradientshapeok="t" o:connecttype="rect"/>
              </v:shapetype>
              <v:shape id="TextBox 7" o:spid="_x0000_s1026" type="#_x0000_t202" style="position:absolute;left:0;text-align:left;margin-left:0;margin-top:259.65pt;width:224pt;height:21.5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2/vlgEAAA4DAAAOAAAAZHJzL2Uyb0RvYy54bWysUk1v2zAMvQ/ofxB0b+ym6RoYcYp2RXcZ&#10;tgHtfoAiS7EAS1RJJXb+/SglTYvtNuxCSfx4fHzU6m7yg9gbJAehlVezWgoTNHQubFv56+XpcikF&#10;JRU6NUAwrTwYknfri0+rMTZmDj0MnUHBIIGaMbayTyk2VUW6N17RDKIJHLSAXiV+4rbqUI2M7odq&#10;XtefqxGwiwjaELH38RiU64JvrdHph7VkkhhaydxSsVjsJttqvVLNFlXsnT7RUP/AwisXuOkZ6lEl&#10;JXbo/oLyTiMQ2DTT4Cuw1mlTZuBpruo/pnnuVTRlFhaH4lkm+n+w+vv+JwrXtfJmIUVQnnf0Yqb0&#10;AJO4zeqMkRpOeo6cliZ285bf/MTOPPRk0eeTxxEcZ50PZ20ZS2h2zpeLxbLmkObY/Pa6viniV+/V&#10;ESl9NeBFvrQSeXdFUrX/RomZcOpbSm4W4MkNQ/Znikcq+ZamzXTivYHuwLRHXm8r6XWn0EiBafgC&#10;5TccUe53CawrDXL5seaEyqKXvqcPkrf68V2y3r/x+jcAAAD//wMAUEsDBBQABgAIAAAAIQA2CVOo&#10;3QAAAAgBAAAPAAAAZHJzL2Rvd25yZXYueG1sTI/NTsMwEITvSLyDtUjc6LptWrUhToVAXEGUH4mb&#10;G2+TiHgdxW4T3p7lBMedGc1+U+wm36kzDbENbGA+06CIq+Barg28vT7ebEDFZNnZLjAZ+KYIu/Ly&#10;orC5CyO/0HmfaiUlHHNroEmpzxFj1ZC3cRZ6YvGOYfA2yTnU6AY7SrnvcKH1Gr1tWT40tqf7hqqv&#10;/ckbeH86fn5k+rl+8Kt+DJNG9ls05vpqursFlWhKf2H4xRd0KIXpEE7souoMyJBkYDXfLkGJnWUb&#10;UQ6irBdLwLLA/wPKHwAAAP//AwBQSwECLQAUAAYACAAAACEAtoM4kv4AAADhAQAAEwAAAAAAAAAA&#10;AAAAAAAAAAAAW0NvbnRlbnRfVHlwZXNdLnhtbFBLAQItABQABgAIAAAAIQA4/SH/1gAAAJQBAAAL&#10;AAAAAAAAAAAAAAAAAC8BAABfcmVscy8ucmVsc1BLAQItABQABgAIAAAAIQCjN2/vlgEAAA4DAAAO&#10;AAAAAAAAAAAAAAAAAC4CAABkcnMvZTJvRG9jLnhtbFBLAQItABQABgAIAAAAIQA2CVOo3QAAAAgB&#10;AAAPAAAAAAAAAAAAAAAAAPADAABkcnMvZG93bnJldi54bWxQSwUGAAAAAAQABADzAAAA+gQAAAAA&#10;" filled="f" stroked="f">
                <v:textbox>
                  <w:txbxContent>
                    <w:p w14:paraId="77F650C1" w14:textId="18912133" w:rsidR="0014724F" w:rsidRPr="005C3C55" w:rsidRDefault="0014724F" w:rsidP="005C3C55">
                      <w:pPr>
                        <w:jc w:val="both"/>
                        <w:rPr>
                          <w:rFonts w:asciiTheme="minorBidi" w:hAnsiTheme="minorBidi"/>
                          <w:b/>
                          <w:bCs/>
                          <w:color w:val="002060"/>
                        </w:rPr>
                      </w:pPr>
                      <w:r w:rsidRPr="005C3C55">
                        <w:rPr>
                          <w:rFonts w:asciiTheme="minorBidi" w:hAnsiTheme="minorBidi"/>
                          <w:b/>
                          <w:bCs/>
                          <w:color w:val="002060"/>
                        </w:rPr>
                        <w:t>Quality and Safety Management</w:t>
                      </w:r>
                      <w:r>
                        <w:rPr>
                          <w:rFonts w:asciiTheme="minorBidi" w:hAnsiTheme="minorBidi"/>
                          <w:b/>
                          <w:bCs/>
                          <w:color w:val="002060"/>
                        </w:rPr>
                        <w:t xml:space="preserve"> System</w:t>
                      </w:r>
                      <w:r w:rsidRPr="005C3C55">
                        <w:rPr>
                          <w:rFonts w:asciiTheme="minorBidi" w:hAnsiTheme="minorBidi"/>
                          <w:b/>
                          <w:bCs/>
                          <w:color w:val="002060"/>
                        </w:rPr>
                        <w:t xml:space="preserve"> </w:t>
                      </w:r>
                      <w:proofErr w:type="spellStart"/>
                      <w:r w:rsidRPr="005C3C55">
                        <w:rPr>
                          <w:rFonts w:asciiTheme="minorBidi" w:hAnsiTheme="minorBidi"/>
                          <w:b/>
                          <w:bCs/>
                          <w:color w:val="002060"/>
                        </w:rPr>
                        <w:t>System</w:t>
                      </w:r>
                      <w:proofErr w:type="spellEnd"/>
                    </w:p>
                    <w:p w14:paraId="15AD5A63" w14:textId="352217C3" w:rsidR="0014724F" w:rsidRPr="000F665F" w:rsidRDefault="0014724F" w:rsidP="005C3C55">
                      <w:pPr>
                        <w:jc w:val="center"/>
                        <w:rPr>
                          <w:rFonts w:ascii="Arial" w:hAnsi="Arial" w:cs="Arial"/>
                          <w:color w:val="002060"/>
                          <w:sz w:val="18"/>
                          <w:szCs w:val="18"/>
                        </w:rPr>
                      </w:pPr>
                    </w:p>
                  </w:txbxContent>
                </v:textbox>
                <w10:wrap anchorx="margin"/>
              </v:shape>
            </w:pict>
          </mc:Fallback>
        </mc:AlternateContent>
      </w:r>
      <w:r w:rsidR="00647556">
        <w:rPr>
          <w:rFonts w:asciiTheme="minorBidi" w:hAnsiTheme="minorBidi"/>
          <w:noProof/>
        </w:rPr>
        <w:drawing>
          <wp:inline distT="0" distB="0" distL="0" distR="0" wp14:anchorId="3EF194DE" wp14:editId="69CACDA7">
            <wp:extent cx="6034991" cy="3179524"/>
            <wp:effectExtent l="0" t="0" r="4445"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51006" cy="3187961"/>
                    </a:xfrm>
                    <a:prstGeom prst="rect">
                      <a:avLst/>
                    </a:prstGeom>
                    <a:noFill/>
                  </pic:spPr>
                </pic:pic>
              </a:graphicData>
            </a:graphic>
          </wp:inline>
        </w:drawing>
      </w:r>
    </w:p>
    <w:p w14:paraId="5AB0CFFA" w14:textId="017D96F5" w:rsidR="005852E4" w:rsidRDefault="005852E4" w:rsidP="005852E4">
      <w:pPr>
        <w:rPr>
          <w:rFonts w:asciiTheme="minorBidi" w:hAnsiTheme="minorBidi"/>
        </w:rPr>
      </w:pPr>
    </w:p>
    <w:p w14:paraId="10E12AC4" w14:textId="77777777" w:rsidR="00C81761" w:rsidRDefault="00C81761" w:rsidP="00815875">
      <w:pPr>
        <w:jc w:val="both"/>
        <w:rPr>
          <w:rFonts w:asciiTheme="minorBidi" w:hAnsiTheme="minorBidi"/>
        </w:rPr>
      </w:pPr>
    </w:p>
    <w:p w14:paraId="5B118687" w14:textId="59108DD1" w:rsidR="00042EF5" w:rsidRDefault="005852E4" w:rsidP="00815875">
      <w:pPr>
        <w:jc w:val="both"/>
        <w:rPr>
          <w:rFonts w:asciiTheme="minorBidi" w:hAnsiTheme="minorBidi"/>
        </w:rPr>
      </w:pPr>
      <w:r w:rsidRPr="005967AF">
        <w:rPr>
          <w:rFonts w:asciiTheme="minorBidi" w:hAnsiTheme="minorBidi"/>
        </w:rPr>
        <w:t>Now comes the million-dollar question: How to create a generative safety culture? There are a few things that have the utmost importance when it comes to building a sustainable safety culture. The style and level of management commitment are one of the important factors. Does the top-</w:t>
      </w:r>
      <w:r w:rsidRPr="005967AF">
        <w:rPr>
          <w:rFonts w:asciiTheme="minorBidi" w:hAnsiTheme="minorBidi"/>
        </w:rPr>
        <w:lastRenderedPageBreak/>
        <w:t>management lead through example or by issuing decrees and orders? Are they accessible to the staff or remain isolated in their executive offices?</w:t>
      </w:r>
      <w:r w:rsidR="006C65BC">
        <w:rPr>
          <w:rFonts w:asciiTheme="minorBidi" w:hAnsiTheme="minorBidi"/>
        </w:rPr>
        <w:t xml:space="preserve"> </w:t>
      </w:r>
      <w:r w:rsidR="00665F0E">
        <w:rPr>
          <w:rFonts w:asciiTheme="minorBidi" w:hAnsiTheme="minorBidi"/>
        </w:rPr>
        <w:t xml:space="preserve">Do workers in your </w:t>
      </w:r>
      <w:r w:rsidR="0014724F">
        <w:rPr>
          <w:rFonts w:asciiTheme="minorBidi" w:hAnsiTheme="minorBidi"/>
        </w:rPr>
        <w:t>section</w:t>
      </w:r>
      <w:r w:rsidR="00665F0E">
        <w:rPr>
          <w:rFonts w:asciiTheme="minorBidi" w:hAnsiTheme="minorBidi"/>
        </w:rPr>
        <w:t xml:space="preserve"> talk about their beliefs regarding safety?</w:t>
      </w:r>
    </w:p>
    <w:p w14:paraId="432F26D8" w14:textId="13AA5E21" w:rsidR="00696DE5" w:rsidRDefault="00665F0E" w:rsidP="00815875">
      <w:pPr>
        <w:jc w:val="both"/>
        <w:rPr>
          <w:rFonts w:asciiTheme="minorBidi" w:hAnsiTheme="minorBidi"/>
        </w:rPr>
      </w:pPr>
      <w:r>
        <w:rPr>
          <w:rFonts w:asciiTheme="minorBidi" w:hAnsiTheme="minorBidi"/>
        </w:rPr>
        <w:t>In order to answer all these questions an iterative problem-solving method known as PDSA cycle can be adopted to improve the safety cultural system and ultimately achieving generative safety environment.</w:t>
      </w:r>
      <w:r w:rsidR="00D305C2">
        <w:rPr>
          <w:rFonts w:asciiTheme="minorBidi" w:hAnsiTheme="minorBidi"/>
        </w:rPr>
        <w:t xml:space="preserve"> W</w:t>
      </w:r>
      <w:r w:rsidR="0014724F">
        <w:rPr>
          <w:rFonts w:asciiTheme="minorBidi" w:hAnsiTheme="minorBidi"/>
        </w:rPr>
        <w:t>ithin a section supervisors or seniors</w:t>
      </w:r>
      <w:r w:rsidR="00D305C2">
        <w:rPr>
          <w:rFonts w:asciiTheme="minorBidi" w:hAnsiTheme="minorBidi"/>
        </w:rPr>
        <w:t xml:space="preserve"> will first plan</w:t>
      </w:r>
      <w:r w:rsidR="0014724F">
        <w:rPr>
          <w:rFonts w:asciiTheme="minorBidi" w:hAnsiTheme="minorBidi"/>
        </w:rPr>
        <w:t xml:space="preserve"> and</w:t>
      </w:r>
      <w:r w:rsidR="00D305C2">
        <w:rPr>
          <w:rFonts w:asciiTheme="minorBidi" w:hAnsiTheme="minorBidi"/>
        </w:rPr>
        <w:t xml:space="preserve"> then practically implement what w</w:t>
      </w:r>
      <w:r w:rsidR="0014724F">
        <w:rPr>
          <w:rFonts w:asciiTheme="minorBidi" w:hAnsiTheme="minorBidi"/>
        </w:rPr>
        <w:t>as</w:t>
      </w:r>
      <w:r w:rsidR="00D305C2">
        <w:rPr>
          <w:rFonts w:asciiTheme="minorBidi" w:hAnsiTheme="minorBidi"/>
        </w:rPr>
        <w:t xml:space="preserve"> planned</w:t>
      </w:r>
      <w:r w:rsidR="0014724F">
        <w:rPr>
          <w:rFonts w:asciiTheme="minorBidi" w:hAnsiTheme="minorBidi"/>
        </w:rPr>
        <w:t>,</w:t>
      </w:r>
      <w:r w:rsidR="00D305C2">
        <w:rPr>
          <w:rFonts w:asciiTheme="minorBidi" w:hAnsiTheme="minorBidi"/>
        </w:rPr>
        <w:t xml:space="preserve"> after that </w:t>
      </w:r>
      <w:r w:rsidR="0014724F">
        <w:rPr>
          <w:rFonts w:asciiTheme="minorBidi" w:hAnsiTheme="minorBidi"/>
        </w:rPr>
        <w:t>they</w:t>
      </w:r>
      <w:r w:rsidR="00D305C2">
        <w:rPr>
          <w:rFonts w:asciiTheme="minorBidi" w:hAnsiTheme="minorBidi"/>
        </w:rPr>
        <w:t xml:space="preserve"> will take feedback and analyze the outcomes of </w:t>
      </w:r>
      <w:r w:rsidR="0014724F">
        <w:rPr>
          <w:rFonts w:asciiTheme="minorBidi" w:hAnsiTheme="minorBidi"/>
        </w:rPr>
        <w:t>their</w:t>
      </w:r>
      <w:r w:rsidR="00D305C2">
        <w:rPr>
          <w:rFonts w:asciiTheme="minorBidi" w:hAnsiTheme="minorBidi"/>
        </w:rPr>
        <w:t xml:space="preserve"> actions</w:t>
      </w:r>
      <w:r w:rsidR="0014724F">
        <w:rPr>
          <w:rFonts w:asciiTheme="minorBidi" w:hAnsiTheme="minorBidi"/>
        </w:rPr>
        <w:t>. Finally, they</w:t>
      </w:r>
      <w:r w:rsidR="00D305C2">
        <w:rPr>
          <w:rFonts w:asciiTheme="minorBidi" w:hAnsiTheme="minorBidi"/>
        </w:rPr>
        <w:t xml:space="preserve"> will conclude </w:t>
      </w:r>
      <w:r w:rsidR="0014724F">
        <w:rPr>
          <w:rFonts w:asciiTheme="minorBidi" w:hAnsiTheme="minorBidi"/>
        </w:rPr>
        <w:t xml:space="preserve">and decide </w:t>
      </w:r>
      <w:r w:rsidR="00D305C2">
        <w:rPr>
          <w:rFonts w:asciiTheme="minorBidi" w:hAnsiTheme="minorBidi"/>
        </w:rPr>
        <w:t xml:space="preserve">what should be done next. This cycle keeps on repeating till the time </w:t>
      </w:r>
      <w:r w:rsidR="0014724F">
        <w:rPr>
          <w:rFonts w:asciiTheme="minorBidi" w:hAnsiTheme="minorBidi"/>
        </w:rPr>
        <w:t>section</w:t>
      </w:r>
      <w:r w:rsidR="00D305C2">
        <w:rPr>
          <w:rFonts w:asciiTheme="minorBidi" w:hAnsiTheme="minorBidi"/>
        </w:rPr>
        <w:t xml:space="preserve"> achieve </w:t>
      </w:r>
      <w:r w:rsidR="0014724F">
        <w:rPr>
          <w:rFonts w:asciiTheme="minorBidi" w:hAnsiTheme="minorBidi"/>
        </w:rPr>
        <w:t xml:space="preserve">their </w:t>
      </w:r>
      <w:r w:rsidR="00D305C2">
        <w:rPr>
          <w:rFonts w:asciiTheme="minorBidi" w:hAnsiTheme="minorBidi"/>
        </w:rPr>
        <w:t>goal</w:t>
      </w:r>
      <w:r w:rsidR="0014724F" w:rsidRPr="0014724F">
        <w:rPr>
          <w:rFonts w:asciiTheme="minorBidi" w:hAnsiTheme="minorBidi"/>
        </w:rPr>
        <w:t xml:space="preserve"> </w:t>
      </w:r>
      <w:r w:rsidR="0014724F">
        <w:rPr>
          <w:rFonts w:asciiTheme="minorBidi" w:hAnsiTheme="minorBidi"/>
        </w:rPr>
        <w:t>of implementing generative safety culture</w:t>
      </w:r>
      <w:r w:rsidR="00D305C2">
        <w:rPr>
          <w:rFonts w:asciiTheme="minorBidi" w:hAnsiTheme="minorBidi"/>
        </w:rPr>
        <w:t>.</w:t>
      </w:r>
      <w:r>
        <w:rPr>
          <w:rFonts w:asciiTheme="minorBidi" w:hAnsiTheme="minorBidi"/>
        </w:rPr>
        <w:t xml:space="preserve"> Before implementing this cycle</w:t>
      </w:r>
      <w:r w:rsidR="00696DE5">
        <w:rPr>
          <w:rFonts w:asciiTheme="minorBidi" w:hAnsiTheme="minorBidi"/>
        </w:rPr>
        <w:t>,</w:t>
      </w:r>
      <w:r>
        <w:rPr>
          <w:rFonts w:asciiTheme="minorBidi" w:hAnsiTheme="minorBidi"/>
        </w:rPr>
        <w:t xml:space="preserve"> few things should be clear</w:t>
      </w:r>
      <w:r w:rsidR="00696DE5">
        <w:rPr>
          <w:rFonts w:asciiTheme="minorBidi" w:hAnsiTheme="minorBidi"/>
        </w:rPr>
        <w:t xml:space="preserve"> like in </w:t>
      </w:r>
      <w:r w:rsidR="0014724F">
        <w:rPr>
          <w:rFonts w:asciiTheme="minorBidi" w:hAnsiTheme="minorBidi"/>
        </w:rPr>
        <w:t>this</w:t>
      </w:r>
      <w:r w:rsidR="00696DE5">
        <w:rPr>
          <w:rFonts w:asciiTheme="minorBidi" w:hAnsiTheme="minorBidi"/>
        </w:rPr>
        <w:t xml:space="preserve"> case </w:t>
      </w:r>
      <w:r w:rsidR="0014724F">
        <w:rPr>
          <w:rFonts w:asciiTheme="minorBidi" w:hAnsiTheme="minorBidi"/>
        </w:rPr>
        <w:t>seniors</w:t>
      </w:r>
      <w:r w:rsidR="00696DE5">
        <w:rPr>
          <w:rFonts w:asciiTheme="minorBidi" w:hAnsiTheme="minorBidi"/>
        </w:rPr>
        <w:t xml:space="preserve"> should </w:t>
      </w:r>
      <w:r w:rsidR="00083B0C">
        <w:rPr>
          <w:rFonts w:asciiTheme="minorBidi" w:hAnsiTheme="minorBidi"/>
        </w:rPr>
        <w:t xml:space="preserve">be </w:t>
      </w:r>
      <w:r w:rsidR="00696DE5">
        <w:rPr>
          <w:rFonts w:asciiTheme="minorBidi" w:hAnsiTheme="minorBidi"/>
        </w:rPr>
        <w:t>know</w:t>
      </w:r>
      <w:r w:rsidR="00083B0C">
        <w:rPr>
          <w:rFonts w:asciiTheme="minorBidi" w:hAnsiTheme="minorBidi"/>
        </w:rPr>
        <w:t>ing about</w:t>
      </w:r>
      <w:r w:rsidR="00696DE5">
        <w:rPr>
          <w:rFonts w:asciiTheme="minorBidi" w:hAnsiTheme="minorBidi"/>
        </w:rPr>
        <w:t>:</w:t>
      </w:r>
    </w:p>
    <w:p w14:paraId="0EDAABD0" w14:textId="56ADB29F" w:rsidR="00696DE5" w:rsidRPr="00696DE5" w:rsidRDefault="00696DE5" w:rsidP="00696DE5">
      <w:pPr>
        <w:pStyle w:val="ListParagraph"/>
        <w:numPr>
          <w:ilvl w:val="0"/>
          <w:numId w:val="14"/>
        </w:numPr>
        <w:jc w:val="both"/>
        <w:rPr>
          <w:rFonts w:asciiTheme="minorBidi" w:hAnsiTheme="minorBidi"/>
        </w:rPr>
      </w:pPr>
      <w:r w:rsidRPr="00696DE5">
        <w:rPr>
          <w:rFonts w:asciiTheme="minorBidi" w:hAnsiTheme="minorBidi"/>
        </w:rPr>
        <w:t xml:space="preserve">What safety culture </w:t>
      </w:r>
      <w:r w:rsidR="0014724F">
        <w:rPr>
          <w:rFonts w:asciiTheme="minorBidi" w:hAnsiTheme="minorBidi"/>
        </w:rPr>
        <w:t>th</w:t>
      </w:r>
      <w:r w:rsidRPr="00696DE5">
        <w:rPr>
          <w:rFonts w:asciiTheme="minorBidi" w:hAnsiTheme="minorBidi"/>
        </w:rPr>
        <w:t>e</w:t>
      </w:r>
      <w:r w:rsidR="0014724F">
        <w:rPr>
          <w:rFonts w:asciiTheme="minorBidi" w:hAnsiTheme="minorBidi"/>
        </w:rPr>
        <w:t>y</w:t>
      </w:r>
      <w:r w:rsidRPr="00696DE5">
        <w:rPr>
          <w:rFonts w:asciiTheme="minorBidi" w:hAnsiTheme="minorBidi"/>
        </w:rPr>
        <w:t xml:space="preserve"> want to achieve? </w:t>
      </w:r>
    </w:p>
    <w:p w14:paraId="5F5DD4A3" w14:textId="04B56AC7" w:rsidR="00696DE5" w:rsidRPr="00696DE5" w:rsidRDefault="00696DE5" w:rsidP="00696DE5">
      <w:pPr>
        <w:pStyle w:val="ListParagraph"/>
        <w:numPr>
          <w:ilvl w:val="0"/>
          <w:numId w:val="14"/>
        </w:numPr>
        <w:jc w:val="both"/>
        <w:rPr>
          <w:rFonts w:asciiTheme="minorBidi" w:hAnsiTheme="minorBidi"/>
        </w:rPr>
      </w:pPr>
      <w:r w:rsidRPr="00696DE5">
        <w:rPr>
          <w:rFonts w:asciiTheme="minorBidi" w:hAnsiTheme="minorBidi"/>
        </w:rPr>
        <w:t xml:space="preserve">Which safety culture </w:t>
      </w:r>
      <w:r w:rsidR="0014724F">
        <w:rPr>
          <w:rFonts w:asciiTheme="minorBidi" w:hAnsiTheme="minorBidi"/>
        </w:rPr>
        <w:t>their</w:t>
      </w:r>
      <w:r w:rsidRPr="00696DE5">
        <w:rPr>
          <w:rFonts w:asciiTheme="minorBidi" w:hAnsiTheme="minorBidi"/>
        </w:rPr>
        <w:t xml:space="preserve"> workforce is following</w:t>
      </w:r>
      <w:r w:rsidR="0014724F">
        <w:rPr>
          <w:rFonts w:asciiTheme="minorBidi" w:hAnsiTheme="minorBidi"/>
        </w:rPr>
        <w:t xml:space="preserve"> in their respective sections</w:t>
      </w:r>
      <w:r w:rsidRPr="00696DE5">
        <w:rPr>
          <w:rFonts w:asciiTheme="minorBidi" w:hAnsiTheme="minorBidi"/>
        </w:rPr>
        <w:t>?</w:t>
      </w:r>
    </w:p>
    <w:p w14:paraId="54727150" w14:textId="370AE837" w:rsidR="00696DE5" w:rsidRPr="00696DE5" w:rsidRDefault="00696DE5" w:rsidP="00696DE5">
      <w:pPr>
        <w:pStyle w:val="ListParagraph"/>
        <w:numPr>
          <w:ilvl w:val="0"/>
          <w:numId w:val="14"/>
        </w:numPr>
        <w:jc w:val="both"/>
        <w:rPr>
          <w:rFonts w:asciiTheme="minorBidi" w:hAnsiTheme="minorBidi"/>
        </w:rPr>
      </w:pPr>
      <w:r w:rsidRPr="00696DE5">
        <w:rPr>
          <w:rFonts w:asciiTheme="minorBidi" w:hAnsiTheme="minorBidi"/>
        </w:rPr>
        <w:t xml:space="preserve">What are </w:t>
      </w:r>
      <w:r w:rsidR="0014724F">
        <w:rPr>
          <w:rFonts w:asciiTheme="minorBidi" w:hAnsiTheme="minorBidi"/>
        </w:rPr>
        <w:t>their</w:t>
      </w:r>
      <w:r w:rsidRPr="00696DE5">
        <w:rPr>
          <w:rFonts w:asciiTheme="minorBidi" w:hAnsiTheme="minorBidi"/>
        </w:rPr>
        <w:t xml:space="preserve"> weak areas? Or Where </w:t>
      </w:r>
      <w:r w:rsidR="0014724F">
        <w:rPr>
          <w:rFonts w:asciiTheme="minorBidi" w:hAnsiTheme="minorBidi"/>
        </w:rPr>
        <w:t>th</w:t>
      </w:r>
      <w:r w:rsidRPr="00696DE5">
        <w:rPr>
          <w:rFonts w:asciiTheme="minorBidi" w:hAnsiTheme="minorBidi"/>
        </w:rPr>
        <w:t>e</w:t>
      </w:r>
      <w:r w:rsidR="0014724F">
        <w:rPr>
          <w:rFonts w:asciiTheme="minorBidi" w:hAnsiTheme="minorBidi"/>
        </w:rPr>
        <w:t>y</w:t>
      </w:r>
      <w:r w:rsidRPr="00696DE5">
        <w:rPr>
          <w:rFonts w:asciiTheme="minorBidi" w:hAnsiTheme="minorBidi"/>
        </w:rPr>
        <w:t xml:space="preserve"> need to put in efforts?</w:t>
      </w:r>
    </w:p>
    <w:p w14:paraId="31DD8975" w14:textId="55451B39" w:rsidR="00696DE5" w:rsidRPr="00696DE5" w:rsidRDefault="00696DE5" w:rsidP="00696DE5">
      <w:pPr>
        <w:pStyle w:val="ListParagraph"/>
        <w:numPr>
          <w:ilvl w:val="0"/>
          <w:numId w:val="14"/>
        </w:numPr>
        <w:jc w:val="both"/>
        <w:rPr>
          <w:rFonts w:asciiTheme="minorBidi" w:hAnsiTheme="minorBidi"/>
        </w:rPr>
      </w:pPr>
      <w:r w:rsidRPr="00696DE5">
        <w:rPr>
          <w:rFonts w:asciiTheme="minorBidi" w:hAnsiTheme="minorBidi"/>
        </w:rPr>
        <w:t>What possible measures can</w:t>
      </w:r>
      <w:r w:rsidR="0014724F">
        <w:rPr>
          <w:rFonts w:asciiTheme="minorBidi" w:hAnsiTheme="minorBidi"/>
        </w:rPr>
        <w:t xml:space="preserve"> be</w:t>
      </w:r>
      <w:r w:rsidRPr="00696DE5">
        <w:rPr>
          <w:rFonts w:asciiTheme="minorBidi" w:hAnsiTheme="minorBidi"/>
        </w:rPr>
        <w:t xml:space="preserve"> take</w:t>
      </w:r>
      <w:r w:rsidR="0014724F">
        <w:rPr>
          <w:rFonts w:asciiTheme="minorBidi" w:hAnsiTheme="minorBidi"/>
        </w:rPr>
        <w:t>n</w:t>
      </w:r>
      <w:r w:rsidRPr="00696DE5">
        <w:rPr>
          <w:rFonts w:asciiTheme="minorBidi" w:hAnsiTheme="minorBidi"/>
        </w:rPr>
        <w:t xml:space="preserve"> to </w:t>
      </w:r>
      <w:r>
        <w:rPr>
          <w:rFonts w:asciiTheme="minorBidi" w:hAnsiTheme="minorBidi"/>
        </w:rPr>
        <w:t xml:space="preserve">overcome </w:t>
      </w:r>
      <w:r w:rsidR="0014724F">
        <w:rPr>
          <w:rFonts w:asciiTheme="minorBidi" w:hAnsiTheme="minorBidi"/>
        </w:rPr>
        <w:t>those</w:t>
      </w:r>
      <w:r>
        <w:rPr>
          <w:rFonts w:asciiTheme="minorBidi" w:hAnsiTheme="minorBidi"/>
        </w:rPr>
        <w:t xml:space="preserve"> weak areas</w:t>
      </w:r>
      <w:r w:rsidRPr="00696DE5">
        <w:rPr>
          <w:rFonts w:asciiTheme="minorBidi" w:hAnsiTheme="minorBidi"/>
        </w:rPr>
        <w:t>?</w:t>
      </w:r>
    </w:p>
    <w:p w14:paraId="0F584096" w14:textId="4A20976C" w:rsidR="00665F0E" w:rsidRDefault="00665F0E" w:rsidP="00815875">
      <w:pPr>
        <w:jc w:val="both"/>
        <w:rPr>
          <w:rFonts w:asciiTheme="minorBidi" w:hAnsiTheme="minorBidi"/>
        </w:rPr>
      </w:pPr>
      <w:r>
        <w:rPr>
          <w:rFonts w:asciiTheme="minorBidi" w:hAnsiTheme="minorBidi"/>
        </w:rPr>
        <w:t xml:space="preserve"> </w:t>
      </w:r>
    </w:p>
    <w:p w14:paraId="4A1D4FB3" w14:textId="341B6FD3" w:rsidR="000F665F" w:rsidRDefault="00CB22FB" w:rsidP="000F665F">
      <w:pPr>
        <w:jc w:val="center"/>
        <w:rPr>
          <w:rFonts w:asciiTheme="minorBidi" w:hAnsiTheme="minorBidi"/>
        </w:rPr>
      </w:pPr>
      <w:r w:rsidRPr="000F665F">
        <w:rPr>
          <w:noProof/>
        </w:rPr>
        <mc:AlternateContent>
          <mc:Choice Requires="wps">
            <w:drawing>
              <wp:anchor distT="0" distB="0" distL="114300" distR="114300" simplePos="0" relativeHeight="251675648" behindDoc="0" locked="0" layoutInCell="1" allowOverlap="1" wp14:anchorId="3FDDA34F" wp14:editId="16F89645">
                <wp:simplePos x="0" y="0"/>
                <wp:positionH relativeFrom="column">
                  <wp:posOffset>3740150</wp:posOffset>
                </wp:positionH>
                <wp:positionV relativeFrom="paragraph">
                  <wp:posOffset>1623695</wp:posOffset>
                </wp:positionV>
                <wp:extent cx="774700" cy="241300"/>
                <wp:effectExtent l="0" t="0" r="0" b="0"/>
                <wp:wrapNone/>
                <wp:docPr id="52" name="TextBox 10"/>
                <wp:cNvGraphicFramePr xmlns:a="http://schemas.openxmlformats.org/drawingml/2006/main"/>
                <a:graphic xmlns:a="http://schemas.openxmlformats.org/drawingml/2006/main">
                  <a:graphicData uri="http://schemas.microsoft.com/office/word/2010/wordprocessingShape">
                    <wps:wsp>
                      <wps:cNvSpPr txBox="1"/>
                      <wps:spPr>
                        <a:xfrm>
                          <a:off x="0" y="0"/>
                          <a:ext cx="774700" cy="241300"/>
                        </a:xfrm>
                        <a:prstGeom prst="rect">
                          <a:avLst/>
                        </a:prstGeom>
                        <a:noFill/>
                      </wps:spPr>
                      <wps:txbx>
                        <w:txbxContent>
                          <w:p w14:paraId="33158A83" w14:textId="77777777" w:rsidR="0014724F" w:rsidRPr="000F665F" w:rsidRDefault="0014724F" w:rsidP="000F665F">
                            <w:pPr>
                              <w:rPr>
                                <w:rFonts w:ascii="Arial" w:hAnsi="Arial" w:cs="Arial"/>
                                <w:color w:val="002060"/>
                                <w:sz w:val="18"/>
                                <w:szCs w:val="18"/>
                              </w:rPr>
                            </w:pPr>
                            <w:r w:rsidRPr="000F665F">
                              <w:rPr>
                                <w:rFonts w:ascii="Arial" w:hAnsi="Arial" w:cs="Arial"/>
                                <w:b/>
                                <w:bCs/>
                                <w:color w:val="002060"/>
                                <w:kern w:val="24"/>
                                <w:sz w:val="18"/>
                                <w:szCs w:val="18"/>
                              </w:rPr>
                              <w:t>Let’s try it!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3FDDA34F" id="TextBox 10" o:spid="_x0000_s1027" type="#_x0000_t202" style="position:absolute;left:0;text-align:left;margin-left:294.5pt;margin-top:127.85pt;width:61pt;height:1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vpgiwEAAAoDAAAOAAAAZHJzL2Uyb0RvYy54bWysUk1PAyEQvZv4Hwh3u9v6UbPp1miMXoya&#10;WH8AZaFLsjDI0O723zvQ2hq9GS8DzAyP994wuxlsxzYqoAFX8/Go5Ew5CY1xq5q/Lx7OrjnDKFwj&#10;OnCq5luF/GZ+ejLrfaUm0ELXqMAIxGHV+5q3MfqqKFC2ygocgVeOihqCFZGOYVU0QfSEbrtiUpZX&#10;RQ+h8QGkQqTs/a7I5xlfayXji9aoIutqTtxijiHHZYrFfCaqVRC+NXJPQ/yBhRXG0aMHqHsRBVsH&#10;8wvKGhkAQceRBFuA1kaqrIHUjMsfat5a4VXWQuagP9iE/wcrnzevgZmm5pcTzpywNKOFGuIdDGyc&#10;7ek9VtT15qkvDpSnMSfbUh4pmVQPOti0kh5GdTJ6ezCXwJik5HR6MS2pIqk0uRif055QiuNlHzA+&#10;KrAsbWoeaHbZUrF5wrhr/WpJbzl4MF2X8kcmaReH5ZAFHVguodkS+Z6mXHP8WIuQTE0It+sI2mTw&#10;dHXXuEckwzO9/edIE/1+zl3HLzz/BAAA//8DAFBLAwQUAAYACAAAACEAt/dGTt8AAAALAQAADwAA&#10;AGRycy9kb3ducmV2LnhtbEyPwU7DMBBE70j8g7VI3KidQkgT4lQIxBXUQitxc+NtEhGvo9htwt+z&#10;nOC4s6OZN+V6dr044xg6TxqShQKBVHvbUaPh4/3lZgUiREPW9J5QwzcGWFeXF6UprJ9og+dtbASH&#10;UCiMhjbGoZAy1C06ExZ+QOLf0Y/ORD7HRtrRTBzuerlU6l460xE3tGbApxbrr+3Jadi9Hj/3d+qt&#10;eXbpMPlZSXK51Pr6an58ABFxjn9m+MVndKiY6eBPZIPoNaSrnLdEDcs0zUCwI0sSVg6s5LcZyKqU&#10;/zdUPwAAAP//AwBQSwECLQAUAAYACAAAACEAtoM4kv4AAADhAQAAEwAAAAAAAAAAAAAAAAAAAAAA&#10;W0NvbnRlbnRfVHlwZXNdLnhtbFBLAQItABQABgAIAAAAIQA4/SH/1gAAAJQBAAALAAAAAAAAAAAA&#10;AAAAAC8BAABfcmVscy8ucmVsc1BLAQItABQABgAIAAAAIQCc9vpgiwEAAAoDAAAOAAAAAAAAAAAA&#10;AAAAAC4CAABkcnMvZTJvRG9jLnhtbFBLAQItABQABgAIAAAAIQC390ZO3wAAAAsBAAAPAAAAAAAA&#10;AAAAAAAAAOUDAABkcnMvZG93bnJldi54bWxQSwUGAAAAAAQABADzAAAA8QQAAAAA&#10;" filled="f" stroked="f">
                <v:textbox>
                  <w:txbxContent>
                    <w:p w14:paraId="33158A83" w14:textId="77777777" w:rsidR="0014724F" w:rsidRPr="000F665F" w:rsidRDefault="0014724F" w:rsidP="000F665F">
                      <w:pPr>
                        <w:rPr>
                          <w:rFonts w:ascii="Arial" w:hAnsi="Arial" w:cs="Arial"/>
                          <w:color w:val="002060"/>
                          <w:sz w:val="18"/>
                          <w:szCs w:val="18"/>
                        </w:rPr>
                      </w:pPr>
                      <w:r w:rsidRPr="000F665F">
                        <w:rPr>
                          <w:rFonts w:ascii="Arial" w:hAnsi="Arial" w:cs="Arial"/>
                          <w:b/>
                          <w:bCs/>
                          <w:color w:val="002060"/>
                          <w:kern w:val="24"/>
                          <w:sz w:val="18"/>
                          <w:szCs w:val="18"/>
                        </w:rPr>
                        <w:t>Let’s try it!</w:t>
                      </w:r>
                    </w:p>
                  </w:txbxContent>
                </v:textbox>
              </v:shape>
            </w:pict>
          </mc:Fallback>
        </mc:AlternateContent>
      </w:r>
      <w:r w:rsidRPr="000F665F">
        <w:rPr>
          <w:noProof/>
        </w:rPr>
        <mc:AlternateContent>
          <mc:Choice Requires="wps">
            <w:drawing>
              <wp:anchor distT="0" distB="0" distL="114300" distR="114300" simplePos="0" relativeHeight="251677696" behindDoc="0" locked="0" layoutInCell="1" allowOverlap="1" wp14:anchorId="556CEF46" wp14:editId="41AE516F">
                <wp:simplePos x="0" y="0"/>
                <wp:positionH relativeFrom="column">
                  <wp:posOffset>1511300</wp:posOffset>
                </wp:positionH>
                <wp:positionV relativeFrom="paragraph">
                  <wp:posOffset>1712595</wp:posOffset>
                </wp:positionV>
                <wp:extent cx="920750" cy="254000"/>
                <wp:effectExtent l="0" t="0" r="0" b="0"/>
                <wp:wrapNone/>
                <wp:docPr id="13" name="TextBox 12">
                  <a:extLst xmlns:a="http://schemas.openxmlformats.org/drawingml/2006/main">
                    <a:ext uri="{FF2B5EF4-FFF2-40B4-BE49-F238E27FC236}">
                      <a16:creationId xmlns:a16="http://schemas.microsoft.com/office/drawing/2014/main" id="{8230FF2B-99E8-4AB2-A5E4-382C995FDEEE}"/>
                    </a:ext>
                  </a:extLst>
                </wp:docPr>
                <wp:cNvGraphicFramePr/>
                <a:graphic xmlns:a="http://schemas.openxmlformats.org/drawingml/2006/main">
                  <a:graphicData uri="http://schemas.microsoft.com/office/word/2010/wordprocessingShape">
                    <wps:wsp>
                      <wps:cNvSpPr txBox="1"/>
                      <wps:spPr>
                        <a:xfrm>
                          <a:off x="0" y="0"/>
                          <a:ext cx="920750" cy="254000"/>
                        </a:xfrm>
                        <a:prstGeom prst="rect">
                          <a:avLst/>
                        </a:prstGeom>
                        <a:noFill/>
                      </wps:spPr>
                      <wps:txbx>
                        <w:txbxContent>
                          <w:p w14:paraId="1FDF0E96" w14:textId="77777777" w:rsidR="0014724F" w:rsidRPr="000F665F" w:rsidRDefault="0014724F" w:rsidP="000F665F">
                            <w:pPr>
                              <w:rPr>
                                <w:rFonts w:ascii="Arial" w:hAnsi="Arial" w:cs="Arial"/>
                                <w:color w:val="002060"/>
                                <w:sz w:val="18"/>
                                <w:szCs w:val="18"/>
                              </w:rPr>
                            </w:pPr>
                            <w:r w:rsidRPr="000F665F">
                              <w:rPr>
                                <w:rFonts w:ascii="Arial" w:hAnsi="Arial" w:cs="Arial"/>
                                <w:b/>
                                <w:bCs/>
                                <w:color w:val="002060"/>
                                <w:kern w:val="24"/>
                                <w:sz w:val="18"/>
                                <w:szCs w:val="18"/>
                              </w:rPr>
                              <w:t>Did it work?</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556CEF46" id="TextBox 12" o:spid="_x0000_s1028" type="#_x0000_t202" style="position:absolute;left:0;text-align:left;margin-left:119pt;margin-top:134.85pt;width:72.5pt;height:2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1dTjAEAAAoDAAAOAAAAZHJzL2Uyb0RvYy54bWysUstOwzAQvCPxD5bvNGl4R00RCMEFARLw&#10;Aa5jN5Zir/G6Tfr3rN1SENwQFyfeHY9nZj27Gm3P1iqgAdfw6aTkTDkJrXHLhr+93h1dcIZRuFb0&#10;4FTDNwr51fzwYDb4WlXQQd+qwIjEYT34hncx+rooUHbKCpyAV46aGoIVkbZhWbRBDMRu+6Iqy7Ni&#10;gND6AFIhUvV22+TzzK+1kvFJa1SR9Q0nbTGvIa+LtBbzmaiXQfjOyJ0M8QcVVhhHl+6pbkUUbBXM&#10;LyprZAAEHScSbAFaG6myB3IzLX+4eemEV9kLhYN+HxP+H618XD8HZlqa3TFnTlia0asa4w2MbFql&#10;eAaPNaFePOHiSHWCftaRisn1qINNX/LDqE9Bb/bhEhmTVLysyvNT6khqVacnZZnDL74O+4DxXoFl&#10;6afhgWaXIxXrB4wkhKCfkHSXgzvT96meFG6VpL84LsZsaK9+Ae2GxA805Ybj+0qEFGpiuF5F0CaT&#10;p6Nb4I6RAs937h5Hmuj3fUZ9PeH5BwAAAP//AwBQSwMEFAAGAAgAAAAhANnRoHHdAAAACwEAAA8A&#10;AABkcnMvZG93bnJldi54bWxMT8tOwzAQvCPxD9YicaM2DZQ0xKkQiCuI8pC4beNtEhGvo9htwt+z&#10;nOA2OzOanSk3s+/VkcbYBbZwuTCgiOvgOm4svL0+XuSgYkJ22AcmC98UYVOdnpRYuDDxCx23qVES&#10;wrFAC21KQ6F1rFvyGBdhIBZtH0aPSc6x0W7EScJ9r5fGrLTHjuVDiwPdt1R/bQ/ewvvT/vPjyjw3&#10;D/56mMJsNPu1tvb8bL67BZVoTn9m+K0v1aGSTrtwYBdVb2GZ5bIlCVitb0CJI8szYXYCjDC6KvX/&#10;DdUPAAAA//8DAFBLAQItABQABgAIAAAAIQC2gziS/gAAAOEBAAATAAAAAAAAAAAAAAAAAAAAAABb&#10;Q29udGVudF9UeXBlc10ueG1sUEsBAi0AFAAGAAgAAAAhADj9If/WAAAAlAEAAAsAAAAAAAAAAAAA&#10;AAAALwEAAF9yZWxzLy5yZWxzUEsBAi0AFAAGAAgAAAAhACF3V1OMAQAACgMAAA4AAAAAAAAAAAAA&#10;AAAALgIAAGRycy9lMm9Eb2MueG1sUEsBAi0AFAAGAAgAAAAhANnRoHHdAAAACwEAAA8AAAAAAAAA&#10;AAAAAAAA5gMAAGRycy9kb3ducmV2LnhtbFBLBQYAAAAABAAEAPMAAADwBAAAAAA=&#10;" filled="f" stroked="f">
                <v:textbox>
                  <w:txbxContent>
                    <w:p w14:paraId="1FDF0E96" w14:textId="77777777" w:rsidR="0014724F" w:rsidRPr="000F665F" w:rsidRDefault="0014724F" w:rsidP="000F665F">
                      <w:pPr>
                        <w:rPr>
                          <w:rFonts w:ascii="Arial" w:hAnsi="Arial" w:cs="Arial"/>
                          <w:color w:val="002060"/>
                          <w:sz w:val="18"/>
                          <w:szCs w:val="18"/>
                        </w:rPr>
                      </w:pPr>
                      <w:r w:rsidRPr="000F665F">
                        <w:rPr>
                          <w:rFonts w:ascii="Arial" w:hAnsi="Arial" w:cs="Arial"/>
                          <w:b/>
                          <w:bCs/>
                          <w:color w:val="002060"/>
                          <w:kern w:val="24"/>
                          <w:sz w:val="18"/>
                          <w:szCs w:val="18"/>
                        </w:rPr>
                        <w:t>Did it work?</w:t>
                      </w:r>
                    </w:p>
                  </w:txbxContent>
                </v:textbox>
              </v:shape>
            </w:pict>
          </mc:Fallback>
        </mc:AlternateContent>
      </w:r>
      <w:r w:rsidRPr="000F665F">
        <w:rPr>
          <w:noProof/>
        </w:rPr>
        <mc:AlternateContent>
          <mc:Choice Requires="wps">
            <w:drawing>
              <wp:anchor distT="0" distB="0" distL="114300" distR="114300" simplePos="0" relativeHeight="251679744" behindDoc="0" locked="0" layoutInCell="1" allowOverlap="1" wp14:anchorId="23B52F78" wp14:editId="69243F76">
                <wp:simplePos x="0" y="0"/>
                <wp:positionH relativeFrom="column">
                  <wp:posOffset>1333500</wp:posOffset>
                </wp:positionH>
                <wp:positionV relativeFrom="paragraph">
                  <wp:posOffset>442595</wp:posOffset>
                </wp:positionV>
                <wp:extent cx="996950" cy="273050"/>
                <wp:effectExtent l="0" t="0" r="0" b="0"/>
                <wp:wrapNone/>
                <wp:docPr id="53" name="TextBox 7"/>
                <wp:cNvGraphicFramePr xmlns:a="http://schemas.openxmlformats.org/drawingml/2006/main"/>
                <a:graphic xmlns:a="http://schemas.openxmlformats.org/drawingml/2006/main">
                  <a:graphicData uri="http://schemas.microsoft.com/office/word/2010/wordprocessingShape">
                    <wps:wsp>
                      <wps:cNvSpPr txBox="1"/>
                      <wps:spPr>
                        <a:xfrm>
                          <a:off x="0" y="0"/>
                          <a:ext cx="996950" cy="273050"/>
                        </a:xfrm>
                        <a:prstGeom prst="rect">
                          <a:avLst/>
                        </a:prstGeom>
                        <a:noFill/>
                      </wps:spPr>
                      <wps:txbx>
                        <w:txbxContent>
                          <w:p w14:paraId="1C72D887" w14:textId="77777777" w:rsidR="0014724F" w:rsidRPr="000F665F" w:rsidRDefault="0014724F" w:rsidP="000F665F">
                            <w:pPr>
                              <w:jc w:val="center"/>
                              <w:rPr>
                                <w:rFonts w:ascii="Arial" w:hAnsi="Arial" w:cs="Arial"/>
                                <w:color w:val="002060"/>
                                <w:sz w:val="18"/>
                                <w:szCs w:val="18"/>
                              </w:rPr>
                            </w:pPr>
                            <w:r w:rsidRPr="000F665F">
                              <w:rPr>
                                <w:rFonts w:ascii="Arial" w:hAnsi="Arial" w:cs="Arial"/>
                                <w:b/>
                                <w:bCs/>
                                <w:color w:val="002060"/>
                                <w:kern w:val="24"/>
                                <w:sz w:val="18"/>
                                <w:szCs w:val="18"/>
                              </w:rPr>
                              <w:t>What’s next?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3B52F78" id="_x0000_s1029" type="#_x0000_t202" style="position:absolute;left:0;text-align:left;margin-left:105pt;margin-top:34.85pt;width:78.5pt;height:2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VPHlgEAABQDAAAOAAAAZHJzL2Uyb0RvYy54bWysUsGO0zAQvSPxD5bvNNlWu0ujpitgtVwQ&#10;IO3yAa5jN5Zij5lxm/TvGTttF8ENcRnbM+Pn99548zD5QRwNkoPQyptFLYUJGjoX9q388fL07r0U&#10;lFTo1ADBtPJkSD5s377ZjLExS+hh6AwKBgnUjLGVfUqxqSrSvfGKFhBN4KIF9CrxEfdVh2pkdD9U&#10;y7q+q0bALiJoQ8TZx7kotwXfWqPTN2vJJDG0krmlErHEXY7VdqOaParYO32mof6BhVcu8KNXqEeV&#10;lDig+wvKO41AYNNCg6/AWqdN0cBqbuo/1Dz3Kpqihc2heLWJ/h+s/nr8jsJ1rbxdSRGU5xm9mCl9&#10;hEncZ3fGSA03PUduSxOnecqXPHEyi54s+ryyHMF19vl09ZaxhObken23vuWK5tLyflXzntGr18sR&#10;KX024EXetBJ5dMVRdfxCaW69tOS3Ajy5Ycj5zHBmkndp2k1Fz+rCcgfdicmPPORW0s+DQiMFpuET&#10;lD8xg304JLCuvJNR5jtncLa+MD1/kzzb38+l6/Uzb38BAAD//wMAUEsDBBQABgAIAAAAIQBGSagK&#10;3gAAAAoBAAAPAAAAZHJzL2Rvd25yZXYueG1sTI/BTsMwDIbvSHuHyEjcWNICLStNJwTiCmIbSNyy&#10;xmurNU7VZGt5e8wJjrY//f7+cj27XpxxDJ0nDclSgUCqve2o0bDbvlzfgwjRkDW9J9TwjQHW1eKi&#10;NIX1E73jeRMbwSEUCqOhjXEopAx1i86EpR+Q+HbwozORx7GRdjQTh7tepkpl0pmO+ENrBnxqsT5u&#10;Tk7Dx+vh6/NWvTXP7m6Y/KwkuZXU+upyfnwAEXGOfzD86rM6VOy09yeyQfQa0kRxl6ghW+UgGLjJ&#10;cl7smUzSHGRVyv8Vqh8AAAD//wMAUEsBAi0AFAAGAAgAAAAhALaDOJL+AAAA4QEAABMAAAAAAAAA&#10;AAAAAAAAAAAAAFtDb250ZW50X1R5cGVzXS54bWxQSwECLQAUAAYACAAAACEAOP0h/9YAAACUAQAA&#10;CwAAAAAAAAAAAAAAAAAvAQAAX3JlbHMvLnJlbHNQSwECLQAUAAYACAAAACEAfJlTx5YBAAAUAwAA&#10;DgAAAAAAAAAAAAAAAAAuAgAAZHJzL2Uyb0RvYy54bWxQSwECLQAUAAYACAAAACEARkmoCt4AAAAK&#10;AQAADwAAAAAAAAAAAAAAAADwAwAAZHJzL2Rvd25yZXYueG1sUEsFBgAAAAAEAAQA8wAAAPsEAAAA&#10;AA==&#10;" filled="f" stroked="f">
                <v:textbox>
                  <w:txbxContent>
                    <w:p w14:paraId="1C72D887" w14:textId="77777777" w:rsidR="0014724F" w:rsidRPr="000F665F" w:rsidRDefault="0014724F" w:rsidP="000F665F">
                      <w:pPr>
                        <w:jc w:val="center"/>
                        <w:rPr>
                          <w:rFonts w:ascii="Arial" w:hAnsi="Arial" w:cs="Arial"/>
                          <w:color w:val="002060"/>
                          <w:sz w:val="18"/>
                          <w:szCs w:val="18"/>
                        </w:rPr>
                      </w:pPr>
                      <w:r w:rsidRPr="000F665F">
                        <w:rPr>
                          <w:rFonts w:ascii="Arial" w:hAnsi="Arial" w:cs="Arial"/>
                          <w:b/>
                          <w:bCs/>
                          <w:color w:val="002060"/>
                          <w:kern w:val="24"/>
                          <w:sz w:val="18"/>
                          <w:szCs w:val="18"/>
                        </w:rPr>
                        <w:t>What’s next?</w:t>
                      </w:r>
                    </w:p>
                  </w:txbxContent>
                </v:textbox>
              </v:shape>
            </w:pict>
          </mc:Fallback>
        </mc:AlternateContent>
      </w:r>
      <w:r w:rsidRPr="000F665F">
        <w:rPr>
          <w:rFonts w:asciiTheme="minorBidi" w:hAnsiTheme="minorBidi"/>
        </w:rPr>
        <mc:AlternateContent>
          <mc:Choice Requires="wps">
            <w:drawing>
              <wp:anchor distT="0" distB="0" distL="114300" distR="114300" simplePos="0" relativeHeight="251673600" behindDoc="0" locked="0" layoutInCell="1" allowOverlap="1" wp14:anchorId="521DEB82" wp14:editId="3392275F">
                <wp:simplePos x="0" y="0"/>
                <wp:positionH relativeFrom="margin">
                  <wp:posOffset>3625850</wp:posOffset>
                </wp:positionH>
                <wp:positionV relativeFrom="paragraph">
                  <wp:posOffset>417195</wp:posOffset>
                </wp:positionV>
                <wp:extent cx="1276350" cy="527050"/>
                <wp:effectExtent l="0" t="0" r="0" b="0"/>
                <wp:wrapNone/>
                <wp:docPr id="51" name="TextBox 8"/>
                <wp:cNvGraphicFramePr xmlns:a="http://schemas.openxmlformats.org/drawingml/2006/main"/>
                <a:graphic xmlns:a="http://schemas.openxmlformats.org/drawingml/2006/main">
                  <a:graphicData uri="http://schemas.microsoft.com/office/word/2010/wordprocessingShape">
                    <wps:wsp>
                      <wps:cNvSpPr txBox="1"/>
                      <wps:spPr>
                        <a:xfrm>
                          <a:off x="0" y="0"/>
                          <a:ext cx="1276350" cy="527050"/>
                        </a:xfrm>
                        <a:prstGeom prst="rect">
                          <a:avLst/>
                        </a:prstGeom>
                        <a:noFill/>
                      </wps:spPr>
                      <wps:txbx>
                        <w:txbxContent>
                          <w:p w14:paraId="1DA5FD98" w14:textId="77777777" w:rsidR="0014724F" w:rsidRPr="000F665F" w:rsidRDefault="0014724F" w:rsidP="000F665F">
                            <w:pPr>
                              <w:jc w:val="center"/>
                              <w:rPr>
                                <w:rFonts w:ascii="Arial" w:hAnsi="Arial" w:cs="Arial"/>
                                <w:color w:val="002060"/>
                                <w:sz w:val="18"/>
                                <w:szCs w:val="18"/>
                              </w:rPr>
                            </w:pPr>
                            <w:r w:rsidRPr="000F665F">
                              <w:rPr>
                                <w:rFonts w:ascii="Arial" w:hAnsi="Arial" w:cs="Arial"/>
                                <w:b/>
                                <w:bCs/>
                                <w:color w:val="002060"/>
                                <w:kern w:val="24"/>
                                <w:sz w:val="18"/>
                                <w:szCs w:val="18"/>
                              </w:rPr>
                              <w:t>What will happen if we try something different?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21DEB82" id="TextBox 8" o:spid="_x0000_s1030" type="#_x0000_t202" style="position:absolute;left:0;text-align:left;margin-left:285.5pt;margin-top:32.85pt;width:100.5pt;height:41.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s4QlgEAABUDAAAOAAAAZHJzL2Uyb0RvYy54bWysUtuO0zAQfUfiHyy/06SF7q6ipitgtbwg&#10;QNrlA1zHbizFHjPjNunfM3ba7greEC++zOX4nDPe3E9+EEeD5CC0crmopTBBQ+fCvpU/nx/f3UlB&#10;SYVODRBMK0+G5P327ZvNGBuzgh6GzqBgkEDNGFvZpxSbqiLdG69oAdEETlpArxJfcV91qEZG90O1&#10;quubagTsIoI2RBx9mJNyW/CtNTp9t5ZMEkMrmVsqK5Z1l9dqu1HNHlXsnT7TUP/AwisX+NEr1INK&#10;ShzQ/QXlnUYgsGmhwVdgrdOmaGA1y/oPNU+9iqZoYXMoXm2i/wervx1/oHBdK9dLKYLyPKNnM6VP&#10;MIm77M4YqeGip8hlaeIwT/kSJw5m0ZNFn3eWIzjPPp+u3jKW0LlpdXvzfs0pzbn16rbmM8NXL90R&#10;KX0x4EU+tBJ5dsVSdfxKaS69lOTHAjy6YcjxTHGmkk9p2k1F0IcLzR10J2Y/8pRbSb8OCo0UmIbP&#10;UD7FDPbxkMC68k5GmXvO4Ox9YXr+J3m4r++l6uU3b38DAAD//wMAUEsDBBQABgAIAAAAIQChsmJs&#10;3gAAAAoBAAAPAAAAZHJzL2Rvd25yZXYueG1sTI9NT8MwDIbvSPyHyEjcWLJpXbbSdEIgriDGh7Rb&#10;1nhtReNUTbaWf485saPtR6+ft9hOvhNnHGIbyMB8pkAgVcG1VBv4eH++W4OIyZKzXSA08IMRtuX1&#10;VWFzF0Z6w/Mu1YJDKObWQJNSn0sZqwa9jbPQI/HtGAZvE49DLd1gRw73nVwotZLetsQfGtvjY4PV&#10;9+7kDXy+HPdfS/VaP/msH8OkJPmNNOb2Znq4B5FwSv8w/OmzOpTsdAgnclF0BjI95y7JwCrTIBjQ&#10;esGLA5PLtQZZFvKyQvkLAAD//wMAUEsBAi0AFAAGAAgAAAAhALaDOJL+AAAA4QEAABMAAAAAAAAA&#10;AAAAAAAAAAAAAFtDb250ZW50X1R5cGVzXS54bWxQSwECLQAUAAYACAAAACEAOP0h/9YAAACUAQAA&#10;CwAAAAAAAAAAAAAAAAAvAQAAX3JlbHMvLnJlbHNQSwECLQAUAAYACAAAACEA5Q7OEJYBAAAVAwAA&#10;DgAAAAAAAAAAAAAAAAAuAgAAZHJzL2Uyb0RvYy54bWxQSwECLQAUAAYACAAAACEAobJibN4AAAAK&#10;AQAADwAAAAAAAAAAAAAAAADwAwAAZHJzL2Rvd25yZXYueG1sUEsFBgAAAAAEAAQA8wAAAPsEAAAA&#10;AA==&#10;" filled="f" stroked="f">
                <v:textbox>
                  <w:txbxContent>
                    <w:p w14:paraId="1DA5FD98" w14:textId="77777777" w:rsidR="0014724F" w:rsidRPr="000F665F" w:rsidRDefault="0014724F" w:rsidP="000F665F">
                      <w:pPr>
                        <w:jc w:val="center"/>
                        <w:rPr>
                          <w:rFonts w:ascii="Arial" w:hAnsi="Arial" w:cs="Arial"/>
                          <w:color w:val="002060"/>
                          <w:sz w:val="18"/>
                          <w:szCs w:val="18"/>
                        </w:rPr>
                      </w:pPr>
                      <w:r w:rsidRPr="000F665F">
                        <w:rPr>
                          <w:rFonts w:ascii="Arial" w:hAnsi="Arial" w:cs="Arial"/>
                          <w:b/>
                          <w:bCs/>
                          <w:color w:val="002060"/>
                          <w:kern w:val="24"/>
                          <w:sz w:val="18"/>
                          <w:szCs w:val="18"/>
                        </w:rPr>
                        <w:t>What will happen if we try something different?</w:t>
                      </w:r>
                    </w:p>
                  </w:txbxContent>
                </v:textbox>
                <w10:wrap anchorx="margin"/>
              </v:shape>
            </w:pict>
          </mc:Fallback>
        </mc:AlternateContent>
      </w:r>
      <w:r w:rsidR="000F665F" w:rsidRPr="000F665F">
        <w:rPr>
          <w:noProof/>
        </w:rPr>
        <w:t xml:space="preserve"> </w:t>
      </w:r>
      <w:r w:rsidR="000F665F" w:rsidRPr="000F665F">
        <w:rPr>
          <w:rFonts w:asciiTheme="minorBidi" w:hAnsiTheme="minorBidi"/>
        </w:rPr>
        <w:drawing>
          <wp:inline distT="0" distB="0" distL="0" distR="0" wp14:anchorId="5C1DA84E" wp14:editId="357346F5">
            <wp:extent cx="1955800" cy="2095500"/>
            <wp:effectExtent l="0" t="0" r="0" b="0"/>
            <wp:docPr id="50" name="Content Placeholder 6">
              <a:extLst xmlns:a="http://schemas.openxmlformats.org/drawingml/2006/main">
                <a:ext uri="{FF2B5EF4-FFF2-40B4-BE49-F238E27FC236}">
                  <a16:creationId xmlns:a16="http://schemas.microsoft.com/office/drawing/2014/main" id="{3F4DFCEA-7D83-4E86-9626-3157382B04F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3F4DFCEA-7D83-4E86-9626-3157382B04F7}"/>
                        </a:ext>
                      </a:extLst>
                    </pic:cNvPr>
                    <pic:cNvPicPr>
                      <a:picLocks noGrp="1" noChangeAspect="1"/>
                    </pic:cNvPicPr>
                  </pic:nvPicPr>
                  <pic:blipFill rotWithShape="1">
                    <a:blip r:embed="rId9" cstate="print">
                      <a:duotone>
                        <a:schemeClr val="accent1">
                          <a:shade val="45000"/>
                          <a:satMod val="135000"/>
                        </a:schemeClr>
                        <a:prstClr val="white"/>
                      </a:duotone>
                      <a:extLst>
                        <a:ext uri="{BEBA8EAE-BF5A-486C-A8C5-ECC9F3942E4B}">
                          <a14:imgProps xmlns:a14="http://schemas.microsoft.com/office/drawing/2010/main">
                            <a14:imgLayer r:embed="rId10">
                              <a14:imgEffect>
                                <a14:backgroundRemoval t="9716" b="97608" l="10000" r="90000">
                                  <a14:foregroundMark x1="43889" y1="92377" x2="43889" y2="92377"/>
                                  <a14:foregroundMark x1="54556" y1="97608" x2="54556" y2="97608"/>
                                </a14:backgroundRemoval>
                              </a14:imgEffect>
                              <a14:imgEffect>
                                <a14:artisticCrisscrossEtching/>
                              </a14:imgEffect>
                            </a14:imgLayer>
                          </a14:imgProps>
                        </a:ext>
                        <a:ext uri="{28A0092B-C50C-407E-A947-70E740481C1C}">
                          <a14:useLocalDpi xmlns:a14="http://schemas.microsoft.com/office/drawing/2010/main" val="0"/>
                        </a:ext>
                      </a:extLst>
                    </a:blip>
                    <a:srcRect l="11939" r="18679"/>
                    <a:stretch/>
                  </pic:blipFill>
                  <pic:spPr bwMode="auto">
                    <a:xfrm>
                      <a:off x="0" y="0"/>
                      <a:ext cx="1966696" cy="2107174"/>
                    </a:xfrm>
                    <a:prstGeom prst="rect">
                      <a:avLst/>
                    </a:prstGeom>
                    <a:ln>
                      <a:noFill/>
                    </a:ln>
                    <a:extLst>
                      <a:ext uri="{53640926-AAD7-44D8-BBD7-CCE9431645EC}">
                        <a14:shadowObscured xmlns:a14="http://schemas.microsoft.com/office/drawing/2010/main"/>
                      </a:ext>
                    </a:extLst>
                  </pic:spPr>
                </pic:pic>
              </a:graphicData>
            </a:graphic>
          </wp:inline>
        </w:drawing>
      </w:r>
      <w:r w:rsidR="000F665F" w:rsidRPr="000F665F">
        <w:rPr>
          <w:noProof/>
        </w:rPr>
        <w:t xml:space="preserve">  </w:t>
      </w:r>
    </w:p>
    <w:p w14:paraId="0973DBA1" w14:textId="266319FA" w:rsidR="00665F0E" w:rsidRDefault="00CB22FB" w:rsidP="00815875">
      <w:pPr>
        <w:jc w:val="both"/>
        <w:rPr>
          <w:rFonts w:asciiTheme="minorBidi" w:hAnsiTheme="minorBidi"/>
        </w:rPr>
      </w:pPr>
      <w:r w:rsidRPr="000F665F">
        <w:rPr>
          <w:noProof/>
        </w:rPr>
        <mc:AlternateContent>
          <mc:Choice Requires="wps">
            <w:drawing>
              <wp:anchor distT="0" distB="0" distL="114300" distR="114300" simplePos="0" relativeHeight="251681792" behindDoc="0" locked="0" layoutInCell="1" allowOverlap="1" wp14:anchorId="38AB51D3" wp14:editId="42E8460A">
                <wp:simplePos x="0" y="0"/>
                <wp:positionH relativeFrom="margin">
                  <wp:align>center</wp:align>
                </wp:positionH>
                <wp:positionV relativeFrom="paragraph">
                  <wp:posOffset>4445</wp:posOffset>
                </wp:positionV>
                <wp:extent cx="1250950" cy="430530"/>
                <wp:effectExtent l="0" t="0" r="0" b="0"/>
                <wp:wrapNone/>
                <wp:docPr id="12" name="TextBox 11">
                  <a:extLst xmlns:a="http://schemas.openxmlformats.org/drawingml/2006/main">
                    <a:ext uri="{FF2B5EF4-FFF2-40B4-BE49-F238E27FC236}">
                      <a16:creationId xmlns:a16="http://schemas.microsoft.com/office/drawing/2014/main" id="{3B8A03FB-1DC7-4F78-B87C-EC6404F8DA76}"/>
                    </a:ext>
                  </a:extLst>
                </wp:docPr>
                <wp:cNvGraphicFramePr/>
                <a:graphic xmlns:a="http://schemas.openxmlformats.org/drawingml/2006/main">
                  <a:graphicData uri="http://schemas.microsoft.com/office/word/2010/wordprocessingShape">
                    <wps:wsp>
                      <wps:cNvSpPr txBox="1"/>
                      <wps:spPr>
                        <a:xfrm>
                          <a:off x="0" y="0"/>
                          <a:ext cx="1250950" cy="430530"/>
                        </a:xfrm>
                        <a:prstGeom prst="rect">
                          <a:avLst/>
                        </a:prstGeom>
                        <a:noFill/>
                      </wps:spPr>
                      <wps:txbx>
                        <w:txbxContent>
                          <w:p w14:paraId="4DB210DE" w14:textId="77777777" w:rsidR="0014724F" w:rsidRPr="00CB22FB" w:rsidRDefault="0014724F" w:rsidP="000F665F">
                            <w:pPr>
                              <w:jc w:val="center"/>
                              <w:rPr>
                                <w:rFonts w:ascii="Arial" w:hAnsi="Arial" w:cs="Arial"/>
                                <w:color w:val="002060"/>
                              </w:rPr>
                            </w:pPr>
                            <w:r w:rsidRPr="00CB22FB">
                              <w:rPr>
                                <w:rFonts w:ascii="Arial" w:hAnsi="Arial" w:cs="Arial"/>
                                <w:b/>
                                <w:bCs/>
                                <w:color w:val="002060"/>
                                <w:kern w:val="24"/>
                              </w:rPr>
                              <w:t>The PDSA cycle</w:t>
                            </w:r>
                          </w:p>
                        </w:txbxContent>
                      </wps:txbx>
                      <wps:bodyPr wrap="square" rtlCol="0">
                        <a:spAutoFit/>
                      </wps:bodyPr>
                    </wps:wsp>
                  </a:graphicData>
                </a:graphic>
                <wp14:sizeRelH relativeFrom="margin">
                  <wp14:pctWidth>0</wp14:pctWidth>
                </wp14:sizeRelH>
              </wp:anchor>
            </w:drawing>
          </mc:Choice>
          <mc:Fallback>
            <w:pict>
              <v:shape w14:anchorId="38AB51D3" id="TextBox 11" o:spid="_x0000_s1031" type="#_x0000_t202" style="position:absolute;left:0;text-align:left;margin-left:0;margin-top:.35pt;width:98.5pt;height:33.9pt;z-index:2516817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Vr+mAEAABYDAAAOAAAAZHJzL2Uyb0RvYy54bWysUstu2zAQvBfoPxC815KduGgFy0GaIL0U&#10;TYCkH0BTpEVA5LK7tCX/fZf0I0F7K3LhY3c5OzPL1c3kB7E3SA5CK+ezWgoTNHQubFv56+Xh0xcp&#10;KKnQqQGCaeXBkLxZf/ywGmNjFtDD0BkUDBKoGWMr+5RiU1Wke+MVzSCawEkL6FXiK26rDtXI6H6o&#10;FnX9uRoBu4igDRFH749JuS741hqdHq0lk8TQSuaWyopl3eS1Wq9Us0UVe6dPNNR/sPDKBW56gbpX&#10;SYkdun+gvNMIBDbNNPgKrHXaFA2sZl7/pea5V9EULWwOxYtN9H6w+uf+CYXreHYLKYLyPKMXM6Vv&#10;MIn5PNszRmq46jlyXZo4zqXnOHEwq54s+ryzHsF5NvpwMZfBhM6PFsv665JTmnPXV/Xyqrhfvb6O&#10;SOm7AS/yoZXIwyueqv0PSsyES88luVmABzcMOZ4pHqnkU5o2U1G0PNPcQHdg9iOPuZX0e6fQSIFp&#10;uIPyKzIYxdtdYsDSJ6Mc35zA2fzS/vRR8nTf3kvV63de/wEAAP//AwBQSwMEFAAGAAgAAAAhAMbF&#10;6SfYAAAABAEAAA8AAABkcnMvZG93bnJldi54bWxMj0tPwzAQhO9I/AdrkbhRp0h9ELKpKh4SBy6U&#10;cN/G2zhqvI5it0n/Pe4JjqMZzXxTbCbXqTMPofWCMJ9loFhqb1ppEKrv94c1qBBJDHVeGOHCATbl&#10;7U1BufGjfPF5FxuVSiTkhGBj7HOtQ23ZUZj5niV5Bz84ikkOjTYDjancdfoxy5baUStpwVLPL5br&#10;4+7kEGI02/mlenPh42f6fB1tVi+oQry/m7bPoCJP8S8MV/yEDmVi2vuTmKA6hHQkIqxAXb2nVZJ7&#10;hOV6Abos9H/48hcAAP//AwBQSwECLQAUAAYACAAAACEAtoM4kv4AAADhAQAAEwAAAAAAAAAAAAAA&#10;AAAAAAAAW0NvbnRlbnRfVHlwZXNdLnhtbFBLAQItABQABgAIAAAAIQA4/SH/1gAAAJQBAAALAAAA&#10;AAAAAAAAAAAAAC8BAABfcmVscy8ucmVsc1BLAQItABQABgAIAAAAIQCO5Vr+mAEAABYDAAAOAAAA&#10;AAAAAAAAAAAAAC4CAABkcnMvZTJvRG9jLnhtbFBLAQItABQABgAIAAAAIQDGxekn2AAAAAQBAAAP&#10;AAAAAAAAAAAAAAAAAPIDAABkcnMvZG93bnJldi54bWxQSwUGAAAAAAQABADzAAAA9wQAAAAA&#10;" filled="f" stroked="f">
                <v:textbox style="mso-fit-shape-to-text:t">
                  <w:txbxContent>
                    <w:p w14:paraId="4DB210DE" w14:textId="77777777" w:rsidR="0014724F" w:rsidRPr="00CB22FB" w:rsidRDefault="0014724F" w:rsidP="000F665F">
                      <w:pPr>
                        <w:jc w:val="center"/>
                        <w:rPr>
                          <w:rFonts w:ascii="Arial" w:hAnsi="Arial" w:cs="Arial"/>
                          <w:color w:val="002060"/>
                        </w:rPr>
                      </w:pPr>
                      <w:r w:rsidRPr="00CB22FB">
                        <w:rPr>
                          <w:rFonts w:ascii="Arial" w:hAnsi="Arial" w:cs="Arial"/>
                          <w:b/>
                          <w:bCs/>
                          <w:color w:val="002060"/>
                          <w:kern w:val="24"/>
                        </w:rPr>
                        <w:t>The PDSA cycle</w:t>
                      </w:r>
                    </w:p>
                  </w:txbxContent>
                </v:textbox>
                <w10:wrap anchorx="margin"/>
              </v:shape>
            </w:pict>
          </mc:Fallback>
        </mc:AlternateContent>
      </w:r>
    </w:p>
    <w:p w14:paraId="48902F25" w14:textId="6C928188" w:rsidR="00665F0E" w:rsidRDefault="00665F0E" w:rsidP="00815875">
      <w:pPr>
        <w:jc w:val="both"/>
        <w:rPr>
          <w:rFonts w:asciiTheme="minorBidi" w:hAnsiTheme="minorBidi"/>
        </w:rPr>
      </w:pPr>
    </w:p>
    <w:p w14:paraId="4B80213C" w14:textId="580B2D0A" w:rsidR="00696DE5" w:rsidRDefault="0014724F" w:rsidP="00815875">
      <w:pPr>
        <w:jc w:val="both"/>
        <w:rPr>
          <w:rFonts w:asciiTheme="minorBidi" w:hAnsiTheme="minorBidi"/>
        </w:rPr>
      </w:pPr>
      <w:r>
        <w:rPr>
          <w:rFonts w:asciiTheme="minorBidi" w:hAnsiTheme="minorBidi"/>
        </w:rPr>
        <w:t>PAF</w:t>
      </w:r>
      <w:r w:rsidR="00083B0C">
        <w:rPr>
          <w:rFonts w:asciiTheme="minorBidi" w:hAnsiTheme="minorBidi"/>
        </w:rPr>
        <w:t xml:space="preserve"> clearly know that </w:t>
      </w:r>
      <w:r>
        <w:rPr>
          <w:rFonts w:asciiTheme="minorBidi" w:hAnsiTheme="minorBidi"/>
        </w:rPr>
        <w:t>thei</w:t>
      </w:r>
      <w:r w:rsidR="00083B0C">
        <w:rPr>
          <w:rFonts w:asciiTheme="minorBidi" w:hAnsiTheme="minorBidi"/>
        </w:rPr>
        <w:t>r main goal is to achieve generative safety culture in which everyone should be well aware of their duties. They should be “</w:t>
      </w:r>
      <w:r w:rsidR="00817C71">
        <w:rPr>
          <w:rFonts w:asciiTheme="minorBidi" w:hAnsiTheme="minorBidi"/>
        </w:rPr>
        <w:t>Self-motivated for d</w:t>
      </w:r>
      <w:r w:rsidR="00083B0C">
        <w:rPr>
          <w:rFonts w:asciiTheme="minorBidi" w:hAnsiTheme="minorBidi"/>
        </w:rPr>
        <w:t xml:space="preserve">oing the right things in the right and honest way”. Every worker should have enough moral </w:t>
      </w:r>
      <w:r w:rsidR="00817C71">
        <w:rPr>
          <w:rFonts w:asciiTheme="minorBidi" w:hAnsiTheme="minorBidi"/>
        </w:rPr>
        <w:t>integrity and courage to speak truth and communicate whenever required.</w:t>
      </w:r>
      <w:r w:rsidR="00083B0C">
        <w:rPr>
          <w:rFonts w:asciiTheme="minorBidi" w:hAnsiTheme="minorBidi"/>
        </w:rPr>
        <w:t xml:space="preserve"> </w:t>
      </w:r>
      <w:r w:rsidR="00817C71">
        <w:rPr>
          <w:rFonts w:asciiTheme="minorBidi" w:hAnsiTheme="minorBidi"/>
        </w:rPr>
        <w:t xml:space="preserve">In order to attain such an </w:t>
      </w:r>
      <w:r w:rsidR="00D305C2">
        <w:rPr>
          <w:rFonts w:asciiTheme="minorBidi" w:hAnsiTheme="minorBidi"/>
        </w:rPr>
        <w:t>environment,</w:t>
      </w:r>
      <w:r w:rsidR="00817C71">
        <w:rPr>
          <w:rFonts w:asciiTheme="minorBidi" w:hAnsiTheme="minorBidi"/>
        </w:rPr>
        <w:t xml:space="preserve"> one must know about his </w:t>
      </w:r>
      <w:r>
        <w:rPr>
          <w:rFonts w:asciiTheme="minorBidi" w:hAnsiTheme="minorBidi"/>
        </w:rPr>
        <w:t>section</w:t>
      </w:r>
      <w:r w:rsidR="00817C71">
        <w:rPr>
          <w:rFonts w:asciiTheme="minorBidi" w:hAnsiTheme="minorBidi"/>
        </w:rPr>
        <w:t xml:space="preserve"> very well. </w:t>
      </w:r>
      <w:r w:rsidR="00083B0C">
        <w:rPr>
          <w:rFonts w:asciiTheme="minorBidi" w:hAnsiTheme="minorBidi"/>
        </w:rPr>
        <w:t xml:space="preserve">  </w:t>
      </w:r>
    </w:p>
    <w:p w14:paraId="7663263B" w14:textId="3CBD631D" w:rsidR="007C0ED7" w:rsidRDefault="007C0ED7" w:rsidP="00815875">
      <w:pPr>
        <w:jc w:val="both"/>
        <w:rPr>
          <w:rFonts w:asciiTheme="minorBidi" w:hAnsiTheme="minorBidi"/>
        </w:rPr>
      </w:pPr>
      <w:r>
        <w:rPr>
          <w:rFonts w:asciiTheme="minorBidi" w:hAnsiTheme="minorBidi"/>
        </w:rPr>
        <w:t>“</w:t>
      </w:r>
      <w:r w:rsidRPr="007C0ED7">
        <w:rPr>
          <w:rFonts w:ascii="Arial" w:hAnsi="Arial" w:cs="Arial"/>
          <w:b/>
          <w:bCs/>
        </w:rPr>
        <w:t>You can’t manage what you can’t measure” − Drucker</w:t>
      </w:r>
      <w:r w:rsidRPr="007C0ED7">
        <w:rPr>
          <w:rFonts w:asciiTheme="minorBidi" w:hAnsiTheme="minorBidi"/>
        </w:rPr>
        <w:t xml:space="preserve"> </w:t>
      </w:r>
    </w:p>
    <w:p w14:paraId="26C5C21F" w14:textId="560FC632" w:rsidR="00C137BF" w:rsidRDefault="00A27222" w:rsidP="00815875">
      <w:pPr>
        <w:jc w:val="both"/>
        <w:rPr>
          <w:rFonts w:asciiTheme="minorBidi" w:hAnsiTheme="minorBidi"/>
        </w:rPr>
      </w:pPr>
      <w:r>
        <w:rPr>
          <w:rFonts w:asciiTheme="minorBidi" w:hAnsiTheme="minorBidi"/>
        </w:rPr>
        <w:t>It</w:t>
      </w:r>
      <w:r w:rsidR="00C137BF">
        <w:rPr>
          <w:rFonts w:asciiTheme="minorBidi" w:hAnsiTheme="minorBidi"/>
        </w:rPr>
        <w:t xml:space="preserve"> is a very famous saying</w:t>
      </w:r>
      <w:r>
        <w:rPr>
          <w:rFonts w:asciiTheme="minorBidi" w:hAnsiTheme="minorBidi"/>
        </w:rPr>
        <w:t xml:space="preserve"> which</w:t>
      </w:r>
      <w:r w:rsidR="00C137BF">
        <w:rPr>
          <w:rFonts w:asciiTheme="minorBidi" w:hAnsiTheme="minorBidi"/>
        </w:rPr>
        <w:t xml:space="preserve"> means that in order to manage something better, it is necessary to find out a way in which we can measure how that system is working a</w:t>
      </w:r>
      <w:r w:rsidR="0060719A">
        <w:rPr>
          <w:rFonts w:asciiTheme="minorBidi" w:hAnsiTheme="minorBidi"/>
        </w:rPr>
        <w:t>s</w:t>
      </w:r>
      <w:r w:rsidR="00C137BF">
        <w:rPr>
          <w:rFonts w:asciiTheme="minorBidi" w:hAnsiTheme="minorBidi"/>
        </w:rPr>
        <w:t xml:space="preserve"> this would give us an insight that where we stand and what steps we should follow in order to improve that system. </w:t>
      </w:r>
      <w:r w:rsidR="00DB23FF">
        <w:rPr>
          <w:rFonts w:asciiTheme="minorBidi" w:hAnsiTheme="minorBidi"/>
        </w:rPr>
        <w:t>For this purpose, a</w:t>
      </w:r>
      <w:r>
        <w:rPr>
          <w:rFonts w:asciiTheme="minorBidi" w:hAnsiTheme="minorBidi"/>
        </w:rPr>
        <w:t xml:space="preserve"> survey sheet has been designed, which helps in categorizing workers</w:t>
      </w:r>
      <w:r w:rsidR="0060719A">
        <w:rPr>
          <w:rFonts w:asciiTheme="minorBidi" w:hAnsiTheme="minorBidi"/>
        </w:rPr>
        <w:t xml:space="preserve"> individually at a workplace</w:t>
      </w:r>
      <w:r w:rsidR="0014724F">
        <w:rPr>
          <w:rFonts w:asciiTheme="minorBidi" w:hAnsiTheme="minorBidi"/>
        </w:rPr>
        <w:t>\section</w:t>
      </w:r>
      <w:r>
        <w:rPr>
          <w:rFonts w:asciiTheme="minorBidi" w:hAnsiTheme="minorBidi"/>
        </w:rPr>
        <w:t xml:space="preserve"> that at which level of safety they lie.</w:t>
      </w:r>
      <w:r w:rsidR="0060719A">
        <w:rPr>
          <w:rFonts w:asciiTheme="minorBidi" w:hAnsiTheme="minorBidi"/>
        </w:rPr>
        <w:t xml:space="preserve"> Once all the statistics is collected, </w:t>
      </w:r>
      <w:r w:rsidR="008C5922">
        <w:rPr>
          <w:rFonts w:asciiTheme="minorBidi" w:hAnsiTheme="minorBidi"/>
        </w:rPr>
        <w:lastRenderedPageBreak/>
        <w:t>then they</w:t>
      </w:r>
      <w:r w:rsidR="0060719A">
        <w:rPr>
          <w:rFonts w:asciiTheme="minorBidi" w:hAnsiTheme="minorBidi"/>
        </w:rPr>
        <w:t xml:space="preserve"> can easily analyze about the overall culture of that workplace</w:t>
      </w:r>
      <w:r w:rsidR="008C5922">
        <w:rPr>
          <w:rFonts w:asciiTheme="minorBidi" w:hAnsiTheme="minorBidi"/>
        </w:rPr>
        <w:t>\section</w:t>
      </w:r>
      <w:r w:rsidR="0060719A">
        <w:rPr>
          <w:rFonts w:asciiTheme="minorBidi" w:hAnsiTheme="minorBidi"/>
        </w:rPr>
        <w:t>. This survey will also highlight the weak areas</w:t>
      </w:r>
      <w:r w:rsidR="007C6FE4">
        <w:rPr>
          <w:rFonts w:asciiTheme="minorBidi" w:hAnsiTheme="minorBidi"/>
        </w:rPr>
        <w:t xml:space="preserve"> of </w:t>
      </w:r>
      <w:r w:rsidR="000F665F">
        <w:rPr>
          <w:rFonts w:asciiTheme="minorBidi" w:hAnsiTheme="minorBidi"/>
        </w:rPr>
        <w:t xml:space="preserve">each </w:t>
      </w:r>
      <w:r w:rsidR="007C6FE4">
        <w:rPr>
          <w:rFonts w:asciiTheme="minorBidi" w:hAnsiTheme="minorBidi"/>
        </w:rPr>
        <w:t>work center</w:t>
      </w:r>
      <w:r w:rsidR="009259C7">
        <w:rPr>
          <w:rFonts w:asciiTheme="minorBidi" w:hAnsiTheme="minorBidi"/>
        </w:rPr>
        <w:t xml:space="preserve"> that should be targeted</w:t>
      </w:r>
      <w:r w:rsidR="0060719A">
        <w:rPr>
          <w:rFonts w:asciiTheme="minorBidi" w:hAnsiTheme="minorBidi"/>
        </w:rPr>
        <w:t xml:space="preserve">. </w:t>
      </w:r>
      <w:r>
        <w:rPr>
          <w:rFonts w:asciiTheme="minorBidi" w:hAnsiTheme="minorBidi"/>
        </w:rPr>
        <w:t xml:space="preserve">  </w:t>
      </w:r>
    </w:p>
    <w:p w14:paraId="0356FC11" w14:textId="3B10C283" w:rsidR="00A27222" w:rsidRDefault="00A27222" w:rsidP="00815875">
      <w:pPr>
        <w:jc w:val="both"/>
        <w:rPr>
          <w:rFonts w:asciiTheme="minorBidi" w:hAnsiTheme="minorBidi"/>
        </w:rPr>
      </w:pPr>
    </w:p>
    <w:p w14:paraId="4A7213E5" w14:textId="1572201F" w:rsidR="00A27222" w:rsidRDefault="00A27222" w:rsidP="00815875">
      <w:pPr>
        <w:jc w:val="both"/>
        <w:rPr>
          <w:rFonts w:asciiTheme="minorBidi" w:hAnsiTheme="minorBidi"/>
        </w:rPr>
      </w:pPr>
    </w:p>
    <w:tbl>
      <w:tblPr>
        <w:tblpPr w:leftFromText="180" w:rightFromText="180" w:vertAnchor="page" w:horzAnchor="margin" w:tblpXSpec="center" w:tblpY="2071"/>
        <w:tblW w:w="10790" w:type="dxa"/>
        <w:tblLayout w:type="fixed"/>
        <w:tblCellMar>
          <w:left w:w="0" w:type="dxa"/>
          <w:right w:w="0" w:type="dxa"/>
        </w:tblCellMar>
        <w:tblLook w:val="04A0" w:firstRow="1" w:lastRow="0" w:firstColumn="1" w:lastColumn="0" w:noHBand="0" w:noVBand="1"/>
      </w:tblPr>
      <w:tblGrid>
        <w:gridCol w:w="1970"/>
        <w:gridCol w:w="2070"/>
        <w:gridCol w:w="2070"/>
        <w:gridCol w:w="2250"/>
        <w:gridCol w:w="2430"/>
      </w:tblGrid>
      <w:tr w:rsidR="00A27222" w:rsidRPr="00815875" w14:paraId="48796B4B" w14:textId="77777777" w:rsidTr="005C3C55">
        <w:trPr>
          <w:trHeight w:val="330"/>
        </w:trPr>
        <w:tc>
          <w:tcPr>
            <w:tcW w:w="1970" w:type="dxa"/>
            <w:tcBorders>
              <w:top w:val="single" w:sz="8" w:space="0" w:color="FFFFFF"/>
              <w:left w:val="single" w:sz="8" w:space="0" w:color="FFFFFF"/>
              <w:bottom w:val="single" w:sz="24" w:space="0" w:color="FFFFFF"/>
              <w:right w:val="single" w:sz="8" w:space="0" w:color="FFFFFF"/>
            </w:tcBorders>
            <w:shd w:val="clear" w:color="auto" w:fill="3B3838"/>
            <w:tcMar>
              <w:top w:w="15" w:type="dxa"/>
              <w:left w:w="50" w:type="dxa"/>
              <w:bottom w:w="0" w:type="dxa"/>
              <w:right w:w="50" w:type="dxa"/>
            </w:tcMar>
            <w:vAlign w:val="center"/>
            <w:hideMark/>
          </w:tcPr>
          <w:p w14:paraId="0AB74E4E" w14:textId="77777777" w:rsidR="00A27222" w:rsidRPr="00815875" w:rsidRDefault="00A27222" w:rsidP="005C3C55">
            <w:pPr>
              <w:spacing w:before="120"/>
              <w:jc w:val="center"/>
              <w:rPr>
                <w:rFonts w:ascii="Arial" w:hAnsi="Arial" w:cs="Arial"/>
                <w:sz w:val="20"/>
                <w:szCs w:val="20"/>
              </w:rPr>
            </w:pPr>
            <w:r w:rsidRPr="00815875">
              <w:rPr>
                <w:rFonts w:ascii="Arial" w:hAnsi="Arial" w:cs="Arial"/>
                <w:b/>
                <w:bCs/>
                <w:sz w:val="20"/>
                <w:szCs w:val="20"/>
              </w:rPr>
              <w:t>Pathological</w:t>
            </w:r>
          </w:p>
        </w:tc>
        <w:tc>
          <w:tcPr>
            <w:tcW w:w="2070" w:type="dxa"/>
            <w:tcBorders>
              <w:top w:val="single" w:sz="8" w:space="0" w:color="FFFFFF"/>
              <w:left w:val="single" w:sz="8" w:space="0" w:color="FFFFFF"/>
              <w:bottom w:val="single" w:sz="24" w:space="0" w:color="FFFFFF"/>
              <w:right w:val="single" w:sz="8" w:space="0" w:color="FFFFFF"/>
            </w:tcBorders>
            <w:shd w:val="clear" w:color="auto" w:fill="3B3838"/>
            <w:tcMar>
              <w:top w:w="15" w:type="dxa"/>
              <w:left w:w="50" w:type="dxa"/>
              <w:bottom w:w="0" w:type="dxa"/>
              <w:right w:w="50" w:type="dxa"/>
            </w:tcMar>
            <w:vAlign w:val="center"/>
            <w:hideMark/>
          </w:tcPr>
          <w:p w14:paraId="3543B086" w14:textId="77777777" w:rsidR="00A27222" w:rsidRPr="00815875" w:rsidRDefault="00A27222" w:rsidP="005C3C55">
            <w:pPr>
              <w:spacing w:before="120"/>
              <w:jc w:val="center"/>
              <w:rPr>
                <w:rFonts w:ascii="Arial" w:hAnsi="Arial" w:cs="Arial"/>
                <w:sz w:val="20"/>
                <w:szCs w:val="20"/>
              </w:rPr>
            </w:pPr>
            <w:r w:rsidRPr="00815875">
              <w:rPr>
                <w:rFonts w:ascii="Arial" w:hAnsi="Arial" w:cs="Arial"/>
                <w:b/>
                <w:bCs/>
                <w:sz w:val="20"/>
                <w:szCs w:val="20"/>
              </w:rPr>
              <w:t>Reactive</w:t>
            </w:r>
          </w:p>
        </w:tc>
        <w:tc>
          <w:tcPr>
            <w:tcW w:w="2070" w:type="dxa"/>
            <w:tcBorders>
              <w:top w:val="single" w:sz="8" w:space="0" w:color="FFFFFF"/>
              <w:left w:val="single" w:sz="8" w:space="0" w:color="FFFFFF"/>
              <w:bottom w:val="single" w:sz="24" w:space="0" w:color="FFFFFF"/>
              <w:right w:val="single" w:sz="8" w:space="0" w:color="FFFFFF"/>
            </w:tcBorders>
            <w:shd w:val="clear" w:color="auto" w:fill="3B3838"/>
            <w:tcMar>
              <w:top w:w="15" w:type="dxa"/>
              <w:left w:w="50" w:type="dxa"/>
              <w:bottom w:w="0" w:type="dxa"/>
              <w:right w:w="50" w:type="dxa"/>
            </w:tcMar>
            <w:vAlign w:val="center"/>
            <w:hideMark/>
          </w:tcPr>
          <w:p w14:paraId="00D7C246" w14:textId="77777777" w:rsidR="00A27222" w:rsidRPr="00815875" w:rsidRDefault="00A27222" w:rsidP="005C3C55">
            <w:pPr>
              <w:spacing w:before="120"/>
              <w:jc w:val="center"/>
              <w:rPr>
                <w:rFonts w:ascii="Arial" w:hAnsi="Arial" w:cs="Arial"/>
                <w:sz w:val="20"/>
                <w:szCs w:val="20"/>
              </w:rPr>
            </w:pPr>
            <w:r w:rsidRPr="00815875">
              <w:rPr>
                <w:rFonts w:ascii="Arial" w:hAnsi="Arial" w:cs="Arial"/>
                <w:b/>
                <w:bCs/>
                <w:sz w:val="20"/>
                <w:szCs w:val="20"/>
              </w:rPr>
              <w:t>Calculative</w:t>
            </w:r>
          </w:p>
        </w:tc>
        <w:tc>
          <w:tcPr>
            <w:tcW w:w="2250" w:type="dxa"/>
            <w:tcBorders>
              <w:top w:val="single" w:sz="8" w:space="0" w:color="FFFFFF"/>
              <w:left w:val="single" w:sz="8" w:space="0" w:color="FFFFFF"/>
              <w:bottom w:val="single" w:sz="24" w:space="0" w:color="FFFFFF"/>
              <w:right w:val="single" w:sz="8" w:space="0" w:color="FFFFFF"/>
            </w:tcBorders>
            <w:shd w:val="clear" w:color="auto" w:fill="3B3838"/>
            <w:tcMar>
              <w:top w:w="15" w:type="dxa"/>
              <w:left w:w="50" w:type="dxa"/>
              <w:bottom w:w="0" w:type="dxa"/>
              <w:right w:w="50" w:type="dxa"/>
            </w:tcMar>
            <w:vAlign w:val="center"/>
            <w:hideMark/>
          </w:tcPr>
          <w:p w14:paraId="7044B6BE" w14:textId="77777777" w:rsidR="00A27222" w:rsidRPr="00815875" w:rsidRDefault="00A27222" w:rsidP="005C3C55">
            <w:pPr>
              <w:spacing w:before="120"/>
              <w:jc w:val="center"/>
              <w:rPr>
                <w:rFonts w:ascii="Arial" w:hAnsi="Arial" w:cs="Arial"/>
                <w:sz w:val="20"/>
                <w:szCs w:val="20"/>
              </w:rPr>
            </w:pPr>
            <w:r w:rsidRPr="00815875">
              <w:rPr>
                <w:rFonts w:ascii="Arial" w:hAnsi="Arial" w:cs="Arial"/>
                <w:b/>
                <w:bCs/>
                <w:sz w:val="20"/>
                <w:szCs w:val="20"/>
              </w:rPr>
              <w:t>Proactive</w:t>
            </w:r>
          </w:p>
        </w:tc>
        <w:tc>
          <w:tcPr>
            <w:tcW w:w="2430" w:type="dxa"/>
            <w:tcBorders>
              <w:top w:val="single" w:sz="8" w:space="0" w:color="FFFFFF"/>
              <w:left w:val="single" w:sz="8" w:space="0" w:color="FFFFFF"/>
              <w:bottom w:val="single" w:sz="24" w:space="0" w:color="FFFFFF"/>
              <w:right w:val="single" w:sz="8" w:space="0" w:color="FFFFFF"/>
            </w:tcBorders>
            <w:shd w:val="clear" w:color="auto" w:fill="3B3838"/>
            <w:tcMar>
              <w:top w:w="15" w:type="dxa"/>
              <w:left w:w="50" w:type="dxa"/>
              <w:bottom w:w="0" w:type="dxa"/>
              <w:right w:w="50" w:type="dxa"/>
            </w:tcMar>
            <w:vAlign w:val="center"/>
            <w:hideMark/>
          </w:tcPr>
          <w:p w14:paraId="17238386" w14:textId="77777777" w:rsidR="00A27222" w:rsidRPr="00815875" w:rsidRDefault="00A27222" w:rsidP="005C3C55">
            <w:pPr>
              <w:spacing w:before="120"/>
              <w:jc w:val="center"/>
              <w:rPr>
                <w:rFonts w:ascii="Arial" w:hAnsi="Arial" w:cs="Arial"/>
                <w:sz w:val="20"/>
                <w:szCs w:val="20"/>
              </w:rPr>
            </w:pPr>
            <w:r w:rsidRPr="00815875">
              <w:rPr>
                <w:rFonts w:ascii="Arial" w:hAnsi="Arial" w:cs="Arial"/>
                <w:b/>
                <w:bCs/>
                <w:sz w:val="20"/>
                <w:szCs w:val="20"/>
              </w:rPr>
              <w:t>Generative</w:t>
            </w:r>
          </w:p>
        </w:tc>
      </w:tr>
      <w:tr w:rsidR="00A27222" w:rsidRPr="00815875" w14:paraId="4BF3433F" w14:textId="77777777" w:rsidTr="005C3C55">
        <w:trPr>
          <w:trHeight w:val="7572"/>
        </w:trPr>
        <w:tc>
          <w:tcPr>
            <w:tcW w:w="1970" w:type="dxa"/>
            <w:tcBorders>
              <w:top w:val="single" w:sz="24" w:space="0" w:color="FFFFFF"/>
              <w:left w:val="single" w:sz="8" w:space="0" w:color="FFFFFF"/>
              <w:bottom w:val="single" w:sz="8" w:space="0" w:color="FFFFFF"/>
              <w:right w:val="single" w:sz="8" w:space="0" w:color="FFFFFF"/>
            </w:tcBorders>
            <w:shd w:val="clear" w:color="auto" w:fill="D0CECE"/>
            <w:tcMar>
              <w:top w:w="15" w:type="dxa"/>
              <w:left w:w="50" w:type="dxa"/>
              <w:bottom w:w="0" w:type="dxa"/>
              <w:right w:w="50" w:type="dxa"/>
            </w:tcMar>
            <w:hideMark/>
          </w:tcPr>
          <w:p w14:paraId="7515FE40" w14:textId="44D087CC" w:rsidR="00A27222" w:rsidRPr="00815875" w:rsidRDefault="00A27222" w:rsidP="005C3C55">
            <w:pPr>
              <w:rPr>
                <w:rFonts w:ascii="Arial" w:hAnsi="Arial" w:cs="Arial"/>
                <w:sz w:val="18"/>
                <w:szCs w:val="18"/>
              </w:rPr>
            </w:pPr>
            <w:sdt>
              <w:sdtPr>
                <w:rPr>
                  <w:rFonts w:ascii="Arial" w:hAnsi="Arial" w:cs="Arial"/>
                  <w:sz w:val="18"/>
                  <w:szCs w:val="18"/>
                </w:rPr>
                <w:id w:val="-154988479"/>
                <w14:checkbox>
                  <w14:checked w14:val="0"/>
                  <w14:checkedState w14:val="2612" w14:font="MS Gothic"/>
                  <w14:uncheckedState w14:val="2610" w14:font="MS Gothic"/>
                </w14:checkbox>
              </w:sdtPr>
              <w:sdtContent>
                <w:r w:rsidR="007C6FE4">
                  <w:rPr>
                    <w:rFonts w:ascii="MS Gothic" w:eastAsia="MS Gothic" w:hAnsi="MS Gothic" w:cs="Arial" w:hint="eastAsia"/>
                    <w:sz w:val="18"/>
                    <w:szCs w:val="18"/>
                  </w:rPr>
                  <w:t>☐</w:t>
                </w:r>
              </w:sdtContent>
            </w:sdt>
            <w:r w:rsidRPr="00815875">
              <w:rPr>
                <w:rFonts w:ascii="Arial" w:hAnsi="Arial" w:cs="Arial"/>
                <w:sz w:val="18"/>
                <w:szCs w:val="18"/>
              </w:rPr>
              <w:t xml:space="preserve">  Practice safety only under supervision</w:t>
            </w:r>
          </w:p>
          <w:p w14:paraId="67C7CD91" w14:textId="77777777" w:rsidR="00A27222" w:rsidRPr="00815875" w:rsidRDefault="00A27222" w:rsidP="005C3C55">
            <w:pPr>
              <w:rPr>
                <w:rFonts w:ascii="Arial" w:hAnsi="Arial" w:cs="Arial"/>
                <w:sz w:val="18"/>
                <w:szCs w:val="18"/>
              </w:rPr>
            </w:pPr>
            <w:sdt>
              <w:sdtPr>
                <w:rPr>
                  <w:rFonts w:ascii="Arial" w:hAnsi="Arial" w:cs="Arial"/>
                  <w:sz w:val="18"/>
                  <w:szCs w:val="18"/>
                </w:rPr>
                <w:id w:val="-710417542"/>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sidRPr="00815875">
              <w:rPr>
                <w:rFonts w:ascii="Arial" w:hAnsi="Arial" w:cs="Arial"/>
                <w:sz w:val="18"/>
                <w:szCs w:val="18"/>
              </w:rPr>
              <w:t xml:space="preserve">   Gives no feedback</w:t>
            </w:r>
          </w:p>
          <w:p w14:paraId="7726184D" w14:textId="77777777" w:rsidR="00A27222" w:rsidRPr="00815875" w:rsidRDefault="00A27222" w:rsidP="005C3C55">
            <w:pPr>
              <w:rPr>
                <w:rFonts w:ascii="Arial" w:hAnsi="Arial" w:cs="Arial"/>
                <w:sz w:val="18"/>
                <w:szCs w:val="18"/>
              </w:rPr>
            </w:pPr>
            <w:sdt>
              <w:sdtPr>
                <w:rPr>
                  <w:rFonts w:ascii="Arial" w:hAnsi="Arial" w:cs="Arial"/>
                  <w:sz w:val="18"/>
                  <w:szCs w:val="18"/>
                </w:rPr>
                <w:id w:val="671381193"/>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sidRPr="00815875">
              <w:rPr>
                <w:rFonts w:ascii="Arial" w:hAnsi="Arial" w:cs="Arial"/>
                <w:sz w:val="18"/>
                <w:szCs w:val="18"/>
              </w:rPr>
              <w:t xml:space="preserve">   No ownness for people under command and PAF assets</w:t>
            </w:r>
          </w:p>
          <w:p w14:paraId="0B7F4001" w14:textId="77777777" w:rsidR="00A27222" w:rsidRPr="00815875" w:rsidRDefault="00A27222" w:rsidP="005C3C55">
            <w:pPr>
              <w:rPr>
                <w:rFonts w:ascii="Arial" w:hAnsi="Arial" w:cs="Arial"/>
                <w:sz w:val="18"/>
                <w:szCs w:val="18"/>
              </w:rPr>
            </w:pPr>
            <w:sdt>
              <w:sdtPr>
                <w:rPr>
                  <w:rFonts w:ascii="Arial" w:hAnsi="Arial" w:cs="Arial"/>
                  <w:sz w:val="18"/>
                  <w:szCs w:val="18"/>
                </w:rPr>
                <w:id w:val="1327398989"/>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sidRPr="00815875">
              <w:rPr>
                <w:rFonts w:ascii="Arial" w:hAnsi="Arial" w:cs="Arial"/>
                <w:sz w:val="18"/>
                <w:szCs w:val="18"/>
              </w:rPr>
              <w:t xml:space="preserve">   Not willing to take responsibility</w:t>
            </w:r>
          </w:p>
          <w:p w14:paraId="2BC72DEC" w14:textId="77777777" w:rsidR="00A27222" w:rsidRPr="00815875" w:rsidRDefault="00A27222" w:rsidP="005C3C55">
            <w:pPr>
              <w:rPr>
                <w:rFonts w:ascii="Arial" w:hAnsi="Arial" w:cs="Arial"/>
                <w:sz w:val="18"/>
                <w:szCs w:val="18"/>
              </w:rPr>
            </w:pPr>
            <w:sdt>
              <w:sdtPr>
                <w:rPr>
                  <w:rFonts w:ascii="Arial" w:hAnsi="Arial" w:cs="Arial"/>
                  <w:sz w:val="18"/>
                  <w:szCs w:val="18"/>
                </w:rPr>
                <w:id w:val="1830479298"/>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sidRPr="00815875">
              <w:rPr>
                <w:rFonts w:ascii="Arial" w:hAnsi="Arial" w:cs="Arial"/>
                <w:sz w:val="18"/>
                <w:szCs w:val="18"/>
              </w:rPr>
              <w:t xml:space="preserve">   </w:t>
            </w:r>
            <w:r w:rsidRPr="005F2BA5">
              <w:rPr>
                <w:rFonts w:ascii="Arial" w:hAnsi="Arial" w:cs="Arial"/>
                <w:sz w:val="18"/>
                <w:szCs w:val="18"/>
              </w:rPr>
              <w:t>He</w:t>
            </w:r>
            <w:r w:rsidRPr="00815875">
              <w:rPr>
                <w:rFonts w:ascii="Arial" w:hAnsi="Arial" w:cs="Arial"/>
                <w:sz w:val="18"/>
                <w:szCs w:val="18"/>
              </w:rPr>
              <w:t xml:space="preserve"> does not CARE and does not KNOWS</w:t>
            </w:r>
          </w:p>
          <w:p w14:paraId="13397C1F" w14:textId="77777777" w:rsidR="00A27222" w:rsidRPr="00815875" w:rsidRDefault="00A27222" w:rsidP="005C3C55">
            <w:pPr>
              <w:rPr>
                <w:rFonts w:ascii="Arial" w:hAnsi="Arial" w:cs="Arial"/>
                <w:sz w:val="18"/>
                <w:szCs w:val="18"/>
              </w:rPr>
            </w:pPr>
            <w:sdt>
              <w:sdtPr>
                <w:rPr>
                  <w:rFonts w:ascii="Arial" w:hAnsi="Arial" w:cs="Arial"/>
                  <w:sz w:val="18"/>
                  <w:szCs w:val="18"/>
                </w:rPr>
                <w:id w:val="-1474209774"/>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sidRPr="00815875">
              <w:rPr>
                <w:rFonts w:ascii="Arial" w:hAnsi="Arial" w:cs="Arial"/>
                <w:sz w:val="18"/>
                <w:szCs w:val="18"/>
              </w:rPr>
              <w:t xml:space="preserve">   Never thought about bringing innovation or improvement</w:t>
            </w:r>
          </w:p>
          <w:p w14:paraId="1F5B6C62" w14:textId="77777777" w:rsidR="00A27222" w:rsidRPr="00815875" w:rsidRDefault="00A27222" w:rsidP="005C3C55">
            <w:pPr>
              <w:rPr>
                <w:rFonts w:ascii="Arial" w:hAnsi="Arial" w:cs="Arial"/>
                <w:sz w:val="18"/>
                <w:szCs w:val="18"/>
              </w:rPr>
            </w:pPr>
            <w:sdt>
              <w:sdtPr>
                <w:rPr>
                  <w:rFonts w:ascii="Arial" w:hAnsi="Arial" w:cs="Arial"/>
                  <w:sz w:val="18"/>
                  <w:szCs w:val="18"/>
                </w:rPr>
                <w:id w:val="112257164"/>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sidRPr="00815875">
              <w:rPr>
                <w:rFonts w:ascii="Arial" w:hAnsi="Arial" w:cs="Arial"/>
                <w:sz w:val="18"/>
                <w:szCs w:val="18"/>
              </w:rPr>
              <w:t xml:space="preserve">   Hides mistakes </w:t>
            </w:r>
          </w:p>
          <w:p w14:paraId="1159AB25" w14:textId="77777777" w:rsidR="00A27222" w:rsidRPr="00815875" w:rsidRDefault="00A27222" w:rsidP="005C3C55">
            <w:pPr>
              <w:rPr>
                <w:rFonts w:ascii="Arial" w:hAnsi="Arial" w:cs="Arial"/>
                <w:sz w:val="18"/>
                <w:szCs w:val="18"/>
              </w:rPr>
            </w:pPr>
            <w:sdt>
              <w:sdtPr>
                <w:rPr>
                  <w:rFonts w:ascii="Arial" w:hAnsi="Arial" w:cs="Arial"/>
                  <w:sz w:val="18"/>
                  <w:szCs w:val="18"/>
                </w:rPr>
                <w:id w:val="-1210956293"/>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sidRPr="00815875">
              <w:rPr>
                <w:rFonts w:ascii="Arial" w:hAnsi="Arial" w:cs="Arial"/>
                <w:sz w:val="18"/>
                <w:szCs w:val="18"/>
              </w:rPr>
              <w:t xml:space="preserve">   No trust in seniors or juniors </w:t>
            </w:r>
          </w:p>
          <w:p w14:paraId="38075F1E" w14:textId="77777777" w:rsidR="00A27222" w:rsidRPr="00815875" w:rsidRDefault="00A27222" w:rsidP="005C3C55">
            <w:pPr>
              <w:rPr>
                <w:rFonts w:ascii="Arial" w:hAnsi="Arial" w:cs="Arial"/>
                <w:sz w:val="18"/>
                <w:szCs w:val="18"/>
              </w:rPr>
            </w:pPr>
            <w:sdt>
              <w:sdtPr>
                <w:rPr>
                  <w:rFonts w:ascii="Arial" w:hAnsi="Arial" w:cs="Arial"/>
                  <w:sz w:val="18"/>
                  <w:szCs w:val="18"/>
                </w:rPr>
                <w:id w:val="161058445"/>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sidRPr="00815875">
              <w:rPr>
                <w:rFonts w:ascii="Arial" w:hAnsi="Arial" w:cs="Arial"/>
                <w:sz w:val="18"/>
                <w:szCs w:val="18"/>
              </w:rPr>
              <w:t xml:space="preserve">   Don’t care about safety knowledge collect what is legally required </w:t>
            </w:r>
          </w:p>
          <w:p w14:paraId="0DD8CFFA" w14:textId="77777777" w:rsidR="00A27222" w:rsidRPr="00815875" w:rsidRDefault="00A27222" w:rsidP="005C3C55">
            <w:pPr>
              <w:rPr>
                <w:rFonts w:ascii="Arial" w:hAnsi="Arial" w:cs="Arial"/>
                <w:sz w:val="18"/>
                <w:szCs w:val="18"/>
              </w:rPr>
            </w:pPr>
            <w:sdt>
              <w:sdtPr>
                <w:rPr>
                  <w:rFonts w:ascii="Arial" w:hAnsi="Arial" w:cs="Arial"/>
                  <w:sz w:val="18"/>
                  <w:szCs w:val="18"/>
                </w:rPr>
                <w:id w:val="371960104"/>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sidRPr="00815875">
              <w:rPr>
                <w:rFonts w:ascii="Arial" w:hAnsi="Arial" w:cs="Arial"/>
                <w:sz w:val="18"/>
                <w:szCs w:val="18"/>
              </w:rPr>
              <w:t xml:space="preserve">   Environment of punishing or blaming</w:t>
            </w:r>
          </w:p>
        </w:tc>
        <w:tc>
          <w:tcPr>
            <w:tcW w:w="2070" w:type="dxa"/>
            <w:tcBorders>
              <w:top w:val="single" w:sz="24" w:space="0" w:color="FFFFFF"/>
              <w:left w:val="single" w:sz="8" w:space="0" w:color="FFFFFF"/>
              <w:bottom w:val="single" w:sz="8" w:space="0" w:color="FFFFFF"/>
              <w:right w:val="single" w:sz="8" w:space="0" w:color="FFFFFF"/>
            </w:tcBorders>
            <w:shd w:val="clear" w:color="auto" w:fill="D0CECE"/>
            <w:tcMar>
              <w:top w:w="15" w:type="dxa"/>
              <w:left w:w="50" w:type="dxa"/>
              <w:bottom w:w="0" w:type="dxa"/>
              <w:right w:w="50" w:type="dxa"/>
            </w:tcMar>
            <w:hideMark/>
          </w:tcPr>
          <w:p w14:paraId="51AF67A3" w14:textId="77777777" w:rsidR="00A27222" w:rsidRPr="00815875" w:rsidRDefault="00A27222" w:rsidP="005C3C55">
            <w:pPr>
              <w:rPr>
                <w:rFonts w:ascii="Arial" w:hAnsi="Arial" w:cs="Arial"/>
                <w:sz w:val="18"/>
                <w:szCs w:val="18"/>
              </w:rPr>
            </w:pPr>
            <w:sdt>
              <w:sdtPr>
                <w:rPr>
                  <w:rFonts w:ascii="Arial" w:hAnsi="Arial" w:cs="Arial"/>
                  <w:sz w:val="18"/>
                  <w:szCs w:val="18"/>
                </w:rPr>
                <w:id w:val="-1193523683"/>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sidRPr="00815875">
              <w:rPr>
                <w:rFonts w:ascii="Arial" w:hAnsi="Arial" w:cs="Arial"/>
                <w:sz w:val="18"/>
                <w:szCs w:val="18"/>
              </w:rPr>
              <w:t xml:space="preserve">   Practice safety only after any issue or occurrence</w:t>
            </w:r>
          </w:p>
          <w:p w14:paraId="5127AC6F" w14:textId="77777777" w:rsidR="00A27222" w:rsidRPr="00815875" w:rsidRDefault="00A27222" w:rsidP="005C3C55">
            <w:pPr>
              <w:rPr>
                <w:rFonts w:ascii="Arial" w:hAnsi="Arial" w:cs="Arial"/>
                <w:sz w:val="18"/>
                <w:szCs w:val="18"/>
              </w:rPr>
            </w:pPr>
            <w:sdt>
              <w:sdtPr>
                <w:rPr>
                  <w:rFonts w:ascii="Arial" w:hAnsi="Arial" w:cs="Arial"/>
                  <w:sz w:val="18"/>
                  <w:szCs w:val="18"/>
                </w:rPr>
                <w:id w:val="577944903"/>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sidRPr="00815875">
              <w:rPr>
                <w:rFonts w:ascii="Arial" w:hAnsi="Arial" w:cs="Arial"/>
                <w:sz w:val="18"/>
                <w:szCs w:val="18"/>
              </w:rPr>
              <w:t xml:space="preserve">   No ownness for people under command and PAF assets</w:t>
            </w:r>
          </w:p>
          <w:p w14:paraId="7A0EFE74" w14:textId="77777777" w:rsidR="00A27222" w:rsidRPr="00815875" w:rsidRDefault="00A27222" w:rsidP="005C3C55">
            <w:pPr>
              <w:rPr>
                <w:rFonts w:ascii="Arial" w:hAnsi="Arial" w:cs="Arial"/>
                <w:sz w:val="18"/>
                <w:szCs w:val="18"/>
              </w:rPr>
            </w:pPr>
            <w:sdt>
              <w:sdtPr>
                <w:rPr>
                  <w:rFonts w:ascii="Arial" w:hAnsi="Arial" w:cs="Arial"/>
                  <w:sz w:val="18"/>
                  <w:szCs w:val="18"/>
                </w:rPr>
                <w:id w:val="-1456708620"/>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sidRPr="00815875">
              <w:rPr>
                <w:rFonts w:ascii="Arial" w:hAnsi="Arial" w:cs="Arial"/>
                <w:sz w:val="18"/>
                <w:szCs w:val="18"/>
              </w:rPr>
              <w:t xml:space="preserve">   Put blame on juniors but still have to take responsibility</w:t>
            </w:r>
          </w:p>
          <w:p w14:paraId="2C44AA11" w14:textId="77777777" w:rsidR="00A27222" w:rsidRPr="00815875" w:rsidRDefault="00A27222" w:rsidP="005C3C55">
            <w:pPr>
              <w:rPr>
                <w:rFonts w:ascii="Arial" w:hAnsi="Arial" w:cs="Arial"/>
                <w:sz w:val="18"/>
                <w:szCs w:val="18"/>
              </w:rPr>
            </w:pPr>
            <w:sdt>
              <w:sdtPr>
                <w:rPr>
                  <w:rFonts w:ascii="Arial" w:hAnsi="Arial" w:cs="Arial"/>
                  <w:sz w:val="18"/>
                  <w:szCs w:val="18"/>
                </w:rPr>
                <w:id w:val="-307862550"/>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sidRPr="00815875">
              <w:rPr>
                <w:rFonts w:ascii="Arial" w:hAnsi="Arial" w:cs="Arial"/>
                <w:sz w:val="18"/>
                <w:szCs w:val="18"/>
              </w:rPr>
              <w:t xml:space="preserve">   Top-down flow of information</w:t>
            </w:r>
          </w:p>
          <w:p w14:paraId="613D26D0" w14:textId="77777777" w:rsidR="00A27222" w:rsidRPr="00815875" w:rsidRDefault="00A27222" w:rsidP="005C3C55">
            <w:pPr>
              <w:rPr>
                <w:rFonts w:ascii="Arial" w:hAnsi="Arial" w:cs="Arial"/>
                <w:sz w:val="18"/>
                <w:szCs w:val="18"/>
              </w:rPr>
            </w:pPr>
            <w:sdt>
              <w:sdtPr>
                <w:rPr>
                  <w:rFonts w:ascii="Arial" w:hAnsi="Arial" w:cs="Arial"/>
                  <w:sz w:val="18"/>
                  <w:szCs w:val="18"/>
                </w:rPr>
                <w:id w:val="1689944827"/>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sidRPr="00815875">
              <w:rPr>
                <w:rFonts w:ascii="Arial" w:hAnsi="Arial" w:cs="Arial"/>
                <w:sz w:val="18"/>
                <w:szCs w:val="18"/>
              </w:rPr>
              <w:t xml:space="preserve">   </w:t>
            </w:r>
            <w:r w:rsidRPr="005F2BA5">
              <w:rPr>
                <w:rFonts w:ascii="Arial" w:hAnsi="Arial" w:cs="Arial"/>
                <w:sz w:val="18"/>
                <w:szCs w:val="18"/>
              </w:rPr>
              <w:t>He</w:t>
            </w:r>
            <w:r w:rsidRPr="00815875">
              <w:rPr>
                <w:rFonts w:ascii="Arial" w:hAnsi="Arial" w:cs="Arial"/>
                <w:sz w:val="18"/>
                <w:szCs w:val="18"/>
              </w:rPr>
              <w:t xml:space="preserve"> KNOWS but not always CARES</w:t>
            </w:r>
          </w:p>
          <w:p w14:paraId="0206F533" w14:textId="77777777" w:rsidR="00A27222" w:rsidRPr="00815875" w:rsidRDefault="00A27222" w:rsidP="005C3C55">
            <w:pPr>
              <w:rPr>
                <w:rFonts w:ascii="Arial" w:hAnsi="Arial" w:cs="Arial"/>
                <w:sz w:val="18"/>
                <w:szCs w:val="18"/>
              </w:rPr>
            </w:pPr>
            <w:sdt>
              <w:sdtPr>
                <w:rPr>
                  <w:rFonts w:ascii="Arial" w:hAnsi="Arial" w:cs="Arial"/>
                  <w:sz w:val="18"/>
                  <w:szCs w:val="18"/>
                </w:rPr>
                <w:id w:val="800420008"/>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sidRPr="00815875">
              <w:rPr>
                <w:rFonts w:ascii="Arial" w:hAnsi="Arial" w:cs="Arial"/>
                <w:sz w:val="18"/>
                <w:szCs w:val="18"/>
              </w:rPr>
              <w:t xml:space="preserve">   Lack of trust by juniors</w:t>
            </w:r>
          </w:p>
          <w:p w14:paraId="5FF94DC3" w14:textId="77777777" w:rsidR="00A27222" w:rsidRPr="00815875" w:rsidRDefault="00A27222" w:rsidP="005C3C55">
            <w:pPr>
              <w:rPr>
                <w:rFonts w:ascii="Arial" w:hAnsi="Arial" w:cs="Arial"/>
                <w:sz w:val="18"/>
                <w:szCs w:val="18"/>
              </w:rPr>
            </w:pPr>
            <w:sdt>
              <w:sdtPr>
                <w:rPr>
                  <w:rFonts w:ascii="Arial" w:hAnsi="Arial" w:cs="Arial"/>
                  <w:sz w:val="18"/>
                  <w:szCs w:val="18"/>
                </w:rPr>
                <w:id w:val="902796141"/>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sidRPr="00815875">
              <w:rPr>
                <w:rFonts w:ascii="Arial" w:hAnsi="Arial" w:cs="Arial"/>
                <w:sz w:val="18"/>
                <w:szCs w:val="18"/>
              </w:rPr>
              <w:t xml:space="preserve">   Overreacts on all issues </w:t>
            </w:r>
          </w:p>
          <w:p w14:paraId="7A29206F" w14:textId="77777777" w:rsidR="00A27222" w:rsidRPr="00815875" w:rsidRDefault="00A27222" w:rsidP="005C3C55">
            <w:pPr>
              <w:rPr>
                <w:rFonts w:ascii="Arial" w:hAnsi="Arial" w:cs="Arial"/>
                <w:sz w:val="18"/>
                <w:szCs w:val="18"/>
              </w:rPr>
            </w:pPr>
            <w:sdt>
              <w:sdtPr>
                <w:rPr>
                  <w:rFonts w:ascii="Arial" w:hAnsi="Arial" w:cs="Arial"/>
                  <w:sz w:val="18"/>
                  <w:szCs w:val="18"/>
                </w:rPr>
                <w:id w:val="758179085"/>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sidRPr="00815875">
              <w:rPr>
                <w:rFonts w:ascii="Arial" w:hAnsi="Arial" w:cs="Arial"/>
                <w:sz w:val="18"/>
                <w:szCs w:val="18"/>
              </w:rPr>
              <w:t xml:space="preserve">   Lack knowledge about safety </w:t>
            </w:r>
          </w:p>
          <w:p w14:paraId="16CE3711" w14:textId="77777777" w:rsidR="00A27222" w:rsidRPr="00815875" w:rsidRDefault="00A27222" w:rsidP="005C3C55">
            <w:pPr>
              <w:rPr>
                <w:rFonts w:ascii="Arial" w:hAnsi="Arial" w:cs="Arial"/>
                <w:sz w:val="18"/>
                <w:szCs w:val="18"/>
              </w:rPr>
            </w:pPr>
            <w:sdt>
              <w:sdtPr>
                <w:rPr>
                  <w:rFonts w:ascii="Arial" w:hAnsi="Arial" w:cs="Arial"/>
                  <w:sz w:val="18"/>
                  <w:szCs w:val="18"/>
                </w:rPr>
                <w:id w:val="-1658457208"/>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sidRPr="00815875">
              <w:rPr>
                <w:rFonts w:ascii="Arial" w:hAnsi="Arial" w:cs="Arial"/>
                <w:sz w:val="18"/>
                <w:szCs w:val="18"/>
              </w:rPr>
              <w:t xml:space="preserve">   Focus only on deriving procedures to prevent previous accidents</w:t>
            </w:r>
          </w:p>
          <w:p w14:paraId="00233AA8" w14:textId="77777777" w:rsidR="00A27222" w:rsidRPr="00815875" w:rsidRDefault="00A27222" w:rsidP="005C3C55">
            <w:pPr>
              <w:rPr>
                <w:rFonts w:ascii="Arial" w:hAnsi="Arial" w:cs="Arial"/>
                <w:sz w:val="18"/>
                <w:szCs w:val="18"/>
              </w:rPr>
            </w:pPr>
            <w:sdt>
              <w:sdtPr>
                <w:rPr>
                  <w:rFonts w:ascii="Arial" w:hAnsi="Arial" w:cs="Arial"/>
                  <w:sz w:val="18"/>
                  <w:szCs w:val="18"/>
                </w:rPr>
                <w:id w:val="454217698"/>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sidRPr="00815875">
              <w:rPr>
                <w:rFonts w:ascii="Arial" w:hAnsi="Arial" w:cs="Arial"/>
                <w:sz w:val="18"/>
                <w:szCs w:val="18"/>
              </w:rPr>
              <w:t xml:space="preserve">   Collects statistics and don’t follow up </w:t>
            </w:r>
          </w:p>
        </w:tc>
        <w:tc>
          <w:tcPr>
            <w:tcW w:w="2070" w:type="dxa"/>
            <w:tcBorders>
              <w:top w:val="single" w:sz="24" w:space="0" w:color="FFFFFF"/>
              <w:left w:val="single" w:sz="8" w:space="0" w:color="FFFFFF"/>
              <w:bottom w:val="single" w:sz="8" w:space="0" w:color="FFFFFF"/>
              <w:right w:val="single" w:sz="8" w:space="0" w:color="FFFFFF"/>
            </w:tcBorders>
            <w:shd w:val="clear" w:color="auto" w:fill="D0CECE"/>
            <w:tcMar>
              <w:top w:w="15" w:type="dxa"/>
              <w:left w:w="50" w:type="dxa"/>
              <w:bottom w:w="0" w:type="dxa"/>
              <w:right w:w="50" w:type="dxa"/>
            </w:tcMar>
            <w:hideMark/>
          </w:tcPr>
          <w:p w14:paraId="628DEA57" w14:textId="77777777" w:rsidR="00A27222" w:rsidRPr="00815875" w:rsidRDefault="00A27222" w:rsidP="005C3C55">
            <w:pPr>
              <w:rPr>
                <w:rFonts w:ascii="Arial" w:hAnsi="Arial" w:cs="Arial"/>
                <w:sz w:val="18"/>
                <w:szCs w:val="18"/>
              </w:rPr>
            </w:pPr>
            <w:sdt>
              <w:sdtPr>
                <w:rPr>
                  <w:rFonts w:ascii="Arial" w:hAnsi="Arial" w:cs="Arial"/>
                  <w:sz w:val="18"/>
                  <w:szCs w:val="18"/>
                </w:rPr>
                <w:id w:val="-2099785942"/>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sidRPr="00815875">
              <w:rPr>
                <w:rFonts w:ascii="Arial" w:hAnsi="Arial" w:cs="Arial"/>
                <w:sz w:val="18"/>
                <w:szCs w:val="18"/>
              </w:rPr>
              <w:t xml:space="preserve">   Environment of command and control</w:t>
            </w:r>
          </w:p>
          <w:p w14:paraId="7963E4FE" w14:textId="77777777" w:rsidR="00A27222" w:rsidRPr="00815875" w:rsidRDefault="00A27222" w:rsidP="005C3C55">
            <w:pPr>
              <w:rPr>
                <w:rFonts w:ascii="Arial" w:hAnsi="Arial" w:cs="Arial"/>
                <w:sz w:val="18"/>
                <w:szCs w:val="18"/>
              </w:rPr>
            </w:pPr>
            <w:sdt>
              <w:sdtPr>
                <w:rPr>
                  <w:rFonts w:ascii="Arial" w:hAnsi="Arial" w:cs="Arial"/>
                  <w:sz w:val="18"/>
                  <w:szCs w:val="18"/>
                </w:rPr>
                <w:id w:val="-656139438"/>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sidRPr="00815875">
              <w:rPr>
                <w:rFonts w:ascii="Arial" w:hAnsi="Arial" w:cs="Arial"/>
                <w:sz w:val="18"/>
                <w:szCs w:val="18"/>
              </w:rPr>
              <w:t xml:space="preserve">   Little feedback </w:t>
            </w:r>
          </w:p>
          <w:p w14:paraId="0854E740" w14:textId="77777777" w:rsidR="00A27222" w:rsidRPr="00815875" w:rsidRDefault="00A27222" w:rsidP="005C3C55">
            <w:pPr>
              <w:rPr>
                <w:rFonts w:ascii="Arial" w:hAnsi="Arial" w:cs="Arial"/>
                <w:sz w:val="18"/>
                <w:szCs w:val="18"/>
              </w:rPr>
            </w:pPr>
            <w:sdt>
              <w:sdtPr>
                <w:rPr>
                  <w:rFonts w:ascii="Arial" w:hAnsi="Arial" w:cs="Arial"/>
                  <w:sz w:val="18"/>
                  <w:szCs w:val="18"/>
                </w:rPr>
                <w:id w:val="1632891353"/>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sidRPr="00815875">
              <w:rPr>
                <w:rFonts w:ascii="Arial" w:hAnsi="Arial" w:cs="Arial"/>
                <w:sz w:val="18"/>
                <w:szCs w:val="18"/>
              </w:rPr>
              <w:t xml:space="preserve">   Safety procedures exist but are practiced very rarely </w:t>
            </w:r>
          </w:p>
          <w:p w14:paraId="3C384935" w14:textId="77777777" w:rsidR="00A27222" w:rsidRPr="00815875" w:rsidRDefault="00A27222" w:rsidP="005C3C55">
            <w:pPr>
              <w:rPr>
                <w:rFonts w:ascii="Arial" w:hAnsi="Arial" w:cs="Arial"/>
                <w:sz w:val="18"/>
                <w:szCs w:val="18"/>
              </w:rPr>
            </w:pPr>
            <w:sdt>
              <w:sdtPr>
                <w:rPr>
                  <w:rFonts w:ascii="Arial" w:hAnsi="Arial" w:cs="Arial"/>
                  <w:sz w:val="18"/>
                  <w:szCs w:val="18"/>
                </w:rPr>
                <w:id w:val="-2060305663"/>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sidRPr="00815875">
              <w:rPr>
                <w:rFonts w:ascii="Arial" w:hAnsi="Arial" w:cs="Arial"/>
                <w:sz w:val="18"/>
                <w:szCs w:val="18"/>
              </w:rPr>
              <w:t xml:space="preserve">   Collects statistics and study them too but less follow up</w:t>
            </w:r>
          </w:p>
          <w:p w14:paraId="565D509E" w14:textId="77777777" w:rsidR="00A27222" w:rsidRPr="00815875" w:rsidRDefault="00A27222" w:rsidP="005C3C55">
            <w:pPr>
              <w:rPr>
                <w:rFonts w:ascii="Arial" w:hAnsi="Arial" w:cs="Arial"/>
                <w:sz w:val="18"/>
                <w:szCs w:val="18"/>
              </w:rPr>
            </w:pPr>
            <w:sdt>
              <w:sdtPr>
                <w:rPr>
                  <w:rFonts w:ascii="Arial" w:hAnsi="Arial" w:cs="Arial"/>
                  <w:sz w:val="18"/>
                  <w:szCs w:val="18"/>
                </w:rPr>
                <w:id w:val="-544145555"/>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sidRPr="00815875">
              <w:rPr>
                <w:rFonts w:ascii="Arial" w:hAnsi="Arial" w:cs="Arial"/>
                <w:sz w:val="18"/>
                <w:szCs w:val="18"/>
              </w:rPr>
              <w:t xml:space="preserve">   Workforce is involved more, adopting quantitative methods</w:t>
            </w:r>
          </w:p>
          <w:p w14:paraId="54EA997C" w14:textId="77777777" w:rsidR="00A27222" w:rsidRPr="00815875" w:rsidRDefault="00A27222" w:rsidP="005C3C55">
            <w:pPr>
              <w:rPr>
                <w:rFonts w:ascii="Arial" w:hAnsi="Arial" w:cs="Arial"/>
                <w:sz w:val="18"/>
                <w:szCs w:val="18"/>
              </w:rPr>
            </w:pPr>
            <w:sdt>
              <w:sdtPr>
                <w:rPr>
                  <w:rFonts w:ascii="Arial" w:hAnsi="Arial" w:cs="Arial"/>
                  <w:sz w:val="18"/>
                  <w:szCs w:val="18"/>
                </w:rPr>
                <w:id w:val="1735739021"/>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sidRPr="00815875">
              <w:rPr>
                <w:rFonts w:ascii="Arial" w:hAnsi="Arial" w:cs="Arial"/>
                <w:sz w:val="18"/>
                <w:szCs w:val="18"/>
              </w:rPr>
              <w:t xml:space="preserve">   </w:t>
            </w:r>
            <w:r w:rsidRPr="005F2BA5">
              <w:rPr>
                <w:rFonts w:ascii="Arial" w:hAnsi="Arial" w:cs="Arial"/>
                <w:sz w:val="18"/>
                <w:szCs w:val="18"/>
              </w:rPr>
              <w:t>He</w:t>
            </w:r>
            <w:r>
              <w:rPr>
                <w:rFonts w:ascii="Arial" w:hAnsi="Arial" w:cs="Arial"/>
                <w:sz w:val="18"/>
                <w:szCs w:val="18"/>
              </w:rPr>
              <w:t xml:space="preserve"> </w:t>
            </w:r>
            <w:r w:rsidRPr="00815875">
              <w:rPr>
                <w:rFonts w:ascii="Arial" w:hAnsi="Arial" w:cs="Arial"/>
                <w:sz w:val="18"/>
                <w:szCs w:val="18"/>
              </w:rPr>
              <w:t>CARES but not always KNOWS</w:t>
            </w:r>
          </w:p>
          <w:p w14:paraId="470F0CF4" w14:textId="77777777" w:rsidR="00A27222" w:rsidRPr="00815875" w:rsidRDefault="00A27222" w:rsidP="005C3C55">
            <w:pPr>
              <w:rPr>
                <w:rFonts w:ascii="Arial" w:hAnsi="Arial" w:cs="Arial"/>
                <w:sz w:val="18"/>
                <w:szCs w:val="18"/>
              </w:rPr>
            </w:pPr>
            <w:sdt>
              <w:sdtPr>
                <w:rPr>
                  <w:rFonts w:ascii="Arial" w:hAnsi="Arial" w:cs="Arial"/>
                  <w:sz w:val="18"/>
                  <w:szCs w:val="18"/>
                </w:rPr>
                <w:id w:val="-204414327"/>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sidRPr="00815875">
              <w:rPr>
                <w:rFonts w:ascii="Arial" w:hAnsi="Arial" w:cs="Arial"/>
                <w:sz w:val="18"/>
                <w:szCs w:val="18"/>
              </w:rPr>
              <w:t xml:space="preserve">   Believe they are doing well</w:t>
            </w:r>
          </w:p>
          <w:p w14:paraId="2770BD7D" w14:textId="77777777" w:rsidR="00A27222" w:rsidRPr="00815875" w:rsidRDefault="00A27222" w:rsidP="005C3C55">
            <w:pPr>
              <w:rPr>
                <w:rFonts w:ascii="Arial" w:hAnsi="Arial" w:cs="Arial"/>
                <w:sz w:val="18"/>
                <w:szCs w:val="18"/>
              </w:rPr>
            </w:pPr>
            <w:sdt>
              <w:sdtPr>
                <w:rPr>
                  <w:rFonts w:ascii="Arial" w:hAnsi="Arial" w:cs="Arial"/>
                  <w:sz w:val="18"/>
                  <w:szCs w:val="18"/>
                </w:rPr>
                <w:id w:val="486221185"/>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sidRPr="00815875">
              <w:rPr>
                <w:rFonts w:ascii="Arial" w:hAnsi="Arial" w:cs="Arial"/>
                <w:sz w:val="18"/>
                <w:szCs w:val="18"/>
              </w:rPr>
              <w:t xml:space="preserve">   Divide the blame and take responsibility for his share only</w:t>
            </w:r>
          </w:p>
          <w:p w14:paraId="2B223DE0" w14:textId="77777777" w:rsidR="00A27222" w:rsidRPr="00815875" w:rsidRDefault="00A27222" w:rsidP="005C3C55">
            <w:pPr>
              <w:rPr>
                <w:rFonts w:ascii="Arial" w:hAnsi="Arial" w:cs="Arial"/>
                <w:sz w:val="18"/>
                <w:szCs w:val="18"/>
              </w:rPr>
            </w:pPr>
            <w:sdt>
              <w:sdtPr>
                <w:rPr>
                  <w:rFonts w:ascii="Arial" w:hAnsi="Arial" w:cs="Arial"/>
                  <w:sz w:val="18"/>
                  <w:szCs w:val="18"/>
                </w:rPr>
                <w:id w:val="381297250"/>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sidRPr="00815875">
              <w:rPr>
                <w:rFonts w:ascii="Arial" w:hAnsi="Arial" w:cs="Arial"/>
                <w:sz w:val="18"/>
                <w:szCs w:val="18"/>
              </w:rPr>
              <w:t xml:space="preserve">   Seem</w:t>
            </w:r>
            <w:r>
              <w:rPr>
                <w:rFonts w:ascii="Arial" w:hAnsi="Arial" w:cs="Arial"/>
                <w:sz w:val="18"/>
                <w:szCs w:val="18"/>
              </w:rPr>
              <w:t>s</w:t>
            </w:r>
            <w:r w:rsidRPr="00815875">
              <w:rPr>
                <w:rFonts w:ascii="Arial" w:hAnsi="Arial" w:cs="Arial"/>
                <w:sz w:val="18"/>
                <w:szCs w:val="18"/>
              </w:rPr>
              <w:t xml:space="preserve"> obsessed with safety procedures but don’t follow them in true letter and spirit</w:t>
            </w:r>
          </w:p>
          <w:p w14:paraId="5BAC8F91" w14:textId="77777777" w:rsidR="00A27222" w:rsidRPr="00815875" w:rsidRDefault="00A27222" w:rsidP="005C3C55">
            <w:pPr>
              <w:rPr>
                <w:rFonts w:ascii="Arial" w:hAnsi="Arial" w:cs="Arial"/>
                <w:sz w:val="18"/>
                <w:szCs w:val="18"/>
              </w:rPr>
            </w:pPr>
            <w:sdt>
              <w:sdtPr>
                <w:rPr>
                  <w:rFonts w:ascii="Arial" w:hAnsi="Arial" w:cs="Arial"/>
                  <w:sz w:val="18"/>
                  <w:szCs w:val="18"/>
                </w:rPr>
                <w:id w:val="1403340346"/>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sidRPr="00815875">
              <w:rPr>
                <w:rFonts w:ascii="Arial" w:hAnsi="Arial" w:cs="Arial"/>
                <w:sz w:val="18"/>
                <w:szCs w:val="18"/>
              </w:rPr>
              <w:t xml:space="preserve">   Reward and punishment system </w:t>
            </w:r>
          </w:p>
        </w:tc>
        <w:tc>
          <w:tcPr>
            <w:tcW w:w="2250" w:type="dxa"/>
            <w:tcBorders>
              <w:top w:val="single" w:sz="24" w:space="0" w:color="FFFFFF"/>
              <w:left w:val="single" w:sz="8" w:space="0" w:color="FFFFFF"/>
              <w:bottom w:val="single" w:sz="8" w:space="0" w:color="FFFFFF"/>
              <w:right w:val="single" w:sz="8" w:space="0" w:color="FFFFFF"/>
            </w:tcBorders>
            <w:shd w:val="clear" w:color="auto" w:fill="D0CECE"/>
            <w:tcMar>
              <w:top w:w="15" w:type="dxa"/>
              <w:left w:w="50" w:type="dxa"/>
              <w:bottom w:w="0" w:type="dxa"/>
              <w:right w:w="50" w:type="dxa"/>
            </w:tcMar>
            <w:hideMark/>
          </w:tcPr>
          <w:p w14:paraId="060C9BAD" w14:textId="77777777" w:rsidR="00A27222" w:rsidRPr="00815875" w:rsidRDefault="00A27222" w:rsidP="005C3C55">
            <w:pPr>
              <w:rPr>
                <w:rFonts w:ascii="Arial" w:hAnsi="Arial" w:cs="Arial"/>
                <w:sz w:val="18"/>
                <w:szCs w:val="18"/>
              </w:rPr>
            </w:pPr>
            <w:sdt>
              <w:sdtPr>
                <w:rPr>
                  <w:rFonts w:ascii="Arial" w:hAnsi="Arial" w:cs="Arial"/>
                  <w:sz w:val="18"/>
                  <w:szCs w:val="18"/>
                </w:rPr>
                <w:id w:val="-2128066246"/>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sidRPr="00815875">
              <w:rPr>
                <w:rFonts w:ascii="Arial" w:hAnsi="Arial" w:cs="Arial"/>
                <w:sz w:val="18"/>
                <w:szCs w:val="18"/>
              </w:rPr>
              <w:t xml:space="preserve">   </w:t>
            </w:r>
            <w:r>
              <w:rPr>
                <w:rFonts w:ascii="Arial" w:hAnsi="Arial" w:cs="Arial"/>
                <w:sz w:val="18"/>
                <w:szCs w:val="18"/>
              </w:rPr>
              <w:t>He</w:t>
            </w:r>
            <w:r w:rsidRPr="00815875">
              <w:rPr>
                <w:rFonts w:ascii="Arial" w:hAnsi="Arial" w:cs="Arial"/>
                <w:sz w:val="18"/>
                <w:szCs w:val="18"/>
              </w:rPr>
              <w:t xml:space="preserve"> goes out and seek the WHY part of accidents </w:t>
            </w:r>
          </w:p>
          <w:p w14:paraId="2CBCE1D6" w14:textId="77777777" w:rsidR="00A27222" w:rsidRPr="00815875" w:rsidRDefault="00A27222" w:rsidP="005C3C55">
            <w:pPr>
              <w:rPr>
                <w:rFonts w:ascii="Arial" w:hAnsi="Arial" w:cs="Arial"/>
                <w:sz w:val="18"/>
                <w:szCs w:val="18"/>
              </w:rPr>
            </w:pPr>
            <w:sdt>
              <w:sdtPr>
                <w:rPr>
                  <w:rFonts w:ascii="Arial" w:hAnsi="Arial" w:cs="Arial"/>
                  <w:sz w:val="18"/>
                  <w:szCs w:val="18"/>
                </w:rPr>
                <w:id w:val="-1986452578"/>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sidRPr="00815875">
              <w:rPr>
                <w:rFonts w:ascii="Arial" w:hAnsi="Arial" w:cs="Arial"/>
                <w:sz w:val="18"/>
                <w:szCs w:val="18"/>
              </w:rPr>
              <w:t xml:space="preserve">   Ready to deal with an expected activity, operation or difficulty  </w:t>
            </w:r>
          </w:p>
          <w:p w14:paraId="6530AC1A" w14:textId="77777777" w:rsidR="00A27222" w:rsidRPr="00815875" w:rsidRDefault="00A27222" w:rsidP="005C3C55">
            <w:pPr>
              <w:rPr>
                <w:rFonts w:ascii="Arial" w:hAnsi="Arial" w:cs="Arial"/>
                <w:sz w:val="18"/>
                <w:szCs w:val="18"/>
              </w:rPr>
            </w:pPr>
            <w:sdt>
              <w:sdtPr>
                <w:rPr>
                  <w:rFonts w:ascii="Arial" w:hAnsi="Arial" w:cs="Arial"/>
                  <w:sz w:val="18"/>
                  <w:szCs w:val="18"/>
                </w:rPr>
                <w:id w:val="-1122760770"/>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sidRPr="00815875">
              <w:rPr>
                <w:rFonts w:ascii="Arial" w:hAnsi="Arial" w:cs="Arial"/>
                <w:sz w:val="18"/>
                <w:szCs w:val="18"/>
              </w:rPr>
              <w:t xml:space="preserve">   Practice safety and know its significance</w:t>
            </w:r>
          </w:p>
          <w:p w14:paraId="174747BA" w14:textId="77777777" w:rsidR="00A27222" w:rsidRPr="00815875" w:rsidRDefault="00A27222" w:rsidP="005C3C55">
            <w:pPr>
              <w:rPr>
                <w:rFonts w:ascii="Arial" w:hAnsi="Arial" w:cs="Arial"/>
                <w:sz w:val="18"/>
                <w:szCs w:val="18"/>
              </w:rPr>
            </w:pPr>
            <w:sdt>
              <w:sdtPr>
                <w:rPr>
                  <w:rFonts w:ascii="Arial" w:hAnsi="Arial" w:cs="Arial"/>
                  <w:sz w:val="18"/>
                  <w:szCs w:val="18"/>
                </w:rPr>
                <w:id w:val="1363705393"/>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sidRPr="00815875">
              <w:rPr>
                <w:rFonts w:ascii="Arial" w:hAnsi="Arial" w:cs="Arial"/>
                <w:sz w:val="18"/>
                <w:szCs w:val="18"/>
              </w:rPr>
              <w:t xml:space="preserve">   Know what to change and how to manage </w:t>
            </w:r>
          </w:p>
          <w:p w14:paraId="24975BBA" w14:textId="77777777" w:rsidR="00A27222" w:rsidRPr="00815875" w:rsidRDefault="00A27222" w:rsidP="005C3C55">
            <w:pPr>
              <w:rPr>
                <w:rFonts w:ascii="Arial" w:hAnsi="Arial" w:cs="Arial"/>
                <w:sz w:val="18"/>
                <w:szCs w:val="18"/>
              </w:rPr>
            </w:pPr>
            <w:sdt>
              <w:sdtPr>
                <w:rPr>
                  <w:rFonts w:ascii="Arial" w:hAnsi="Arial" w:cs="Arial"/>
                  <w:sz w:val="18"/>
                  <w:szCs w:val="18"/>
                </w:rPr>
                <w:id w:val="2059968240"/>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sidRPr="00815875">
              <w:rPr>
                <w:rFonts w:ascii="Arial" w:hAnsi="Arial" w:cs="Arial"/>
                <w:sz w:val="18"/>
                <w:szCs w:val="18"/>
              </w:rPr>
              <w:t xml:space="preserve">   Completes the feedback loop</w:t>
            </w:r>
          </w:p>
          <w:p w14:paraId="5DA6A80A" w14:textId="77777777" w:rsidR="00A27222" w:rsidRPr="00815875" w:rsidRDefault="00A27222" w:rsidP="005C3C55">
            <w:pPr>
              <w:rPr>
                <w:rFonts w:ascii="Arial" w:hAnsi="Arial" w:cs="Arial"/>
                <w:sz w:val="18"/>
                <w:szCs w:val="18"/>
              </w:rPr>
            </w:pPr>
            <w:sdt>
              <w:sdtPr>
                <w:rPr>
                  <w:rFonts w:ascii="Arial" w:hAnsi="Arial" w:cs="Arial"/>
                  <w:sz w:val="18"/>
                  <w:szCs w:val="18"/>
                </w:rPr>
                <w:id w:val="-1317721244"/>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sidRPr="00815875">
              <w:rPr>
                <w:rFonts w:ascii="Arial" w:hAnsi="Arial" w:cs="Arial"/>
                <w:sz w:val="18"/>
                <w:szCs w:val="18"/>
              </w:rPr>
              <w:t xml:space="preserve">   </w:t>
            </w:r>
            <w:r>
              <w:rPr>
                <w:rFonts w:ascii="Arial" w:hAnsi="Arial" w:cs="Arial"/>
                <w:sz w:val="18"/>
                <w:szCs w:val="18"/>
              </w:rPr>
              <w:t>His</w:t>
            </w:r>
            <w:r w:rsidRPr="00815875">
              <w:rPr>
                <w:rFonts w:ascii="Arial" w:hAnsi="Arial" w:cs="Arial"/>
                <w:sz w:val="18"/>
                <w:szCs w:val="18"/>
              </w:rPr>
              <w:t xml:space="preserve"> involvement is promoted but ruled by supervisors</w:t>
            </w:r>
          </w:p>
          <w:p w14:paraId="5D896DAF" w14:textId="77777777" w:rsidR="00A27222" w:rsidRPr="00815875" w:rsidRDefault="00A27222" w:rsidP="005C3C55">
            <w:pPr>
              <w:rPr>
                <w:rFonts w:ascii="Arial" w:hAnsi="Arial" w:cs="Arial"/>
                <w:sz w:val="18"/>
                <w:szCs w:val="18"/>
              </w:rPr>
            </w:pPr>
            <w:sdt>
              <w:sdtPr>
                <w:rPr>
                  <w:rFonts w:ascii="Arial" w:hAnsi="Arial" w:cs="Arial"/>
                  <w:sz w:val="18"/>
                  <w:szCs w:val="18"/>
                </w:rPr>
                <w:id w:val="-663010675"/>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sidRPr="00815875">
              <w:rPr>
                <w:rFonts w:ascii="Arial" w:hAnsi="Arial" w:cs="Arial"/>
                <w:sz w:val="18"/>
                <w:szCs w:val="18"/>
              </w:rPr>
              <w:t xml:space="preserve">   Works for improvement even if there are no accidents </w:t>
            </w:r>
          </w:p>
          <w:p w14:paraId="7C41BB8C" w14:textId="77777777" w:rsidR="00A27222" w:rsidRPr="00815875" w:rsidRDefault="00A27222" w:rsidP="005C3C55">
            <w:pPr>
              <w:rPr>
                <w:rFonts w:ascii="Arial" w:hAnsi="Arial" w:cs="Arial"/>
                <w:sz w:val="18"/>
                <w:szCs w:val="18"/>
              </w:rPr>
            </w:pPr>
            <w:sdt>
              <w:sdtPr>
                <w:rPr>
                  <w:rFonts w:ascii="Arial" w:hAnsi="Arial" w:cs="Arial"/>
                  <w:sz w:val="18"/>
                  <w:szCs w:val="18"/>
                </w:rPr>
                <w:id w:val="1914660127"/>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sidRPr="00815875">
              <w:rPr>
                <w:rFonts w:ascii="Arial" w:hAnsi="Arial" w:cs="Arial"/>
                <w:sz w:val="18"/>
                <w:szCs w:val="18"/>
              </w:rPr>
              <w:t xml:space="preserve">   </w:t>
            </w:r>
            <w:r w:rsidRPr="005F2BA5">
              <w:rPr>
                <w:rFonts w:ascii="Arial" w:hAnsi="Arial" w:cs="Arial"/>
                <w:sz w:val="18"/>
                <w:szCs w:val="18"/>
              </w:rPr>
              <w:t>He</w:t>
            </w:r>
            <w:r>
              <w:rPr>
                <w:rFonts w:ascii="MS Gothic" w:eastAsia="MS Gothic" w:hAnsi="MS Gothic" w:cs="Arial" w:hint="eastAsia"/>
                <w:sz w:val="18"/>
                <w:szCs w:val="18"/>
              </w:rPr>
              <w:t xml:space="preserve"> </w:t>
            </w:r>
            <w:r w:rsidRPr="00815875">
              <w:rPr>
                <w:rFonts w:ascii="Arial" w:hAnsi="Arial" w:cs="Arial"/>
                <w:sz w:val="18"/>
                <w:szCs w:val="18"/>
              </w:rPr>
              <w:t>CARES and KNOWS</w:t>
            </w:r>
            <w:r>
              <w:rPr>
                <w:rFonts w:ascii="Arial" w:hAnsi="Arial" w:cs="Arial"/>
                <w:sz w:val="18"/>
                <w:szCs w:val="18"/>
              </w:rPr>
              <w:t xml:space="preserve"> as well</w:t>
            </w:r>
          </w:p>
          <w:p w14:paraId="00C4D60F" w14:textId="77777777" w:rsidR="00A27222" w:rsidRPr="00815875" w:rsidRDefault="00A27222" w:rsidP="005C3C55">
            <w:pPr>
              <w:rPr>
                <w:rFonts w:ascii="Arial" w:hAnsi="Arial" w:cs="Arial"/>
                <w:sz w:val="18"/>
                <w:szCs w:val="18"/>
              </w:rPr>
            </w:pPr>
            <w:sdt>
              <w:sdtPr>
                <w:rPr>
                  <w:rFonts w:ascii="Arial" w:hAnsi="Arial" w:cs="Arial"/>
                  <w:sz w:val="18"/>
                  <w:szCs w:val="18"/>
                </w:rPr>
                <w:id w:val="-1077592536"/>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sidRPr="00815875">
              <w:rPr>
                <w:rFonts w:ascii="Arial" w:hAnsi="Arial" w:cs="Arial"/>
                <w:sz w:val="18"/>
                <w:szCs w:val="18"/>
              </w:rPr>
              <w:t xml:space="preserve">   Safety is given priority over production   </w:t>
            </w:r>
          </w:p>
          <w:p w14:paraId="1A54BC04" w14:textId="77777777" w:rsidR="00A27222" w:rsidRPr="00815875" w:rsidRDefault="00A27222" w:rsidP="005C3C55">
            <w:pPr>
              <w:rPr>
                <w:rFonts w:ascii="Arial" w:hAnsi="Arial" w:cs="Arial"/>
                <w:sz w:val="18"/>
                <w:szCs w:val="18"/>
              </w:rPr>
            </w:pPr>
            <w:sdt>
              <w:sdtPr>
                <w:rPr>
                  <w:rFonts w:ascii="Arial" w:hAnsi="Arial" w:cs="Arial"/>
                  <w:sz w:val="18"/>
                  <w:szCs w:val="18"/>
                </w:rPr>
                <w:id w:val="-384719330"/>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sidRPr="00815875">
              <w:rPr>
                <w:rFonts w:ascii="Arial" w:hAnsi="Arial" w:cs="Arial"/>
                <w:sz w:val="18"/>
                <w:szCs w:val="18"/>
              </w:rPr>
              <w:t xml:space="preserve">   Time and resources are available to improve safety before hazard</w:t>
            </w:r>
          </w:p>
        </w:tc>
        <w:tc>
          <w:tcPr>
            <w:tcW w:w="2430" w:type="dxa"/>
            <w:tcBorders>
              <w:top w:val="single" w:sz="24" w:space="0" w:color="FFFFFF"/>
              <w:left w:val="single" w:sz="8" w:space="0" w:color="FFFFFF"/>
              <w:bottom w:val="single" w:sz="8" w:space="0" w:color="FFFFFF"/>
              <w:right w:val="single" w:sz="8" w:space="0" w:color="FFFFFF"/>
            </w:tcBorders>
            <w:shd w:val="clear" w:color="auto" w:fill="D0CECE"/>
            <w:tcMar>
              <w:top w:w="15" w:type="dxa"/>
              <w:left w:w="50" w:type="dxa"/>
              <w:bottom w:w="0" w:type="dxa"/>
              <w:right w:w="50" w:type="dxa"/>
            </w:tcMar>
            <w:hideMark/>
          </w:tcPr>
          <w:p w14:paraId="3FBDB2A1" w14:textId="77777777" w:rsidR="00A27222" w:rsidRPr="00815875" w:rsidRDefault="00A27222" w:rsidP="005C3C55">
            <w:pPr>
              <w:rPr>
                <w:rFonts w:ascii="Arial" w:hAnsi="Arial" w:cs="Arial"/>
                <w:sz w:val="18"/>
                <w:szCs w:val="18"/>
              </w:rPr>
            </w:pPr>
            <w:sdt>
              <w:sdtPr>
                <w:rPr>
                  <w:rFonts w:ascii="Arial" w:hAnsi="Arial" w:cs="Arial"/>
                  <w:sz w:val="18"/>
                  <w:szCs w:val="18"/>
                </w:rPr>
                <w:id w:val="1010573099"/>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sidRPr="00815875">
              <w:rPr>
                <w:rFonts w:ascii="Arial" w:hAnsi="Arial" w:cs="Arial"/>
                <w:sz w:val="18"/>
                <w:szCs w:val="18"/>
              </w:rPr>
              <w:t xml:space="preserve">   Visible leadership and commitment</w:t>
            </w:r>
          </w:p>
          <w:p w14:paraId="6B7AB346" w14:textId="076D6E81" w:rsidR="00A27222" w:rsidRPr="00815875" w:rsidRDefault="00A27222" w:rsidP="005C3C55">
            <w:pPr>
              <w:rPr>
                <w:rFonts w:ascii="Arial" w:hAnsi="Arial" w:cs="Arial"/>
                <w:sz w:val="18"/>
                <w:szCs w:val="18"/>
              </w:rPr>
            </w:pPr>
            <w:sdt>
              <w:sdtPr>
                <w:rPr>
                  <w:rFonts w:ascii="Arial" w:hAnsi="Arial" w:cs="Arial"/>
                  <w:sz w:val="18"/>
                  <w:szCs w:val="18"/>
                </w:rPr>
                <w:id w:val="-12449733"/>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sidRPr="00815875">
              <w:rPr>
                <w:rFonts w:ascii="Arial" w:hAnsi="Arial" w:cs="Arial"/>
                <w:sz w:val="18"/>
                <w:szCs w:val="18"/>
              </w:rPr>
              <w:t xml:space="preserve">   Have </w:t>
            </w:r>
            <w:r w:rsidR="00B0085B">
              <w:rPr>
                <w:rFonts w:ascii="Arial" w:hAnsi="Arial" w:cs="Arial"/>
                <w:sz w:val="18"/>
                <w:szCs w:val="18"/>
              </w:rPr>
              <w:t>complete</w:t>
            </w:r>
            <w:r w:rsidRPr="00815875">
              <w:rPr>
                <w:rFonts w:ascii="Arial" w:hAnsi="Arial" w:cs="Arial"/>
                <w:sz w:val="18"/>
                <w:szCs w:val="18"/>
              </w:rPr>
              <w:t xml:space="preserve"> trust in seniors</w:t>
            </w:r>
          </w:p>
          <w:p w14:paraId="5D3C726C" w14:textId="77777777" w:rsidR="00A27222" w:rsidRPr="00815875" w:rsidRDefault="00A27222" w:rsidP="005C3C55">
            <w:pPr>
              <w:rPr>
                <w:rFonts w:ascii="Arial" w:hAnsi="Arial" w:cs="Arial"/>
                <w:sz w:val="18"/>
                <w:szCs w:val="18"/>
              </w:rPr>
            </w:pPr>
            <w:sdt>
              <w:sdtPr>
                <w:rPr>
                  <w:rFonts w:ascii="Arial" w:hAnsi="Arial" w:cs="Arial"/>
                  <w:sz w:val="18"/>
                  <w:szCs w:val="18"/>
                </w:rPr>
                <w:id w:val="331033203"/>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sidRPr="00815875">
              <w:rPr>
                <w:rFonts w:ascii="Arial" w:hAnsi="Arial" w:cs="Arial"/>
                <w:sz w:val="18"/>
                <w:szCs w:val="18"/>
              </w:rPr>
              <w:t xml:space="preserve">   Safety is fully integrated and so practice it at every level during each task </w:t>
            </w:r>
          </w:p>
          <w:p w14:paraId="72FE8BF2" w14:textId="77777777" w:rsidR="00A27222" w:rsidRPr="00815875" w:rsidRDefault="00A27222" w:rsidP="005C3C55">
            <w:pPr>
              <w:rPr>
                <w:rFonts w:ascii="Arial" w:hAnsi="Arial" w:cs="Arial"/>
                <w:sz w:val="18"/>
                <w:szCs w:val="18"/>
              </w:rPr>
            </w:pPr>
            <w:sdt>
              <w:sdtPr>
                <w:rPr>
                  <w:rFonts w:ascii="Arial" w:hAnsi="Arial" w:cs="Arial"/>
                  <w:sz w:val="18"/>
                  <w:szCs w:val="18"/>
                </w:rPr>
                <w:id w:val="-666792387"/>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sidRPr="00815875">
              <w:rPr>
                <w:rFonts w:ascii="Arial" w:hAnsi="Arial" w:cs="Arial"/>
                <w:sz w:val="18"/>
                <w:szCs w:val="18"/>
              </w:rPr>
              <w:t xml:space="preserve">   Ownness for people under command and PAF assets</w:t>
            </w:r>
          </w:p>
          <w:p w14:paraId="2A4BC6A4" w14:textId="77777777" w:rsidR="00A27222" w:rsidRPr="00815875" w:rsidRDefault="00A27222" w:rsidP="005C3C55">
            <w:pPr>
              <w:rPr>
                <w:rFonts w:ascii="Arial" w:hAnsi="Arial" w:cs="Arial"/>
                <w:sz w:val="18"/>
                <w:szCs w:val="18"/>
              </w:rPr>
            </w:pPr>
            <w:sdt>
              <w:sdtPr>
                <w:rPr>
                  <w:rFonts w:ascii="Arial" w:hAnsi="Arial" w:cs="Arial"/>
                  <w:sz w:val="18"/>
                  <w:szCs w:val="18"/>
                </w:rPr>
                <w:id w:val="189111308"/>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sidRPr="00815875">
              <w:rPr>
                <w:rFonts w:ascii="Arial" w:hAnsi="Arial" w:cs="Arial"/>
                <w:sz w:val="18"/>
                <w:szCs w:val="18"/>
              </w:rPr>
              <w:t xml:space="preserve">   Willingness to take responsibility</w:t>
            </w:r>
          </w:p>
          <w:p w14:paraId="381041A5" w14:textId="77777777" w:rsidR="00A27222" w:rsidRPr="00815875" w:rsidRDefault="00A27222" w:rsidP="005C3C55">
            <w:pPr>
              <w:rPr>
                <w:rFonts w:ascii="Arial" w:hAnsi="Arial" w:cs="Arial"/>
                <w:sz w:val="18"/>
                <w:szCs w:val="18"/>
              </w:rPr>
            </w:pPr>
            <w:sdt>
              <w:sdtPr>
                <w:rPr>
                  <w:rFonts w:ascii="Arial" w:hAnsi="Arial" w:cs="Arial"/>
                  <w:sz w:val="18"/>
                  <w:szCs w:val="18"/>
                </w:rPr>
                <w:id w:val="-737554103"/>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sidRPr="00815875">
              <w:rPr>
                <w:rFonts w:ascii="Arial" w:hAnsi="Arial" w:cs="Arial"/>
                <w:sz w:val="18"/>
                <w:szCs w:val="18"/>
              </w:rPr>
              <w:t xml:space="preserve">   Punctual and well disciplined</w:t>
            </w:r>
          </w:p>
          <w:p w14:paraId="62B31607" w14:textId="77777777" w:rsidR="00A27222" w:rsidRPr="00815875" w:rsidRDefault="00A27222" w:rsidP="005C3C55">
            <w:pPr>
              <w:rPr>
                <w:rFonts w:ascii="Arial" w:hAnsi="Arial" w:cs="Arial"/>
                <w:sz w:val="18"/>
                <w:szCs w:val="18"/>
              </w:rPr>
            </w:pPr>
            <w:sdt>
              <w:sdtPr>
                <w:rPr>
                  <w:rFonts w:ascii="Arial" w:hAnsi="Arial" w:cs="Arial"/>
                  <w:sz w:val="18"/>
                  <w:szCs w:val="18"/>
                </w:rPr>
                <w:id w:val="-728072710"/>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sidRPr="00815875">
              <w:rPr>
                <w:rFonts w:ascii="Arial" w:hAnsi="Arial" w:cs="Arial"/>
                <w:sz w:val="18"/>
                <w:szCs w:val="18"/>
              </w:rPr>
              <w:t xml:space="preserve">   Eager to improve and so fix failures identified by workforce</w:t>
            </w:r>
          </w:p>
          <w:p w14:paraId="0B610880" w14:textId="77777777" w:rsidR="00A27222" w:rsidRPr="00815875" w:rsidRDefault="00A27222" w:rsidP="005C3C55">
            <w:pPr>
              <w:rPr>
                <w:rFonts w:ascii="Arial" w:hAnsi="Arial" w:cs="Arial"/>
                <w:sz w:val="18"/>
                <w:szCs w:val="18"/>
              </w:rPr>
            </w:pPr>
            <w:sdt>
              <w:sdtPr>
                <w:rPr>
                  <w:rFonts w:ascii="Arial" w:hAnsi="Arial" w:cs="Arial"/>
                  <w:sz w:val="18"/>
                  <w:szCs w:val="18"/>
                </w:rPr>
                <w:id w:val="1168982512"/>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sidRPr="00815875">
              <w:rPr>
                <w:rFonts w:ascii="Arial" w:hAnsi="Arial" w:cs="Arial"/>
                <w:sz w:val="18"/>
                <w:szCs w:val="18"/>
              </w:rPr>
              <w:t xml:space="preserve">   Have courage to accept mistakes and report them too</w:t>
            </w:r>
          </w:p>
          <w:p w14:paraId="248FD6F1" w14:textId="77777777" w:rsidR="00A27222" w:rsidRPr="00815875" w:rsidRDefault="00A27222" w:rsidP="005C3C55">
            <w:pPr>
              <w:rPr>
                <w:rFonts w:ascii="Arial" w:hAnsi="Arial" w:cs="Arial"/>
                <w:sz w:val="18"/>
                <w:szCs w:val="18"/>
              </w:rPr>
            </w:pPr>
            <w:sdt>
              <w:sdtPr>
                <w:rPr>
                  <w:rFonts w:ascii="Arial" w:hAnsi="Arial" w:cs="Arial"/>
                  <w:sz w:val="18"/>
                  <w:szCs w:val="18"/>
                </w:rPr>
                <w:id w:val="-384019889"/>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sidRPr="00815875">
              <w:rPr>
                <w:rFonts w:ascii="Arial" w:hAnsi="Arial" w:cs="Arial"/>
                <w:sz w:val="18"/>
                <w:szCs w:val="18"/>
              </w:rPr>
              <w:t xml:space="preserve">   Increasing knowledge about safety due to intrinsic motivation</w:t>
            </w:r>
          </w:p>
          <w:p w14:paraId="3D35971F" w14:textId="77777777" w:rsidR="00A27222" w:rsidRPr="00815875" w:rsidRDefault="00A27222" w:rsidP="005C3C55">
            <w:pPr>
              <w:rPr>
                <w:rFonts w:ascii="Arial" w:hAnsi="Arial" w:cs="Arial"/>
                <w:sz w:val="18"/>
                <w:szCs w:val="18"/>
              </w:rPr>
            </w:pPr>
            <w:sdt>
              <w:sdtPr>
                <w:rPr>
                  <w:rFonts w:ascii="Arial" w:hAnsi="Arial" w:cs="Arial"/>
                  <w:sz w:val="18"/>
                  <w:szCs w:val="18"/>
                </w:rPr>
                <w:id w:val="-36905085"/>
                <w14:checkbox>
                  <w14:checked w14:val="0"/>
                  <w14:checkedState w14:val="2612" w14:font="MS Gothic"/>
                  <w14:uncheckedState w14:val="2610" w14:font="MS Gothic"/>
                </w14:checkbox>
              </w:sdtPr>
              <w:sdtContent>
                <w:r>
                  <w:rPr>
                    <w:rFonts w:ascii="MS Gothic" w:eastAsia="MS Gothic" w:hAnsi="MS Gothic" w:cs="Arial" w:hint="eastAsia"/>
                    <w:sz w:val="18"/>
                    <w:szCs w:val="18"/>
                  </w:rPr>
                  <w:t>☐</w:t>
                </w:r>
              </w:sdtContent>
            </w:sdt>
            <w:r w:rsidRPr="00815875">
              <w:rPr>
                <w:rFonts w:ascii="Arial" w:hAnsi="Arial" w:cs="Arial"/>
                <w:sz w:val="18"/>
                <w:szCs w:val="18"/>
              </w:rPr>
              <w:t xml:space="preserve">   Empowered with the necessary resources and authority to find and fix safety related problems</w:t>
            </w:r>
          </w:p>
        </w:tc>
      </w:tr>
    </w:tbl>
    <w:p w14:paraId="1CD19821" w14:textId="77777777" w:rsidR="00817C71" w:rsidRDefault="00817C71" w:rsidP="000F665F">
      <w:pPr>
        <w:jc w:val="both"/>
        <w:rPr>
          <w:rFonts w:asciiTheme="minorBidi" w:hAnsiTheme="minorBidi"/>
        </w:rPr>
      </w:pPr>
    </w:p>
    <w:p w14:paraId="49522CB8" w14:textId="453A4641" w:rsidR="00EB5189" w:rsidRDefault="00817C71" w:rsidP="00EB5189">
      <w:pPr>
        <w:jc w:val="both"/>
        <w:rPr>
          <w:rFonts w:asciiTheme="minorBidi" w:hAnsiTheme="minorBidi"/>
        </w:rPr>
      </w:pPr>
      <w:r>
        <w:rPr>
          <w:rFonts w:asciiTheme="minorBidi" w:hAnsiTheme="minorBidi"/>
        </w:rPr>
        <w:t xml:space="preserve">After completing the whole statistics, </w:t>
      </w:r>
      <w:r w:rsidR="008C5922">
        <w:rPr>
          <w:rFonts w:asciiTheme="minorBidi" w:hAnsiTheme="minorBidi"/>
        </w:rPr>
        <w:t>it is</w:t>
      </w:r>
      <w:r>
        <w:rPr>
          <w:rFonts w:asciiTheme="minorBidi" w:hAnsiTheme="minorBidi"/>
        </w:rPr>
        <w:t xml:space="preserve"> conclude</w:t>
      </w:r>
      <w:r w:rsidR="008C5922">
        <w:rPr>
          <w:rFonts w:asciiTheme="minorBidi" w:hAnsiTheme="minorBidi"/>
        </w:rPr>
        <w:t>d</w:t>
      </w:r>
      <w:r>
        <w:rPr>
          <w:rFonts w:asciiTheme="minorBidi" w:hAnsiTheme="minorBidi"/>
        </w:rPr>
        <w:t xml:space="preserve"> that there are </w:t>
      </w:r>
      <w:r w:rsidR="002E7D0D">
        <w:rPr>
          <w:rFonts w:asciiTheme="minorBidi" w:hAnsiTheme="minorBidi"/>
        </w:rPr>
        <w:t xml:space="preserve">some tangible and some intangible steps that </w:t>
      </w:r>
      <w:r w:rsidR="008C5922">
        <w:rPr>
          <w:rFonts w:asciiTheme="minorBidi" w:hAnsiTheme="minorBidi"/>
        </w:rPr>
        <w:t>are necessary to be carried out</w:t>
      </w:r>
      <w:r w:rsidR="002E7D0D">
        <w:rPr>
          <w:rFonts w:asciiTheme="minorBidi" w:hAnsiTheme="minorBidi"/>
        </w:rPr>
        <w:t xml:space="preserve"> in order to move towards generative safety culture</w:t>
      </w:r>
      <w:r w:rsidR="00A0576E">
        <w:rPr>
          <w:rFonts w:asciiTheme="minorBidi" w:hAnsiTheme="minorBidi"/>
        </w:rPr>
        <w:t>. Talking about the abstract elements of safety culture which are very critical and need more emphasis include changing people belief</w:t>
      </w:r>
      <w:r w:rsidR="00EB5189">
        <w:rPr>
          <w:rFonts w:asciiTheme="minorBidi" w:hAnsiTheme="minorBidi"/>
        </w:rPr>
        <w:t>s</w:t>
      </w:r>
      <w:r w:rsidR="00A0576E">
        <w:rPr>
          <w:rFonts w:asciiTheme="minorBidi" w:hAnsiTheme="minorBidi"/>
        </w:rPr>
        <w:t xml:space="preserve"> and </w:t>
      </w:r>
      <w:r w:rsidR="00EB5189">
        <w:rPr>
          <w:rFonts w:asciiTheme="minorBidi" w:hAnsiTheme="minorBidi"/>
        </w:rPr>
        <w:t>perspective towards safety.</w:t>
      </w:r>
      <w:r w:rsidR="00A0576E">
        <w:rPr>
          <w:rFonts w:asciiTheme="minorBidi" w:hAnsiTheme="minorBidi"/>
        </w:rPr>
        <w:t xml:space="preserve"> </w:t>
      </w:r>
      <w:r>
        <w:rPr>
          <w:rFonts w:asciiTheme="minorBidi" w:hAnsiTheme="minorBidi"/>
        </w:rPr>
        <w:t xml:space="preserve"> </w:t>
      </w:r>
      <w:r w:rsidR="00EB5189">
        <w:rPr>
          <w:rFonts w:asciiTheme="minorBidi" w:hAnsiTheme="minorBidi"/>
        </w:rPr>
        <w:t>As we all know that our belief decides how we behave and how we behave ultimately becomes part of our habit and then these habits define our culture. This ladder basically describes our way forward</w:t>
      </w:r>
      <w:r w:rsidR="008C5922">
        <w:rPr>
          <w:rFonts w:asciiTheme="minorBidi" w:hAnsiTheme="minorBidi"/>
        </w:rPr>
        <w:t>,</w:t>
      </w:r>
      <w:r w:rsidR="00EB5189">
        <w:rPr>
          <w:rFonts w:asciiTheme="minorBidi" w:hAnsiTheme="minorBidi"/>
        </w:rPr>
        <w:t xml:space="preserve"> that in order to implement this generative safety culture we</w:t>
      </w:r>
      <w:r w:rsidR="00392871">
        <w:rPr>
          <w:rFonts w:asciiTheme="minorBidi" w:hAnsiTheme="minorBidi"/>
        </w:rPr>
        <w:t xml:space="preserve"> as seniors</w:t>
      </w:r>
      <w:r w:rsidR="00EB5189">
        <w:rPr>
          <w:rFonts w:asciiTheme="minorBidi" w:hAnsiTheme="minorBidi"/>
        </w:rPr>
        <w:t xml:space="preserve"> should focus at the root of this ladder. </w:t>
      </w:r>
      <w:r w:rsidR="00392871">
        <w:rPr>
          <w:rFonts w:asciiTheme="minorBidi" w:hAnsiTheme="minorBidi"/>
        </w:rPr>
        <w:t>Significance of generative safety culture should be inculcated in every individual’s belief so that this culture should flourish in our prestigious organization</w:t>
      </w:r>
      <w:r w:rsidR="00DD2E25">
        <w:rPr>
          <w:rFonts w:asciiTheme="minorBidi" w:hAnsiTheme="minorBidi"/>
        </w:rPr>
        <w:t xml:space="preserve">, </w:t>
      </w:r>
      <w:r w:rsidR="00392871">
        <w:rPr>
          <w:rFonts w:asciiTheme="minorBidi" w:hAnsiTheme="minorBidi"/>
        </w:rPr>
        <w:t>PAF.</w:t>
      </w:r>
    </w:p>
    <w:p w14:paraId="1700FFED" w14:textId="77777777" w:rsidR="00EB5189" w:rsidRDefault="00EB5189" w:rsidP="00EB5189">
      <w:pPr>
        <w:rPr>
          <w:rFonts w:asciiTheme="minorBidi" w:hAnsiTheme="minorBidi"/>
        </w:rPr>
      </w:pPr>
    </w:p>
    <w:p w14:paraId="1C66EE35" w14:textId="77777777" w:rsidR="00EB5189" w:rsidRDefault="00EB5189" w:rsidP="00EB5189">
      <w:pPr>
        <w:rPr>
          <w:rFonts w:asciiTheme="minorBidi" w:hAnsiTheme="minorBidi"/>
        </w:rPr>
      </w:pPr>
      <w:r>
        <w:rPr>
          <w:rFonts w:asciiTheme="minorBidi" w:hAnsiTheme="minorBidi"/>
          <w:noProof/>
        </w:rPr>
        <mc:AlternateContent>
          <mc:Choice Requires="wps">
            <w:drawing>
              <wp:anchor distT="0" distB="0" distL="114300" distR="114300" simplePos="0" relativeHeight="251686912" behindDoc="0" locked="0" layoutInCell="1" allowOverlap="1" wp14:anchorId="5EA29B02" wp14:editId="1F2191BE">
                <wp:simplePos x="0" y="0"/>
                <wp:positionH relativeFrom="margin">
                  <wp:posOffset>4529259</wp:posOffset>
                </wp:positionH>
                <wp:positionV relativeFrom="paragraph">
                  <wp:posOffset>159482</wp:posOffset>
                </wp:positionV>
                <wp:extent cx="829994" cy="323215"/>
                <wp:effectExtent l="0" t="0" r="27305" b="19685"/>
                <wp:wrapNone/>
                <wp:docPr id="8" name="Rectangle 8"/>
                <wp:cNvGraphicFramePr/>
                <a:graphic xmlns:a="http://schemas.openxmlformats.org/drawingml/2006/main">
                  <a:graphicData uri="http://schemas.microsoft.com/office/word/2010/wordprocessingShape">
                    <wps:wsp>
                      <wps:cNvSpPr/>
                      <wps:spPr>
                        <a:xfrm>
                          <a:off x="0" y="0"/>
                          <a:ext cx="829994" cy="323215"/>
                        </a:xfrm>
                        <a:prstGeom prst="rect">
                          <a:avLst/>
                        </a:prstGeom>
                        <a:solidFill>
                          <a:schemeClr val="accent1">
                            <a:lumMod val="40000"/>
                            <a:lumOff val="6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2E5A4C" w14:textId="77777777" w:rsidR="0014724F" w:rsidRPr="006F2A19" w:rsidRDefault="0014724F" w:rsidP="00EB5189">
                            <w:pPr>
                              <w:jc w:val="center"/>
                              <w:rPr>
                                <w:rFonts w:ascii="Arial Black" w:hAnsi="Arial Black"/>
                                <w:sz w:val="24"/>
                                <w:szCs w:val="24"/>
                              </w:rPr>
                            </w:pPr>
                            <w:r w:rsidRPr="00514B69">
                              <w:rPr>
                                <w:rFonts w:ascii="Arial Black" w:hAnsi="Arial Black"/>
                                <w:color w:val="000000" w:themeColor="text1"/>
                                <w:sz w:val="24"/>
                                <w:szCs w:val="24"/>
                              </w:rPr>
                              <w:t>Culture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29B02" id="Rectangle 8" o:spid="_x0000_s1032" style="position:absolute;margin-left:356.65pt;margin-top:12.55pt;width:65.35pt;height:25.4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Sc1twIAAP0FAAAOAAAAZHJzL2Uyb0RvYy54bWysVE1v2zAMvQ/YfxB0X+24adYEdYqgRYcB&#10;XVu0HXpWZDk2IImapMTJfv0oyXH6ucOwHByRIh/JJ5Jn51slyUZY14Iu6egop0RoDlWrVyX9+Xj1&#10;5ZQS55mumAQtSroTjp7PP38668xMFNCArIQlCKLdrDMlbbw3syxzvBGKuSMwQuNlDVYxj6JdZZVl&#10;HaIrmRV5Psk6sJWxwIVzqL1Ml3Qe8etacH9b1054IkuKufn4tfG7DN9sfsZmK8tM0/I+DfYPWSjW&#10;agw6QF0yz8jatm+gVMstOKj9EQeVQV23XMQasJpR/qqah4YZEWtBcpwZaHL/D5bfbO4saauS4kNp&#10;pvCJ7pE0pldSkNNAT2fcDK0ezJ3tJYfHUOu2tir8YxVkGyndDZSKrScclafFdDodU8Lx6rg4LkYn&#10;ATM7OBvr/DcBioRDSS0Gj0SyzbXzyXRvEmI5kG111UoZhdAl4kJasmH4voxzof0ousu1+gFV0o9z&#10;/KWXRjX2Q1JP9mrMJvZbQIq5vQgi9du4drUcouZ5kU8ifMA5pIdScM0Cf4mxePI7KQKg1PeiRuKR&#10;oyJmPKTwthjXsEok9cmHSUfAgFwjOwN2YuMD7ERvbx9cRZyYwTn/W2LJefCIkUH7wVm1Gux7ABKf&#10;qI+c7PckJWoCS3673MamnATLoFlCtcNGtZAm2Bl+1WLDXDPn75jFkcXhxjXkb/FTS+hKCv2Jkgbs&#10;7/f0wR4nCW8p6XAFlNT9WjMrKJHfNc7YdDQeh50RhfHJ1wIF+/xm+fxGr9UFYBeOcOEZHo/B3sv9&#10;sbagnnBbLUJUvGKaY+yScm/3woVPqwn3HReLRTTDPWGYv9YPhgfwwHMYiMftE7OmnxqP43YD+3XB&#10;Zq+GJ9kGTw2LtYe6jZN14LV/Adwxsf/7fRiW2HM5Wh229vwPAAAA//8DAFBLAwQUAAYACAAAACEA&#10;kOFDZN4AAAAJAQAADwAAAGRycy9kb3ducmV2LnhtbEyPMU/DMBCFdyT+g3VILBV1kpYSQpyqQiAW&#10;FgoDoxNfk4j4HNlOE/49xwTj6X16971yv9hBnNGH3pGCdJ2AQGqc6alV8PH+fJODCFGT0YMjVPCN&#10;AfbV5UWpC+NmesPzMbaCSygUWkEX41hIGZoOrQ5rNyJxdnLe6sinb6XxeuZyO8gsSXbS6p74Q6dH&#10;fOyw+TpOVsEUstVn1s+1vz/lTy8HH1Zm+6rU9dVyeAARcYl/MPzqszpU7FS7iUwQg4K7dLNhVEF2&#10;m4JgIN9ueVzNyS4BWZXy/4LqBwAA//8DAFBLAQItABQABgAIAAAAIQC2gziS/gAAAOEBAAATAAAA&#10;AAAAAAAAAAAAAAAAAABbQ29udGVudF9UeXBlc10ueG1sUEsBAi0AFAAGAAgAAAAhADj9If/WAAAA&#10;lAEAAAsAAAAAAAAAAAAAAAAALwEAAF9yZWxzLy5yZWxzUEsBAi0AFAAGAAgAAAAhAJiNJzW3AgAA&#10;/QUAAA4AAAAAAAAAAAAAAAAALgIAAGRycy9lMm9Eb2MueG1sUEsBAi0AFAAGAAgAAAAhAJDhQ2Te&#10;AAAACQEAAA8AAAAAAAAAAAAAAAAAEQUAAGRycy9kb3ducmV2LnhtbFBLBQYAAAAABAAEAPMAAAAc&#10;BgAAAAA=&#10;" fillcolor="#bdd6ee [1300]" strokecolor="#002060" strokeweight="1pt">
                <v:textbox>
                  <w:txbxContent>
                    <w:p w14:paraId="1C2E5A4C" w14:textId="77777777" w:rsidR="0014724F" w:rsidRPr="006F2A19" w:rsidRDefault="0014724F" w:rsidP="00EB5189">
                      <w:pPr>
                        <w:jc w:val="center"/>
                        <w:rPr>
                          <w:rFonts w:ascii="Arial Black" w:hAnsi="Arial Black"/>
                          <w:sz w:val="24"/>
                          <w:szCs w:val="24"/>
                        </w:rPr>
                      </w:pPr>
                      <w:r w:rsidRPr="00514B69">
                        <w:rPr>
                          <w:rFonts w:ascii="Arial Black" w:hAnsi="Arial Black"/>
                          <w:color w:val="000000" w:themeColor="text1"/>
                          <w:sz w:val="24"/>
                          <w:szCs w:val="24"/>
                        </w:rPr>
                        <w:t>Culture</w:t>
                      </w:r>
                    </w:p>
                  </w:txbxContent>
                </v:textbox>
                <w10:wrap anchorx="margin"/>
              </v:rect>
            </w:pict>
          </mc:Fallback>
        </mc:AlternateContent>
      </w:r>
    </w:p>
    <w:p w14:paraId="33CD2931" w14:textId="77777777" w:rsidR="00EB5189" w:rsidRDefault="00EB5189" w:rsidP="00EB5189">
      <w:pPr>
        <w:rPr>
          <w:rFonts w:asciiTheme="minorBidi" w:hAnsiTheme="minorBidi"/>
        </w:rPr>
      </w:pPr>
      <w:r>
        <w:rPr>
          <w:rFonts w:asciiTheme="minorBidi" w:hAnsiTheme="minorBidi"/>
          <w:noProof/>
        </w:rPr>
        <mc:AlternateContent>
          <mc:Choice Requires="wps">
            <w:drawing>
              <wp:anchor distT="0" distB="0" distL="114300" distR="114300" simplePos="0" relativeHeight="251688960" behindDoc="0" locked="0" layoutInCell="1" allowOverlap="1" wp14:anchorId="65E0DCB8" wp14:editId="7E806F9B">
                <wp:simplePos x="0" y="0"/>
                <wp:positionH relativeFrom="column">
                  <wp:posOffset>4030102</wp:posOffset>
                </wp:positionH>
                <wp:positionV relativeFrom="paragraph">
                  <wp:posOffset>210331</wp:posOffset>
                </wp:positionV>
                <wp:extent cx="492418" cy="412066"/>
                <wp:effectExtent l="0" t="38100" r="60325" b="26670"/>
                <wp:wrapNone/>
                <wp:docPr id="10" name="Straight Arrow Connector 10"/>
                <wp:cNvGraphicFramePr/>
                <a:graphic xmlns:a="http://schemas.openxmlformats.org/drawingml/2006/main">
                  <a:graphicData uri="http://schemas.microsoft.com/office/word/2010/wordprocessingShape">
                    <wps:wsp>
                      <wps:cNvCnPr/>
                      <wps:spPr>
                        <a:xfrm flipV="1">
                          <a:off x="0" y="0"/>
                          <a:ext cx="492418" cy="412066"/>
                        </a:xfrm>
                        <a:prstGeom prst="straightConnector1">
                          <a:avLst/>
                        </a:prstGeom>
                        <a:ln w="1905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91928A" id="_x0000_t32" coordsize="21600,21600" o:spt="32" o:oned="t" path="m,l21600,21600e" filled="f">
                <v:path arrowok="t" fillok="f" o:connecttype="none"/>
                <o:lock v:ext="edit" shapetype="t"/>
              </v:shapetype>
              <v:shape id="Straight Arrow Connector 10" o:spid="_x0000_s1026" type="#_x0000_t32" style="position:absolute;margin-left:317.35pt;margin-top:16.55pt;width:38.75pt;height:32.4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2Zf/wEAAE4EAAAOAAAAZHJzL2Uyb0RvYy54bWysVE2P0zAUvCPxH6zcaZKqVGzVdIW6LBcE&#10;FQt7d53nxJK/9Gya9t/z7KRhF8RhERcr/ph5M+PnbG/PRrMTYFDONkW9qAoGVrhW2a4pvn+7f/Ou&#10;YCFy23LtLDTFBUJxu3v9ajv4DSxd73QLyIjEhs3gm6KP0W/KMogeDA8L58HSpnRoeKQpdmWLfCB2&#10;o8tlVa3LwWHr0QkIgVbvxs1il/mlBBG/SBkgMt0UpC3mEfN4TGO52/JNh9z3Skwy+D+oMFxZKjpT&#10;3fHI2Q9Uf1AZJdAFJ+NCOFM6KZWA7IHc1NVvbh567iF7oXCCn2MK/49WfD4dkKmW7o7isdzQHT1E&#10;5KrrI3uP6Aa2d9ZSjg4ZHaG8Bh82BNvbA06z4A+YzJ8lGia18o9El+Mgg+yc077MacM5MkGLq5vl&#10;qqb2ELS1qpfVep3Yy5Em0XkM8SM4w9JHU4RJ1qxnLMFPn0IcgVdAAmvLBlJxU72tspLgtGrvldZp&#10;M2B33GtkJ57aoqLa2RnVfnYscqU/2JbFi6dYIipuOw2TSm1JbMpidJ+/4kXDWPwrSEqVXI4icz/D&#10;XJILATbWMxOdTjBJ8mbgJDs9hL8Bp/MJCrnXXwKeEbmys3EGG2UdjqE9rx7PV8lyPH9NYPSdIji6&#10;9pL7IkdDTZtvdHpg6VU8nWf4r9/A7icAAAD//wMAUEsDBBQABgAIAAAAIQAPuYSJ3gAAAAkBAAAP&#10;AAAAZHJzL2Rvd25yZXYueG1sTI/BTsMwEETvSPyDtUjcqJ0EpW2aTVUhVXCqoCDObrzEEbEd2U4b&#10;/h5zosfVPM28rbezGdiZfOidRcgWAhjZ1qnedggf7/uHFbAQpVVycJYQfijAtrm9qWWl3MW+0fkY&#10;O5ZKbKgkgo5xrDgPrSYjw8KNZFP25byRMZ2+48rLSyo3A8+FKLmRvU0LWo70pKn9Pk4GofeHXD6X&#10;grx7ifFzv5ta/XpAvL+bdxtgkeb4D8OfflKHJjmd3GRVYANCWTwuE4pQFBmwBCyzPAd2QlivBPCm&#10;5tcfNL8AAAD//wMAUEsBAi0AFAAGAAgAAAAhALaDOJL+AAAA4QEAABMAAAAAAAAAAAAAAAAAAAAA&#10;AFtDb250ZW50X1R5cGVzXS54bWxQSwECLQAUAAYACAAAACEAOP0h/9YAAACUAQAACwAAAAAAAAAA&#10;AAAAAAAvAQAAX3JlbHMvLnJlbHNQSwECLQAUAAYACAAAACEAH59mX/8BAABOBAAADgAAAAAAAAAA&#10;AAAAAAAuAgAAZHJzL2Uyb0RvYy54bWxQSwECLQAUAAYACAAAACEAD7mEid4AAAAJAQAADwAAAAAA&#10;AAAAAAAAAABZBAAAZHJzL2Rvd25yZXYueG1sUEsFBgAAAAAEAAQA8wAAAGQFAAAAAA==&#10;" strokecolor="#002060" strokeweight="1.5pt">
                <v:stroke endarrow="block" joinstyle="miter"/>
              </v:shape>
            </w:pict>
          </mc:Fallback>
        </mc:AlternateContent>
      </w:r>
    </w:p>
    <w:p w14:paraId="60B210A5" w14:textId="77777777" w:rsidR="00EB5189" w:rsidRDefault="00EB5189" w:rsidP="00EB5189">
      <w:pPr>
        <w:rPr>
          <w:rFonts w:asciiTheme="minorBidi" w:hAnsiTheme="minorBidi"/>
        </w:rPr>
      </w:pPr>
    </w:p>
    <w:p w14:paraId="2A356D99" w14:textId="77777777" w:rsidR="00EB5189" w:rsidRDefault="00EB5189" w:rsidP="00EB5189">
      <w:pPr>
        <w:rPr>
          <w:rFonts w:asciiTheme="minorBidi" w:hAnsiTheme="minorBidi"/>
        </w:rPr>
      </w:pPr>
      <w:r>
        <w:rPr>
          <w:rFonts w:asciiTheme="minorBidi" w:hAnsiTheme="minorBidi"/>
          <w:noProof/>
        </w:rPr>
        <mc:AlternateContent>
          <mc:Choice Requires="wps">
            <w:drawing>
              <wp:anchor distT="0" distB="0" distL="114300" distR="114300" simplePos="0" relativeHeight="251685888" behindDoc="0" locked="0" layoutInCell="1" allowOverlap="1" wp14:anchorId="20469BAD" wp14:editId="4FCEF3D2">
                <wp:simplePos x="0" y="0"/>
                <wp:positionH relativeFrom="margin">
                  <wp:posOffset>3260188</wp:posOffset>
                </wp:positionH>
                <wp:positionV relativeFrom="paragraph">
                  <wp:posOffset>70924</wp:posOffset>
                </wp:positionV>
                <wp:extent cx="773430" cy="323215"/>
                <wp:effectExtent l="0" t="0" r="26670" b="19685"/>
                <wp:wrapNone/>
                <wp:docPr id="7" name="Rectangle 7"/>
                <wp:cNvGraphicFramePr/>
                <a:graphic xmlns:a="http://schemas.openxmlformats.org/drawingml/2006/main">
                  <a:graphicData uri="http://schemas.microsoft.com/office/word/2010/wordprocessingShape">
                    <wps:wsp>
                      <wps:cNvSpPr/>
                      <wps:spPr>
                        <a:xfrm>
                          <a:off x="0" y="0"/>
                          <a:ext cx="773430" cy="323215"/>
                        </a:xfrm>
                        <a:prstGeom prst="rect">
                          <a:avLst/>
                        </a:prstGeom>
                        <a:solidFill>
                          <a:schemeClr val="accent1">
                            <a:lumMod val="40000"/>
                            <a:lumOff val="6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4ACBA2" w14:textId="77777777" w:rsidR="0014724F" w:rsidRPr="006F2A19" w:rsidRDefault="0014724F" w:rsidP="00EB5189">
                            <w:pPr>
                              <w:jc w:val="center"/>
                              <w:rPr>
                                <w:rFonts w:ascii="Arial Black" w:hAnsi="Arial Black"/>
                                <w:sz w:val="24"/>
                                <w:szCs w:val="24"/>
                              </w:rPr>
                            </w:pPr>
                            <w:r w:rsidRPr="00514B69">
                              <w:rPr>
                                <w:rFonts w:ascii="Arial Black" w:hAnsi="Arial Black"/>
                                <w:color w:val="000000" w:themeColor="text1"/>
                                <w:sz w:val="24"/>
                                <w:szCs w:val="24"/>
                              </w:rPr>
                              <w:t>Habits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469BAD" id="Rectangle 7" o:spid="_x0000_s1033" style="position:absolute;margin-left:256.7pt;margin-top:5.6pt;width:60.9pt;height:25.4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BNZtgIAAP0FAAAOAAAAZHJzL2Uyb0RvYy54bWysVE1v2zAMvQ/YfxB0X+04abMFdYqgRYcB&#10;XRu0HXpWZDk2IImapMTJfv0oyXG6fuwwLAdHpMhH8onk+cVOSbIV1rWgSzo6ySkRmkPV6nVJfzxe&#10;f/pMifNMV0yCFiXdC0cv5h8/nHdmJgpoQFbCEgTRbtaZkjbem1mWOd4IxdwJGKHxsgarmEfRrrPK&#10;sg7RlcyKPD/LOrCVscCFc6i9Spd0HvHrWnB/V9dOeCJLirn5+LXxuwrfbH7OZmvLTNPyPg32D1ko&#10;1moMOkBdMc/IxravoFTLLTio/QkHlUFdt1zEGrCaUf6imoeGGRFrQXKcGWhy/w+W326XlrRVSaeU&#10;aKbwie6RNKbXUpBpoKczboZWD2Zpe8nhMdS6q60K/1gF2UVK9wOlYucJR+V0Op6MkXiOV+NiXIxO&#10;A2Z2dDbW+a8CFAmHkloMHolk2xvnk+nBJMRyINvqupUyCqFLxKW0ZMvwfRnnQvtRdJcb9R2qpJ/k&#10;+EsvjWrsh6Q+O6gxm9hvASnm9kcQqV/HtevVEDXPi/wswgecY3ooBdcs8JcYiye/lyIASn0vaiQe&#10;OSpixkMKr4txDatEUp++m3QEDMg1sjNgJzbewU709vbBVcSJGZzzvyWWnAePGBm0H5xVq8G+BSDx&#10;ifrIyf5AUqImsOR3q13flGgZNCuo9tioFtIEO8OvW2yYG+b8klkcWewxXEP+Dj+1hK6k0J8oacD+&#10;eksf7HGS8JaSDldASd3PDbOCEvlN44x9GU0mYWdEYXI6LVCwz29Wz2/0Rl0CduEIF57h8RjsvTwc&#10;awvqCbfVIkTFK6Y5xi4p9/YgXPq0mnDfcbFYRDPcE4b5G/1geAAPPIeBeNw9MWv6qfE4brdwWBds&#10;9mJ4km3w1LDYeKjbOFlHXvsXwB0T+7/fh2GJPZej1XFrz38DAAD//wMAUEsDBBQABgAIAAAAIQDe&#10;DRi+3gAAAAkBAAAPAAAAZHJzL2Rvd25yZXYueG1sTI/NTsMwEITvSLyDtUhcqtZJ+qMS4lQVAnHh&#10;QuHQoxNvk4h4HdlOE96e5QS3Wc2n2ZniMNteXNGHzpGCdJWAQKqd6ahR8PnxstyDCFGT0b0jVPCN&#10;AQ7l7U2hc+MmesfrKTaCQyjkWkEb45BLGeoWrQ4rNyCxd3He6sinb6TxeuJw28ssSXbS6o74Q6sH&#10;fGqx/jqNVsEYssU566bKP1z2z69HHxZm86bU/d18fAQRcY5/MPzW5+pQcqfKjWSC6BVs0/WGUTbS&#10;DAQDu/WWRcUiS0GWhfy/oPwBAAD//wMAUEsBAi0AFAAGAAgAAAAhALaDOJL+AAAA4QEAABMAAAAA&#10;AAAAAAAAAAAAAAAAAFtDb250ZW50X1R5cGVzXS54bWxQSwECLQAUAAYACAAAACEAOP0h/9YAAACU&#10;AQAACwAAAAAAAAAAAAAAAAAvAQAAX3JlbHMvLnJlbHNQSwECLQAUAAYACAAAACEAmEgTWbYCAAD9&#10;BQAADgAAAAAAAAAAAAAAAAAuAgAAZHJzL2Uyb0RvYy54bWxQSwECLQAUAAYACAAAACEA3g0Yvt4A&#10;AAAJAQAADwAAAAAAAAAAAAAAAAAQBQAAZHJzL2Rvd25yZXYueG1sUEsFBgAAAAAEAAQA8wAAABsG&#10;AAAAAA==&#10;" fillcolor="#bdd6ee [1300]" strokecolor="#002060" strokeweight="1pt">
                <v:textbox>
                  <w:txbxContent>
                    <w:p w14:paraId="394ACBA2" w14:textId="77777777" w:rsidR="0014724F" w:rsidRPr="006F2A19" w:rsidRDefault="0014724F" w:rsidP="00EB5189">
                      <w:pPr>
                        <w:jc w:val="center"/>
                        <w:rPr>
                          <w:rFonts w:ascii="Arial Black" w:hAnsi="Arial Black"/>
                          <w:sz w:val="24"/>
                          <w:szCs w:val="24"/>
                        </w:rPr>
                      </w:pPr>
                      <w:r w:rsidRPr="00514B69">
                        <w:rPr>
                          <w:rFonts w:ascii="Arial Black" w:hAnsi="Arial Black"/>
                          <w:color w:val="000000" w:themeColor="text1"/>
                          <w:sz w:val="24"/>
                          <w:szCs w:val="24"/>
                        </w:rPr>
                        <w:t>Habits</w:t>
                      </w:r>
                    </w:p>
                  </w:txbxContent>
                </v:textbox>
                <w10:wrap anchorx="margin"/>
              </v:rect>
            </w:pict>
          </mc:Fallback>
        </mc:AlternateContent>
      </w:r>
    </w:p>
    <w:p w14:paraId="5EBA5063" w14:textId="77777777" w:rsidR="00EB5189" w:rsidRDefault="00EB5189" w:rsidP="00EB5189">
      <w:pPr>
        <w:rPr>
          <w:rFonts w:asciiTheme="minorBidi" w:hAnsiTheme="minorBidi"/>
        </w:rPr>
      </w:pPr>
      <w:r>
        <w:rPr>
          <w:rFonts w:asciiTheme="minorBidi" w:hAnsiTheme="minorBidi"/>
          <w:noProof/>
        </w:rPr>
        <mc:AlternateContent>
          <mc:Choice Requires="wps">
            <w:drawing>
              <wp:anchor distT="0" distB="0" distL="114300" distR="114300" simplePos="0" relativeHeight="251689984" behindDoc="0" locked="0" layoutInCell="1" allowOverlap="1" wp14:anchorId="516C8D10" wp14:editId="4C6C8D7B">
                <wp:simplePos x="0" y="0"/>
                <wp:positionH relativeFrom="margin">
                  <wp:posOffset>2672862</wp:posOffset>
                </wp:positionH>
                <wp:positionV relativeFrom="paragraph">
                  <wp:posOffset>104090</wp:posOffset>
                </wp:positionV>
                <wp:extent cx="583027" cy="383931"/>
                <wp:effectExtent l="0" t="38100" r="45720" b="35560"/>
                <wp:wrapNone/>
                <wp:docPr id="11" name="Straight Arrow Connector 11"/>
                <wp:cNvGraphicFramePr/>
                <a:graphic xmlns:a="http://schemas.openxmlformats.org/drawingml/2006/main">
                  <a:graphicData uri="http://schemas.microsoft.com/office/word/2010/wordprocessingShape">
                    <wps:wsp>
                      <wps:cNvCnPr/>
                      <wps:spPr>
                        <a:xfrm flipV="1">
                          <a:off x="0" y="0"/>
                          <a:ext cx="583027" cy="383931"/>
                        </a:xfrm>
                        <a:prstGeom prst="straightConnector1">
                          <a:avLst/>
                        </a:prstGeom>
                        <a:ln w="1905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CFB714" id="Straight Arrow Connector 11" o:spid="_x0000_s1026" type="#_x0000_t32" style="position:absolute;margin-left:210.45pt;margin-top:8.2pt;width:45.9pt;height:30.25pt;flip:y;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0CaAwIAAE4EAAAOAAAAZHJzL2Uyb0RvYy54bWysVE2P0zAUvCPxHyzfadJWu3SjpivUZbkg&#10;qFjg7jp2YslfejZN8u95dtLAgjiAuLhx/GbezOS5+/vBaHIREJSzNV2vSkqE5a5Rtq3pl8+Pr3aU&#10;hMhsw7SzoqajCPT+8PLFvveV2LjO6UYAQRIbqt7XtIvRV0UReCcMCyvnhcVD6cCwiFtoiwZYj+xG&#10;F5uyvC16B40Hx0UI+PZhOqSHzC+l4PGjlEFEomuK2mJeIa/ntBaHPataYL5TfJbB/kGFYcpi04Xq&#10;gUVGvoH6jcooDi44GVfcmcJJqbjIHtDNuvzFzVPHvMheMJzgl5jC/6PlHy4nIKrBb7emxDKD3+gp&#10;AlNtF8kbANeTo7MWc3RAsATz6n2oEHa0J5h3wZ8gmR8kGCK18l+RLseBBsmQ0x6XtMUQCceXN7tt&#10;uXlNCcej7W57t83sxUST6DyE+E44Q9JDTcMsa9EztWCX9yGiEAReAQmsLelRxV15U2YlwWnVPCqt&#10;02GA9nzUQC4sjUW5KW/zJCDFs7LIlH5rGxJHj7FEUMy2WqQMsFJb/ElZTO7zUxy1mJp/EhJTRZeT&#10;yDzPYmnJOBc2Xv1qi9UJJlHeApxlp4vwJ+Bcn6Aiz/rfgBdE7uxsXMBGWQdTaM+7x+EqWU711wQm&#10;3ymCs2vGPBc5GhzanNV8wdKt+Hmf4T/+Bg7fAQAA//8DAFBLAwQUAAYACAAAACEAgZcvUd0AAAAJ&#10;AQAADwAAAGRycy9kb3ducmV2LnhtbEyPwU7DMBBE70j8g7VI3KjdqKQ0jVNVSBWcKiio522yxBHx&#10;OrKdNvw95kSPq3maeVtuJtuLM/nQOdYwnykQxLVrOm41fH7sHp5AhIjcYO+YNPxQgE11e1Ni0bgL&#10;v9P5EFuRSjgUqMHEOBRShtqQxTBzA3HKvpy3GNPpW9l4vKRy28tMqVxa7DgtGBzo2VD9fRiths7v&#10;M3zJFXn3GuNxtx1r87bX+v5u2q5BRJriPwx/+kkdquR0ciM3QfQaFplaJTQF+QJEAh7n2RLEScMy&#10;X4GsSnn9QfULAAD//wMAUEsBAi0AFAAGAAgAAAAhALaDOJL+AAAA4QEAABMAAAAAAAAAAAAAAAAA&#10;AAAAAFtDb250ZW50X1R5cGVzXS54bWxQSwECLQAUAAYACAAAACEAOP0h/9YAAACUAQAACwAAAAAA&#10;AAAAAAAAAAAvAQAAX3JlbHMvLnJlbHNQSwECLQAUAAYACAAAACEAsVtAmgMCAABOBAAADgAAAAAA&#10;AAAAAAAAAAAuAgAAZHJzL2Uyb0RvYy54bWxQSwECLQAUAAYACAAAACEAgZcvUd0AAAAJAQAADwAA&#10;AAAAAAAAAAAAAABdBAAAZHJzL2Rvd25yZXYueG1sUEsFBgAAAAAEAAQA8wAAAGcFAAAAAA==&#10;" strokecolor="#002060" strokeweight="1.5pt">
                <v:stroke endarrow="block" joinstyle="miter"/>
                <w10:wrap anchorx="margin"/>
              </v:shape>
            </w:pict>
          </mc:Fallback>
        </mc:AlternateContent>
      </w:r>
    </w:p>
    <w:p w14:paraId="2CAABC95" w14:textId="77777777" w:rsidR="00EB5189" w:rsidRDefault="00EB5189" w:rsidP="00EB5189">
      <w:pPr>
        <w:rPr>
          <w:rFonts w:asciiTheme="minorBidi" w:hAnsiTheme="minorBidi"/>
        </w:rPr>
      </w:pPr>
      <w:r>
        <w:rPr>
          <w:rFonts w:asciiTheme="minorBidi" w:hAnsiTheme="minorBidi"/>
          <w:noProof/>
        </w:rPr>
        <mc:AlternateContent>
          <mc:Choice Requires="wps">
            <w:drawing>
              <wp:anchor distT="0" distB="0" distL="114300" distR="114300" simplePos="0" relativeHeight="251684864" behindDoc="0" locked="0" layoutInCell="1" allowOverlap="1" wp14:anchorId="7B7C8C62" wp14:editId="74229099">
                <wp:simplePos x="0" y="0"/>
                <wp:positionH relativeFrom="margin">
                  <wp:posOffset>1638252</wp:posOffset>
                </wp:positionH>
                <wp:positionV relativeFrom="paragraph">
                  <wp:posOffset>212481</wp:posOffset>
                </wp:positionV>
                <wp:extent cx="1048043" cy="323556"/>
                <wp:effectExtent l="0" t="0" r="19050" b="19685"/>
                <wp:wrapNone/>
                <wp:docPr id="4" name="Rectangle 4"/>
                <wp:cNvGraphicFramePr/>
                <a:graphic xmlns:a="http://schemas.openxmlformats.org/drawingml/2006/main">
                  <a:graphicData uri="http://schemas.microsoft.com/office/word/2010/wordprocessingShape">
                    <wps:wsp>
                      <wps:cNvSpPr/>
                      <wps:spPr>
                        <a:xfrm>
                          <a:off x="0" y="0"/>
                          <a:ext cx="1048043" cy="323556"/>
                        </a:xfrm>
                        <a:prstGeom prst="rect">
                          <a:avLst/>
                        </a:prstGeom>
                        <a:solidFill>
                          <a:schemeClr val="accent1">
                            <a:lumMod val="40000"/>
                            <a:lumOff val="6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72DE45" w14:textId="77777777" w:rsidR="0014724F" w:rsidRPr="00514B69" w:rsidRDefault="0014724F" w:rsidP="00EB5189">
                            <w:pPr>
                              <w:jc w:val="center"/>
                              <w:rPr>
                                <w:rFonts w:ascii="Arial Black" w:hAnsi="Arial Black"/>
                                <w:color w:val="000000" w:themeColor="text1"/>
                                <w:sz w:val="24"/>
                                <w:szCs w:val="24"/>
                              </w:rPr>
                            </w:pPr>
                            <w:r w:rsidRPr="00514B69">
                              <w:rPr>
                                <w:rFonts w:ascii="Arial Black" w:hAnsi="Arial Black"/>
                                <w:color w:val="000000" w:themeColor="text1"/>
                                <w:sz w:val="24"/>
                                <w:szCs w:val="24"/>
                              </w:rPr>
                              <w:t>Behaviors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C8C62" id="Rectangle 4" o:spid="_x0000_s1034" style="position:absolute;margin-left:129pt;margin-top:16.75pt;width:82.5pt;height:25.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W1ZuAIAAP4FAAAOAAAAZHJzL2Uyb0RvYy54bWysVE1v2zAMvQ/YfxB0X+2kTpYFdYqgRYcB&#10;XVu0HXpWZCk2IIuapCTOfv0oyXG6fuwwLAdHpMhH8onk2XnXKrIV1jWgSzo6ySkRmkPV6HVJfzxe&#10;fZpR4jzTFVOgRUn3wtHzxccPZzszF2OoQVXCEgTRbr4zJa29N/Msc7wWLXMnYITGSwm2ZR5Fu84q&#10;y3aI3qpsnOfTbAe2Mha4cA61l+mSLiK+lIL7Wymd8ESVFHPz8WvjdxW+2eKMzdeWmbrhfRrsH7Jo&#10;WaMx6AB1yTwjG9u8gmobbsGB9Ccc2gykbLiINWA1o/xFNQ81MyLWguQ4M9Dk/h8sv9neWdJUJS0o&#10;0azFJ7pH0pheK0GKQM/OuDlaPZg720sOj6HWTto2/GMVpIuU7gdKRecJR+UoL2Z5cUoJx7vT8elk&#10;Mg2g2dHbWOe/CmhJOJTUYvTIJNteO59MDyYhmAPVVFeNUlEIbSIulCVbhg/MOBfaj6K72rTfoUr6&#10;IsdfempUY0Mk9fSgxmxiwwWkmNsfQZR+HdeuV0PUPB/n0wgfcI7poRRcs0Bgoiye/F6JAKj0vZDI&#10;PJI0jhkPKbwuxtWsEkk9eTfpCBiQJbIzYCc23sFO9Pb2wVXEkRmc878llpwHjxgZtB+c20aDfQtA&#10;4RP1kZP9gaRETWDJd6suduUsWAbNCqo9dqqFNMLO8KsGG+aaOX/HLM4sTjfuIX+LH6lgV1LoT5TU&#10;YH+9pQ/2OEp4S8kOd0BJ3c8Ns4IS9U3jkH0ZFUVYGlEoJp/HKNjnN6vnN3rTXgB24Qg3nuHxGOy9&#10;OhylhfYJ19UyRMUrpjnGLin39iBc+LSbcOFxsVxGM1wUhvlr/WB4AA88h4F47J6YNf3UeJy3Gzjs&#10;CzZ/MTzJNnhqWG48yCZO1pHX/gVwycT+7xdi2GLP5Wh1XNuL3wAAAP//AwBQSwMEFAAGAAgAAAAh&#10;AP/Qe+/fAAAACQEAAA8AAABkcnMvZG93bnJldi54bWxMj0FPhDAQhe8m/odmTLxsdosFNogMm43R&#10;ePHi6sFjoV0g0pa0ZcF/73jS45v38uZ71WE1I7toHwZnEe52CTBtW6cG2yF8vD9vC2AhSqvk6KxG&#10;+NYBDvX1VSVL5Rb7pi+n2DEqsaGUCH2MU8l5aHttZNi5SVvyzs4bGUn6jisvFyo3IxdJsudGDpY+&#10;9HLSj71uv06zQZiD2HyKYWn8/bl4ejn6sFHZK+LtzXp8ABb1Gv/C8ItP6FATU+NmqwIbEURe0JaI&#10;kKY5MApkIqVDg1BkOfC64v8X1D8AAAD//wMAUEsBAi0AFAAGAAgAAAAhALaDOJL+AAAA4QEAABMA&#10;AAAAAAAAAAAAAAAAAAAAAFtDb250ZW50X1R5cGVzXS54bWxQSwECLQAUAAYACAAAACEAOP0h/9YA&#10;AACUAQAACwAAAAAAAAAAAAAAAAAvAQAAX3JlbHMvLnJlbHNQSwECLQAUAAYACAAAACEAjtltWbgC&#10;AAD+BQAADgAAAAAAAAAAAAAAAAAuAgAAZHJzL2Uyb0RvYy54bWxQSwECLQAUAAYACAAAACEA/9B7&#10;798AAAAJAQAADwAAAAAAAAAAAAAAAAASBQAAZHJzL2Rvd25yZXYueG1sUEsFBgAAAAAEAAQA8wAA&#10;AB4GAAAAAA==&#10;" fillcolor="#bdd6ee [1300]" strokecolor="#002060" strokeweight="1pt">
                <v:textbox>
                  <w:txbxContent>
                    <w:p w14:paraId="0572DE45" w14:textId="77777777" w:rsidR="0014724F" w:rsidRPr="00514B69" w:rsidRDefault="0014724F" w:rsidP="00EB5189">
                      <w:pPr>
                        <w:jc w:val="center"/>
                        <w:rPr>
                          <w:rFonts w:ascii="Arial Black" w:hAnsi="Arial Black"/>
                          <w:color w:val="000000" w:themeColor="text1"/>
                          <w:sz w:val="24"/>
                          <w:szCs w:val="24"/>
                        </w:rPr>
                      </w:pPr>
                      <w:r w:rsidRPr="00514B69">
                        <w:rPr>
                          <w:rFonts w:ascii="Arial Black" w:hAnsi="Arial Black"/>
                          <w:color w:val="000000" w:themeColor="text1"/>
                          <w:sz w:val="24"/>
                          <w:szCs w:val="24"/>
                        </w:rPr>
                        <w:t>Behaviors</w:t>
                      </w:r>
                    </w:p>
                  </w:txbxContent>
                </v:textbox>
                <w10:wrap anchorx="margin"/>
              </v:rect>
            </w:pict>
          </mc:Fallback>
        </mc:AlternateContent>
      </w:r>
    </w:p>
    <w:p w14:paraId="2D117912" w14:textId="77777777" w:rsidR="00EB5189" w:rsidRDefault="00EB5189" w:rsidP="00EB5189">
      <w:pPr>
        <w:rPr>
          <w:rFonts w:asciiTheme="minorBidi" w:hAnsiTheme="minorBidi"/>
        </w:rPr>
      </w:pPr>
      <w:r>
        <w:rPr>
          <w:rFonts w:asciiTheme="minorBidi" w:hAnsiTheme="minorBidi"/>
          <w:noProof/>
        </w:rPr>
        <mc:AlternateContent>
          <mc:Choice Requires="wps">
            <w:drawing>
              <wp:anchor distT="0" distB="0" distL="114300" distR="114300" simplePos="0" relativeHeight="251687936" behindDoc="0" locked="0" layoutInCell="1" allowOverlap="1" wp14:anchorId="6D12274E" wp14:editId="6C7AC090">
                <wp:simplePos x="0" y="0"/>
                <wp:positionH relativeFrom="column">
                  <wp:posOffset>1019614</wp:posOffset>
                </wp:positionH>
                <wp:positionV relativeFrom="paragraph">
                  <wp:posOffset>257565</wp:posOffset>
                </wp:positionV>
                <wp:extent cx="618685" cy="447235"/>
                <wp:effectExtent l="0" t="38100" r="48260" b="29210"/>
                <wp:wrapNone/>
                <wp:docPr id="9" name="Straight Arrow Connector 9"/>
                <wp:cNvGraphicFramePr/>
                <a:graphic xmlns:a="http://schemas.openxmlformats.org/drawingml/2006/main">
                  <a:graphicData uri="http://schemas.microsoft.com/office/word/2010/wordprocessingShape">
                    <wps:wsp>
                      <wps:cNvCnPr/>
                      <wps:spPr>
                        <a:xfrm flipV="1">
                          <a:off x="0" y="0"/>
                          <a:ext cx="618685" cy="447235"/>
                        </a:xfrm>
                        <a:prstGeom prst="straightConnector1">
                          <a:avLst/>
                        </a:prstGeom>
                        <a:ln w="1905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39C05C" id="Straight Arrow Connector 9" o:spid="_x0000_s1026" type="#_x0000_t32" style="position:absolute;margin-left:80.3pt;margin-top:20.3pt;width:48.7pt;height:35.2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mJWAAIAAEwEAAAOAAAAZHJzL2Uyb0RvYy54bWysVE2P0zAUvCPxHyzfadKyLW3VdIW6LBcE&#10;1S5wdx07seQvPZsm/fc8O2lgQRx2xcXy18ybmTxnd9sbTc4CgnK2ovNZSYmw3NXKNhX99vX+zZqS&#10;EJmtmXZWVPQiAr3dv3616/xWLFzrdC2AIIkN285XtI3Rb4si8FYYFmbOC4uH0oFhEZfQFDWwDtmN&#10;LhZluSo6B7UHx0UIuHs3HNJ95pdS8PhFyiAi0RVFbTGPkMdTGov9jm0bYL5VfJTBXqDCMGWx6ER1&#10;xyIjP0D9RWUUBxecjDPuTOGkVFxkD+hmXv7h5rFlXmQvGE7wU0zh/9Hyz+cjEFVXdEOJZQY/0WME&#10;ppo2kvcAriMHZy3G6IBsUlqdD1sEHewRxlXwR0jWewmGSK38d2yEHAbaI33O+jJlLfpIOG6u5uvV&#10;ekkJx6Obm3eLt8vEXgw0ic5DiB+FMyRNKhpGVZOcoQQ7fwpxAF4BCawt6VDFplyWWUlwWtX3Sut0&#10;GKA5HTSQM0tNUS7KVe4DrP3kWmRKf7A1iRePqURQzDZajCq1RbEpi8F9nsWLFkPxByExU3Q5iMzd&#10;LKaSjHNh43xiwtsJJlHeBBxlp2fwL+B4P0FF7vTngCdEruxsnMBGWQdDaE+rx/4qWQ73rwkMvlME&#10;J1dfcl/kaLBl8xcdn1d6E7+vM/zXT2D/EwAA//8DAFBLAwQUAAYACAAAACEAIg0KKtsAAAAKAQAA&#10;DwAAAGRycy9kb3ducmV2LnhtbEyPQUvEMBCF74L/IYzgzU1atCy16bIIi54WXcVzthmbYjMpSbpb&#10;/72zJz0Nj/fx5r1ms/hRnDCmIZCGYqVAIHXBDtRr+Hjf3a1BpGzImjEQavjBBJv2+qoxtQ1nesPT&#10;IfeCQyjVRoPLeaqlTJ1Db9IqTEjsfYXoTWYZe2mjOXO4H2WpVCW9GYg/ODPhk8Pu+zB7DUPcl+a5&#10;UhjDS86fu+3cude91rc3y/YRRMYl/8Fwqc/VoeVOxzCTTWJkXamKUQ33l8tA+bDmcUd2ikKBbBv5&#10;f0L7CwAA//8DAFBLAQItABQABgAIAAAAIQC2gziS/gAAAOEBAAATAAAAAAAAAAAAAAAAAAAAAABb&#10;Q29udGVudF9UeXBlc10ueG1sUEsBAi0AFAAGAAgAAAAhADj9If/WAAAAlAEAAAsAAAAAAAAAAAAA&#10;AAAALwEAAF9yZWxzLy5yZWxzUEsBAi0AFAAGAAgAAAAhAKgWYlYAAgAATAQAAA4AAAAAAAAAAAAA&#10;AAAALgIAAGRycy9lMm9Eb2MueG1sUEsBAi0AFAAGAAgAAAAhACINCirbAAAACgEAAA8AAAAAAAAA&#10;AAAAAAAAWgQAAGRycy9kb3ducmV2LnhtbFBLBQYAAAAABAAEAPMAAABiBQAAAAA=&#10;" strokecolor="#002060" strokeweight="1.5pt">
                <v:stroke endarrow="block" joinstyle="miter"/>
              </v:shape>
            </w:pict>
          </mc:Fallback>
        </mc:AlternateContent>
      </w:r>
    </w:p>
    <w:p w14:paraId="125E7252" w14:textId="77777777" w:rsidR="00EB5189" w:rsidRDefault="00EB5189" w:rsidP="00EB5189">
      <w:pPr>
        <w:rPr>
          <w:rFonts w:asciiTheme="minorBidi" w:hAnsiTheme="minorBidi"/>
        </w:rPr>
      </w:pPr>
    </w:p>
    <w:p w14:paraId="4C5471E7" w14:textId="77777777" w:rsidR="00EB5189" w:rsidRDefault="00EB5189" w:rsidP="00EB5189">
      <w:pPr>
        <w:rPr>
          <w:rFonts w:asciiTheme="minorBidi" w:hAnsiTheme="minorBidi"/>
        </w:rPr>
      </w:pPr>
      <w:r>
        <w:rPr>
          <w:rFonts w:asciiTheme="minorBidi" w:hAnsiTheme="minorBidi"/>
          <w:noProof/>
        </w:rPr>
        <mc:AlternateContent>
          <mc:Choice Requires="wps">
            <w:drawing>
              <wp:anchor distT="0" distB="0" distL="114300" distR="114300" simplePos="0" relativeHeight="251683840" behindDoc="0" locked="0" layoutInCell="1" allowOverlap="1" wp14:anchorId="3C3A3D70" wp14:editId="2153C589">
                <wp:simplePos x="0" y="0"/>
                <wp:positionH relativeFrom="margin">
                  <wp:posOffset>246185</wp:posOffset>
                </wp:positionH>
                <wp:positionV relativeFrom="paragraph">
                  <wp:posOffset>154305</wp:posOffset>
                </wp:positionV>
                <wp:extent cx="773723" cy="323556"/>
                <wp:effectExtent l="0" t="0" r="26670" b="19685"/>
                <wp:wrapNone/>
                <wp:docPr id="3" name="Rectangle 3"/>
                <wp:cNvGraphicFramePr/>
                <a:graphic xmlns:a="http://schemas.openxmlformats.org/drawingml/2006/main">
                  <a:graphicData uri="http://schemas.microsoft.com/office/word/2010/wordprocessingShape">
                    <wps:wsp>
                      <wps:cNvSpPr/>
                      <wps:spPr>
                        <a:xfrm>
                          <a:off x="0" y="0"/>
                          <a:ext cx="773723" cy="323556"/>
                        </a:xfrm>
                        <a:prstGeom prst="rect">
                          <a:avLst/>
                        </a:prstGeom>
                        <a:solidFill>
                          <a:schemeClr val="accent1">
                            <a:lumMod val="40000"/>
                            <a:lumOff val="6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C5BD6F" w14:textId="77777777" w:rsidR="0014724F" w:rsidRPr="006F2A19" w:rsidRDefault="0014724F" w:rsidP="00EB5189">
                            <w:pPr>
                              <w:jc w:val="center"/>
                              <w:rPr>
                                <w:rFonts w:ascii="Arial Black" w:hAnsi="Arial Black"/>
                                <w:sz w:val="24"/>
                                <w:szCs w:val="24"/>
                              </w:rPr>
                            </w:pPr>
                            <w:r w:rsidRPr="00514B69">
                              <w:rPr>
                                <w:rFonts w:ascii="Arial Black" w:hAnsi="Arial Black"/>
                                <w:color w:val="000000" w:themeColor="text1"/>
                                <w:sz w:val="24"/>
                                <w:szCs w:val="24"/>
                              </w:rPr>
                              <w:t>Beliefs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A3D70" id="Rectangle 3" o:spid="_x0000_s1035" style="position:absolute;margin-left:19.4pt;margin-top:12.15pt;width:60.9pt;height:25.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lkRtgIAAP0FAAAOAAAAZHJzL2Uyb0RvYy54bWysVEtv2zAMvg/YfxB0X+04rzaoUwQtOgzo&#10;2qLt0LMiS7EBvSYpsbNfP0pynK6PHYbl4IgU+ZH8RPL8opMC7Zh1jVYlHp3kGDFFddWoTYl/PF1/&#10;OcXIeaIqIrRiJd4zhy+Wnz+dt2bBCl1rUTGLAES5RWtKXHtvFlnmaM0kcSfaMAWXXFtJPIh2k1WW&#10;tIAuRVbk+Sxrta2M1ZQ5B9qrdImXEZ9zRv0d5455JEoMufn4tfG7Dt9seU4WG0tM3dA+DfIPWUjS&#10;KAg6QF0RT9DWNm+gZEOtdpr7E6plpjlvKIs1QDWj/FU1jzUxLNYC5Dgz0OT+Hyy93d1b1FQlHmOk&#10;iIQnegDSiNoIhsaBnta4BVg9mnvbSw6OodaOWxn+oQrURUr3A6Ws84iCcj4fzwuApnA1LsbT6Sxg&#10;ZkdnY53/yrRE4VBiC8EjkWR343wyPZiEWE6LprpuhIhC6BJ2KSzaEXhfQilTfhTdxVZ+11XST3L4&#10;pZcGNfRDUs8Oasgm9ltAirn9EUSot3HtZj1EzfMin0X4gHNMD6TgmgX+EmPx5PeCBUChHhgH4oGj&#10;ImY8pPC2GFeTiiX19MOkI2BA5sDOgJ3Y+AA70dvbB1cWJ2Zwzv+WWHIePGJkrfzgLBul7XsAAp6o&#10;j5zsDyQlagJLvlt3sSnPgmXQrHW1h0a1Ok2wM/S6gYa5Ic7fEwsjC8MNa8jfwYcL3ZZY9yeMam1/&#10;vacP9jBJcItRCyugxO7nlliGkfimYMbORpNJ2BlRmEznBQj25c365Y3ayksNXTiChWdoPAZ7Lw5H&#10;brV8hm21ClHhiigKsUtMvT0Ilz6tJth3lK1W0Qz2hCH+Rj0aGsADz2EgnrpnYk0/NR7G7VYf1gVZ&#10;vBqeZBs8lV5tveZNnKwjr/0LwI6J/d/vw7DEXsrR6ri1l78BAAD//wMAUEsDBBQABgAIAAAAIQBn&#10;DhYF3gAAAAgBAAAPAAAAZHJzL2Rvd25yZXYueG1sTI8xT8MwFIR3JP6D9ZBYKuqQlhBCXqoKgVhY&#10;KAyMTvyaRMTPke004d/jTjCe7nT3XblbzCBO5HxvGeF2nYAgbqzuuUX4/Hi5yUH4oFirwTIh/JCH&#10;XXV5UapC25nf6XQIrYgl7AuF0IUwFlL6piOj/NqOxNE7WmdUiNK1Ujs1x3IzyDRJMmlUz3GhUyM9&#10;ddR8HyaDMPl09ZX2c+0ejvnz6975ld6+IV5fLftHEIGW8BeGM35Ehyoy1XZi7cWAsMkjeUBItxsQ&#10;Zz9LMhA1wv3dBmRVyv8Hql8AAAD//wMAUEsBAi0AFAAGAAgAAAAhALaDOJL+AAAA4QEAABMAAAAA&#10;AAAAAAAAAAAAAAAAAFtDb250ZW50X1R5cGVzXS54bWxQSwECLQAUAAYACAAAACEAOP0h/9YAAACU&#10;AQAACwAAAAAAAAAAAAAAAAAvAQAAX3JlbHMvLnJlbHNQSwECLQAUAAYACAAAACEA4l5ZEbYCAAD9&#10;BQAADgAAAAAAAAAAAAAAAAAuAgAAZHJzL2Uyb0RvYy54bWxQSwECLQAUAAYACAAAACEAZw4WBd4A&#10;AAAIAQAADwAAAAAAAAAAAAAAAAAQBQAAZHJzL2Rvd25yZXYueG1sUEsFBgAAAAAEAAQA8wAAABsG&#10;AAAAAA==&#10;" fillcolor="#bdd6ee [1300]" strokecolor="#002060" strokeweight="1pt">
                <v:textbox>
                  <w:txbxContent>
                    <w:p w14:paraId="22C5BD6F" w14:textId="77777777" w:rsidR="0014724F" w:rsidRPr="006F2A19" w:rsidRDefault="0014724F" w:rsidP="00EB5189">
                      <w:pPr>
                        <w:jc w:val="center"/>
                        <w:rPr>
                          <w:rFonts w:ascii="Arial Black" w:hAnsi="Arial Black"/>
                          <w:sz w:val="24"/>
                          <w:szCs w:val="24"/>
                        </w:rPr>
                      </w:pPr>
                      <w:r w:rsidRPr="00514B69">
                        <w:rPr>
                          <w:rFonts w:ascii="Arial Black" w:hAnsi="Arial Black"/>
                          <w:color w:val="000000" w:themeColor="text1"/>
                          <w:sz w:val="24"/>
                          <w:szCs w:val="24"/>
                        </w:rPr>
                        <w:t>Beliefs</w:t>
                      </w:r>
                    </w:p>
                  </w:txbxContent>
                </v:textbox>
                <w10:wrap anchorx="margin"/>
              </v:rect>
            </w:pict>
          </mc:Fallback>
        </mc:AlternateContent>
      </w:r>
    </w:p>
    <w:p w14:paraId="65E0BC74" w14:textId="47A9B4FF" w:rsidR="00A27222" w:rsidRDefault="00A27222" w:rsidP="00815875">
      <w:pPr>
        <w:jc w:val="both"/>
        <w:rPr>
          <w:rFonts w:asciiTheme="minorBidi" w:hAnsiTheme="minorBidi"/>
        </w:rPr>
      </w:pPr>
    </w:p>
    <w:p w14:paraId="6499ED9D" w14:textId="549185DC" w:rsidR="00EB5189" w:rsidRDefault="00CB22FB" w:rsidP="00815875">
      <w:pPr>
        <w:jc w:val="both"/>
        <w:rPr>
          <w:rFonts w:asciiTheme="minorBidi" w:hAnsiTheme="minorBidi"/>
        </w:rPr>
      </w:pPr>
      <w:r w:rsidRPr="000F665F">
        <w:rPr>
          <w:noProof/>
        </w:rPr>
        <mc:AlternateContent>
          <mc:Choice Requires="wps">
            <w:drawing>
              <wp:anchor distT="0" distB="0" distL="114300" distR="114300" simplePos="0" relativeHeight="251694080" behindDoc="0" locked="0" layoutInCell="1" allowOverlap="1" wp14:anchorId="6690E775" wp14:editId="1DC4E86B">
                <wp:simplePos x="0" y="0"/>
                <wp:positionH relativeFrom="margin">
                  <wp:posOffset>1470025</wp:posOffset>
                </wp:positionH>
                <wp:positionV relativeFrom="paragraph">
                  <wp:posOffset>38100</wp:posOffset>
                </wp:positionV>
                <wp:extent cx="3003550" cy="273050"/>
                <wp:effectExtent l="0" t="0" r="0" b="0"/>
                <wp:wrapNone/>
                <wp:docPr id="55" name="TextBox 7"/>
                <wp:cNvGraphicFramePr xmlns:a="http://schemas.openxmlformats.org/drawingml/2006/main"/>
                <a:graphic xmlns:a="http://schemas.openxmlformats.org/drawingml/2006/main">
                  <a:graphicData uri="http://schemas.microsoft.com/office/word/2010/wordprocessingShape">
                    <wps:wsp>
                      <wps:cNvSpPr txBox="1"/>
                      <wps:spPr>
                        <a:xfrm>
                          <a:off x="0" y="0"/>
                          <a:ext cx="3003550" cy="273050"/>
                        </a:xfrm>
                        <a:prstGeom prst="rect">
                          <a:avLst/>
                        </a:prstGeom>
                        <a:noFill/>
                      </wps:spPr>
                      <wps:txbx>
                        <w:txbxContent>
                          <w:p w14:paraId="0DF0C555" w14:textId="6E572D3B" w:rsidR="0014724F" w:rsidRPr="000F665F" w:rsidRDefault="0014724F" w:rsidP="00CB22FB">
                            <w:pPr>
                              <w:jc w:val="both"/>
                              <w:rPr>
                                <w:rFonts w:ascii="Arial" w:hAnsi="Arial" w:cs="Arial"/>
                                <w:color w:val="002060"/>
                                <w:sz w:val="18"/>
                                <w:szCs w:val="18"/>
                              </w:rPr>
                            </w:pPr>
                            <w:r>
                              <w:rPr>
                                <w:rFonts w:asciiTheme="minorBidi" w:hAnsiTheme="minorBidi"/>
                                <w:b/>
                                <w:bCs/>
                                <w:color w:val="002060"/>
                              </w:rPr>
                              <w:t>Development of Culture in an Organization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690E775" id="_x0000_s1036" type="#_x0000_t202" style="position:absolute;left:0;text-align:left;margin-left:115.75pt;margin-top:3pt;width:236.5pt;height:21.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J1DlgEAABYDAAAOAAAAZHJzL2Uyb0RvYy54bWysUk1v2zAMvQ/ofxB0b+wkyDoYcYqtRXcZ&#10;tgHtfoAiS7EAS1RJJXb+/SglTYbuNuyij0fqke9R6/vJD+JgkByEVs5ntRQmaOhc2LXy18vT7Scp&#10;KKnQqQGCaeXRkLzf3HxYj7ExC+hh6AwKJgnUjLGVfUqxqSrSvfGKZhBN4KAF9CrxFXdVh2pkdj9U&#10;i7r+WI2AXUTQhojRx1NQbgq/tUanH9aSSWJoJfeWyopl3ea12qxVs0MVe6fPbah/6MIrF7johepR&#10;JSX26P6i8k4jENg00+ArsNZpUzSwmnn9Ts1zr6IpWtgciheb6P/R6u+Hnyhc18rVSoqgPM/oxUzp&#10;C0ziLrszRmo46TlyWpoY5im/4cRgFj1Z9HlnOYLj7PPx4i1zCc3gsq6XqxWHNMcWd8uaz0xfXV9H&#10;pPTVgBf50Erk2RVL1eEbpVPqW0ouFuDJDUPGc4unVvIpTdupCJqXAhnaQnfk9kcecyvpda/QSIFp&#10;eIDyK05sn/cJrCuFrm/O7Gx+afX8UfJ0/7yXrOt33vwGAAD//wMAUEsDBBQABgAIAAAAIQABEDTO&#10;3AAAAAgBAAAPAAAAZHJzL2Rvd25yZXYueG1sTI/NTsMwEITvSLyDtUjcqN2SFhqyqRCIK6jlR+Lm&#10;xtskIl5HsduEt2c5wXE0o5lvis3kO3WiIbaBEeYzA4q4Cq7lGuHt9enqFlRMlp3tAhPCN0XYlOdn&#10;hc1dGHlLp12qlZRwzC1Ck1Kfax2rhryNs9ATi3cIg7dJ5FBrN9hRyn2nF8astLcty0Jje3poqPra&#10;HT3C+/Ph8yMzL/WjX/ZjmIxmv9aIlxfT/R2oRFP6C8MvvqBDKUz7cGQXVYewuJ4vJYqwkkvi35hM&#10;9B4hWxvQZaH/Hyh/AAAA//8DAFBLAQItABQABgAIAAAAIQC2gziS/gAAAOEBAAATAAAAAAAAAAAA&#10;AAAAAAAAAABbQ29udGVudF9UeXBlc10ueG1sUEsBAi0AFAAGAAgAAAAhADj9If/WAAAAlAEAAAsA&#10;AAAAAAAAAAAAAAAALwEAAF9yZWxzLy5yZWxzUEsBAi0AFAAGAAgAAAAhAOyQnUOWAQAAFgMAAA4A&#10;AAAAAAAAAAAAAAAALgIAAGRycy9lMm9Eb2MueG1sUEsBAi0AFAAGAAgAAAAhAAEQNM7cAAAACAEA&#10;AA8AAAAAAAAAAAAAAAAA8AMAAGRycy9kb3ducmV2LnhtbFBLBQYAAAAABAAEAPMAAAD5BAAAAAA=&#10;" filled="f" stroked="f">
                <v:textbox>
                  <w:txbxContent>
                    <w:p w14:paraId="0DF0C555" w14:textId="6E572D3B" w:rsidR="0014724F" w:rsidRPr="000F665F" w:rsidRDefault="0014724F" w:rsidP="00CB22FB">
                      <w:pPr>
                        <w:jc w:val="both"/>
                        <w:rPr>
                          <w:rFonts w:ascii="Arial" w:hAnsi="Arial" w:cs="Arial"/>
                          <w:color w:val="002060"/>
                          <w:sz w:val="18"/>
                          <w:szCs w:val="18"/>
                        </w:rPr>
                      </w:pPr>
                      <w:r>
                        <w:rPr>
                          <w:rFonts w:asciiTheme="minorBidi" w:hAnsiTheme="minorBidi"/>
                          <w:b/>
                          <w:bCs/>
                          <w:color w:val="002060"/>
                        </w:rPr>
                        <w:t>Development of Culture in an Organization</w:t>
                      </w:r>
                    </w:p>
                  </w:txbxContent>
                </v:textbox>
                <w10:wrap anchorx="margin"/>
              </v:shape>
            </w:pict>
          </mc:Fallback>
        </mc:AlternateContent>
      </w:r>
    </w:p>
    <w:p w14:paraId="55BA8119" w14:textId="77777777" w:rsidR="00CB22FB" w:rsidRDefault="00CB22FB" w:rsidP="00815875">
      <w:pPr>
        <w:jc w:val="both"/>
        <w:rPr>
          <w:rFonts w:asciiTheme="minorBidi" w:hAnsiTheme="minorBidi"/>
        </w:rPr>
      </w:pPr>
    </w:p>
    <w:p w14:paraId="5BCFA328" w14:textId="2A4D67B7" w:rsidR="00403A4C" w:rsidRDefault="002D1D70" w:rsidP="00815875">
      <w:pPr>
        <w:jc w:val="both"/>
        <w:rPr>
          <w:rFonts w:asciiTheme="minorBidi" w:hAnsiTheme="minorBidi"/>
        </w:rPr>
      </w:pPr>
      <w:r>
        <w:rPr>
          <w:rFonts w:asciiTheme="minorBidi" w:hAnsiTheme="minorBidi"/>
        </w:rPr>
        <w:t xml:space="preserve">In order to work on changing people’s belief </w:t>
      </w:r>
      <w:r w:rsidR="00297C8A">
        <w:rPr>
          <w:rFonts w:asciiTheme="minorBidi" w:hAnsiTheme="minorBidi"/>
        </w:rPr>
        <w:t xml:space="preserve">towards safety </w:t>
      </w:r>
      <w:r>
        <w:rPr>
          <w:rFonts w:asciiTheme="minorBidi" w:hAnsiTheme="minorBidi"/>
        </w:rPr>
        <w:t>few</w:t>
      </w:r>
      <w:r w:rsidR="00DD2E25">
        <w:rPr>
          <w:rFonts w:asciiTheme="minorBidi" w:hAnsiTheme="minorBidi"/>
        </w:rPr>
        <w:t xml:space="preserve"> practice</w:t>
      </w:r>
      <w:r>
        <w:rPr>
          <w:rFonts w:asciiTheme="minorBidi" w:hAnsiTheme="minorBidi"/>
        </w:rPr>
        <w:t>s that can be done include:</w:t>
      </w:r>
    </w:p>
    <w:p w14:paraId="7A86D93A" w14:textId="6B6A449E" w:rsidR="002D1D70" w:rsidRPr="00894B71" w:rsidRDefault="002D1D70" w:rsidP="00894B71">
      <w:pPr>
        <w:pStyle w:val="ListParagraph"/>
        <w:numPr>
          <w:ilvl w:val="0"/>
          <w:numId w:val="15"/>
        </w:numPr>
        <w:jc w:val="both"/>
        <w:rPr>
          <w:rFonts w:asciiTheme="minorBidi" w:hAnsiTheme="minorBidi"/>
        </w:rPr>
      </w:pPr>
      <w:r w:rsidRPr="00894B71">
        <w:rPr>
          <w:rFonts w:asciiTheme="minorBidi" w:hAnsiTheme="minorBidi"/>
        </w:rPr>
        <w:t xml:space="preserve">Informal interactions between workers and supervisors </w:t>
      </w:r>
      <w:r w:rsidR="00894B71" w:rsidRPr="00894B71">
        <w:rPr>
          <w:rFonts w:asciiTheme="minorBidi" w:hAnsiTheme="minorBidi"/>
        </w:rPr>
        <w:t>to build trust and relationship</w:t>
      </w:r>
    </w:p>
    <w:p w14:paraId="101C61A2" w14:textId="606241E6" w:rsidR="002D1D70" w:rsidRPr="00894B71" w:rsidRDefault="002D1D70" w:rsidP="00894B71">
      <w:pPr>
        <w:pStyle w:val="ListParagraph"/>
        <w:numPr>
          <w:ilvl w:val="0"/>
          <w:numId w:val="15"/>
        </w:numPr>
        <w:jc w:val="both"/>
        <w:rPr>
          <w:rFonts w:asciiTheme="minorBidi" w:hAnsiTheme="minorBidi"/>
        </w:rPr>
      </w:pPr>
      <w:r w:rsidRPr="00894B71">
        <w:rPr>
          <w:rFonts w:asciiTheme="minorBidi" w:hAnsiTheme="minorBidi"/>
        </w:rPr>
        <w:t xml:space="preserve">Taking care of the physical and psychological health of </w:t>
      </w:r>
      <w:r w:rsidR="00894B71" w:rsidRPr="00894B71">
        <w:rPr>
          <w:rFonts w:asciiTheme="minorBidi" w:hAnsiTheme="minorBidi"/>
        </w:rPr>
        <w:t xml:space="preserve">your workers </w:t>
      </w:r>
    </w:p>
    <w:p w14:paraId="53146C1C" w14:textId="7BF7702A" w:rsidR="00894B71" w:rsidRPr="00894B71" w:rsidRDefault="00894B71" w:rsidP="00894B71">
      <w:pPr>
        <w:pStyle w:val="ListParagraph"/>
        <w:numPr>
          <w:ilvl w:val="0"/>
          <w:numId w:val="15"/>
        </w:numPr>
        <w:jc w:val="both"/>
        <w:rPr>
          <w:rFonts w:asciiTheme="minorBidi" w:hAnsiTheme="minorBidi"/>
        </w:rPr>
      </w:pPr>
      <w:r w:rsidRPr="00894B71">
        <w:rPr>
          <w:rFonts w:asciiTheme="minorBidi" w:hAnsiTheme="minorBidi"/>
        </w:rPr>
        <w:t>Avoiding the blame game and just focusing towards improvement</w:t>
      </w:r>
    </w:p>
    <w:p w14:paraId="6A612D19" w14:textId="021AA777" w:rsidR="002D1D70" w:rsidRPr="00894B71" w:rsidRDefault="002D1D70" w:rsidP="00894B71">
      <w:pPr>
        <w:pStyle w:val="ListParagraph"/>
        <w:numPr>
          <w:ilvl w:val="0"/>
          <w:numId w:val="15"/>
        </w:numPr>
        <w:jc w:val="both"/>
        <w:rPr>
          <w:rFonts w:asciiTheme="minorBidi" w:hAnsiTheme="minorBidi"/>
        </w:rPr>
      </w:pPr>
      <w:r w:rsidRPr="00894B71">
        <w:rPr>
          <w:rFonts w:asciiTheme="minorBidi" w:hAnsiTheme="minorBidi"/>
        </w:rPr>
        <w:t xml:space="preserve">Celebrating success often </w:t>
      </w:r>
      <w:r w:rsidR="00894B71" w:rsidRPr="00894B71">
        <w:rPr>
          <w:rFonts w:asciiTheme="minorBidi" w:hAnsiTheme="minorBidi"/>
        </w:rPr>
        <w:t>and a</w:t>
      </w:r>
      <w:r w:rsidRPr="00894B71">
        <w:rPr>
          <w:rFonts w:asciiTheme="minorBidi" w:hAnsiTheme="minorBidi"/>
        </w:rPr>
        <w:t>ppreciating the one who is doing an excellent job</w:t>
      </w:r>
    </w:p>
    <w:p w14:paraId="4A6FBF97" w14:textId="7690A853" w:rsidR="00A73E53" w:rsidRDefault="00894B71" w:rsidP="00815875">
      <w:pPr>
        <w:jc w:val="both"/>
        <w:rPr>
          <w:rFonts w:asciiTheme="minorBidi" w:hAnsiTheme="minorBidi"/>
        </w:rPr>
      </w:pPr>
      <w:r>
        <w:rPr>
          <w:rFonts w:asciiTheme="minorBidi" w:hAnsiTheme="minorBidi"/>
        </w:rPr>
        <w:t>Moving towards the tangible practices t</w:t>
      </w:r>
      <w:r w:rsidR="00C137BF" w:rsidRPr="005967AF">
        <w:rPr>
          <w:rFonts w:asciiTheme="minorBidi" w:hAnsiTheme="minorBidi"/>
        </w:rPr>
        <w:t>he</w:t>
      </w:r>
      <w:r w:rsidR="000F665F">
        <w:rPr>
          <w:rFonts w:asciiTheme="minorBidi" w:hAnsiTheme="minorBidi"/>
        </w:rPr>
        <w:t xml:space="preserve"> very</w:t>
      </w:r>
      <w:r w:rsidR="00C137BF" w:rsidRPr="005967AF">
        <w:rPr>
          <w:rFonts w:asciiTheme="minorBidi" w:hAnsiTheme="minorBidi"/>
        </w:rPr>
        <w:t xml:space="preserve"> first step towards the creation of generative safety culture is to </w:t>
      </w:r>
      <w:r w:rsidR="00BA3C76" w:rsidRPr="005967AF">
        <w:rPr>
          <w:rFonts w:asciiTheme="minorBidi" w:hAnsiTheme="minorBidi"/>
        </w:rPr>
        <w:t xml:space="preserve">ensure that the </w:t>
      </w:r>
      <w:r w:rsidR="000F665F">
        <w:rPr>
          <w:rFonts w:asciiTheme="minorBidi" w:hAnsiTheme="minorBidi"/>
        </w:rPr>
        <w:t>workers</w:t>
      </w:r>
      <w:r w:rsidR="00BA3C76" w:rsidRPr="005967AF">
        <w:rPr>
          <w:rFonts w:asciiTheme="minorBidi" w:hAnsiTheme="minorBidi"/>
        </w:rPr>
        <w:t xml:space="preserve"> who manage and operate systems have updated information about the various factors that undermine the safety of a particular system, be it human, technical, or environmental.</w:t>
      </w:r>
      <w:r>
        <w:rPr>
          <w:rFonts w:asciiTheme="minorBidi" w:hAnsiTheme="minorBidi"/>
        </w:rPr>
        <w:t xml:space="preserve"> </w:t>
      </w:r>
      <w:r w:rsidR="00297C8A">
        <w:rPr>
          <w:rFonts w:asciiTheme="minorBidi" w:hAnsiTheme="minorBidi"/>
        </w:rPr>
        <w:t xml:space="preserve">This can be done by adding certain safety subjects in trainees (both officers and airmen) curriculum and also by introducing </w:t>
      </w:r>
      <w:r w:rsidR="00A73E53">
        <w:rPr>
          <w:rFonts w:asciiTheme="minorBidi" w:hAnsiTheme="minorBidi"/>
        </w:rPr>
        <w:t>different</w:t>
      </w:r>
      <w:r w:rsidR="00297C8A">
        <w:rPr>
          <w:rFonts w:asciiTheme="minorBidi" w:hAnsiTheme="minorBidi"/>
        </w:rPr>
        <w:t xml:space="preserve"> safety courses</w:t>
      </w:r>
      <w:r w:rsidR="00A73E53">
        <w:rPr>
          <w:rFonts w:asciiTheme="minorBidi" w:hAnsiTheme="minorBidi"/>
        </w:rPr>
        <w:t xml:space="preserve"> on regular interval</w:t>
      </w:r>
      <w:r w:rsidR="00DD2E25">
        <w:rPr>
          <w:rFonts w:asciiTheme="minorBidi" w:hAnsiTheme="minorBidi"/>
        </w:rPr>
        <w:t>s</w:t>
      </w:r>
      <w:r w:rsidR="00A73E53">
        <w:rPr>
          <w:rFonts w:asciiTheme="minorBidi" w:hAnsiTheme="minorBidi"/>
        </w:rPr>
        <w:t>.</w:t>
      </w:r>
    </w:p>
    <w:p w14:paraId="5FABC3BB" w14:textId="21D847A0" w:rsidR="00E633DF" w:rsidRDefault="00E633DF" w:rsidP="00815875">
      <w:pPr>
        <w:jc w:val="both"/>
        <w:rPr>
          <w:rFonts w:asciiTheme="minorBidi" w:hAnsiTheme="minorBidi"/>
        </w:rPr>
      </w:pPr>
      <w:r w:rsidRPr="005967AF">
        <w:rPr>
          <w:rFonts w:asciiTheme="minorBidi" w:hAnsiTheme="minorBidi"/>
        </w:rPr>
        <w:t xml:space="preserve">It is human nature to be afraid and scared when they have made a mistake. It is the duty of the </w:t>
      </w:r>
      <w:r w:rsidR="00DD2E25">
        <w:rPr>
          <w:rFonts w:asciiTheme="minorBidi" w:hAnsiTheme="minorBidi"/>
        </w:rPr>
        <w:t>section</w:t>
      </w:r>
      <w:r w:rsidRPr="005967AF">
        <w:rPr>
          <w:rFonts w:asciiTheme="minorBidi" w:hAnsiTheme="minorBidi"/>
        </w:rPr>
        <w:t xml:space="preserve"> head and </w:t>
      </w:r>
      <w:r w:rsidR="00DD2E25">
        <w:rPr>
          <w:rFonts w:asciiTheme="minorBidi" w:hAnsiTheme="minorBidi"/>
        </w:rPr>
        <w:t xml:space="preserve">senior </w:t>
      </w:r>
      <w:r w:rsidRPr="005967AF">
        <w:rPr>
          <w:rFonts w:asciiTheme="minorBidi" w:hAnsiTheme="minorBidi"/>
        </w:rPr>
        <w:t xml:space="preserve">management to create an environment in which </w:t>
      </w:r>
      <w:r w:rsidR="00DD2E25">
        <w:rPr>
          <w:rFonts w:asciiTheme="minorBidi" w:hAnsiTheme="minorBidi"/>
        </w:rPr>
        <w:t>workers</w:t>
      </w:r>
      <w:r w:rsidRPr="005967AF">
        <w:rPr>
          <w:rFonts w:asciiTheme="minorBidi" w:hAnsiTheme="minorBidi"/>
        </w:rPr>
        <w:t xml:space="preserve"> are not scared to report errors and mistakes on their part.</w:t>
      </w:r>
      <w:r w:rsidR="00A73E53">
        <w:rPr>
          <w:rFonts w:asciiTheme="minorBidi" w:hAnsiTheme="minorBidi"/>
        </w:rPr>
        <w:t xml:space="preserve"> They should be well aware of the difference between error and violation.</w:t>
      </w:r>
      <w:r w:rsidRPr="005967AF">
        <w:rPr>
          <w:rFonts w:asciiTheme="minorBidi" w:hAnsiTheme="minorBidi"/>
        </w:rPr>
        <w:t xml:space="preserve"> Moreover, staff involvement needs to be encouraged. If they have any ideas or concerns regarding safety, their feedback should be welcomed. This is step two.</w:t>
      </w:r>
    </w:p>
    <w:p w14:paraId="0FA1E239" w14:textId="765DD994" w:rsidR="00CB22FB" w:rsidRDefault="00E633DF" w:rsidP="00C81761">
      <w:pPr>
        <w:jc w:val="both"/>
        <w:rPr>
          <w:rFonts w:asciiTheme="minorBidi" w:hAnsiTheme="minorBidi"/>
        </w:rPr>
      </w:pPr>
      <w:r w:rsidRPr="005967AF">
        <w:rPr>
          <w:rFonts w:asciiTheme="minorBidi" w:hAnsiTheme="minorBidi"/>
        </w:rPr>
        <w:t>Once the staff starts to trust the management and an atmosphere of trust and justice is created, it's time to shift the hierarchical structure from a rigid, vertical one to a flexible, horizontal one in terms of safety. Everyone, irrespective of their position or rank, needs to play their role in ensuring safety culture and should be held accountable for any errors on their part.  An organizational environment that is open to comments, feedback, and criticism</w:t>
      </w:r>
      <w:r w:rsidR="00CB22FB">
        <w:rPr>
          <w:rFonts w:asciiTheme="minorBidi" w:hAnsiTheme="minorBidi"/>
        </w:rPr>
        <w:t>;</w:t>
      </w:r>
      <w:r w:rsidRPr="005967AF">
        <w:rPr>
          <w:rFonts w:asciiTheme="minorBidi" w:hAnsiTheme="minorBidi"/>
        </w:rPr>
        <w:t xml:space="preserve"> is the one that progresses the most.</w:t>
      </w:r>
      <w:r w:rsidR="00DD2E25">
        <w:rPr>
          <w:rFonts w:asciiTheme="minorBidi" w:hAnsiTheme="minorBidi"/>
        </w:rPr>
        <w:t xml:space="preserve"> </w:t>
      </w:r>
    </w:p>
    <w:p w14:paraId="0664D472" w14:textId="3BE5E905" w:rsidR="00B67475" w:rsidRDefault="00A73E53" w:rsidP="00C81761">
      <w:pPr>
        <w:jc w:val="both"/>
        <w:rPr>
          <w:rFonts w:asciiTheme="minorBidi" w:hAnsiTheme="minorBidi"/>
        </w:rPr>
      </w:pPr>
      <w:r>
        <w:rPr>
          <w:rFonts w:asciiTheme="minorBidi" w:hAnsiTheme="minorBidi"/>
        </w:rPr>
        <w:t xml:space="preserve">Another step </w:t>
      </w:r>
      <w:r w:rsidR="00E911FE">
        <w:rPr>
          <w:rFonts w:asciiTheme="minorBidi" w:hAnsiTheme="minorBidi"/>
        </w:rPr>
        <w:t xml:space="preserve">that could be </w:t>
      </w:r>
      <w:r>
        <w:rPr>
          <w:rFonts w:asciiTheme="minorBidi" w:hAnsiTheme="minorBidi"/>
        </w:rPr>
        <w:t xml:space="preserve">taken </w:t>
      </w:r>
      <w:r w:rsidR="00E911FE">
        <w:rPr>
          <w:rFonts w:asciiTheme="minorBidi" w:hAnsiTheme="minorBidi"/>
        </w:rPr>
        <w:t>is</w:t>
      </w:r>
      <w:r w:rsidR="00E633DF" w:rsidRPr="005967AF">
        <w:rPr>
          <w:rFonts w:asciiTheme="minorBidi" w:hAnsiTheme="minorBidi"/>
        </w:rPr>
        <w:t xml:space="preserve"> </w:t>
      </w:r>
      <w:r>
        <w:rPr>
          <w:rFonts w:asciiTheme="minorBidi" w:hAnsiTheme="minorBidi"/>
        </w:rPr>
        <w:t>to</w:t>
      </w:r>
      <w:r w:rsidR="00E633DF" w:rsidRPr="005967AF">
        <w:rPr>
          <w:rFonts w:asciiTheme="minorBidi" w:hAnsiTheme="minorBidi"/>
        </w:rPr>
        <w:t xml:space="preserve"> train and educate the personnel about various safety hazards and damage-prevention rules</w:t>
      </w:r>
      <w:r w:rsidR="00E911FE">
        <w:rPr>
          <w:rFonts w:asciiTheme="minorBidi" w:hAnsiTheme="minorBidi"/>
        </w:rPr>
        <w:t xml:space="preserve"> via presentations, lectures and magazines</w:t>
      </w:r>
      <w:r w:rsidR="00E633DF" w:rsidRPr="005967AF">
        <w:rPr>
          <w:rFonts w:asciiTheme="minorBidi" w:hAnsiTheme="minorBidi"/>
        </w:rPr>
        <w:t xml:space="preserve">. </w:t>
      </w:r>
      <w:r w:rsidRPr="005967AF">
        <w:rPr>
          <w:rFonts w:asciiTheme="minorBidi" w:hAnsiTheme="minorBidi"/>
        </w:rPr>
        <w:t xml:space="preserve">Safety </w:t>
      </w:r>
      <w:r w:rsidRPr="005967AF">
        <w:rPr>
          <w:rFonts w:asciiTheme="minorBidi" w:hAnsiTheme="minorBidi"/>
        </w:rPr>
        <w:lastRenderedPageBreak/>
        <w:t>information needs to be readily accessible to the workforce. Moreover, the safety managers</w:t>
      </w:r>
      <w:r w:rsidR="00DD2E25">
        <w:rPr>
          <w:rFonts w:asciiTheme="minorBidi" w:hAnsiTheme="minorBidi"/>
        </w:rPr>
        <w:t xml:space="preserve"> (FSO, QAEs, QCOs </w:t>
      </w:r>
      <w:r w:rsidR="00706EC8">
        <w:rPr>
          <w:rFonts w:asciiTheme="minorBidi" w:hAnsiTheme="minorBidi"/>
        </w:rPr>
        <w:t>etc.</w:t>
      </w:r>
      <w:r w:rsidR="00DD2E25">
        <w:rPr>
          <w:rFonts w:asciiTheme="minorBidi" w:hAnsiTheme="minorBidi"/>
        </w:rPr>
        <w:t>)</w:t>
      </w:r>
      <w:r w:rsidRPr="005967AF">
        <w:rPr>
          <w:rFonts w:asciiTheme="minorBidi" w:hAnsiTheme="minorBidi"/>
        </w:rPr>
        <w:t xml:space="preserve"> have to communicate all the safety concerns both up and down the work chain effectively. If there is a small safety budget, there is an increased likelihood of accidents. Instead of having to spend millions once an accident has occurred, there is a need to spend thousands right now on safety measures to prevent future damages.</w:t>
      </w:r>
    </w:p>
    <w:p w14:paraId="3C909C71" w14:textId="0CA05B08" w:rsidR="00FA0AEB" w:rsidRPr="005C3C55" w:rsidRDefault="00FA0AEB" w:rsidP="005C3C55">
      <w:pPr>
        <w:rPr>
          <w:rFonts w:ascii="Arial" w:hAnsi="Arial" w:cs="Arial"/>
        </w:rPr>
      </w:pPr>
      <w:r w:rsidRPr="005967AF">
        <w:rPr>
          <w:rFonts w:asciiTheme="minorBidi" w:hAnsiTheme="minorBidi"/>
        </w:rPr>
        <w:t xml:space="preserve">Rome wasn’t built in a day and an organization can’t start practicing generative safety culture overnight either. </w:t>
      </w:r>
      <w:r w:rsidR="00285D65" w:rsidRPr="005967AF">
        <w:rPr>
          <w:rFonts w:asciiTheme="minorBidi" w:hAnsiTheme="minorBidi"/>
        </w:rPr>
        <w:t xml:space="preserve">An effective and long-lasting culture change is a process that can take years. </w:t>
      </w:r>
      <w:r w:rsidRPr="005967AF">
        <w:rPr>
          <w:rFonts w:asciiTheme="minorBidi" w:hAnsiTheme="minorBidi"/>
        </w:rPr>
        <w:t>This change needs to come from within. It’s a trickle-down effect and has to come from the top management and then permeate to the masses.</w:t>
      </w:r>
      <w:r w:rsidR="00A73E53">
        <w:rPr>
          <w:rFonts w:asciiTheme="minorBidi" w:hAnsiTheme="minorBidi"/>
        </w:rPr>
        <w:t xml:space="preserve"> </w:t>
      </w:r>
      <w:r w:rsidR="00A73E53" w:rsidRPr="005967AF">
        <w:rPr>
          <w:rFonts w:asciiTheme="minorBidi" w:hAnsiTheme="minorBidi"/>
        </w:rPr>
        <w:t xml:space="preserve">Safety is not something that can be slapped on at the end of a process. Safety needs to be a part of every step of the process itself. </w:t>
      </w:r>
      <w:r w:rsidR="005C3C55" w:rsidRPr="005C3C55">
        <w:rPr>
          <w:rFonts w:ascii="Arial" w:hAnsi="Arial" w:cs="Arial"/>
        </w:rPr>
        <w:t xml:space="preserve">Human beings by their very nature tend to make mistakes; therefore, it is unreasonable to expect error-free human performance. We </w:t>
      </w:r>
      <w:r w:rsidR="00DD2E25">
        <w:rPr>
          <w:rFonts w:ascii="Arial" w:hAnsi="Arial" w:cs="Arial"/>
        </w:rPr>
        <w:t xml:space="preserve">as a part of PAF, </w:t>
      </w:r>
      <w:r w:rsidR="005C3C55" w:rsidRPr="005C3C55">
        <w:rPr>
          <w:rFonts w:ascii="Arial" w:hAnsi="Arial" w:cs="Arial"/>
        </w:rPr>
        <w:t xml:space="preserve">should focus on approaching </w:t>
      </w:r>
      <w:r w:rsidR="005C3C55">
        <w:rPr>
          <w:rFonts w:ascii="Arial" w:hAnsi="Arial" w:cs="Arial"/>
        </w:rPr>
        <w:t>g</w:t>
      </w:r>
      <w:r w:rsidR="005C3C55" w:rsidRPr="005C3C55">
        <w:rPr>
          <w:rFonts w:ascii="Arial" w:hAnsi="Arial" w:cs="Arial"/>
        </w:rPr>
        <w:t xml:space="preserve">enerative </w:t>
      </w:r>
      <w:r w:rsidR="005C3C55">
        <w:rPr>
          <w:rFonts w:ascii="Arial" w:hAnsi="Arial" w:cs="Arial"/>
        </w:rPr>
        <w:t>s</w:t>
      </w:r>
      <w:r w:rsidR="005C3C55" w:rsidRPr="005C3C55">
        <w:rPr>
          <w:rFonts w:ascii="Arial" w:hAnsi="Arial" w:cs="Arial"/>
        </w:rPr>
        <w:t xml:space="preserve">afety </w:t>
      </w:r>
      <w:r w:rsidR="005C3C55">
        <w:rPr>
          <w:rFonts w:ascii="Arial" w:hAnsi="Arial" w:cs="Arial"/>
        </w:rPr>
        <w:t>c</w:t>
      </w:r>
      <w:r w:rsidR="005C3C55" w:rsidRPr="005C3C55">
        <w:rPr>
          <w:rFonts w:ascii="Arial" w:hAnsi="Arial" w:cs="Arial"/>
        </w:rPr>
        <w:t xml:space="preserve">ulture, where </w:t>
      </w:r>
      <w:r w:rsidR="00DD2E25">
        <w:rPr>
          <w:rFonts w:ascii="Arial" w:hAnsi="Arial" w:cs="Arial"/>
        </w:rPr>
        <w:t>everyone</w:t>
      </w:r>
      <w:r w:rsidR="005C3C55" w:rsidRPr="005C3C55">
        <w:rPr>
          <w:rFonts w:ascii="Arial" w:hAnsi="Arial" w:cs="Arial"/>
        </w:rPr>
        <w:t xml:space="preserve"> work</w:t>
      </w:r>
      <w:r w:rsidR="00F12113">
        <w:rPr>
          <w:rFonts w:ascii="Arial" w:hAnsi="Arial" w:cs="Arial"/>
        </w:rPr>
        <w:t>s</w:t>
      </w:r>
      <w:r w:rsidR="005C3C55" w:rsidRPr="005C3C55">
        <w:rPr>
          <w:rFonts w:ascii="Arial" w:hAnsi="Arial" w:cs="Arial"/>
        </w:rPr>
        <w:t xml:space="preserve"> together</w:t>
      </w:r>
      <w:r w:rsidR="005C3C55">
        <w:rPr>
          <w:rFonts w:ascii="Arial" w:hAnsi="Arial" w:cs="Arial"/>
        </w:rPr>
        <w:t xml:space="preserve"> with </w:t>
      </w:r>
      <w:r w:rsidR="00DD2E25">
        <w:rPr>
          <w:rFonts w:ascii="Arial" w:hAnsi="Arial" w:cs="Arial"/>
        </w:rPr>
        <w:t xml:space="preserve">full </w:t>
      </w:r>
      <w:r w:rsidR="005C3C55">
        <w:rPr>
          <w:rFonts w:ascii="Arial" w:hAnsi="Arial" w:cs="Arial"/>
        </w:rPr>
        <w:t>dedication</w:t>
      </w:r>
      <w:r w:rsidR="005C3C55" w:rsidRPr="005C3C55">
        <w:rPr>
          <w:rFonts w:ascii="Arial" w:hAnsi="Arial" w:cs="Arial"/>
        </w:rPr>
        <w:t xml:space="preserve"> to minimize the errors.       </w:t>
      </w:r>
    </w:p>
    <w:p w14:paraId="12D7BDFD" w14:textId="3ACE9F7E" w:rsidR="00054536" w:rsidRPr="005967AF" w:rsidRDefault="00054536" w:rsidP="002A742D">
      <w:pPr>
        <w:jc w:val="both"/>
        <w:rPr>
          <w:rFonts w:asciiTheme="minorBidi" w:hAnsiTheme="minorBidi"/>
        </w:rPr>
      </w:pPr>
      <w:r w:rsidRPr="005967AF">
        <w:rPr>
          <w:rFonts w:asciiTheme="minorBidi" w:hAnsiTheme="minorBidi"/>
        </w:rPr>
        <w:t>With the right amount of motivation, focus, and action, the results will start to show slowly, but surely!</w:t>
      </w:r>
    </w:p>
    <w:p w14:paraId="79A058D1" w14:textId="39C55B91" w:rsidR="00D26552" w:rsidRDefault="00D26552" w:rsidP="002A742D">
      <w:pPr>
        <w:jc w:val="both"/>
        <w:rPr>
          <w:rFonts w:asciiTheme="minorBidi" w:hAnsiTheme="minorBidi"/>
        </w:rPr>
      </w:pPr>
      <w:r w:rsidRPr="005967AF">
        <w:rPr>
          <w:rFonts w:asciiTheme="minorBidi" w:hAnsiTheme="minorBidi"/>
        </w:rPr>
        <w:t>Remember, a little safety goes a long way!</w:t>
      </w:r>
    </w:p>
    <w:p w14:paraId="63568BFC" w14:textId="76404652" w:rsidR="00815875" w:rsidRDefault="00815875" w:rsidP="00054536">
      <w:pPr>
        <w:rPr>
          <w:rFonts w:asciiTheme="minorBidi" w:hAnsiTheme="minorBidi"/>
        </w:rPr>
      </w:pPr>
    </w:p>
    <w:p w14:paraId="1AD6BA64" w14:textId="3AB958E2" w:rsidR="00815875" w:rsidRDefault="00815875" w:rsidP="00054536">
      <w:pPr>
        <w:rPr>
          <w:rFonts w:asciiTheme="minorBidi" w:hAnsiTheme="minorBidi"/>
        </w:rPr>
      </w:pPr>
    </w:p>
    <w:p w14:paraId="7393A5AC" w14:textId="0247B3F2" w:rsidR="00815875" w:rsidRDefault="00815875" w:rsidP="00054536">
      <w:pPr>
        <w:rPr>
          <w:rFonts w:asciiTheme="minorBidi" w:hAnsiTheme="minorBidi"/>
        </w:rPr>
      </w:pPr>
    </w:p>
    <w:p w14:paraId="13CEF327" w14:textId="77777777" w:rsidR="00815875" w:rsidRDefault="00815875" w:rsidP="00054536">
      <w:pPr>
        <w:rPr>
          <w:rFonts w:asciiTheme="minorBidi" w:hAnsiTheme="minorBidi"/>
        </w:rPr>
      </w:pPr>
    </w:p>
    <w:p w14:paraId="70448FA2" w14:textId="77777777" w:rsidR="00815875" w:rsidRPr="005967AF" w:rsidRDefault="00815875" w:rsidP="00054536">
      <w:pPr>
        <w:rPr>
          <w:rFonts w:asciiTheme="minorBidi" w:hAnsiTheme="minorBidi"/>
        </w:rPr>
      </w:pPr>
    </w:p>
    <w:sectPr w:rsidR="00815875" w:rsidRPr="005967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91D967" w14:textId="77777777" w:rsidR="000E7A4D" w:rsidRDefault="000E7A4D" w:rsidP="00DD3B31">
      <w:pPr>
        <w:spacing w:after="0" w:line="240" w:lineRule="auto"/>
      </w:pPr>
      <w:r>
        <w:separator/>
      </w:r>
    </w:p>
  </w:endnote>
  <w:endnote w:type="continuationSeparator" w:id="0">
    <w:p w14:paraId="48AC5E7E" w14:textId="77777777" w:rsidR="000E7A4D" w:rsidRDefault="000E7A4D" w:rsidP="00DD3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990ECD" w14:textId="77777777" w:rsidR="000E7A4D" w:rsidRDefault="000E7A4D" w:rsidP="00DD3B31">
      <w:pPr>
        <w:spacing w:after="0" w:line="240" w:lineRule="auto"/>
      </w:pPr>
      <w:r>
        <w:separator/>
      </w:r>
    </w:p>
  </w:footnote>
  <w:footnote w:type="continuationSeparator" w:id="0">
    <w:p w14:paraId="43741E3C" w14:textId="77777777" w:rsidR="000E7A4D" w:rsidRDefault="000E7A4D" w:rsidP="00DD3B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72EC1"/>
    <w:multiLevelType w:val="multilevel"/>
    <w:tmpl w:val="B97A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4542F"/>
    <w:multiLevelType w:val="hybridMultilevel"/>
    <w:tmpl w:val="B714FA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07EE1"/>
    <w:multiLevelType w:val="multilevel"/>
    <w:tmpl w:val="93F25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2C64F9"/>
    <w:multiLevelType w:val="multilevel"/>
    <w:tmpl w:val="F16A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F6AB5"/>
    <w:multiLevelType w:val="multilevel"/>
    <w:tmpl w:val="F0EAE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BF439C"/>
    <w:multiLevelType w:val="multilevel"/>
    <w:tmpl w:val="021EB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F71F67"/>
    <w:multiLevelType w:val="multilevel"/>
    <w:tmpl w:val="CFA20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A638D7"/>
    <w:multiLevelType w:val="multilevel"/>
    <w:tmpl w:val="BB4A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8E66A2"/>
    <w:multiLevelType w:val="multilevel"/>
    <w:tmpl w:val="35A6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53667B"/>
    <w:multiLevelType w:val="multilevel"/>
    <w:tmpl w:val="793EB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F93E42"/>
    <w:multiLevelType w:val="multilevel"/>
    <w:tmpl w:val="7660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E8795F"/>
    <w:multiLevelType w:val="multilevel"/>
    <w:tmpl w:val="184E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B847A8"/>
    <w:multiLevelType w:val="multilevel"/>
    <w:tmpl w:val="6B64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EC76A2"/>
    <w:multiLevelType w:val="hybridMultilevel"/>
    <w:tmpl w:val="071290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925C7E"/>
    <w:multiLevelType w:val="multilevel"/>
    <w:tmpl w:val="46FC8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4"/>
  </w:num>
  <w:num w:numId="3">
    <w:abstractNumId w:val="4"/>
  </w:num>
  <w:num w:numId="4">
    <w:abstractNumId w:val="9"/>
  </w:num>
  <w:num w:numId="5">
    <w:abstractNumId w:val="2"/>
  </w:num>
  <w:num w:numId="6">
    <w:abstractNumId w:val="3"/>
  </w:num>
  <w:num w:numId="7">
    <w:abstractNumId w:val="6"/>
  </w:num>
  <w:num w:numId="8">
    <w:abstractNumId w:val="0"/>
  </w:num>
  <w:num w:numId="9">
    <w:abstractNumId w:val="7"/>
  </w:num>
  <w:num w:numId="10">
    <w:abstractNumId w:val="12"/>
  </w:num>
  <w:num w:numId="11">
    <w:abstractNumId w:val="11"/>
  </w:num>
  <w:num w:numId="12">
    <w:abstractNumId w:val="10"/>
  </w:num>
  <w:num w:numId="13">
    <w:abstractNumId w:val="8"/>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W0NDe1NDUyMTIzNjRW0lEKTi0uzszPAykwqgUA8H6FaSwAAAA="/>
  </w:docVars>
  <w:rsids>
    <w:rsidRoot w:val="008D1C54"/>
    <w:rsid w:val="00035B70"/>
    <w:rsid w:val="00042EF5"/>
    <w:rsid w:val="00052E30"/>
    <w:rsid w:val="00054536"/>
    <w:rsid w:val="00083B0C"/>
    <w:rsid w:val="000C7CEB"/>
    <w:rsid w:val="000D21B2"/>
    <w:rsid w:val="000E186C"/>
    <w:rsid w:val="000E7A4D"/>
    <w:rsid w:val="000F665F"/>
    <w:rsid w:val="000F69BF"/>
    <w:rsid w:val="001403ED"/>
    <w:rsid w:val="00144A1E"/>
    <w:rsid w:val="0014724F"/>
    <w:rsid w:val="00195A20"/>
    <w:rsid w:val="00261C1A"/>
    <w:rsid w:val="0026204D"/>
    <w:rsid w:val="002713D5"/>
    <w:rsid w:val="00285D65"/>
    <w:rsid w:val="00296A63"/>
    <w:rsid w:val="00297C8A"/>
    <w:rsid w:val="002A37C2"/>
    <w:rsid w:val="002A742D"/>
    <w:rsid w:val="002C086C"/>
    <w:rsid w:val="002D1D70"/>
    <w:rsid w:val="002E7D0D"/>
    <w:rsid w:val="002F02EC"/>
    <w:rsid w:val="00303368"/>
    <w:rsid w:val="0031706D"/>
    <w:rsid w:val="00344545"/>
    <w:rsid w:val="00392871"/>
    <w:rsid w:val="003A5492"/>
    <w:rsid w:val="003F25CD"/>
    <w:rsid w:val="004034C7"/>
    <w:rsid w:val="00403A4C"/>
    <w:rsid w:val="0049563E"/>
    <w:rsid w:val="00510246"/>
    <w:rsid w:val="00514B69"/>
    <w:rsid w:val="005852E4"/>
    <w:rsid w:val="005967AF"/>
    <w:rsid w:val="005C3C55"/>
    <w:rsid w:val="005C3F09"/>
    <w:rsid w:val="005F2BA5"/>
    <w:rsid w:val="0060719A"/>
    <w:rsid w:val="00617BDD"/>
    <w:rsid w:val="00647556"/>
    <w:rsid w:val="0065036C"/>
    <w:rsid w:val="00656288"/>
    <w:rsid w:val="00662845"/>
    <w:rsid w:val="00665F0E"/>
    <w:rsid w:val="00667643"/>
    <w:rsid w:val="00687FAB"/>
    <w:rsid w:val="00696DE5"/>
    <w:rsid w:val="006A15D9"/>
    <w:rsid w:val="006A4AC1"/>
    <w:rsid w:val="006A54B3"/>
    <w:rsid w:val="006C5517"/>
    <w:rsid w:val="006C65BC"/>
    <w:rsid w:val="006F2A19"/>
    <w:rsid w:val="00706EC8"/>
    <w:rsid w:val="00736BD5"/>
    <w:rsid w:val="0075336B"/>
    <w:rsid w:val="007A5225"/>
    <w:rsid w:val="007A5684"/>
    <w:rsid w:val="007B049D"/>
    <w:rsid w:val="007C0ED7"/>
    <w:rsid w:val="007C0F3D"/>
    <w:rsid w:val="007C6FE4"/>
    <w:rsid w:val="007F507D"/>
    <w:rsid w:val="00815875"/>
    <w:rsid w:val="00817C71"/>
    <w:rsid w:val="00894B71"/>
    <w:rsid w:val="008C5922"/>
    <w:rsid w:val="008D1C54"/>
    <w:rsid w:val="009259C7"/>
    <w:rsid w:val="00973FF0"/>
    <w:rsid w:val="009D7822"/>
    <w:rsid w:val="00A0576E"/>
    <w:rsid w:val="00A22D2B"/>
    <w:rsid w:val="00A27222"/>
    <w:rsid w:val="00A45680"/>
    <w:rsid w:val="00A57E2A"/>
    <w:rsid w:val="00A73E53"/>
    <w:rsid w:val="00A80557"/>
    <w:rsid w:val="00B0085B"/>
    <w:rsid w:val="00B67475"/>
    <w:rsid w:val="00BA3C76"/>
    <w:rsid w:val="00BC3E83"/>
    <w:rsid w:val="00C00C37"/>
    <w:rsid w:val="00C137BF"/>
    <w:rsid w:val="00C81761"/>
    <w:rsid w:val="00C94799"/>
    <w:rsid w:val="00CB22FB"/>
    <w:rsid w:val="00CD00E2"/>
    <w:rsid w:val="00CE29F5"/>
    <w:rsid w:val="00D254EF"/>
    <w:rsid w:val="00D26552"/>
    <w:rsid w:val="00D305C2"/>
    <w:rsid w:val="00D6142A"/>
    <w:rsid w:val="00D87273"/>
    <w:rsid w:val="00DB23FF"/>
    <w:rsid w:val="00DC5982"/>
    <w:rsid w:val="00DD2E25"/>
    <w:rsid w:val="00DD3B31"/>
    <w:rsid w:val="00E07B24"/>
    <w:rsid w:val="00E633DF"/>
    <w:rsid w:val="00E7638A"/>
    <w:rsid w:val="00E85615"/>
    <w:rsid w:val="00E911FE"/>
    <w:rsid w:val="00EA0B38"/>
    <w:rsid w:val="00EB069A"/>
    <w:rsid w:val="00EB5189"/>
    <w:rsid w:val="00ED4FA5"/>
    <w:rsid w:val="00F06737"/>
    <w:rsid w:val="00F12113"/>
    <w:rsid w:val="00F91CC6"/>
    <w:rsid w:val="00F92A87"/>
    <w:rsid w:val="00FA0A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A62F5"/>
  <w15:chartTrackingRefBased/>
  <w15:docId w15:val="{B8CFD612-4DCA-4C6A-87A9-F64310B5B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C59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3">
    <w:name w:val="p3"/>
    <w:basedOn w:val="Normal"/>
    <w:rsid w:val="00DC59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DC5982"/>
  </w:style>
  <w:style w:type="character" w:customStyle="1" w:styleId="s3">
    <w:name w:val="s3"/>
    <w:basedOn w:val="DefaultParagraphFont"/>
    <w:rsid w:val="00DC5982"/>
  </w:style>
  <w:style w:type="character" w:customStyle="1" w:styleId="s2">
    <w:name w:val="s2"/>
    <w:basedOn w:val="DefaultParagraphFont"/>
    <w:rsid w:val="00DC5982"/>
  </w:style>
  <w:style w:type="character" w:customStyle="1" w:styleId="Heading2Char">
    <w:name w:val="Heading 2 Char"/>
    <w:basedOn w:val="DefaultParagraphFont"/>
    <w:link w:val="Heading2"/>
    <w:uiPriority w:val="9"/>
    <w:rsid w:val="00DC5982"/>
    <w:rPr>
      <w:rFonts w:ascii="Times New Roman" w:eastAsia="Times New Roman" w:hAnsi="Times New Roman" w:cs="Times New Roman"/>
      <w:b/>
      <w:bCs/>
      <w:sz w:val="36"/>
      <w:szCs w:val="36"/>
    </w:rPr>
  </w:style>
  <w:style w:type="paragraph" w:customStyle="1" w:styleId="p1">
    <w:name w:val="p1"/>
    <w:basedOn w:val="Normal"/>
    <w:rsid w:val="00DC598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C59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5982"/>
    <w:rPr>
      <w:b/>
      <w:bCs/>
    </w:rPr>
  </w:style>
  <w:style w:type="character" w:styleId="Emphasis">
    <w:name w:val="Emphasis"/>
    <w:basedOn w:val="DefaultParagraphFont"/>
    <w:uiPriority w:val="20"/>
    <w:qFormat/>
    <w:rsid w:val="00DC5982"/>
    <w:rPr>
      <w:i/>
      <w:iCs/>
    </w:rPr>
  </w:style>
  <w:style w:type="paragraph" w:customStyle="1" w:styleId="text-center">
    <w:name w:val="text-center"/>
    <w:basedOn w:val="Normal"/>
    <w:rsid w:val="00DC59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5982"/>
    <w:rPr>
      <w:color w:val="0000FF"/>
      <w:u w:val="single"/>
    </w:rPr>
  </w:style>
  <w:style w:type="paragraph" w:styleId="Title">
    <w:name w:val="Title"/>
    <w:basedOn w:val="Normal"/>
    <w:next w:val="Normal"/>
    <w:link w:val="TitleChar"/>
    <w:uiPriority w:val="10"/>
    <w:qFormat/>
    <w:rsid w:val="00144A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A1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D3B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B31"/>
  </w:style>
  <w:style w:type="paragraph" w:styleId="Footer">
    <w:name w:val="footer"/>
    <w:basedOn w:val="Normal"/>
    <w:link w:val="FooterChar"/>
    <w:uiPriority w:val="99"/>
    <w:unhideWhenUsed/>
    <w:rsid w:val="00DD3B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B31"/>
  </w:style>
  <w:style w:type="paragraph" w:styleId="ListParagraph">
    <w:name w:val="List Paragraph"/>
    <w:basedOn w:val="Normal"/>
    <w:uiPriority w:val="34"/>
    <w:qFormat/>
    <w:rsid w:val="00696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700360">
      <w:bodyDiv w:val="1"/>
      <w:marLeft w:val="0"/>
      <w:marRight w:val="0"/>
      <w:marTop w:val="0"/>
      <w:marBottom w:val="0"/>
      <w:divBdr>
        <w:top w:val="none" w:sz="0" w:space="0" w:color="auto"/>
        <w:left w:val="none" w:sz="0" w:space="0" w:color="auto"/>
        <w:bottom w:val="none" w:sz="0" w:space="0" w:color="auto"/>
        <w:right w:val="none" w:sz="0" w:space="0" w:color="auto"/>
      </w:divBdr>
    </w:div>
    <w:div w:id="1189609782">
      <w:bodyDiv w:val="1"/>
      <w:marLeft w:val="0"/>
      <w:marRight w:val="0"/>
      <w:marTop w:val="0"/>
      <w:marBottom w:val="0"/>
      <w:divBdr>
        <w:top w:val="none" w:sz="0" w:space="0" w:color="auto"/>
        <w:left w:val="none" w:sz="0" w:space="0" w:color="auto"/>
        <w:bottom w:val="none" w:sz="0" w:space="0" w:color="auto"/>
        <w:right w:val="none" w:sz="0" w:space="0" w:color="auto"/>
      </w:divBdr>
    </w:div>
    <w:div w:id="1200360618">
      <w:bodyDiv w:val="1"/>
      <w:marLeft w:val="0"/>
      <w:marRight w:val="0"/>
      <w:marTop w:val="0"/>
      <w:marBottom w:val="0"/>
      <w:divBdr>
        <w:top w:val="none" w:sz="0" w:space="0" w:color="auto"/>
        <w:left w:val="none" w:sz="0" w:space="0" w:color="auto"/>
        <w:bottom w:val="none" w:sz="0" w:space="0" w:color="auto"/>
        <w:right w:val="none" w:sz="0" w:space="0" w:color="auto"/>
      </w:divBdr>
    </w:div>
    <w:div w:id="1382286292">
      <w:bodyDiv w:val="1"/>
      <w:marLeft w:val="0"/>
      <w:marRight w:val="0"/>
      <w:marTop w:val="0"/>
      <w:marBottom w:val="0"/>
      <w:divBdr>
        <w:top w:val="none" w:sz="0" w:space="0" w:color="auto"/>
        <w:left w:val="none" w:sz="0" w:space="0" w:color="auto"/>
        <w:bottom w:val="none" w:sz="0" w:space="0" w:color="auto"/>
        <w:right w:val="none" w:sz="0" w:space="0" w:color="auto"/>
      </w:divBdr>
    </w:div>
    <w:div w:id="1427536695">
      <w:bodyDiv w:val="1"/>
      <w:marLeft w:val="0"/>
      <w:marRight w:val="0"/>
      <w:marTop w:val="0"/>
      <w:marBottom w:val="0"/>
      <w:divBdr>
        <w:top w:val="none" w:sz="0" w:space="0" w:color="auto"/>
        <w:left w:val="none" w:sz="0" w:space="0" w:color="auto"/>
        <w:bottom w:val="none" w:sz="0" w:space="0" w:color="auto"/>
        <w:right w:val="none" w:sz="0" w:space="0" w:color="auto"/>
      </w:divBdr>
    </w:div>
    <w:div w:id="1801141635">
      <w:bodyDiv w:val="1"/>
      <w:marLeft w:val="0"/>
      <w:marRight w:val="0"/>
      <w:marTop w:val="0"/>
      <w:marBottom w:val="0"/>
      <w:divBdr>
        <w:top w:val="none" w:sz="0" w:space="0" w:color="auto"/>
        <w:left w:val="none" w:sz="0" w:space="0" w:color="auto"/>
        <w:bottom w:val="none" w:sz="0" w:space="0" w:color="auto"/>
        <w:right w:val="none" w:sz="0" w:space="0" w:color="auto"/>
      </w:divBdr>
      <w:divsChild>
        <w:div w:id="968705089">
          <w:blockQuote w:val="1"/>
          <w:marLeft w:val="522"/>
          <w:marRight w:val="522"/>
          <w:marTop w:val="600"/>
          <w:marBottom w:val="570"/>
          <w:divBdr>
            <w:top w:val="none" w:sz="0" w:space="0" w:color="auto"/>
            <w:left w:val="none" w:sz="0" w:space="0" w:color="auto"/>
            <w:bottom w:val="none" w:sz="0" w:space="0" w:color="auto"/>
            <w:right w:val="none" w:sz="0" w:space="0" w:color="auto"/>
          </w:divBdr>
        </w:div>
      </w:divsChild>
    </w:div>
    <w:div w:id="2037928039">
      <w:bodyDiv w:val="1"/>
      <w:marLeft w:val="0"/>
      <w:marRight w:val="0"/>
      <w:marTop w:val="0"/>
      <w:marBottom w:val="0"/>
      <w:divBdr>
        <w:top w:val="none" w:sz="0" w:space="0" w:color="auto"/>
        <w:left w:val="none" w:sz="0" w:space="0" w:color="auto"/>
        <w:bottom w:val="none" w:sz="0" w:space="0" w:color="auto"/>
        <w:right w:val="none" w:sz="0" w:space="0" w:color="auto"/>
      </w:divBdr>
    </w:div>
    <w:div w:id="2091005251">
      <w:bodyDiv w:val="1"/>
      <w:marLeft w:val="0"/>
      <w:marRight w:val="0"/>
      <w:marTop w:val="0"/>
      <w:marBottom w:val="0"/>
      <w:divBdr>
        <w:top w:val="none" w:sz="0" w:space="0" w:color="auto"/>
        <w:left w:val="none" w:sz="0" w:space="0" w:color="auto"/>
        <w:bottom w:val="none" w:sz="0" w:space="0" w:color="auto"/>
        <w:right w:val="none" w:sz="0" w:space="0" w:color="auto"/>
      </w:divBdr>
      <w:divsChild>
        <w:div w:id="2058578113">
          <w:marLeft w:val="-225"/>
          <w:marRight w:val="-225"/>
          <w:marTop w:val="0"/>
          <w:marBottom w:val="0"/>
          <w:divBdr>
            <w:top w:val="none" w:sz="0" w:space="0" w:color="auto"/>
            <w:left w:val="none" w:sz="0" w:space="0" w:color="auto"/>
            <w:bottom w:val="none" w:sz="0" w:space="0" w:color="auto"/>
            <w:right w:val="none" w:sz="0" w:space="0" w:color="auto"/>
          </w:divBdr>
          <w:divsChild>
            <w:div w:id="1533111230">
              <w:marLeft w:val="0"/>
              <w:marRight w:val="0"/>
              <w:marTop w:val="0"/>
              <w:marBottom w:val="0"/>
              <w:divBdr>
                <w:top w:val="none" w:sz="0" w:space="0" w:color="auto"/>
                <w:left w:val="none" w:sz="0" w:space="0" w:color="auto"/>
                <w:bottom w:val="none" w:sz="0" w:space="0" w:color="auto"/>
                <w:right w:val="none" w:sz="0" w:space="0" w:color="auto"/>
              </w:divBdr>
            </w:div>
          </w:divsChild>
        </w:div>
        <w:div w:id="2102799132">
          <w:marLeft w:val="-225"/>
          <w:marRight w:val="-225"/>
          <w:marTop w:val="0"/>
          <w:marBottom w:val="0"/>
          <w:divBdr>
            <w:top w:val="none" w:sz="0" w:space="0" w:color="auto"/>
            <w:left w:val="none" w:sz="0" w:space="0" w:color="auto"/>
            <w:bottom w:val="none" w:sz="0" w:space="0" w:color="auto"/>
            <w:right w:val="none" w:sz="0" w:space="0" w:color="auto"/>
          </w:divBdr>
          <w:divsChild>
            <w:div w:id="1782993335">
              <w:marLeft w:val="0"/>
              <w:marRight w:val="0"/>
              <w:marTop w:val="0"/>
              <w:marBottom w:val="0"/>
              <w:divBdr>
                <w:top w:val="none" w:sz="0" w:space="0" w:color="auto"/>
                <w:left w:val="none" w:sz="0" w:space="0" w:color="auto"/>
                <w:bottom w:val="none" w:sz="0" w:space="0" w:color="auto"/>
                <w:right w:val="none" w:sz="0" w:space="0" w:color="auto"/>
              </w:divBdr>
            </w:div>
          </w:divsChild>
        </w:div>
        <w:div w:id="1945258174">
          <w:marLeft w:val="-225"/>
          <w:marRight w:val="-225"/>
          <w:marTop w:val="0"/>
          <w:marBottom w:val="0"/>
          <w:divBdr>
            <w:top w:val="none" w:sz="0" w:space="0" w:color="auto"/>
            <w:left w:val="none" w:sz="0" w:space="0" w:color="auto"/>
            <w:bottom w:val="none" w:sz="0" w:space="0" w:color="auto"/>
            <w:right w:val="none" w:sz="0" w:space="0" w:color="auto"/>
          </w:divBdr>
          <w:divsChild>
            <w:div w:id="2035230832">
              <w:marLeft w:val="0"/>
              <w:marRight w:val="0"/>
              <w:marTop w:val="0"/>
              <w:marBottom w:val="0"/>
              <w:divBdr>
                <w:top w:val="none" w:sz="0" w:space="0" w:color="auto"/>
                <w:left w:val="none" w:sz="0" w:space="0" w:color="auto"/>
                <w:bottom w:val="none" w:sz="0" w:space="0" w:color="auto"/>
                <w:right w:val="none" w:sz="0" w:space="0" w:color="auto"/>
              </w:divBdr>
            </w:div>
          </w:divsChild>
        </w:div>
        <w:div w:id="1055350382">
          <w:marLeft w:val="-225"/>
          <w:marRight w:val="-225"/>
          <w:marTop w:val="0"/>
          <w:marBottom w:val="0"/>
          <w:divBdr>
            <w:top w:val="none" w:sz="0" w:space="0" w:color="auto"/>
            <w:left w:val="none" w:sz="0" w:space="0" w:color="auto"/>
            <w:bottom w:val="none" w:sz="0" w:space="0" w:color="auto"/>
            <w:right w:val="none" w:sz="0" w:space="0" w:color="auto"/>
          </w:divBdr>
          <w:divsChild>
            <w:div w:id="42027665">
              <w:marLeft w:val="0"/>
              <w:marRight w:val="0"/>
              <w:marTop w:val="0"/>
              <w:marBottom w:val="0"/>
              <w:divBdr>
                <w:top w:val="none" w:sz="0" w:space="0" w:color="auto"/>
                <w:left w:val="none" w:sz="0" w:space="0" w:color="auto"/>
                <w:bottom w:val="none" w:sz="0" w:space="0" w:color="auto"/>
                <w:right w:val="none" w:sz="0" w:space="0" w:color="auto"/>
              </w:divBdr>
            </w:div>
          </w:divsChild>
        </w:div>
        <w:div w:id="45572726">
          <w:marLeft w:val="-225"/>
          <w:marRight w:val="-225"/>
          <w:marTop w:val="0"/>
          <w:marBottom w:val="0"/>
          <w:divBdr>
            <w:top w:val="none" w:sz="0" w:space="0" w:color="auto"/>
            <w:left w:val="none" w:sz="0" w:space="0" w:color="auto"/>
            <w:bottom w:val="none" w:sz="0" w:space="0" w:color="auto"/>
            <w:right w:val="none" w:sz="0" w:space="0" w:color="auto"/>
          </w:divBdr>
          <w:divsChild>
            <w:div w:id="8321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4872</TotalTime>
  <Pages>6</Pages>
  <Words>2030</Words>
  <Characters>11573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MUHAMMAD IRFAN</cp:lastModifiedBy>
  <cp:revision>265</cp:revision>
  <dcterms:created xsi:type="dcterms:W3CDTF">2021-01-24T21:33:00Z</dcterms:created>
  <dcterms:modified xsi:type="dcterms:W3CDTF">2021-02-01T23:59:00Z</dcterms:modified>
</cp:coreProperties>
</file>