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11CD740" w:rsidR="001B5A83" w:rsidRPr="001B5A83" w:rsidRDefault="00B91F17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6629C6A2" w:rsidR="001D76D3" w:rsidRDefault="00B91F17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IPHONE 15 PRO MAX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15D992F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16157881" w:rsidR="001D76D3" w:rsidRDefault="00B91F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CA043" wp14:editId="135679E1">
                                  <wp:extent cx="2752725" cy="28860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2725" cy="2886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16157881" w:rsidR="001D76D3" w:rsidRDefault="00B91F17">
                      <w:r>
                        <w:rPr>
                          <w:noProof/>
                        </w:rPr>
                        <w:drawing>
                          <wp:inline distT="0" distB="0" distL="0" distR="0" wp14:anchorId="50BCA043" wp14:editId="135679E1">
                            <wp:extent cx="2752725" cy="28860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2725" cy="2886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B91F17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0561F673" w14:textId="3419317A" w:rsidR="002519C9" w:rsidRPr="002519C9" w:rsidRDefault="00B91F17" w:rsidP="002519C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</w:pPr>
      <w:r w:rsidRPr="00B91F17">
        <w:rPr>
          <w:rFonts w:ascii="Arial" w:hAnsi="Arial" w:cs="Arial"/>
          <w:color w:val="4D5156"/>
          <w:sz w:val="44"/>
          <w:szCs w:val="44"/>
          <w:shd w:val="clear" w:color="auto" w:fill="FFFFFF"/>
        </w:rPr>
        <w:t>iPhone 15 Technical Specifications · </w:t>
      </w:r>
      <w:r w:rsidRPr="00B91F17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12MP camera</w:t>
      </w:r>
      <w:r w:rsidRPr="00B91F17">
        <w:rPr>
          <w:rFonts w:ascii="Arial" w:hAnsi="Arial" w:cs="Arial"/>
          <w:color w:val="4D5156"/>
          <w:sz w:val="44"/>
          <w:szCs w:val="44"/>
          <w:shd w:val="clear" w:color="auto" w:fill="FFFFFF"/>
        </w:rPr>
        <w:t> · ƒ/1.9 aperture · Autofocus with Focus Pixels · Retina Flash · Photonic Engine · Deep Fusion · Smart HDR 5 · Next-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...</w:t>
      </w:r>
    </w:p>
    <w:p w14:paraId="65EDD006" w14:textId="3DCD9685" w:rsidR="001B5A83" w:rsidRPr="00DC2407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1A03AE">
        <w:rPr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="00B91F17">
        <w:rPr>
          <w:rFonts w:ascii="Arial" w:hAnsi="Arial" w:cs="Arial"/>
          <w:color w:val="70757A"/>
          <w:sz w:val="44"/>
          <w:szCs w:val="44"/>
          <w:shd w:val="clear" w:color="auto" w:fill="FFFFFF"/>
        </w:rPr>
        <w:t>10,000,000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DC2407" w:rsidSect="00E34936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156594"/>
    <w:rsid w:val="001A03AE"/>
    <w:rsid w:val="001B5A83"/>
    <w:rsid w:val="001D76D3"/>
    <w:rsid w:val="002519C9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B258F2"/>
    <w:rsid w:val="00B73B2C"/>
    <w:rsid w:val="00B87251"/>
    <w:rsid w:val="00B91F17"/>
    <w:rsid w:val="00BD290E"/>
    <w:rsid w:val="00C772C1"/>
    <w:rsid w:val="00CC344E"/>
    <w:rsid w:val="00DC2407"/>
    <w:rsid w:val="00E34936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2024-01-24T17:42:00Z</dcterms:created>
  <dcterms:modified xsi:type="dcterms:W3CDTF">2024-01-24T17:42:00Z</dcterms:modified>
</cp:coreProperties>
</file>