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44"/>
          <w:szCs w:val="44"/>
        </w:rPr>
        <w:t xml:space="preserve">Tree-Crown Species Pipeline</w:t>
      </w:r>
    </w:p>
    <w:p>
      <w:pPr>
        <w:spacing w:after="360"/>
      </w:pPr>
      <w:r>
        <w:rPr>
          <w:color w:val="555555"/>
          <w:sz w:val="28"/>
          <w:szCs w:val="28"/>
        </w:rPr>
        <w:t xml:space="preserve">API Specification — Synchronous, Two-DAG Flow</w:t>
      </w:r>
    </w:p>
    <w:p>
      <w:pPr>
        <w:pStyle w:val="Heading1"/>
      </w:pPr>
      <w:r>
        <w:t xml:space="preserve">1. Overview</w:t>
      </w:r>
    </w:p>
    <w:p>
      <w:pPr>
        <w:spacing w:after="100"/>
      </w:pPr>
      <w:r>
        <w:t xml:space="preserve">This document specifies every HTTP endpoint exposed by the tree-crown species-mapping service, in the order a client calls them. Endpoints are organised into two workflows (DAGs) separated by a human-in-the-loop step:</w:t>
      </w:r>
    </w:p>
    <w:p>
      <w:pPr>
        <w:pStyle w:val="ListParagraph"/>
        <w:numPr>
          <w:ilvl w:val="0"/>
          <w:numId w:val="2"/>
        </w:numPr>
        <w:spacing w:after="60"/>
      </w:pPr>
      <w:r>
        <w:t xml:space="preserve">DAG 1 — Pre-label: create a project, upload one or more orthomosaics, run detection and clustering, and review the two cluster-analysis visuals (t-SNE scatter and k-selection metrics).</w:t>
      </w:r>
    </w:p>
    <w:p>
      <w:pPr>
        <w:pStyle w:val="ListParagraph"/>
        <w:numPr>
          <w:ilvl w:val="0"/>
          <w:numId w:val="2"/>
        </w:numPr>
        <w:spacing w:after="60"/>
      </w:pPr>
      <w:r>
        <w:t xml:space="preserve">DAG 2 — Post-label: the user uploads a filled species_map.csv that names each cluster, the server propagates species across every crown, optionally validates against ground truth, and produces the final KMZ for Google Earth.</w:t>
      </w:r>
    </w:p>
    <w:p>
      <w:pPr>
        <w:spacing w:after="100"/>
      </w:pPr>
      <w:r>
        <w:t xml:space="preserve">All endpoints are synchronous: requests that trigger pipeline work (analyze, finalize) block until the work is finished and return the resulting state and artifact links directly in the HTTP response. There is no separate job-polling endpoint in this contract.</w:t>
      </w:r>
    </w:p>
    <w:p>
      <w:pPr>
        <w:pStyle w:val="Heading2"/>
      </w:pPr>
      <w:r>
        <w:t xml:space="preserve">1.1 Common conventions</w:t>
      </w:r>
    </w:p>
    <w:p>
      <w:pPr>
        <w:pStyle w:val="ListParagraph"/>
        <w:numPr>
          <w:ilvl w:val="0"/>
          <w:numId w:val="2"/>
        </w:numPr>
        <w:spacing w:after="60"/>
      </w:pPr>
      <w:r>
        <w:t xml:space="preserve">Base URL: https://{host}/api/v1 (the auxiliary endpoints /api/v1/models and /health sit at the same host).</w:t>
      </w:r>
    </w:p>
    <w:p>
      <w:pPr>
        <w:pStyle w:val="ListParagraph"/>
        <w:numPr>
          <w:ilvl w:val="0"/>
          <w:numId w:val="2"/>
        </w:numPr>
        <w:spacing w:after="60"/>
      </w:pPr>
      <w:r>
        <w:t xml:space="preserve">Authentication: optional. If the server is started with TCP_API_KEY set, every request must include header X-API-Key: &lt;value&gt;; otherwise auth is open.</w:t>
      </w:r>
    </w:p>
    <w:p>
      <w:pPr>
        <w:pStyle w:val="ListParagraph"/>
        <w:numPr>
          <w:ilvl w:val="0"/>
          <w:numId w:val="2"/>
        </w:numPr>
        <w:spacing w:after="60"/>
      </w:pPr>
      <w:r>
        <w:t xml:space="preserve">Content types: JSON bodies use application/json; uploads use multipart/form-data; downloadable artifacts use their natural MIME type (image/png, text/csv, application/vnd.google-earth.kmz).</w:t>
      </w:r>
    </w:p>
    <w:p>
      <w:pPr>
        <w:pStyle w:val="ListParagraph"/>
        <w:numPr>
          <w:ilvl w:val="0"/>
          <w:numId w:val="2"/>
        </w:numPr>
        <w:spacing w:after="60"/>
      </w:pPr>
      <w:r>
        <w:t xml:space="preserve">Error format: failed responses use the FastAPI default {"detail": "&lt;message&gt;"} JSON body with the relevant 4xx/5xx status.</w:t>
      </w:r>
    </w:p>
    <w:p>
      <w:pPr>
        <w:pStyle w:val="ListParagraph"/>
        <w:numPr>
          <w:ilvl w:val="0"/>
          <w:numId w:val="2"/>
        </w:numPr>
        <w:spacing w:after="60"/>
      </w:pPr>
      <w:r>
        <w:t xml:space="preserve">project_id is a UUID returned at creation time and required by every subsequent call against that project.</w:t>
      </w:r>
    </w:p>
    <w:p>
      <w:r>
        <w:br w:type="page"/>
      </w:r>
    </w:p>
    <w:p>
      <w:pPr>
        <w:pStyle w:val="Heading1"/>
      </w:pPr>
      <w:r>
        <w:t xml:space="preserve">2. DAG 1 — Pre-label workflow</w:t>
      </w:r>
    </w:p>
    <w:p>
      <w:pPr>
        <w:spacing w:after="100"/>
      </w:pPr>
      <w:r>
        <w:t xml:space="preserve">Called in order. Each step's response provides everything the next step needs; the client only stores project_id between calls.</w:t>
      </w:r>
    </w:p>
    <w:p>
      <w:pPr>
        <w:pStyle w:val="ListParagraph"/>
        <w:numPr>
          <w:ilvl w:val="0"/>
          <w:numId w:val="2"/>
        </w:numPr>
        <w:spacing w:after="60"/>
      </w:pPr>
      <w:r>
        <w:t xml:space="preserve">POST /api/v1/projects — create project</w:t>
      </w:r>
    </w:p>
    <w:p>
      <w:pPr>
        <w:pStyle w:val="ListParagraph"/>
        <w:numPr>
          <w:ilvl w:val="0"/>
          <w:numId w:val="2"/>
        </w:numPr>
        <w:spacing w:after="60"/>
      </w:pPr>
      <w:r>
        <w:t xml:space="preserve">POST /api/v1/projects/{project_id}/orthomosaic — upload ortho (repeat for multi-ortho project)</w:t>
      </w:r>
    </w:p>
    <w:p>
      <w:pPr>
        <w:pStyle w:val="ListParagraph"/>
        <w:numPr>
          <w:ilvl w:val="0"/>
          <w:numId w:val="2"/>
        </w:numPr>
        <w:spacing w:after="60"/>
      </w:pPr>
      <w:r>
        <w:t xml:space="preserve">POST /api/v1/projects/{project_id}/ground-truth — optional, for validation</w:t>
      </w:r>
    </w:p>
    <w:p>
      <w:pPr>
        <w:pStyle w:val="ListParagraph"/>
        <w:numPr>
          <w:ilvl w:val="0"/>
          <w:numId w:val="2"/>
        </w:numPr>
        <w:spacing w:after="60"/>
      </w:pPr>
      <w:r>
        <w:t xml:space="preserve">POST /api/v1/projects/{project_id}/analyze — synchronous: detect + cluster</w:t>
      </w:r>
    </w:p>
    <w:p>
      <w:pPr>
        <w:pStyle w:val="ListParagraph"/>
        <w:numPr>
          <w:ilvl w:val="0"/>
          <w:numId w:val="2"/>
        </w:numPr>
        <w:spacing w:after="60"/>
      </w:pPr>
      <w:r>
        <w:t xml:space="preserve">GET  /api/v1/projects/{project_id}/clustering — fetch review payload</w:t>
      </w:r>
    </w:p>
    <w:p>
      <w:pPr>
        <w:pStyle w:val="ListParagraph"/>
        <w:numPr>
          <w:ilvl w:val="0"/>
          <w:numId w:val="2"/>
        </w:numPr>
        <w:spacing w:after="60"/>
      </w:pPr>
      <w:r>
        <w:t xml:space="preserve">GET  /api/v1/projects/{project_id}/clustering/k-selection.png — DAG visual #2</w:t>
      </w:r>
    </w:p>
    <w:p>
      <w:pPr>
        <w:pStyle w:val="ListParagraph"/>
        <w:numPr>
          <w:ilvl w:val="0"/>
          <w:numId w:val="2"/>
        </w:numPr>
        <w:spacing w:after="60"/>
      </w:pPr>
      <w:r>
        <w:t xml:space="preserve">GET  /api/v1/projects/{project_id}/clustering/{k}/tsne.png — DAG visual #1</w:t>
      </w:r>
    </w:p>
    <w:p>
      <w:pPr>
        <w:pStyle w:val="ListParagraph"/>
        <w:numPr>
          <w:ilvl w:val="0"/>
          <w:numId w:val="2"/>
        </w:numPr>
        <w:spacing w:after="60"/>
      </w:pPr>
      <w:r>
        <w:t xml:space="preserve">GET  /api/v1/projects/{project_id}/clustering/{k}/clusters — sample crown thumbnails</w:t>
      </w:r>
    </w:p>
    <w:p>
      <w:pPr>
        <w:pStyle w:val="ListParagraph"/>
        <w:numPr>
          <w:ilvl w:val="0"/>
          <w:numId w:val="2"/>
        </w:numPr>
        <w:spacing w:after="60"/>
      </w:pPr>
      <w:r>
        <w:t xml:space="preserve">GET  /api/v1/projects/{project_id}/crowns/{image_name} — render one crown as PNG</w:t>
      </w:r>
    </w:p>
    <w:p>
      <w:pPr>
        <w:pStyle w:val="Heading2"/>
      </w:pPr>
      <w:r>
        <w:t xml:space="preserve">2.1  POST  /projects</w:t>
      </w:r>
    </w:p>
    <w:p>
      <w:pPr>
        <w:spacing w:after="100"/>
      </w:pPr>
      <w:r>
        <w:rPr>
          <w:i/>
          <w:iCs/>
        </w:rPr>
        <w:t xml:space="preserve">Create a new project (the unit a single ortho-to-KMZ run is organised around).</w:t>
      </w:r>
    </w:p>
    <w:p>
      <w:pPr>
        <w:spacing w:after="100"/>
      </w:pPr>
      <w:r>
        <w:t xml:space="preserve">Initialises a project that will own all subsequent uploads and outputs. The model_key chooses which pretrained Detectree2 weights run during detection.</w:t>
      </w:r>
    </w:p>
    <w:p>
      <w:pPr>
        <w:spacing w:after="80" w:before="160"/>
      </w:pPr>
      <w:r>
        <w:rPr>
          <w:b/>
          <w:bCs/>
          <w:sz w:val="22"/>
          <w:szCs w:val="22"/>
        </w:rPr>
        <w:t xml:space="preserve">Request</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name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Human-readable label for the project</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model_key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urban_cambridge (default) | paracou | randresize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source_epsg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EPSG of the input ortho; auto-detected from the GeoTIFF if omitted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params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Pipeline tuning knobs (tile_size, buffer, iou_threshold, conf_threshold, k_list, pca_components, batch_size, img_size, model_name)</w:t>
            </w:r>
          </w:p>
        </w:tc>
      </w:tr>
    </w:tbl>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"name": "Sanjay Van — Spot 3",</w:t>
      </w:r>
    </w:p>
    <w:p>
      <w:pPr>
        <w:spacing w:after="0"/>
      </w:pPr>
      <w:r>
        <w:rPr>
          <w:rFonts w:ascii="Courier New" w:cs="Courier New" w:eastAsia="Courier New" w:hAnsi="Courier New"/>
          <w:sz w:val="18"/>
          <w:szCs w:val="18"/>
        </w:rPr>
        <w:t xml:space="preserve">  "model_key": "urban_cambridge",</w:t>
      </w:r>
    </w:p>
    <w:p>
      <w:pPr>
        <w:spacing w:after="0"/>
      </w:pPr>
      <w:r>
        <w:rPr>
          <w:rFonts w:ascii="Courier New" w:cs="Courier New" w:eastAsia="Courier New" w:hAnsi="Courier New"/>
          <w:sz w:val="18"/>
          <w:szCs w:val="18"/>
        </w:rPr>
        <w:t xml:space="preserve">  "source_epsg": 32643,</w:t>
      </w:r>
    </w:p>
    <w:p>
      <w:pPr>
        <w:spacing w:after="0"/>
      </w:pPr>
      <w:r>
        <w:rPr>
          <w:rFonts w:ascii="Courier New" w:cs="Courier New" w:eastAsia="Courier New" w:hAnsi="Courier New"/>
          <w:sz w:val="18"/>
          <w:szCs w:val="18"/>
        </w:rPr>
        <w:t xml:space="preserve">  "params": {</w:t>
      </w:r>
    </w:p>
    <w:p>
      <w:pPr>
        <w:spacing w:after="0"/>
      </w:pPr>
      <w:r>
        <w:rPr>
          <w:rFonts w:ascii="Courier New" w:cs="Courier New" w:eastAsia="Courier New" w:hAnsi="Courier New"/>
          <w:sz w:val="18"/>
          <w:szCs w:val="18"/>
        </w:rPr>
        <w:t xml:space="preserve">    "tile_size": 10,</w:t>
      </w:r>
    </w:p>
    <w:p>
      <w:pPr>
        <w:spacing w:after="0"/>
      </w:pPr>
      <w:r>
        <w:rPr>
          <w:rFonts w:ascii="Courier New" w:cs="Courier New" w:eastAsia="Courier New" w:hAnsi="Courier New"/>
          <w:sz w:val="18"/>
          <w:szCs w:val="18"/>
        </w:rPr>
        <w:t xml:space="preserve">    "buffer": 10,</w:t>
      </w:r>
    </w:p>
    <w:p>
      <w:pPr>
        <w:spacing w:after="0"/>
      </w:pPr>
      <w:r>
        <w:rPr>
          <w:rFonts w:ascii="Courier New" w:cs="Courier New" w:eastAsia="Courier New" w:hAnsi="Courier New"/>
          <w:sz w:val="18"/>
          <w:szCs w:val="18"/>
        </w:rPr>
        <w:t xml:space="preserve">    "iou_threshold": 0.9,</w:t>
      </w:r>
    </w:p>
    <w:p>
      <w:pPr>
        <w:spacing w:after="0"/>
      </w:pPr>
      <w:r>
        <w:rPr>
          <w:rFonts w:ascii="Courier New" w:cs="Courier New" w:eastAsia="Courier New" w:hAnsi="Courier New"/>
          <w:sz w:val="18"/>
          <w:szCs w:val="18"/>
        </w:rPr>
        <w:t xml:space="preserve">    "conf_threshold": 0.85,</w:t>
      </w:r>
    </w:p>
    <w:p>
      <w:pPr>
        <w:spacing w:after="0"/>
      </w:pPr>
      <w:r>
        <w:rPr>
          <w:rFonts w:ascii="Courier New" w:cs="Courier New" w:eastAsia="Courier New" w:hAnsi="Courier New"/>
          <w:sz w:val="18"/>
          <w:szCs w:val="18"/>
        </w:rPr>
        <w:t xml:space="preserve">    "k_list": [2, 4, 6, 8, 10],</w:t>
      </w:r>
    </w:p>
    <w:p>
      <w:pPr>
        <w:spacing w:after="0"/>
      </w:pPr>
      <w:r>
        <w:rPr>
          <w:rFonts w:ascii="Courier New" w:cs="Courier New" w:eastAsia="Courier New" w:hAnsi="Courier New"/>
          <w:sz w:val="18"/>
          <w:szCs w:val="18"/>
        </w:rPr>
        <w:t xml:space="preserve">    "pca_components": 50,</w:t>
      </w:r>
    </w:p>
    <w:p>
      <w:pPr>
        <w:spacing w:after="0"/>
      </w:pPr>
      <w:r>
        <w:rPr>
          <w:rFonts w:ascii="Courier New" w:cs="Courier New" w:eastAsia="Courier New" w:hAnsi="Courier New"/>
          <w:sz w:val="18"/>
          <w:szCs w:val="18"/>
        </w:rPr>
        <w:t xml:space="preserve">    "batch_size": 16,</w:t>
      </w:r>
    </w:p>
    <w:p>
      <w:pPr>
        <w:spacing w:after="0"/>
      </w:pPr>
      <w:r>
        <w:rPr>
          <w:rFonts w:ascii="Courier New" w:cs="Courier New" w:eastAsia="Courier New" w:hAnsi="Courier New"/>
          <w:sz w:val="18"/>
          <w:szCs w:val="18"/>
        </w:rPr>
        <w:t xml:space="preserve">    "img_size": 224</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201 Created</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Server-assigned identifier; required for every later call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Always CREATED on success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model_key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Resolved model key (default applied if omitted)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params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Resolved tuning params (defaults filled in)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orthos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Empty until orthos are uploaded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created_at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datetime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ISO 8601 UTC timestamp</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"project_id": "8e0c8a4f-2c4a-4d1f-9a8e-72b6...",</w:t>
      </w:r>
    </w:p>
    <w:p>
      <w:pPr>
        <w:spacing w:after="0"/>
      </w:pPr>
      <w:r>
        <w:rPr>
          <w:rFonts w:ascii="Courier New" w:cs="Courier New" w:eastAsia="Courier New" w:hAnsi="Courier New"/>
          <w:sz w:val="18"/>
          <w:szCs w:val="18"/>
        </w:rPr>
        <w:t xml:space="preserve">  "state": "CREATED",</w:t>
      </w:r>
    </w:p>
    <w:p>
      <w:pPr>
        <w:spacing w:after="0"/>
      </w:pPr>
      <w:r>
        <w:rPr>
          <w:rFonts w:ascii="Courier New" w:cs="Courier New" w:eastAsia="Courier New" w:hAnsi="Courier New"/>
          <w:sz w:val="18"/>
          <w:szCs w:val="18"/>
        </w:rPr>
        <w:t xml:space="preserve">  "model_key": "urban_cambridge",</w:t>
      </w:r>
    </w:p>
    <w:p>
      <w:pPr>
        <w:spacing w:after="0"/>
      </w:pPr>
      <w:r>
        <w:rPr>
          <w:rFonts w:ascii="Courier New" w:cs="Courier New" w:eastAsia="Courier New" w:hAnsi="Courier New"/>
          <w:sz w:val="18"/>
          <w:szCs w:val="18"/>
        </w:rPr>
        <w:t xml:space="preserve">  "params": { "tile_size": 10, "k_list": [2,4,6,8,10], ... },</w:t>
      </w:r>
    </w:p>
    <w:p>
      <w:pPr>
        <w:spacing w:after="0"/>
      </w:pPr>
      <w:r>
        <w:rPr>
          <w:rFonts w:ascii="Courier New" w:cs="Courier New" w:eastAsia="Courier New" w:hAnsi="Courier New"/>
          <w:sz w:val="18"/>
          <w:szCs w:val="18"/>
        </w:rPr>
        <w:t xml:space="preserve">  "orthos": [],</w:t>
      </w:r>
    </w:p>
    <w:p>
      <w:pPr>
        <w:spacing w:after="0"/>
      </w:pPr>
      <w:r>
        <w:rPr>
          <w:rFonts w:ascii="Courier New" w:cs="Courier New" w:eastAsia="Courier New" w:hAnsi="Courier New"/>
          <w:sz w:val="18"/>
          <w:szCs w:val="18"/>
        </w:rPr>
        <w:t xml:space="preserve">  "created_at": "2025-05-27T12:00:00Z"</w:t>
      </w:r>
    </w:p>
    <w:p>
      <w:pPr>
        <w:spacing w:after="0"/>
      </w:pPr>
      <w:r>
        <w:rPr>
          <w:rFonts w:ascii="Courier New" w:cs="Courier New" w:eastAsia="Courier New" w:hAnsi="Courier New"/>
          <w:sz w:val="18"/>
          <w:szCs w:val="18"/>
        </w:rPr>
        <w:t xml:space="preserve">}</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400 Bad Request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Unknown model_key (not one of urban_cambridge / paracou / randresize)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401 Unauthorized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Missing or wrong X-API-Key (only if the server has TCP_API_KEY set)</w:t>
            </w:r>
          </w:p>
        </w:tc>
      </w:tr>
    </w:tbl>
    <w:p>
      <w:pPr>
        <w:pStyle w:val="Heading2"/>
      </w:pPr>
      <w:r>
        <w:t xml:space="preserve">2.2  POST  /projects/{project_id}/orthomosaic</w:t>
      </w:r>
    </w:p>
    <w:p>
      <w:pPr>
        <w:spacing w:after="100"/>
      </w:pPr>
      <w:r>
        <w:rPr>
          <w:i/>
          <w:iCs/>
        </w:rPr>
        <w:t xml:space="preserve">Upload one orthomosaic GeoTIFF. Callable multiple times for a multi-ortho project.</w:t>
      </w:r>
    </w:p>
    <w:p>
      <w:pPr>
        <w:spacing w:after="100"/>
      </w:pPr>
      <w:r>
        <w:t xml:space="preserve">Streams a GeoTIFF to disk, validates that rasterio can read it, captures its dimensions and CRS, and registers it with the project. If source_epsg was not set at create time it is auto-filled from the GeoTIFF's CRS.</w:t>
      </w:r>
    </w:p>
    <w:p>
      <w:pPr>
        <w:spacing w:after="80" w:before="160"/>
      </w:pPr>
      <w:r>
        <w:rPr>
          <w:b/>
          <w:bCs/>
          <w:sz w:val="22"/>
          <w:szCs w:val="22"/>
        </w:rPr>
        <w:t xml:space="preserve">Request</w:t>
      </w:r>
    </w:p>
    <w:p>
      <w:pPr>
        <w:spacing w:after="100"/>
      </w:pPr>
      <w:r>
        <w:rPr>
          <w:b/>
          <w:bCs/>
        </w:rPr>
        <w:t xml:space="preserve">Content-Type: </w:t>
      </w:r>
      <w:r>
        <w:rPr>
          <w:rFonts w:ascii="Courier New" w:cs="Courier New" w:eastAsia="Courier New" w:hAnsi="Courier New"/>
          <w:sz w:val="20"/>
          <w:szCs w:val="20"/>
        </w:rPr>
        <w:t xml:space="preserve">multipart/form-data</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100"/>
      </w:pPr>
      <w:r>
        <w:rPr>
          <w:b/>
          <w:bCs/>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file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file (.tif / .tiff)</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GeoTIFF; stem of the filename becomes the ortho's stem</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UPLOADED once at least one ortho has been registered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orthos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Updated list including the just-uploaded ortho with width, height, crs, bands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"project_id": "8e0c8a4f-...",</w:t>
      </w:r>
    </w:p>
    <w:p>
      <w:pPr>
        <w:spacing w:after="0"/>
      </w:pPr>
      <w:r>
        <w:rPr>
          <w:rFonts w:ascii="Courier New" w:cs="Courier New" w:eastAsia="Courier New" w:hAnsi="Courier New"/>
          <w:sz w:val="18"/>
          <w:szCs w:val="18"/>
        </w:rPr>
        <w:t xml:space="preserve">  "state": "UPLOADED",</w:t>
      </w:r>
    </w:p>
    <w:p>
      <w:pPr>
        <w:spacing w:after="0"/>
      </w:pPr>
      <w:r>
        <w:rPr>
          <w:rFonts w:ascii="Courier New" w:cs="Courier New" w:eastAsia="Courier New" w:hAnsi="Courier New"/>
          <w:sz w:val="18"/>
          <w:szCs w:val="18"/>
        </w:rPr>
        <w:t xml:space="preserve">  "orthos": [</w:t>
      </w:r>
    </w:p>
    <w:p>
      <w:pPr>
        <w:spacing w:after="0"/>
      </w:pPr>
      <w:r>
        <w:rPr>
          <w:rFonts w:ascii="Courier New" w:cs="Courier New" w:eastAsia="Courier New" w:hAnsi="Courier New"/>
          <w:sz w:val="18"/>
          <w:szCs w:val="18"/>
        </w:rPr>
        <w:t xml:space="preserve">    { "stem": "s3_tree", "filename": "s3_tree.tif",</w:t>
      </w:r>
    </w:p>
    <w:p>
      <w:pPr>
        <w:spacing w:after="0"/>
      </w:pPr>
      <w:r>
        <w:rPr>
          <w:rFonts w:ascii="Courier New" w:cs="Courier New" w:eastAsia="Courier New" w:hAnsi="Courier New"/>
          <w:sz w:val="18"/>
          <w:szCs w:val="18"/>
        </w:rPr>
        <w:t xml:space="preserve">      "width": 12480, "height": 9760, "crs": "EPSG:32643", "bands": 3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400 Bad Request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Filename does not end in .tif/.tiff, or rasterio cannot open the file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Unknown project_id</w:t>
            </w:r>
          </w:p>
        </w:tc>
      </w:tr>
    </w:tbl>
    <w:p>
      <w:pPr>
        <w:spacing w:after="80" w:before="160"/>
      </w:pPr>
      <w:r>
        <w:rPr>
          <w:b/>
          <w:bCs/>
          <w:sz w:val="22"/>
          <w:szCs w:val="22"/>
        </w:rPr>
        <w:t xml:space="preserve">Notes</w:t>
      </w:r>
    </w:p>
    <w:p>
      <w:pPr>
        <w:pStyle w:val="ListParagraph"/>
        <w:numPr>
          <w:ilvl w:val="0"/>
          <w:numId w:val="2"/>
        </w:numPr>
        <w:spacing w:after="60"/>
      </w:pPr>
      <w:r>
        <w:t xml:space="preserve">The original upload is preserved at storage/projects/{project_id}/input/ortho/{stem}.tif and is never modified by the pipeline.</w:t>
      </w:r>
    </w:p>
    <w:p>
      <w:pPr>
        <w:pStyle w:val="Heading2"/>
      </w:pPr>
      <w:r>
        <w:t xml:space="preserve">2.3  POST  /projects/{project_id}/ground-truth</w:t>
      </w:r>
    </w:p>
    <w:p>
      <w:pPr>
        <w:spacing w:after="100"/>
      </w:pPr>
      <w:r>
        <w:rPr>
          <w:i/>
          <w:iCs/>
        </w:rPr>
        <w:t xml:space="preserve">(Optional) Upload pre-labeled crowns for validation as a zip of &lt;species&gt;/*.tif folders.</w:t>
      </w:r>
    </w:p>
    <w:p>
      <w:pPr>
        <w:spacing w:after="100"/>
      </w:pPr>
      <w:r>
        <w:t xml:space="preserve">If supplied, finalize will run Step 3 validation: compare predicted species against this ground truth and emit a confusion matrix and accuracy metrics.</w:t>
      </w:r>
    </w:p>
    <w:p>
      <w:pPr>
        <w:spacing w:after="80" w:before="160"/>
      </w:pPr>
      <w:r>
        <w:rPr>
          <w:b/>
          <w:bCs/>
          <w:sz w:val="22"/>
          <w:szCs w:val="22"/>
        </w:rPr>
        <w:t xml:space="preserve">Request</w:t>
      </w:r>
    </w:p>
    <w:p>
      <w:pPr>
        <w:spacing w:after="100"/>
      </w:pPr>
      <w:r>
        <w:rPr>
          <w:b/>
          <w:bCs/>
        </w:rPr>
        <w:t xml:space="preserve">Content-Type: </w:t>
      </w:r>
      <w:r>
        <w:rPr>
          <w:rFonts w:ascii="Courier New" w:cs="Courier New" w:eastAsia="Courier New" w:hAnsi="Courier New"/>
          <w:sz w:val="20"/>
          <w:szCs w:val="20"/>
        </w:rPr>
        <w:t xml:space="preserve">multipart/form-data</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100"/>
      </w:pPr>
      <w:r>
        <w:rPr>
          <w:b/>
          <w:bCs/>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file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file (.zip)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Zip whose top-level folders are species names containing crown .tif files</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state (unchanged by this call)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species_folders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array&lt;string&gt;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Names of the species folders extracted from the zip</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"state": "UPLOADED",</w:t>
      </w:r>
    </w:p>
    <w:p>
      <w:pPr>
        <w:spacing w:after="0"/>
      </w:pPr>
      <w:r>
        <w:rPr>
          <w:rFonts w:ascii="Courier New" w:cs="Courier New" w:eastAsia="Courier New" w:hAnsi="Courier New"/>
          <w:sz w:val="18"/>
          <w:szCs w:val="18"/>
        </w:rPr>
        <w:t xml:space="preserve">  "species_folders": ["acacia", "non_acacia"]</w:t>
      </w:r>
    </w:p>
    <w:p>
      <w:pPr>
        <w:spacing w:after="0"/>
      </w:pPr>
      <w:r>
        <w:rPr>
          <w:rFonts w:ascii="Courier New" w:cs="Courier New" w:eastAsia="Courier New" w:hAnsi="Courier New"/>
          <w:sz w:val="18"/>
          <w:szCs w:val="18"/>
        </w:rPr>
        <w:t xml:space="preserve">}</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400 Bad Request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Uploaded file is not a .zip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Unknown project_id</w:t>
            </w:r>
          </w:p>
        </w:tc>
      </w:tr>
    </w:tbl>
    <w:p>
      <w:pPr>
        <w:pStyle w:val="Heading2"/>
      </w:pPr>
      <w:r>
        <w:t xml:space="preserve">2.4  POST  /projects/{project_id}/analyze</w:t>
      </w:r>
    </w:p>
    <w:p>
      <w:pPr>
        <w:spacing w:after="100"/>
      </w:pPr>
      <w:r>
        <w:rPr>
          <w:i/>
          <w:iCs/>
        </w:rPr>
        <w:t xml:space="preserve">Run the pre-label half of the pipeline synchronously. Blocks until clustering and the two visuals are ready.</w:t>
      </w:r>
    </w:p>
    <w:p>
      <w:pPr>
        <w:spacing w:after="100"/>
      </w:pPr>
      <w:r>
        <w:t xml:space="preserve">Executes Step 0 (Detectree2 detection, once per uploaded ortho), Step 1A–1E (crown cropping, DINOv2 feature extraction, multi-k KMeans, k-selection metrics, t-SNE). On success the project moves to AWAITING_LABELS and the response contains the references the reviewer needs.</w:t>
      </w:r>
    </w:p>
    <w:p>
      <w:pPr>
        <w:spacing w:after="80" w:before="160"/>
      </w:pPr>
      <w:r>
        <w:rPr>
          <w:b/>
          <w:bCs/>
          <w:sz w:val="22"/>
          <w:szCs w:val="22"/>
        </w:rPr>
        <w:t xml:space="preserve">Request</w:t>
      </w:r>
    </w:p>
    <w:p>
      <w:pPr>
        <w:spacing w:after="100"/>
      </w:pPr>
      <w:r>
        <w:rPr>
          <w:b/>
          <w:bCs/>
        </w:rPr>
        <w:t xml:space="preserve">Content-Type: </w:t>
      </w:r>
      <w:r>
        <w:rPr>
          <w:rFonts w:ascii="Courier New" w:cs="Courier New" w:eastAsia="Courier New" w:hAnsi="Courier New"/>
          <w:sz w:val="20"/>
          <w:szCs w:val="20"/>
        </w:rPr>
        <w:t xml:space="preserve">(none)</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AWAITING_LABELS on success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recommended_k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Server's auto-recommendation derived from silhouette + Davies-Bouldin + elbow</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available_k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array&lt;int&gt;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 values for which results are available (matches params.k_list)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k_selection_plot_url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 to the metrics plot (DAG visual #2)</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per_k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array&lt;object&gt;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Per-k URLs for the t-SNE scatter (DAG visual #1) and cluster previews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"state": "AWAITING_LABELS",</w:t>
      </w:r>
    </w:p>
    <w:p>
      <w:pPr>
        <w:spacing w:after="0"/>
      </w:pPr>
      <w:r>
        <w:rPr>
          <w:rFonts w:ascii="Courier New" w:cs="Courier New" w:eastAsia="Courier New" w:hAnsi="Courier New"/>
          <w:sz w:val="18"/>
          <w:szCs w:val="18"/>
        </w:rPr>
        <w:t xml:space="preserve">  "recommended_k": 6,</w:t>
      </w:r>
    </w:p>
    <w:p>
      <w:pPr>
        <w:spacing w:after="0"/>
      </w:pPr>
      <w:r>
        <w:rPr>
          <w:rFonts w:ascii="Courier New" w:cs="Courier New" w:eastAsia="Courier New" w:hAnsi="Courier New"/>
          <w:sz w:val="18"/>
          <w:szCs w:val="18"/>
        </w:rPr>
        <w:t xml:space="preserve">  "available_k": [2, 4, 6, 8, 10],</w:t>
      </w:r>
    </w:p>
    <w:p>
      <w:pPr>
        <w:spacing w:after="0"/>
      </w:pPr>
      <w:r>
        <w:rPr>
          <w:rFonts w:ascii="Courier New" w:cs="Courier New" w:eastAsia="Courier New" w:hAnsi="Courier New"/>
          <w:sz w:val="18"/>
          <w:szCs w:val="18"/>
        </w:rPr>
        <w:t xml:space="preserve">  "k_selection_plot_url": ".../clustering/k-selection.png",</w:t>
      </w:r>
    </w:p>
    <w:p>
      <w:pPr>
        <w:spacing w:after="0"/>
      </w:pPr>
      <w:r>
        <w:rPr>
          <w:rFonts w:ascii="Courier New" w:cs="Courier New" w:eastAsia="Courier New" w:hAnsi="Courier New"/>
          <w:sz w:val="18"/>
          <w:szCs w:val="18"/>
        </w:rPr>
        <w:t xml:space="preserve">  "per_k": [</w:t>
      </w:r>
    </w:p>
    <w:p>
      <w:pPr>
        <w:spacing w:after="0"/>
      </w:pPr>
      <w:r>
        <w:rPr>
          <w:rFonts w:ascii="Courier New" w:cs="Courier New" w:eastAsia="Courier New" w:hAnsi="Courier New"/>
          <w:sz w:val="18"/>
          <w:szCs w:val="18"/>
        </w:rPr>
        <w:t xml:space="preserve">    { "k": 6,</w:t>
      </w:r>
    </w:p>
    <w:p>
      <w:pPr>
        <w:spacing w:after="0"/>
      </w:pPr>
      <w:r>
        <w:rPr>
          <w:rFonts w:ascii="Courier New" w:cs="Courier New" w:eastAsia="Courier New" w:hAnsi="Courier New"/>
          <w:sz w:val="18"/>
          <w:szCs w:val="18"/>
        </w:rPr>
        <w:t xml:space="preserve">      "tsne_plot_url": ".../clustering/6/tsne.png",</w:t>
      </w:r>
    </w:p>
    <w:p>
      <w:pPr>
        <w:spacing w:after="0"/>
      </w:pPr>
      <w:r>
        <w:rPr>
          <w:rFonts w:ascii="Courier New" w:cs="Courier New" w:eastAsia="Courier New" w:hAnsi="Courier New"/>
          <w:sz w:val="18"/>
          <w:szCs w:val="18"/>
        </w:rPr>
        <w:t xml:space="preserve">      "clusters_url":  ".../clustering/6/clusters"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400 Bad Request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orthomosaics uploaded yet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409 Conflict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is not in UPLOADED / AWAITING_LABELS / FAILED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500 Internal Server Error</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Pipeline failure (project transitions to FAILED; the detail message names the stage that failed)</w:t>
            </w:r>
          </w:p>
        </w:tc>
      </w:tr>
    </w:tbl>
    <w:p>
      <w:pPr>
        <w:spacing w:after="80" w:before="160"/>
      </w:pPr>
      <w:r>
        <w:rPr>
          <w:b/>
          <w:bCs/>
          <w:sz w:val="22"/>
          <w:szCs w:val="22"/>
        </w:rPr>
        <w:t xml:space="preserve">Notes</w:t>
      </w:r>
    </w:p>
    <w:p>
      <w:pPr>
        <w:pStyle w:val="ListParagraph"/>
        <w:numPr>
          <w:ilvl w:val="0"/>
          <w:numId w:val="2"/>
        </w:numPr>
        <w:spacing w:after="60"/>
      </w:pPr>
      <w:r>
        <w:t xml:space="preserve">Synchronous: the request blocks until the pipeline finishes. Typical wall-clock time is several minutes per orthomosaic — detection is the dominant cost. Clients should set a long HTTP read timeout.</w:t>
      </w:r>
    </w:p>
    <w:p>
      <w:pPr>
        <w:pStyle w:val="ListParagraph"/>
        <w:numPr>
          <w:ilvl w:val="0"/>
          <w:numId w:val="2"/>
        </w:numPr>
        <w:spacing w:after="60"/>
      </w:pPr>
      <w:r>
        <w:t xml:space="preserve">Re-running analyze on a project clears all derived artifacts (Step 0 outputs, features, cluster folders, t-SNE) before recomputing, so stale caches cannot leak in.</w:t>
      </w:r>
    </w:p>
    <w:p>
      <w:pPr>
        <w:pStyle w:val="Heading2"/>
      </w:pPr>
      <w:r>
        <w:t xml:space="preserve">2.5  GET  /projects/{project_id}/clustering</w:t>
      </w:r>
    </w:p>
    <w:p>
      <w:pPr>
        <w:spacing w:after="100"/>
      </w:pPr>
      <w:r>
        <w:rPr>
          <w:i/>
          <w:iCs/>
        </w:rPr>
        <w:t xml:space="preserve">Review payload — everything the user needs to inspect the clustering and pick a k.</w:t>
      </w:r>
    </w:p>
    <w:p>
      <w:pPr>
        <w:spacing w:after="100"/>
      </w:pPr>
      <w:r>
        <w:t xml:space="preserve">Returns the recommended k, the full metric table parsed from k_recommendation_table.csv, plus URLs to the two DAG visuals and the per-cluster thumbnail listings. This is the centerpiece of the human-in-the-loop step.</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available_k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array&lt;int&gt;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 values for which output exists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recommended_k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Auto-recommended k (rank 1 in the metric table)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k_recommendation_table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array&lt;object&gt;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Rows of the metric table (k, silhouette, davies_bouldin, combined_score, rank)</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k_selection_plot_url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 to the k-selection metrics plot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per_k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array&lt;object&gt;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Per-k t-SNE plot and cluster listing URLs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detection_overlay_url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 to the overlay of detected crowns on the ortho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409 Conflict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is not yet at AWAITING_LABELS (analyze hasn't completed)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Unknown project_id</w:t>
            </w:r>
          </w:p>
        </w:tc>
      </w:tr>
    </w:tbl>
    <w:p>
      <w:pPr>
        <w:pStyle w:val="Heading2"/>
      </w:pPr>
      <w:r>
        <w:t xml:space="preserve">2.6  GET  /projects/{project_id}/clustering/k-selection.png</w:t>
      </w:r>
    </w:p>
    <w:p>
      <w:pPr>
        <w:spacing w:after="100"/>
      </w:pPr>
      <w:r>
        <w:rPr>
          <w:i/>
          <w:iCs/>
        </w:rPr>
        <w:t xml:space="preserve">Download the k-selection metrics plot (DAG visual #2).</w:t>
      </w:r>
    </w:p>
    <w:p>
      <w:pPr>
        <w:spacing w:after="100"/>
      </w:pPr>
      <w:r>
        <w:t xml:space="preserve">A single PNG containing three subplots — inertia/elbow, silhouette score, and Davies-Bouldin index — across the candidate k values. Helps the user judge which k is numerically best.</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image/png</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unknown, or analyze hasn't been run</w:t>
            </w:r>
          </w:p>
        </w:tc>
      </w:tr>
    </w:tbl>
    <w:p>
      <w:pPr>
        <w:pStyle w:val="Heading2"/>
      </w:pPr>
      <w:r>
        <w:t xml:space="preserve">2.7  GET  /projects/{project_id}/clustering/{k}/tsne.png</w:t>
      </w:r>
    </w:p>
    <w:p>
      <w:pPr>
        <w:spacing w:after="100"/>
      </w:pPr>
      <w:r>
        <w:rPr>
          <w:i/>
          <w:iCs/>
        </w:rPr>
        <w:t xml:space="preserve">Download the t-SNE scatter for a given k (DAG visual #1).</w:t>
      </w:r>
    </w:p>
    <w:p>
      <w:pPr>
        <w:spacing w:after="100"/>
      </w:pPr>
      <w:r>
        <w:t xml:space="preserve">Each dot is a tree crown; points close together have similar DINOv2 features. Colours match the KMeans cluster id for the chosen k. Used to confirm clusters look visually coherent.</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value from available_k</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image/png</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t-SNE plot for that k (k not in available_k or analyze not run)</w:t>
            </w:r>
          </w:p>
        </w:tc>
      </w:tr>
    </w:tbl>
    <w:p>
      <w:pPr>
        <w:pStyle w:val="Heading2"/>
      </w:pPr>
      <w:r>
        <w:t xml:space="preserve">2.8  GET  /projects/{project_id}/clustering/{k}/clusters</w:t>
      </w:r>
    </w:p>
    <w:p>
      <w:pPr>
        <w:spacing w:after="100"/>
      </w:pPr>
      <w:r>
        <w:rPr>
          <w:i/>
          <w:iCs/>
        </w:rPr>
        <w:t xml:space="preserve">List the clusters for a given k, with sample crown thumbnails to label by eye.</w:t>
      </w:r>
    </w:p>
    <w:p>
      <w:pPr>
        <w:spacing w:after="100"/>
      </w:pPr>
      <w:r>
        <w:t xml:space="preserve">Returns one entry per cluster (0 to k-1) with how many crowns fell in it and URLs to a handful of representative crown thumbnails. The user opens these to decide which species each cluster represents.</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value from available_k</w:t>
            </w:r>
          </w:p>
        </w:tc>
      </w:tr>
    </w:tbl>
    <w:p>
      <w:pPr>
        <w:spacing w:after="100"/>
      </w:pPr>
      <w:r>
        <w:rPr>
          <w:b/>
          <w:bCs/>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samples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Max thumbnails per cluster (default 8)</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Echo of the requested k</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clusters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array&lt;object&gt;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{cluster, count, sample_crowns: [URL,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"k": 6,</w:t>
      </w:r>
    </w:p>
    <w:p>
      <w:pPr>
        <w:spacing w:after="0"/>
      </w:pPr>
      <w:r>
        <w:rPr>
          <w:rFonts w:ascii="Courier New" w:cs="Courier New" w:eastAsia="Courier New" w:hAnsi="Courier New"/>
          <w:sz w:val="18"/>
          <w:szCs w:val="18"/>
        </w:rPr>
        <w:t xml:space="preserve">  "clusters": [</w:t>
      </w:r>
    </w:p>
    <w:p>
      <w:pPr>
        <w:spacing w:after="0"/>
      </w:pPr>
      <w:r>
        <w:rPr>
          <w:rFonts w:ascii="Courier New" w:cs="Courier New" w:eastAsia="Courier New" w:hAnsi="Courier New"/>
          <w:sz w:val="18"/>
          <w:szCs w:val="18"/>
        </w:rPr>
        <w:t xml:space="preserve">    { "cluster": 0, "count": 142,</w:t>
      </w:r>
    </w:p>
    <w:p>
      <w:pPr>
        <w:spacing w:after="0"/>
      </w:pPr>
      <w:r>
        <w:rPr>
          <w:rFonts w:ascii="Courier New" w:cs="Courier New" w:eastAsia="Courier New" w:hAnsi="Courier New"/>
          <w:sz w:val="18"/>
          <w:szCs w:val="18"/>
        </w:rPr>
        <w:t xml:space="preserve">      "sample_crowns": [".../crowns/s3_tree_001.tif", ...] },</w:t>
      </w:r>
    </w:p>
    <w:p>
      <w:pPr>
        <w:spacing w:after="0"/>
      </w:pPr>
      <w:r>
        <w:rPr>
          <w:rFonts w:ascii="Courier New" w:cs="Courier New" w:eastAsia="Courier New" w:hAnsi="Courier New"/>
          <w:sz w:val="18"/>
          <w:szCs w:val="18"/>
        </w:rPr>
        <w:t xml:space="preserve">    { "cluster": 1, "count": 97, "sample_crowns":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cluster folder for that k</w:t>
            </w:r>
          </w:p>
        </w:tc>
      </w:tr>
    </w:tbl>
    <w:p>
      <w:pPr>
        <w:pStyle w:val="Heading2"/>
      </w:pPr>
      <w:r>
        <w:t xml:space="preserve">2.9  GET  /projects/{project_id}/crowns/{image_name}</w:t>
      </w:r>
    </w:p>
    <w:p>
      <w:pPr>
        <w:spacing w:after="100"/>
      </w:pPr>
      <w:r>
        <w:rPr>
          <w:i/>
          <w:iCs/>
        </w:rPr>
        <w:t xml:space="preserve">Fetch one crown rendered as PNG for the labeling UI.</w:t>
      </w:r>
    </w:p>
    <w:p>
      <w:pPr>
        <w:spacing w:after="100"/>
      </w:pPr>
      <w:r>
        <w:t xml:space="preserve">The crown master copies live as GeoTIFFs; this endpoint reads bands 1-3, normalises them, and returns a PNG that browsers can display directly.</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image_name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Crown filename of the form {stem}_{id:03d}.tif</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image/png</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Crown with that filename does not exist for this project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503 Service Unavailable</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Server's API process does not have rasterio installed</w:t>
            </w:r>
          </w:p>
        </w:tc>
      </w:tr>
    </w:tbl>
    <w:p>
      <w:r>
        <w:br w:type="page"/>
      </w:r>
    </w:p>
    <w:p>
      <w:pPr>
        <w:pStyle w:val="Heading1"/>
      </w:pPr>
      <w:r>
        <w:t xml:space="preserve">3. Human-in-the-loop gate — preparing the labels CSV</w:t>
      </w:r>
    </w:p>
    <w:p>
      <w:pPr>
        <w:spacing w:after="100"/>
      </w:pPr>
      <w:r>
        <w:t xml:space="preserve">Between DAG 1 and DAG 2 the user inspects the two visuals and the cluster thumbnails, then prepares the species_map.csv they will upload.</w:t>
      </w:r>
    </w:p>
    <w:p>
      <w:pPr>
        <w:spacing w:after="100"/>
      </w:pPr>
      <w:r>
        <w:rPr>
          <w:i/>
          <w:iCs/>
        </w:rPr>
        <w:t xml:space="preserve">Expected CSV schema (one row per cluster, 0 to chosen_k − 1):</w:t>
      </w:r>
    </w:p>
    <w:p>
      <w:pPr>
        <w:spacing w:after="0"/>
      </w:pPr>
      <w:r>
        <w:rPr>
          <w:rFonts w:ascii="Courier New" w:cs="Courier New" w:eastAsia="Courier New" w:hAnsi="Courier New"/>
          <w:sz w:val="18"/>
          <w:szCs w:val="18"/>
        </w:rPr>
        <w:t xml:space="preserve">cluster,cluster_folder,species,notes</w:t>
      </w:r>
    </w:p>
    <w:p>
      <w:pPr>
        <w:spacing w:after="0"/>
      </w:pPr>
      <w:r>
        <w:rPr>
          <w:rFonts w:ascii="Courier New" w:cs="Courier New" w:eastAsia="Courier New" w:hAnsi="Courier New"/>
          <w:sz w:val="18"/>
          <w:szCs w:val="18"/>
        </w:rPr>
        <w:t xml:space="preserve">0,cluster_0,acacia,thorny canopy</w:t>
      </w:r>
    </w:p>
    <w:p>
      <w:pPr>
        <w:spacing w:after="0"/>
      </w:pPr>
      <w:r>
        <w:rPr>
          <w:rFonts w:ascii="Courier New" w:cs="Courier New" w:eastAsia="Courier New" w:hAnsi="Courier New"/>
          <w:sz w:val="18"/>
          <w:szCs w:val="18"/>
        </w:rPr>
        <w:t xml:space="preserve">1,cluster_1,non_acacia,</w:t>
      </w:r>
    </w:p>
    <w:p>
      <w:pPr>
        <w:spacing w:after="0"/>
      </w:pPr>
      <w:r>
        <w:rPr>
          <w:rFonts w:ascii="Courier New" w:cs="Courier New" w:eastAsia="Courier New" w:hAnsi="Courier New"/>
          <w:sz w:val="18"/>
          <w:szCs w:val="18"/>
        </w:rPr>
        <w:t xml:space="preserve">2,cluster_2,acacia,</w:t>
      </w:r>
    </w:p>
    <w:p>
      <w:pPr>
        <w:spacing w:after="0"/>
      </w:pPr>
      <w:r>
        <w:rPr>
          <w:rFonts w:ascii="Courier New" w:cs="Courier New" w:eastAsia="Courier New" w:hAnsi="Courier New"/>
          <w:sz w:val="18"/>
          <w:szCs w:val="18"/>
        </w:rPr>
        <w:t xml:space="preserve">3,cluster_3,non_acacia,</w:t>
      </w:r>
    </w:p>
    <w:p>
      <w:pPr>
        <w:spacing w:after="0"/>
      </w:pPr>
      <w:r>
        <w:rPr>
          <w:rFonts w:ascii="Courier New" w:cs="Courier New" w:eastAsia="Courier New" w:hAnsi="Courier New"/>
          <w:sz w:val="18"/>
          <w:szCs w:val="18"/>
        </w:rPr>
        <w:t xml:space="preserve">4,cluster_4,unlabelled,unclear cluster</w:t>
      </w:r>
    </w:p>
    <w:p>
      <w:pPr>
        <w:spacing w:after="0"/>
      </w:pPr>
      <w:r>
        <w:rPr>
          <w:rFonts w:ascii="Courier New" w:cs="Courier New" w:eastAsia="Courier New" w:hAnsi="Courier New"/>
          <w:sz w:val="18"/>
          <w:szCs w:val="18"/>
        </w:rPr>
        <w:t xml:space="preserve">5,cluster_5,non_acacia,</w:t>
      </w:r>
    </w:p>
    <w:p>
      <w:pPr>
        <w:spacing w:after="100"/>
      </w:pPr>
      <w:r>
        <w:t xml:space="preserve">The user only needs to fill the species column. Empty values are stored as 'unlabelled'. The server normalises species strings (lower-case, spaces and hyphens become underscores), so 'Non Acacia', 'non-acacia' and 'non_acacia' all resolve to the same label.</w:t>
      </w:r>
    </w:p>
    <w:p>
      <w:r>
        <w:br w:type="page"/>
      </w:r>
    </w:p>
    <w:p>
      <w:pPr>
        <w:pStyle w:val="Heading1"/>
      </w:pPr>
      <w:r>
        <w:t xml:space="preserve">4. DAG 2 — Post-label workflow</w:t>
      </w:r>
    </w:p>
    <w:p>
      <w:pPr>
        <w:spacing w:after="100"/>
      </w:pPr>
      <w:r>
        <w:t xml:space="preserve">Called after the user has uploaded the labels CSV.</w:t>
      </w:r>
    </w:p>
    <w:p>
      <w:pPr>
        <w:pStyle w:val="ListParagraph"/>
        <w:numPr>
          <w:ilvl w:val="0"/>
          <w:numId w:val="2"/>
        </w:numPr>
        <w:spacing w:after="60"/>
      </w:pPr>
      <w:r>
        <w:t xml:space="preserve">POST /api/v1/projects/{project_id}/labels — upload the filled species_map.csv</w:t>
      </w:r>
    </w:p>
    <w:p>
      <w:pPr>
        <w:pStyle w:val="ListParagraph"/>
        <w:numPr>
          <w:ilvl w:val="0"/>
          <w:numId w:val="2"/>
        </w:numPr>
        <w:spacing w:after="60"/>
      </w:pPr>
      <w:r>
        <w:t xml:space="preserve">POST /api/v1/projects/{project_id}/finalize — synchronous: assign + validate + export</w:t>
      </w:r>
    </w:p>
    <w:p>
      <w:pPr>
        <w:pStyle w:val="ListParagraph"/>
        <w:numPr>
          <w:ilvl w:val="0"/>
          <w:numId w:val="2"/>
        </w:numPr>
        <w:spacing w:after="60"/>
      </w:pPr>
      <w:r>
        <w:t xml:space="preserve">GET  /api/v1/projects/{project_id}/results — summary + download URLs</w:t>
      </w:r>
    </w:p>
    <w:p>
      <w:pPr>
        <w:pStyle w:val="ListParagraph"/>
        <w:numPr>
          <w:ilvl w:val="0"/>
          <w:numId w:val="2"/>
        </w:numPr>
        <w:spacing w:after="60"/>
      </w:pPr>
      <w:r>
        <w:t xml:space="preserve">GET  /api/v1/projects/{project_id}/results/kmz — final KMZ</w:t>
      </w:r>
    </w:p>
    <w:p>
      <w:pPr>
        <w:pStyle w:val="ListParagraph"/>
        <w:numPr>
          <w:ilvl w:val="0"/>
          <w:numId w:val="2"/>
        </w:numPr>
        <w:spacing w:after="60"/>
      </w:pPr>
      <w:r>
        <w:t xml:space="preserve">GET  /api/v1/projects/{project_id}/results/crown-master.csv — per-crown CSV</w:t>
      </w:r>
    </w:p>
    <w:p>
      <w:pPr>
        <w:pStyle w:val="ListParagraph"/>
        <w:numPr>
          <w:ilvl w:val="0"/>
          <w:numId w:val="2"/>
        </w:numPr>
        <w:spacing w:after="60"/>
      </w:pPr>
      <w:r>
        <w:t xml:space="preserve">GET  /api/v1/projects/{project_id}/results/polygon-species.csv — polygon-to-species CSV</w:t>
      </w:r>
    </w:p>
    <w:p>
      <w:pPr>
        <w:pStyle w:val="ListParagraph"/>
        <w:numPr>
          <w:ilvl w:val="0"/>
          <w:numId w:val="2"/>
        </w:numPr>
        <w:spacing w:after="60"/>
      </w:pPr>
      <w:r>
        <w:t xml:space="preserve">GET  /api/v1/projects/{project_id}/results/confusion-matrix.png — validation chart (if GT)</w:t>
      </w:r>
    </w:p>
    <w:p>
      <w:pPr>
        <w:pStyle w:val="Heading2"/>
      </w:pPr>
      <w:r>
        <w:t xml:space="preserve">4.1  POST  /projects/{project_id}/labels</w:t>
      </w:r>
    </w:p>
    <w:p>
      <w:pPr>
        <w:spacing w:after="100"/>
      </w:pPr>
      <w:r>
        <w:rPr>
          <w:i/>
          <w:iCs/>
        </w:rPr>
        <w:t xml:space="preserve">Submit the cluster -&gt; species mapping as a filled CSV. Closes the human-in-the-loop gate.</w:t>
      </w:r>
    </w:p>
    <w:p>
      <w:pPr>
        <w:spacing w:after="100"/>
      </w:pPr>
      <w:r>
        <w:t xml:space="preserve">The user uploads the species_map.csv they filled in by inspecting cluster thumbnails. The server validates, persists the mapping to the database, writes the canonical k{chosen_k}_cluster_species_map.csv that finalize will read, and moves the project to LABELS_SUBMITTED.</w:t>
      </w:r>
    </w:p>
    <w:p>
      <w:pPr>
        <w:spacing w:after="80" w:before="160"/>
      </w:pPr>
      <w:r>
        <w:rPr>
          <w:b/>
          <w:bCs/>
          <w:sz w:val="22"/>
          <w:szCs w:val="22"/>
        </w:rPr>
        <w:t xml:space="preserve">Request</w:t>
      </w:r>
    </w:p>
    <w:p>
      <w:pPr>
        <w:spacing w:after="100"/>
      </w:pPr>
      <w:r>
        <w:rPr>
          <w:b/>
          <w:bCs/>
        </w:rPr>
        <w:t xml:space="preserve">Content-Type: </w:t>
      </w:r>
      <w:r>
        <w:rPr>
          <w:rFonts w:ascii="Courier New" w:cs="Courier New" w:eastAsia="Courier New" w:hAnsi="Courier New"/>
          <w:sz w:val="20"/>
          <w:szCs w:val="20"/>
        </w:rPr>
        <w:t xml:space="preserve">multipart/form-data</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100"/>
      </w:pPr>
      <w:r>
        <w:rPr>
          <w:b/>
          <w:bCs/>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chosen_k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Must be a value from available_k</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file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file (.csv)</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Filled species map with columns cluster, cluster_folder, species, notes</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LABELS_SUBMITTED on success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chosen_k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Echo of the chosen k</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species_counts_preview</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Map of species -&gt; number of clusters assigned to it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"state": "LABELS_SUBMITTED",</w:t>
      </w:r>
    </w:p>
    <w:p>
      <w:pPr>
        <w:spacing w:after="0"/>
      </w:pPr>
      <w:r>
        <w:rPr>
          <w:rFonts w:ascii="Courier New" w:cs="Courier New" w:eastAsia="Courier New" w:hAnsi="Courier New"/>
          <w:sz w:val="18"/>
          <w:szCs w:val="18"/>
        </w:rPr>
        <w:t xml:space="preserve">  "chosen_k": 6,</w:t>
      </w:r>
    </w:p>
    <w:p>
      <w:pPr>
        <w:spacing w:after="0"/>
      </w:pPr>
      <w:r>
        <w:rPr>
          <w:rFonts w:ascii="Courier New" w:cs="Courier New" w:eastAsia="Courier New" w:hAnsi="Courier New"/>
          <w:sz w:val="18"/>
          <w:szCs w:val="18"/>
        </w:rPr>
        <w:t xml:space="preserve">  "species_counts_preview": { "acacia": 3, "non_acacia": 2, "unlabelled": 1 }</w:t>
      </w:r>
    </w:p>
    <w:p>
      <w:pPr>
        <w:spacing w:after="0"/>
      </w:pPr>
      <w:r>
        <w:rPr>
          <w:rFonts w:ascii="Courier New" w:cs="Courier New" w:eastAsia="Courier New" w:hAnsi="Courier New"/>
          <w:sz w:val="18"/>
          <w:szCs w:val="18"/>
        </w:rPr>
        <w:t xml:space="preserve">}</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400 Bad Request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chosen_k not in available_k, or CSV is missing required columns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409 Conflict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is not in AWAITING_LABELS / LABELS_SUBMITTED / COMPLETED</w:t>
            </w:r>
          </w:p>
        </w:tc>
      </w:tr>
    </w:tbl>
    <w:p>
      <w:pPr>
        <w:spacing w:after="80" w:before="160"/>
      </w:pPr>
      <w:r>
        <w:rPr>
          <w:b/>
          <w:bCs/>
          <w:sz w:val="22"/>
          <w:szCs w:val="22"/>
        </w:rPr>
        <w:t xml:space="preserve">Notes</w:t>
      </w:r>
    </w:p>
    <w:p>
      <w:pPr>
        <w:pStyle w:val="ListParagraph"/>
        <w:numPr>
          <w:ilvl w:val="0"/>
          <w:numId w:val="2"/>
        </w:numPr>
        <w:spacing w:after="60"/>
      </w:pPr>
      <w:r>
        <w:t xml:space="preserve">Species names are normalised server-side: lower-cased, spaces and hyphens become underscores. Empty or omitted entries are stored as 'unlabelled'.</w:t>
      </w:r>
    </w:p>
    <w:p>
      <w:pPr>
        <w:pStyle w:val="ListParagraph"/>
        <w:numPr>
          <w:ilvl w:val="0"/>
          <w:numId w:val="2"/>
        </w:numPr>
        <w:spacing w:after="60"/>
      </w:pPr>
      <w:r>
        <w:t xml:space="preserve">Resubmitting overwrites any previous mapping for the project (the species CSV and DB rows are replaced).</w:t>
      </w:r>
    </w:p>
    <w:p>
      <w:pPr>
        <w:pStyle w:val="Heading2"/>
      </w:pPr>
      <w:r>
        <w:t xml:space="preserve">4.2  POST  /projects/{project_id}/finalize</w:t>
      </w:r>
    </w:p>
    <w:p>
      <w:pPr>
        <w:spacing w:after="100"/>
      </w:pPr>
      <w:r>
        <w:rPr>
          <w:i/>
          <w:iCs/>
        </w:rPr>
        <w:t xml:space="preserve">Run the post-label half of the pipeline synchronously. Blocks until KMZ is produced.</w:t>
      </w:r>
    </w:p>
    <w:p>
      <w:pPr>
        <w:spacing w:after="100"/>
      </w:pPr>
      <w:r>
        <w:t xml:space="preserve">Executes Step 2 (propagate cluster -&gt; species to every crown), Step 3 (validate against uploaded ground truth, if any), and Step 4 (re-project polygons to WGS84 and emit species_map.kmz). On success the project is COMPLETED.</w:t>
      </w:r>
    </w:p>
    <w:p>
      <w:pPr>
        <w:spacing w:after="80" w:before="160"/>
      </w:pPr>
      <w:r>
        <w:rPr>
          <w:b/>
          <w:bCs/>
          <w:sz w:val="22"/>
          <w:szCs w:val="22"/>
        </w:rPr>
        <w:t xml:space="preserve">Request</w:t>
      </w:r>
    </w:p>
    <w:p>
      <w:pPr>
        <w:spacing w:after="100"/>
      </w:pPr>
      <w:r>
        <w:rPr>
          <w:b/>
          <w:bCs/>
        </w:rPr>
        <w:t xml:space="preserve">Content-Type: </w:t>
      </w:r>
      <w:r>
        <w:rPr>
          <w:rFonts w:ascii="Courier New" w:cs="Courier New" w:eastAsia="Courier New" w:hAnsi="Courier New"/>
          <w:sz w:val="20"/>
          <w:szCs w:val="20"/>
        </w:rPr>
        <w:t xml:space="preserve">(none)</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COMPLETED on success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species_distribution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species -&gt; total crown count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validation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 | null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Present only if ground truth was uploaded: {matched_samples, accuracy}</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downloads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URLs for the KMZ, master CSV, polygon CSV, confusion matrix (when applicable)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"state": "COMPLETED",</w:t>
      </w:r>
    </w:p>
    <w:p>
      <w:pPr>
        <w:spacing w:after="0"/>
      </w:pPr>
      <w:r>
        <w:rPr>
          <w:rFonts w:ascii="Courier New" w:cs="Courier New" w:eastAsia="Courier New" w:hAnsi="Courier New"/>
          <w:sz w:val="18"/>
          <w:szCs w:val="18"/>
        </w:rPr>
        <w:t xml:space="preserve">  "species_distribution": { "acacia": 325, "non_acacia": 303 },</w:t>
      </w:r>
    </w:p>
    <w:p>
      <w:pPr>
        <w:spacing w:after="0"/>
      </w:pPr>
      <w:r>
        <w:rPr>
          <w:rFonts w:ascii="Courier New" w:cs="Courier New" w:eastAsia="Courier New" w:hAnsi="Courier New"/>
          <w:sz w:val="18"/>
          <w:szCs w:val="18"/>
        </w:rPr>
        <w:t xml:space="preserve">  "validation": { "matched_samples": 400, "accuracy": 0.84 },</w:t>
      </w:r>
    </w:p>
    <w:p>
      <w:pPr>
        <w:spacing w:after="0"/>
      </w:pPr>
      <w:r>
        <w:rPr>
          <w:rFonts w:ascii="Courier New" w:cs="Courier New" w:eastAsia="Courier New" w:hAnsi="Courier New"/>
          <w:sz w:val="18"/>
          <w:szCs w:val="18"/>
        </w:rPr>
        <w:t xml:space="preserve">  "downloads": {</w:t>
      </w:r>
    </w:p>
    <w:p>
      <w:pPr>
        <w:spacing w:after="0"/>
      </w:pPr>
      <w:r>
        <w:rPr>
          <w:rFonts w:ascii="Courier New" w:cs="Courier New" w:eastAsia="Courier New" w:hAnsi="Courier New"/>
          <w:sz w:val="18"/>
          <w:szCs w:val="18"/>
        </w:rPr>
        <w:t xml:space="preserve">    "kmz": ".../results/kmz",</w:t>
      </w:r>
    </w:p>
    <w:p>
      <w:pPr>
        <w:spacing w:after="0"/>
      </w:pPr>
      <w:r>
        <w:rPr>
          <w:rFonts w:ascii="Courier New" w:cs="Courier New" w:eastAsia="Courier New" w:hAnsi="Courier New"/>
          <w:sz w:val="18"/>
          <w:szCs w:val="18"/>
        </w:rPr>
        <w:t xml:space="preserve">    "crown_master_csv": ".../results/crown-master.csv",</w:t>
      </w:r>
    </w:p>
    <w:p>
      <w:pPr>
        <w:spacing w:after="0"/>
      </w:pPr>
      <w:r>
        <w:rPr>
          <w:rFonts w:ascii="Courier New" w:cs="Courier New" w:eastAsia="Courier New" w:hAnsi="Courier New"/>
          <w:sz w:val="18"/>
          <w:szCs w:val="18"/>
        </w:rPr>
        <w:t xml:space="preserve">    "polygon_species_csv": ".../results/polygon-species.csv",</w:t>
      </w:r>
    </w:p>
    <w:p>
      <w:pPr>
        <w:spacing w:after="0"/>
      </w:pPr>
      <w:r>
        <w:rPr>
          <w:rFonts w:ascii="Courier New" w:cs="Courier New" w:eastAsia="Courier New" w:hAnsi="Courier New"/>
          <w:sz w:val="18"/>
          <w:szCs w:val="18"/>
        </w:rPr>
        <w:t xml:space="preserve">    "confusion_matrix_png": ".../results/confusion-matrix.png"</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400 Bad Request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labels have been submitted yet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409 Conflict</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Project is not in LABELS_SUBMITTED / COMPLETED / FAILED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500 Internal Server Error</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Pipeline failure during assign/validate/export (project transitions to FAILED; detail message names the failed stage)</w:t>
            </w:r>
          </w:p>
        </w:tc>
      </w:tr>
    </w:tbl>
    <w:p>
      <w:pPr>
        <w:spacing w:after="80" w:before="160"/>
      </w:pPr>
      <w:r>
        <w:rPr>
          <w:b/>
          <w:bCs/>
          <w:sz w:val="22"/>
          <w:szCs w:val="22"/>
        </w:rPr>
        <w:t xml:space="preserve">Notes</w:t>
      </w:r>
    </w:p>
    <w:p>
      <w:pPr>
        <w:pStyle w:val="ListParagraph"/>
        <w:numPr>
          <w:ilvl w:val="0"/>
          <w:numId w:val="2"/>
        </w:numPr>
        <w:spacing w:after="60"/>
      </w:pPr>
      <w:r>
        <w:t xml:space="preserve">Synchronous: the request blocks until the pipeline finishes. Typically completes in a minute or two — Step 2 and Step 4 are CPU-only and fast.</w:t>
      </w:r>
    </w:p>
    <w:p>
      <w:pPr>
        <w:pStyle w:val="ListParagraph"/>
        <w:numPr>
          <w:ilvl w:val="0"/>
          <w:numId w:val="2"/>
        </w:numPr>
        <w:spacing w:after="60"/>
      </w:pPr>
      <w:r>
        <w:t xml:space="preserve">Re-running finalize after relabeling clears the previous step2/step3/step4 outputs so old assignments cannot leak into the new run.</w:t>
      </w:r>
    </w:p>
    <w:p>
      <w:pPr>
        <w:pStyle w:val="Heading2"/>
      </w:pPr>
      <w:r>
        <w:t xml:space="preserve">4.3  GET  /projects/{project_id}/results</w:t>
      </w:r>
    </w:p>
    <w:p>
      <w:pPr>
        <w:spacing w:after="100"/>
      </w:pPr>
      <w:r>
        <w:rPr>
          <w:i/>
          <w:iCs/>
        </w:rPr>
        <w:t xml:space="preserve">Final summary plus links to all downloadable artifacts.</w:t>
      </w:r>
    </w:p>
    <w:p>
      <w:pPr>
        <w:spacing w:after="100"/>
      </w:pPr>
      <w:r>
        <w:t xml:space="preserve">Read-only view of the completed project: species counts derived from crown_master.csv, validation metrics if ground truth was uploaded, and the set of download URLs that exist on disk.</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Current project state (typically COMPLETED)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species_distribution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species -&gt; crown count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validation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 | null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{matched_samples, accuracy} or null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downloads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object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URLs for kmz, crown_master_csv, polygon_species_csv, confusion_matrix_png (null when absent)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undefined</w:t>
            </w:r>
          </w:p>
        </w:tc>
      </w:tr>
    </w:tbl>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Unknown project_id</w:t>
            </w:r>
          </w:p>
        </w:tc>
      </w:tr>
    </w:tbl>
    <w:p>
      <w:pPr>
        <w:pStyle w:val="Heading2"/>
      </w:pPr>
      <w:r>
        <w:t xml:space="preserve">4.4  GET  /projects/{project_id}/results/kmz</w:t>
      </w:r>
    </w:p>
    <w:p>
      <w:pPr>
        <w:spacing w:after="100"/>
      </w:pPr>
      <w:r>
        <w:rPr>
          <w:i/>
          <w:iCs/>
        </w:rPr>
        <w:t xml:space="preserve">Download species_map.kmz for Google Earth.</w:t>
      </w:r>
    </w:p>
    <w:p>
      <w:pPr>
        <w:spacing w:after="100"/>
      </w:pPr>
      <w:r>
        <w:t xml:space="preserve">The final geospatial deliverable: every crown polygon coloured and grouped by species, reprojected to WGS84.</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application/vnd.google-earth.kmz</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KMZ not produced yet (finalize hasn't completed)</w:t>
            </w:r>
          </w:p>
        </w:tc>
      </w:tr>
    </w:tbl>
    <w:p>
      <w:pPr>
        <w:pStyle w:val="Heading2"/>
      </w:pPr>
      <w:r>
        <w:t xml:space="preserve">4.5  GET  /projects/{project_id}/results/crown-master.csv</w:t>
      </w:r>
    </w:p>
    <w:p>
      <w:pPr>
        <w:spacing w:after="100"/>
      </w:pPr>
      <w:r>
        <w:rPr>
          <w:i/>
          <w:iCs/>
        </w:rPr>
        <w:t xml:space="preserve">Download the per-crown master CSV.</w:t>
      </w:r>
    </w:p>
    <w:p>
      <w:pPr>
        <w:spacing w:after="100"/>
      </w:pPr>
      <w:r>
        <w:t xml:space="preserve">One row per detected crown with its image_name, polygon_id, site (ortho stem), cluster, and assigned species.</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text/csv</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crown_master.csv not produced yet</w:t>
            </w:r>
          </w:p>
        </w:tc>
      </w:tr>
    </w:tbl>
    <w:p>
      <w:pPr>
        <w:pStyle w:val="Heading2"/>
      </w:pPr>
      <w:r>
        <w:t xml:space="preserve">4.6  GET  /projects/{project_id}/results/polygon-species.csv</w:t>
      </w:r>
    </w:p>
    <w:p>
      <w:pPr>
        <w:spacing w:after="100"/>
      </w:pPr>
      <w:r>
        <w:rPr>
          <w:i/>
          <w:iCs/>
        </w:rPr>
        <w:t xml:space="preserve">Download the compact polygon-id-to-species CSV.</w:t>
      </w:r>
    </w:p>
    <w:p>
      <w:pPr>
        <w:spacing w:after="100"/>
      </w:pPr>
      <w:r>
        <w:t xml:space="preserve">Two-column file ready for joining back to any GIS layer keyed on polygon_id.</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text/csv</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polygon_species.csv not produced yet</w:t>
            </w:r>
          </w:p>
        </w:tc>
      </w:tr>
    </w:tbl>
    <w:p>
      <w:pPr>
        <w:pStyle w:val="Heading2"/>
      </w:pPr>
      <w:r>
        <w:t xml:space="preserve">4.7  GET  /projects/{project_id}/results/confusion-matrix.png</w:t>
      </w:r>
    </w:p>
    <w:p>
      <w:pPr>
        <w:spacing w:after="100"/>
      </w:pPr>
      <w:r>
        <w:rPr>
          <w:i/>
          <w:iCs/>
        </w:rPr>
        <w:t xml:space="preserve">Download the validation confusion matrix.</w:t>
      </w:r>
    </w:p>
    <w:p>
      <w:pPr>
        <w:spacing w:after="100"/>
      </w:pPr>
      <w:r>
        <w:t xml:space="preserve">Produced only if ground truth was uploaded and finalize ran Step 3.</w:t>
      </w:r>
    </w:p>
    <w:p>
      <w:pPr>
        <w:spacing w:after="80" w:before="160"/>
      </w:pPr>
      <w:r>
        <w:rPr>
          <w:b/>
          <w:bCs/>
          <w:sz w:val="22"/>
          <w:szCs w:val="22"/>
        </w:rPr>
        <w:t xml:space="preserve">Request</w:t>
      </w:r>
    </w:p>
    <w:p>
      <w:pPr>
        <w:spacing w:after="100"/>
      </w:pPr>
      <w:r>
        <w:rPr>
          <w:b/>
          <w:bCs/>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rPr>
          <w:tblHeader/>
        </w:trPr>
        <w:tc>
          <w:tcPr>
            <w:tcW w:type="dxa" w:w="21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Field</w:t>
            </w:r>
          </w:p>
        </w:tc>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Type</w:t>
            </w:r>
          </w:p>
        </w:tc>
        <w:tc>
          <w:tcPr>
            <w:tcW w:type="dxa" w:w="1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Required</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project_id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string (UUID)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project's server-assigned ID</w:t>
            </w:r>
          </w:p>
        </w:tc>
      </w:tr>
    </w:tbl>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image/png</w:t>
      </w:r>
    </w:p>
    <w:p>
      <w:pPr>
        <w:spacing w:after="80" w:before="160"/>
      </w:pPr>
      <w:r>
        <w:rPr>
          <w:b/>
          <w:bCs/>
          <w:sz w:val="22"/>
          <w:szCs w:val="22"/>
        </w:rP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Status</w:t>
            </w:r>
          </w:p>
        </w:tc>
        <w:tc>
          <w:tcPr>
            <w:tcW w:type="dxa" w:w="78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Condition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404 Not Found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 ground truth was uploaded, or validation hasn't run</w:t>
            </w:r>
          </w:p>
        </w:tc>
      </w:tr>
    </w:tbl>
    <w:p>
      <w:r>
        <w:br w:type="page"/>
      </w:r>
    </w:p>
    <w:p>
      <w:pPr>
        <w:pStyle w:val="Heading1"/>
      </w:pPr>
      <w:r>
        <w:t xml:space="preserve">5. Auxiliary endpoints</w:t>
      </w:r>
    </w:p>
    <w:p>
      <w:pPr>
        <w:spacing w:after="100"/>
      </w:pPr>
      <w:r>
        <w:t xml:space="preserve">These are not part of either DAG but are useful for client setup and health checking.</w:t>
      </w:r>
    </w:p>
    <w:p>
      <w:pPr>
        <w:pStyle w:val="Heading2"/>
      </w:pPr>
      <w:r>
        <w:t xml:space="preserve">5.1  GET  /models</w:t>
      </w:r>
    </w:p>
    <w:p>
      <w:pPr>
        <w:spacing w:after="100"/>
      </w:pPr>
      <w:r>
        <w:rPr>
          <w:i/>
          <w:iCs/>
        </w:rPr>
        <w:t xml:space="preserve">List the registered Detectree2 weight files.</w:t>
      </w:r>
    </w:p>
    <w:p>
      <w:pPr>
        <w:spacing w:after="100"/>
      </w:pPr>
      <w:r>
        <w:t xml:space="preserve">Useful before POST /projects so the client can populate a model picker. Returns availability + which key is the server's default.</w:t>
      </w:r>
    </w:p>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example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 "key": "urban_cambridge", "filename": "urban_trees_Cambridge_20230630.pth",</w:t>
      </w:r>
    </w:p>
    <w:p>
      <w:pPr>
        <w:spacing w:after="0"/>
      </w:pPr>
      <w:r>
        <w:rPr>
          <w:rFonts w:ascii="Courier New" w:cs="Courier New" w:eastAsia="Courier New" w:hAnsi="Courier New"/>
          <w:sz w:val="18"/>
          <w:szCs w:val="18"/>
        </w:rPr>
        <w:t xml:space="preserve">    "available": true, "default": true },</w:t>
      </w:r>
    </w:p>
    <w:p>
      <w:pPr>
        <w:spacing w:after="0"/>
      </w:pPr>
      <w:r>
        <w:rPr>
          <w:rFonts w:ascii="Courier New" w:cs="Courier New" w:eastAsia="Courier New" w:hAnsi="Courier New"/>
          <w:sz w:val="18"/>
          <w:szCs w:val="18"/>
        </w:rPr>
        <w:t xml:space="preserve">  { "key": "paracou",         "filename": "220723_withParacouUAV.pth",</w:t>
      </w:r>
    </w:p>
    <w:p>
      <w:pPr>
        <w:spacing w:after="0"/>
      </w:pPr>
      <w:r>
        <w:rPr>
          <w:rFonts w:ascii="Courier New" w:cs="Courier New" w:eastAsia="Courier New" w:hAnsi="Courier New"/>
          <w:sz w:val="18"/>
          <w:szCs w:val="18"/>
        </w:rPr>
        <w:t xml:space="preserve">    "available": true, "default": false },</w:t>
      </w:r>
    </w:p>
    <w:p>
      <w:pPr>
        <w:spacing w:after="0"/>
      </w:pPr>
      <w:r>
        <w:rPr>
          <w:rFonts w:ascii="Courier New" w:cs="Courier New" w:eastAsia="Courier New" w:hAnsi="Courier New"/>
          <w:sz w:val="18"/>
          <w:szCs w:val="18"/>
        </w:rPr>
        <w:t xml:space="preserve">  { "key": "randresize",      "filename": "230103_randresize_full.pth",</w:t>
      </w:r>
    </w:p>
    <w:p>
      <w:pPr>
        <w:spacing w:after="0"/>
      </w:pPr>
      <w:r>
        <w:rPr>
          <w:rFonts w:ascii="Courier New" w:cs="Courier New" w:eastAsia="Courier New" w:hAnsi="Courier New"/>
          <w:sz w:val="18"/>
          <w:szCs w:val="18"/>
        </w:rPr>
        <w:t xml:space="preserve">    "available": true, "default": false }</w:t>
      </w:r>
    </w:p>
    <w:p>
      <w:pPr>
        <w:spacing w:after="0"/>
      </w:pPr>
      <w:r>
        <w:rPr>
          <w:rFonts w:ascii="Courier New" w:cs="Courier New" w:eastAsia="Courier New" w:hAnsi="Courier New"/>
          <w:sz w:val="18"/>
          <w:szCs w:val="18"/>
        </w:rPr>
        <w:t xml:space="preserve">]</w:t>
      </w:r>
    </w:p>
    <w:p>
      <w:pPr>
        <w:pStyle w:val="Heading2"/>
      </w:pPr>
      <w:r>
        <w:t xml:space="preserve">5.2  GET  /health</w:t>
      </w:r>
    </w:p>
    <w:p>
      <w:pPr>
        <w:spacing w:after="100"/>
      </w:pPr>
      <w:r>
        <w:rPr>
          <w:i/>
          <w:iCs/>
        </w:rPr>
        <w:t xml:space="preserve">Liveness probe.</w:t>
      </w:r>
    </w:p>
    <w:p>
      <w:pPr>
        <w:spacing w:after="80" w:before="160"/>
      </w:pPr>
      <w:r>
        <w:rPr>
          <w:b/>
          <w:bCs/>
          <w:sz w:val="22"/>
          <w:szCs w:val="22"/>
        </w:rPr>
        <w:t xml:space="preserve">Response</w:t>
      </w:r>
    </w:p>
    <w:p>
      <w:pPr>
        <w:spacing w:after="100"/>
      </w:pPr>
      <w:r>
        <w:rPr>
          <w:b/>
          <w:bCs/>
        </w:rPr>
        <w:t xml:space="preserve">Status: </w:t>
      </w:r>
      <w:r>
        <w:rPr>
          <w:rFonts w:ascii="Courier New" w:cs="Courier New" w:eastAsia="Courier New" w:hAnsi="Courier New"/>
          <w:sz w:val="20"/>
          <w:szCs w:val="20"/>
        </w:rPr>
        <w:t xml:space="preserve">200 OK</w:t>
      </w:r>
    </w:p>
    <w:p>
      <w:pPr>
        <w:spacing w:after="100"/>
      </w:pPr>
      <w:r>
        <w:rPr>
          <w:b/>
          <w:bCs/>
        </w:rPr>
        <w:t xml:space="preserve">Content-Type: </w:t>
      </w:r>
      <w:r>
        <w:rPr>
          <w:rFonts w:ascii="Courier New" w:cs="Courier New" w:eastAsia="Courier New" w:hAnsi="Courier New"/>
          <w:sz w:val="20"/>
          <w:szCs w:val="20"/>
        </w:rPr>
        <w:t xml:space="preserve">application/json</w:t>
      </w:r>
    </w:p>
    <w:p>
      <w:pPr>
        <w:spacing w:after="100"/>
      </w:pPr>
      <w:r>
        <w:rPr>
          <w:b/>
          <w:bCs/>
        </w:rPr>
        <w:t xml:space="preserve">Body example</w:t>
      </w:r>
    </w:p>
    <w:p>
      <w:pPr>
        <w:spacing w:after="0"/>
      </w:pPr>
      <w:r>
        <w:rPr>
          <w:rFonts w:ascii="Courier New" w:cs="Courier New" w:eastAsia="Courier New" w:hAnsi="Courier New"/>
          <w:sz w:val="18"/>
          <w:szCs w:val="18"/>
        </w:rPr>
        <w:t xml:space="preserve">{ "status": "ok" }</w:t>
      </w:r>
    </w:p>
    <w:p>
      <w:r>
        <w:br w:type="page"/>
      </w:r>
    </w:p>
    <w:p>
      <w:pPr>
        <w:pStyle w:val="Heading1"/>
      </w:pPr>
      <w:r>
        <w:t xml:space="preserve">6. Appendix — Project state machine</w:t>
      </w:r>
    </w:p>
    <w:p>
      <w:pPr>
        <w:spacing w:after="100"/>
      </w:pPr>
      <w:r>
        <w:t xml:space="preserve">Each project moves through the states below. The same state values appear in every response that includes a state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State</w:t>
            </w:r>
          </w:p>
        </w:tc>
        <w:tc>
          <w:tcPr>
            <w:tcW w:type="dxa" w:w="66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b/>
                <w:bCs/>
                <w:sz w:val="20"/>
                <w:szCs w:val="20"/>
              </w:rPr>
              <w:t xml:space="preserve">Meaning</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CREATED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Just created; no orthomosaic uploaded yet.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UPLOADED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 least one ortho is present; ready for analyze.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ANALYZING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Detection / feature extraction / clustering in progress.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AWAITING_LABELS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Clustering complete; user can fetch the review payload and submit labels.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LABELS_SUBMITTED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Cluster -&gt; species mapping persisted; ready for finalize.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FINALIZING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Species assignment / validation / KMZ export in progress.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COMPLETED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 artifacts available for download.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urier New" w:cs="Courier New" w:eastAsia="Courier New" w:hAnsi="Courier New"/>
                <w:sz w:val="20"/>
                <w:szCs w:val="20"/>
              </w:rPr>
              <w:t xml:space="preserve">FAILED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Most recent run errored; the error field on the project record explains why and which stage failed. A subsequent analyze or finalize call retries from a clean state.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2026-05-27T19:13:57.691Z</dcterms:created>
  <dcterms:modified xsi:type="dcterms:W3CDTF">2026-05-27T19:13:57.692Z</dcterms:modified>
</cp:coreProperties>
</file>

<file path=docProps/custom.xml><?xml version="1.0" encoding="utf-8"?>
<Properties xmlns="http://schemas.openxmlformats.org/officeDocument/2006/custom-properties" xmlns:vt="http://schemas.openxmlformats.org/officeDocument/2006/docPropsVTypes"/>
</file>