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1F37B4" w:rsidRPr="001F37B4" w:rsidRDefault="001F37B4" w:rsidP="001F37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F37B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Below is a </w:t>
      </w:r>
      <w:r w:rsidRPr="001F37B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complete, professional USE CASE DOCUMENT</w:t>
      </w:r>
      <w:r w:rsidRPr="001F37B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for the </w:t>
      </w:r>
      <w:r w:rsidRPr="001F37B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Automated Loan Origination System (LOS)</w:t>
      </w:r>
      <w:r w:rsidRPr="001F37B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aligned with your </w:t>
      </w:r>
      <w:r w:rsidRPr="001F37B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BRD &amp; FRD</w:t>
      </w:r>
      <w:r w:rsidRPr="001F37B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written exactly in the format used in </w:t>
      </w:r>
      <w:r w:rsidRPr="001F37B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banking projects, audits, and BA portfolios</w:t>
      </w:r>
      <w:r w:rsidRPr="001F37B4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1F37B4" w:rsidRPr="001F37B4" w:rsidRDefault="001F37B4" w:rsidP="001F37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F37B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You can </w:t>
      </w:r>
      <w:r w:rsidRPr="001F37B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copy this into Word / Confluence / SharePoint</w:t>
      </w:r>
      <w:r w:rsidRPr="001F37B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as-is.</w:t>
      </w:r>
    </w:p>
    <w:p w:rsidR="001F37B4" w:rsidRPr="001F37B4" w:rsidRDefault="001F37B4" w:rsidP="001F37B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F37B4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5" style="width:0;height:1.5pt" o:hralign="center" o:hrstd="t" o:hr="t" fillcolor="#a0a0a0" stroked="f"/>
        </w:pict>
      </w:r>
    </w:p>
    <w:p w:rsidR="001F37B4" w:rsidRPr="001F37B4" w:rsidRDefault="001F37B4" w:rsidP="001F37B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1F37B4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:lang w:eastAsia="en-IN"/>
        </w:rPr>
        <w:t>📘</w:t>
      </w:r>
      <w:r w:rsidRPr="001F37B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USE CASE DOCUMENT</w:t>
      </w:r>
    </w:p>
    <w:p w:rsidR="001F37B4" w:rsidRPr="001F37B4" w:rsidRDefault="001F37B4" w:rsidP="001F37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F37B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Project:</w:t>
      </w:r>
      <w:r w:rsidRPr="001F37B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Automated Loan Origination System (LOS</w:t>
      </w:r>
      <w:proofErr w:type="gramStart"/>
      <w:r w:rsidRPr="001F37B4">
        <w:rPr>
          <w:rFonts w:ascii="Times New Roman" w:eastAsia="Times New Roman" w:hAnsi="Times New Roman" w:cs="Times New Roman"/>
          <w:sz w:val="24"/>
          <w:szCs w:val="24"/>
          <w:lang w:eastAsia="en-IN"/>
        </w:rPr>
        <w:t>)</w:t>
      </w:r>
      <w:proofErr w:type="gramEnd"/>
      <w:r w:rsidRPr="001F37B4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1F37B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Domain:</w:t>
      </w:r>
      <w:r w:rsidRPr="001F37B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Banking &amp; Lending</w:t>
      </w:r>
      <w:r w:rsidRPr="001F37B4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1F37B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Version:</w:t>
      </w:r>
      <w:r w:rsidRPr="001F37B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1.0</w:t>
      </w:r>
      <w:r w:rsidRPr="001F37B4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1F37B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Prepared By:</w:t>
      </w:r>
      <w:r w:rsidRPr="001F37B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1F37B4">
        <w:rPr>
          <w:rFonts w:ascii="Times New Roman" w:eastAsia="Times New Roman" w:hAnsi="Times New Roman" w:cs="Times New Roman"/>
          <w:sz w:val="24"/>
          <w:szCs w:val="24"/>
          <w:lang w:eastAsia="en-IN"/>
        </w:rPr>
        <w:t>Indana</w:t>
      </w:r>
      <w:proofErr w:type="spellEnd"/>
      <w:r w:rsidRPr="001F37B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1F37B4">
        <w:rPr>
          <w:rFonts w:ascii="Times New Roman" w:eastAsia="Times New Roman" w:hAnsi="Times New Roman" w:cs="Times New Roman"/>
          <w:sz w:val="24"/>
          <w:szCs w:val="24"/>
          <w:lang w:eastAsia="en-IN"/>
        </w:rPr>
        <w:t>Anupama</w:t>
      </w:r>
      <w:proofErr w:type="spellEnd"/>
      <w:r w:rsidRPr="001F37B4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1F37B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Date:</w:t>
      </w:r>
      <w:r w:rsidRPr="001F37B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14/11/2025</w:t>
      </w:r>
    </w:p>
    <w:p w:rsidR="001F37B4" w:rsidRPr="001F37B4" w:rsidRDefault="001F37B4" w:rsidP="001F37B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F37B4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6" style="width:0;height:1.5pt" o:hralign="center" o:hrstd="t" o:hr="t" fillcolor="#a0a0a0" stroked="f"/>
        </w:pict>
      </w:r>
    </w:p>
    <w:p w:rsidR="001F37B4" w:rsidRPr="001F37B4" w:rsidRDefault="001F37B4" w:rsidP="001F37B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1F37B4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1. Purpose</w:t>
      </w:r>
    </w:p>
    <w:p w:rsidR="001F37B4" w:rsidRPr="001F37B4" w:rsidRDefault="001F37B4" w:rsidP="001F37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F37B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This document describes the </w:t>
      </w:r>
      <w:r w:rsidRPr="001F37B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use cases</w:t>
      </w:r>
      <w:r w:rsidRPr="001F37B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for the Automated Loan Origination System (LOS). It defines </w:t>
      </w:r>
      <w:r w:rsidRPr="001F37B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system interactions, actors, normal flows, alternate flows, and exceptions</w:t>
      </w:r>
      <w:r w:rsidRPr="001F37B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to support business, design, development, testing, and compliance teams.</w:t>
      </w:r>
    </w:p>
    <w:p w:rsidR="001F37B4" w:rsidRPr="001F37B4" w:rsidRDefault="001F37B4" w:rsidP="001F37B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F37B4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7" style="width:0;height:1.5pt" o:hralign="center" o:hrstd="t" o:hr="t" fillcolor="#a0a0a0" stroked="f"/>
        </w:pict>
      </w:r>
    </w:p>
    <w:p w:rsidR="001F37B4" w:rsidRPr="001F37B4" w:rsidRDefault="001F37B4" w:rsidP="001F37B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1F37B4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2. Scope</w:t>
      </w:r>
    </w:p>
    <w:p w:rsidR="001F37B4" w:rsidRPr="001F37B4" w:rsidRDefault="001F37B4" w:rsidP="001F37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F37B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The use cases cover the </w:t>
      </w:r>
      <w:r w:rsidRPr="001F37B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end-to-end loan lifecycle</w:t>
      </w:r>
      <w:r w:rsidRPr="001F37B4">
        <w:rPr>
          <w:rFonts w:ascii="Times New Roman" w:eastAsia="Times New Roman" w:hAnsi="Times New Roman" w:cs="Times New Roman"/>
          <w:sz w:val="24"/>
          <w:szCs w:val="24"/>
          <w:lang w:eastAsia="en-IN"/>
        </w:rPr>
        <w:t>, from customer application to loan disbursement, notifications, and reporting.</w:t>
      </w:r>
    </w:p>
    <w:p w:rsidR="001F37B4" w:rsidRPr="001F37B4" w:rsidRDefault="001F37B4" w:rsidP="001F37B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F37B4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8" style="width:0;height:1.5pt" o:hralign="center" o:hrstd="t" o:hr="t" fillcolor="#a0a0a0" stroked="f"/>
        </w:pict>
      </w:r>
    </w:p>
    <w:p w:rsidR="001F37B4" w:rsidRPr="001F37B4" w:rsidRDefault="001F37B4" w:rsidP="001F37B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1F37B4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3. Actors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56"/>
        <w:gridCol w:w="4714"/>
      </w:tblGrid>
      <w:tr w:rsidR="001F37B4" w:rsidRPr="001F37B4" w:rsidTr="001F37B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1F37B4" w:rsidRPr="001F37B4" w:rsidRDefault="001F37B4" w:rsidP="001F37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1F37B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Actor</w:t>
            </w:r>
          </w:p>
        </w:tc>
        <w:tc>
          <w:tcPr>
            <w:tcW w:w="0" w:type="auto"/>
            <w:vAlign w:val="center"/>
            <w:hideMark/>
          </w:tcPr>
          <w:p w:rsidR="001F37B4" w:rsidRPr="001F37B4" w:rsidRDefault="001F37B4" w:rsidP="001F37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1F37B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Description</w:t>
            </w:r>
          </w:p>
        </w:tc>
      </w:tr>
      <w:tr w:rsidR="001F37B4" w:rsidRPr="001F37B4" w:rsidTr="001F37B4">
        <w:trPr>
          <w:tblCellSpacing w:w="15" w:type="dxa"/>
        </w:trPr>
        <w:tc>
          <w:tcPr>
            <w:tcW w:w="0" w:type="auto"/>
            <w:vAlign w:val="center"/>
            <w:hideMark/>
          </w:tcPr>
          <w:p w:rsidR="001F37B4" w:rsidRPr="001F37B4" w:rsidRDefault="001F37B4" w:rsidP="001F37B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F37B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Customer</w:t>
            </w:r>
          </w:p>
        </w:tc>
        <w:tc>
          <w:tcPr>
            <w:tcW w:w="0" w:type="auto"/>
            <w:vAlign w:val="center"/>
            <w:hideMark/>
          </w:tcPr>
          <w:p w:rsidR="001F37B4" w:rsidRPr="001F37B4" w:rsidRDefault="001F37B4" w:rsidP="001F37B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F37B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Applies for loan and tracks application</w:t>
            </w:r>
          </w:p>
        </w:tc>
      </w:tr>
      <w:tr w:rsidR="001F37B4" w:rsidRPr="001F37B4" w:rsidTr="001F37B4">
        <w:trPr>
          <w:tblCellSpacing w:w="15" w:type="dxa"/>
        </w:trPr>
        <w:tc>
          <w:tcPr>
            <w:tcW w:w="0" w:type="auto"/>
            <w:vAlign w:val="center"/>
            <w:hideMark/>
          </w:tcPr>
          <w:p w:rsidR="001F37B4" w:rsidRPr="001F37B4" w:rsidRDefault="001F37B4" w:rsidP="001F37B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F37B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System</w:t>
            </w:r>
          </w:p>
        </w:tc>
        <w:tc>
          <w:tcPr>
            <w:tcW w:w="0" w:type="auto"/>
            <w:vAlign w:val="center"/>
            <w:hideMark/>
          </w:tcPr>
          <w:p w:rsidR="001F37B4" w:rsidRPr="001F37B4" w:rsidRDefault="001F37B4" w:rsidP="001F37B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F37B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Executes automated validations and integrations</w:t>
            </w:r>
          </w:p>
        </w:tc>
      </w:tr>
      <w:tr w:rsidR="001F37B4" w:rsidRPr="001F37B4" w:rsidTr="001F37B4">
        <w:trPr>
          <w:tblCellSpacing w:w="15" w:type="dxa"/>
        </w:trPr>
        <w:tc>
          <w:tcPr>
            <w:tcW w:w="0" w:type="auto"/>
            <w:vAlign w:val="center"/>
            <w:hideMark/>
          </w:tcPr>
          <w:p w:rsidR="001F37B4" w:rsidRPr="001F37B4" w:rsidRDefault="001F37B4" w:rsidP="001F37B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F37B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Branch User</w:t>
            </w:r>
          </w:p>
        </w:tc>
        <w:tc>
          <w:tcPr>
            <w:tcW w:w="0" w:type="auto"/>
            <w:vAlign w:val="center"/>
            <w:hideMark/>
          </w:tcPr>
          <w:p w:rsidR="001F37B4" w:rsidRPr="001F37B4" w:rsidRDefault="001F37B4" w:rsidP="001F37B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F37B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Assists customer, handles exceptions</w:t>
            </w:r>
          </w:p>
        </w:tc>
      </w:tr>
      <w:tr w:rsidR="001F37B4" w:rsidRPr="001F37B4" w:rsidTr="001F37B4">
        <w:trPr>
          <w:tblCellSpacing w:w="15" w:type="dxa"/>
        </w:trPr>
        <w:tc>
          <w:tcPr>
            <w:tcW w:w="0" w:type="auto"/>
            <w:vAlign w:val="center"/>
            <w:hideMark/>
          </w:tcPr>
          <w:p w:rsidR="001F37B4" w:rsidRPr="001F37B4" w:rsidRDefault="001F37B4" w:rsidP="001F37B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F37B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Underwriter</w:t>
            </w:r>
          </w:p>
        </w:tc>
        <w:tc>
          <w:tcPr>
            <w:tcW w:w="0" w:type="auto"/>
            <w:vAlign w:val="center"/>
            <w:hideMark/>
          </w:tcPr>
          <w:p w:rsidR="001F37B4" w:rsidRPr="001F37B4" w:rsidRDefault="001F37B4" w:rsidP="001F37B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F37B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Reviews medium-risk applications</w:t>
            </w:r>
          </w:p>
        </w:tc>
      </w:tr>
      <w:tr w:rsidR="001F37B4" w:rsidRPr="001F37B4" w:rsidTr="001F37B4">
        <w:trPr>
          <w:tblCellSpacing w:w="15" w:type="dxa"/>
        </w:trPr>
        <w:tc>
          <w:tcPr>
            <w:tcW w:w="0" w:type="auto"/>
            <w:vAlign w:val="center"/>
            <w:hideMark/>
          </w:tcPr>
          <w:p w:rsidR="001F37B4" w:rsidRPr="001F37B4" w:rsidRDefault="001F37B4" w:rsidP="001F37B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F37B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Credit Manager</w:t>
            </w:r>
          </w:p>
        </w:tc>
        <w:tc>
          <w:tcPr>
            <w:tcW w:w="0" w:type="auto"/>
            <w:vAlign w:val="center"/>
            <w:hideMark/>
          </w:tcPr>
          <w:p w:rsidR="001F37B4" w:rsidRPr="001F37B4" w:rsidRDefault="001F37B4" w:rsidP="001F37B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F37B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Oversees approvals and overrides</w:t>
            </w:r>
          </w:p>
        </w:tc>
      </w:tr>
      <w:tr w:rsidR="001F37B4" w:rsidRPr="001F37B4" w:rsidTr="001F37B4">
        <w:trPr>
          <w:tblCellSpacing w:w="15" w:type="dxa"/>
        </w:trPr>
        <w:tc>
          <w:tcPr>
            <w:tcW w:w="0" w:type="auto"/>
            <w:vAlign w:val="center"/>
            <w:hideMark/>
          </w:tcPr>
          <w:p w:rsidR="001F37B4" w:rsidRPr="001F37B4" w:rsidRDefault="001F37B4" w:rsidP="001F37B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F37B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Core Banking System (CBS)</w:t>
            </w:r>
          </w:p>
        </w:tc>
        <w:tc>
          <w:tcPr>
            <w:tcW w:w="0" w:type="auto"/>
            <w:vAlign w:val="center"/>
            <w:hideMark/>
          </w:tcPr>
          <w:p w:rsidR="001F37B4" w:rsidRPr="001F37B4" w:rsidRDefault="001F37B4" w:rsidP="001F37B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F37B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Executes loan disbursement</w:t>
            </w:r>
          </w:p>
        </w:tc>
      </w:tr>
      <w:tr w:rsidR="001F37B4" w:rsidRPr="001F37B4" w:rsidTr="001F37B4">
        <w:trPr>
          <w:tblCellSpacing w:w="15" w:type="dxa"/>
        </w:trPr>
        <w:tc>
          <w:tcPr>
            <w:tcW w:w="0" w:type="auto"/>
            <w:vAlign w:val="center"/>
            <w:hideMark/>
          </w:tcPr>
          <w:p w:rsidR="001F37B4" w:rsidRPr="001F37B4" w:rsidRDefault="001F37B4" w:rsidP="001F37B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F37B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Notification Service</w:t>
            </w:r>
          </w:p>
        </w:tc>
        <w:tc>
          <w:tcPr>
            <w:tcW w:w="0" w:type="auto"/>
            <w:vAlign w:val="center"/>
            <w:hideMark/>
          </w:tcPr>
          <w:p w:rsidR="001F37B4" w:rsidRPr="001F37B4" w:rsidRDefault="001F37B4" w:rsidP="001F37B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F37B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Sends SMS and email alerts</w:t>
            </w:r>
          </w:p>
        </w:tc>
      </w:tr>
    </w:tbl>
    <w:p w:rsidR="001F37B4" w:rsidRPr="001F37B4" w:rsidRDefault="001F37B4" w:rsidP="001F37B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F37B4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9" style="width:0;height:1.5pt" o:hralign="center" o:hrstd="t" o:hr="t" fillcolor="#a0a0a0" stroked="f"/>
        </w:pict>
      </w:r>
    </w:p>
    <w:p w:rsidR="001F37B4" w:rsidRPr="001F37B4" w:rsidRDefault="001F37B4" w:rsidP="001F37B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1F37B4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lastRenderedPageBreak/>
        <w:t>4. High-Level Use Case List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29"/>
        <w:gridCol w:w="3701"/>
      </w:tblGrid>
      <w:tr w:rsidR="001F37B4" w:rsidRPr="001F37B4" w:rsidTr="001F37B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1F37B4" w:rsidRPr="001F37B4" w:rsidRDefault="001F37B4" w:rsidP="001F37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1F37B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Use Case ID</w:t>
            </w:r>
          </w:p>
        </w:tc>
        <w:tc>
          <w:tcPr>
            <w:tcW w:w="0" w:type="auto"/>
            <w:vAlign w:val="center"/>
            <w:hideMark/>
          </w:tcPr>
          <w:p w:rsidR="001F37B4" w:rsidRPr="001F37B4" w:rsidRDefault="001F37B4" w:rsidP="001F37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1F37B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Use Case Name</w:t>
            </w:r>
          </w:p>
        </w:tc>
      </w:tr>
      <w:tr w:rsidR="001F37B4" w:rsidRPr="001F37B4" w:rsidTr="001F37B4">
        <w:trPr>
          <w:tblCellSpacing w:w="15" w:type="dxa"/>
        </w:trPr>
        <w:tc>
          <w:tcPr>
            <w:tcW w:w="0" w:type="auto"/>
            <w:vAlign w:val="center"/>
            <w:hideMark/>
          </w:tcPr>
          <w:p w:rsidR="001F37B4" w:rsidRPr="001F37B4" w:rsidRDefault="001F37B4" w:rsidP="001F37B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F37B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UC-01</w:t>
            </w:r>
          </w:p>
        </w:tc>
        <w:tc>
          <w:tcPr>
            <w:tcW w:w="0" w:type="auto"/>
            <w:vAlign w:val="center"/>
            <w:hideMark/>
          </w:tcPr>
          <w:p w:rsidR="001F37B4" w:rsidRPr="001F37B4" w:rsidRDefault="001F37B4" w:rsidP="001F37B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F37B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Submit Loan Application</w:t>
            </w:r>
          </w:p>
        </w:tc>
      </w:tr>
      <w:tr w:rsidR="001F37B4" w:rsidRPr="001F37B4" w:rsidTr="001F37B4">
        <w:trPr>
          <w:tblCellSpacing w:w="15" w:type="dxa"/>
        </w:trPr>
        <w:tc>
          <w:tcPr>
            <w:tcW w:w="0" w:type="auto"/>
            <w:vAlign w:val="center"/>
            <w:hideMark/>
          </w:tcPr>
          <w:p w:rsidR="001F37B4" w:rsidRPr="001F37B4" w:rsidRDefault="001F37B4" w:rsidP="001F37B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F37B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UC-02</w:t>
            </w:r>
          </w:p>
        </w:tc>
        <w:tc>
          <w:tcPr>
            <w:tcW w:w="0" w:type="auto"/>
            <w:vAlign w:val="center"/>
            <w:hideMark/>
          </w:tcPr>
          <w:p w:rsidR="001F37B4" w:rsidRPr="001F37B4" w:rsidRDefault="001F37B4" w:rsidP="001F37B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F37B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Perform KYC &amp; Identity Verification</w:t>
            </w:r>
          </w:p>
        </w:tc>
      </w:tr>
      <w:tr w:rsidR="001F37B4" w:rsidRPr="001F37B4" w:rsidTr="001F37B4">
        <w:trPr>
          <w:tblCellSpacing w:w="15" w:type="dxa"/>
        </w:trPr>
        <w:tc>
          <w:tcPr>
            <w:tcW w:w="0" w:type="auto"/>
            <w:vAlign w:val="center"/>
            <w:hideMark/>
          </w:tcPr>
          <w:p w:rsidR="001F37B4" w:rsidRPr="001F37B4" w:rsidRDefault="001F37B4" w:rsidP="001F37B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F37B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UC-03</w:t>
            </w:r>
          </w:p>
        </w:tc>
        <w:tc>
          <w:tcPr>
            <w:tcW w:w="0" w:type="auto"/>
            <w:vAlign w:val="center"/>
            <w:hideMark/>
          </w:tcPr>
          <w:p w:rsidR="001F37B4" w:rsidRPr="001F37B4" w:rsidRDefault="001F37B4" w:rsidP="001F37B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F37B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Fetch Bureau (CIBIL) Report</w:t>
            </w:r>
          </w:p>
        </w:tc>
      </w:tr>
      <w:tr w:rsidR="001F37B4" w:rsidRPr="001F37B4" w:rsidTr="001F37B4">
        <w:trPr>
          <w:tblCellSpacing w:w="15" w:type="dxa"/>
        </w:trPr>
        <w:tc>
          <w:tcPr>
            <w:tcW w:w="0" w:type="auto"/>
            <w:vAlign w:val="center"/>
            <w:hideMark/>
          </w:tcPr>
          <w:p w:rsidR="001F37B4" w:rsidRPr="001F37B4" w:rsidRDefault="001F37B4" w:rsidP="001F37B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F37B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UC-04</w:t>
            </w:r>
          </w:p>
        </w:tc>
        <w:tc>
          <w:tcPr>
            <w:tcW w:w="0" w:type="auto"/>
            <w:vAlign w:val="center"/>
            <w:hideMark/>
          </w:tcPr>
          <w:p w:rsidR="001F37B4" w:rsidRPr="001F37B4" w:rsidRDefault="001F37B4" w:rsidP="001F37B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F37B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Execute Credit Scoring</w:t>
            </w:r>
          </w:p>
        </w:tc>
      </w:tr>
      <w:tr w:rsidR="001F37B4" w:rsidRPr="001F37B4" w:rsidTr="001F37B4">
        <w:trPr>
          <w:tblCellSpacing w:w="15" w:type="dxa"/>
        </w:trPr>
        <w:tc>
          <w:tcPr>
            <w:tcW w:w="0" w:type="auto"/>
            <w:vAlign w:val="center"/>
            <w:hideMark/>
          </w:tcPr>
          <w:p w:rsidR="001F37B4" w:rsidRPr="001F37B4" w:rsidRDefault="001F37B4" w:rsidP="001F37B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F37B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UC-05</w:t>
            </w:r>
          </w:p>
        </w:tc>
        <w:tc>
          <w:tcPr>
            <w:tcW w:w="0" w:type="auto"/>
            <w:vAlign w:val="center"/>
            <w:hideMark/>
          </w:tcPr>
          <w:p w:rsidR="001F37B4" w:rsidRPr="001F37B4" w:rsidRDefault="001F37B4" w:rsidP="001F37B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F37B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Underwriter Review &amp; Decision</w:t>
            </w:r>
          </w:p>
        </w:tc>
      </w:tr>
      <w:tr w:rsidR="001F37B4" w:rsidRPr="001F37B4" w:rsidTr="001F37B4">
        <w:trPr>
          <w:tblCellSpacing w:w="15" w:type="dxa"/>
        </w:trPr>
        <w:tc>
          <w:tcPr>
            <w:tcW w:w="0" w:type="auto"/>
            <w:vAlign w:val="center"/>
            <w:hideMark/>
          </w:tcPr>
          <w:p w:rsidR="001F37B4" w:rsidRPr="001F37B4" w:rsidRDefault="001F37B4" w:rsidP="001F37B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F37B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UC-06</w:t>
            </w:r>
          </w:p>
        </w:tc>
        <w:tc>
          <w:tcPr>
            <w:tcW w:w="0" w:type="auto"/>
            <w:vAlign w:val="center"/>
            <w:hideMark/>
          </w:tcPr>
          <w:p w:rsidR="001F37B4" w:rsidRPr="001F37B4" w:rsidRDefault="001F37B4" w:rsidP="001F37B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F37B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Auto / Manual Approval</w:t>
            </w:r>
          </w:p>
        </w:tc>
      </w:tr>
      <w:tr w:rsidR="001F37B4" w:rsidRPr="001F37B4" w:rsidTr="001F37B4">
        <w:trPr>
          <w:tblCellSpacing w:w="15" w:type="dxa"/>
        </w:trPr>
        <w:tc>
          <w:tcPr>
            <w:tcW w:w="0" w:type="auto"/>
            <w:vAlign w:val="center"/>
            <w:hideMark/>
          </w:tcPr>
          <w:p w:rsidR="001F37B4" w:rsidRPr="001F37B4" w:rsidRDefault="001F37B4" w:rsidP="001F37B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F37B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UC-07</w:t>
            </w:r>
          </w:p>
        </w:tc>
        <w:tc>
          <w:tcPr>
            <w:tcW w:w="0" w:type="auto"/>
            <w:vAlign w:val="center"/>
            <w:hideMark/>
          </w:tcPr>
          <w:p w:rsidR="001F37B4" w:rsidRPr="001F37B4" w:rsidRDefault="001F37B4" w:rsidP="001F37B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F37B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Loan Disbursement</w:t>
            </w:r>
          </w:p>
        </w:tc>
      </w:tr>
      <w:tr w:rsidR="001F37B4" w:rsidRPr="001F37B4" w:rsidTr="001F37B4">
        <w:trPr>
          <w:tblCellSpacing w:w="15" w:type="dxa"/>
        </w:trPr>
        <w:tc>
          <w:tcPr>
            <w:tcW w:w="0" w:type="auto"/>
            <w:vAlign w:val="center"/>
            <w:hideMark/>
          </w:tcPr>
          <w:p w:rsidR="001F37B4" w:rsidRPr="001F37B4" w:rsidRDefault="001F37B4" w:rsidP="001F37B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F37B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UC-08</w:t>
            </w:r>
          </w:p>
        </w:tc>
        <w:tc>
          <w:tcPr>
            <w:tcW w:w="0" w:type="auto"/>
            <w:vAlign w:val="center"/>
            <w:hideMark/>
          </w:tcPr>
          <w:p w:rsidR="001F37B4" w:rsidRPr="001F37B4" w:rsidRDefault="001F37B4" w:rsidP="001F37B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F37B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Send Notifications</w:t>
            </w:r>
          </w:p>
        </w:tc>
      </w:tr>
      <w:tr w:rsidR="001F37B4" w:rsidRPr="001F37B4" w:rsidTr="001F37B4">
        <w:trPr>
          <w:tblCellSpacing w:w="15" w:type="dxa"/>
        </w:trPr>
        <w:tc>
          <w:tcPr>
            <w:tcW w:w="0" w:type="auto"/>
            <w:vAlign w:val="center"/>
            <w:hideMark/>
          </w:tcPr>
          <w:p w:rsidR="001F37B4" w:rsidRPr="001F37B4" w:rsidRDefault="001F37B4" w:rsidP="001F37B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F37B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UC-09</w:t>
            </w:r>
          </w:p>
        </w:tc>
        <w:tc>
          <w:tcPr>
            <w:tcW w:w="0" w:type="auto"/>
            <w:vAlign w:val="center"/>
            <w:hideMark/>
          </w:tcPr>
          <w:p w:rsidR="001F37B4" w:rsidRPr="001F37B4" w:rsidRDefault="001F37B4" w:rsidP="001F37B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F37B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View Application Status</w:t>
            </w:r>
          </w:p>
        </w:tc>
      </w:tr>
      <w:tr w:rsidR="001F37B4" w:rsidRPr="001F37B4" w:rsidTr="001F37B4">
        <w:trPr>
          <w:tblCellSpacing w:w="15" w:type="dxa"/>
        </w:trPr>
        <w:tc>
          <w:tcPr>
            <w:tcW w:w="0" w:type="auto"/>
            <w:vAlign w:val="center"/>
            <w:hideMark/>
          </w:tcPr>
          <w:p w:rsidR="001F37B4" w:rsidRPr="001F37B4" w:rsidRDefault="001F37B4" w:rsidP="001F37B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F37B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UC-10</w:t>
            </w:r>
          </w:p>
        </w:tc>
        <w:tc>
          <w:tcPr>
            <w:tcW w:w="0" w:type="auto"/>
            <w:vAlign w:val="center"/>
            <w:hideMark/>
          </w:tcPr>
          <w:p w:rsidR="001F37B4" w:rsidRPr="001F37B4" w:rsidRDefault="001F37B4" w:rsidP="001F37B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F37B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Dashboard &amp; Reporting</w:t>
            </w:r>
          </w:p>
        </w:tc>
      </w:tr>
    </w:tbl>
    <w:p w:rsidR="001F37B4" w:rsidRPr="001F37B4" w:rsidRDefault="001F37B4" w:rsidP="001F37B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F37B4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0" style="width:0;height:1.5pt" o:hralign="center" o:hrstd="t" o:hr="t" fillcolor="#a0a0a0" stroked="f"/>
        </w:pict>
      </w:r>
    </w:p>
    <w:p w:rsidR="001F37B4" w:rsidRPr="001F37B4" w:rsidRDefault="001F37B4" w:rsidP="001F37B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1F37B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5. Detailed Use Cases</w:t>
      </w:r>
    </w:p>
    <w:p w:rsidR="001F37B4" w:rsidRPr="001F37B4" w:rsidRDefault="001F37B4" w:rsidP="001F37B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F37B4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1" style="width:0;height:1.5pt" o:hralign="center" o:hrstd="t" o:hr="t" fillcolor="#a0a0a0" stroked="f"/>
        </w:pict>
      </w:r>
    </w:p>
    <w:p w:rsidR="001F37B4" w:rsidRPr="001F37B4" w:rsidRDefault="001F37B4" w:rsidP="001F37B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1F37B4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🟢 UC-01: Submit Loan Application</w:t>
      </w:r>
    </w:p>
    <w:p w:rsidR="001F37B4" w:rsidRPr="001F37B4" w:rsidRDefault="001F37B4" w:rsidP="001F37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F37B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Primary Actor:</w:t>
      </w:r>
      <w:r w:rsidRPr="001F37B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Customer</w:t>
      </w:r>
      <w:r w:rsidRPr="001F37B4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1F37B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Supporting Actors:</w:t>
      </w:r>
      <w:r w:rsidRPr="001F37B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System</w:t>
      </w:r>
    </w:p>
    <w:p w:rsidR="001F37B4" w:rsidRPr="001F37B4" w:rsidRDefault="001F37B4" w:rsidP="001F37B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1F37B4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Preconditions</w:t>
      </w:r>
    </w:p>
    <w:p w:rsidR="001F37B4" w:rsidRPr="001F37B4" w:rsidRDefault="001F37B4" w:rsidP="001F37B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F37B4">
        <w:rPr>
          <w:rFonts w:ascii="Times New Roman" w:eastAsia="Times New Roman" w:hAnsi="Times New Roman" w:cs="Times New Roman"/>
          <w:sz w:val="24"/>
          <w:szCs w:val="24"/>
          <w:lang w:eastAsia="en-IN"/>
        </w:rPr>
        <w:t>Customer has a valid mobile number</w:t>
      </w:r>
    </w:p>
    <w:p w:rsidR="001F37B4" w:rsidRPr="001F37B4" w:rsidRDefault="001F37B4" w:rsidP="001F37B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F37B4">
        <w:rPr>
          <w:rFonts w:ascii="Times New Roman" w:eastAsia="Times New Roman" w:hAnsi="Times New Roman" w:cs="Times New Roman"/>
          <w:sz w:val="24"/>
          <w:szCs w:val="24"/>
          <w:lang w:eastAsia="en-IN"/>
        </w:rPr>
        <w:t>Loan products are configured in the system</w:t>
      </w:r>
    </w:p>
    <w:p w:rsidR="001F37B4" w:rsidRPr="001F37B4" w:rsidRDefault="001F37B4" w:rsidP="001F37B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proofErr w:type="spellStart"/>
      <w:r w:rsidRPr="001F37B4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Postconditions</w:t>
      </w:r>
      <w:proofErr w:type="spellEnd"/>
    </w:p>
    <w:p w:rsidR="001F37B4" w:rsidRPr="001F37B4" w:rsidRDefault="001F37B4" w:rsidP="001F37B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F37B4">
        <w:rPr>
          <w:rFonts w:ascii="Times New Roman" w:eastAsia="Times New Roman" w:hAnsi="Times New Roman" w:cs="Times New Roman"/>
          <w:sz w:val="24"/>
          <w:szCs w:val="24"/>
          <w:lang w:eastAsia="en-IN"/>
        </w:rPr>
        <w:t>Loan application is created</w:t>
      </w:r>
    </w:p>
    <w:p w:rsidR="001F37B4" w:rsidRPr="001F37B4" w:rsidRDefault="001F37B4" w:rsidP="001F37B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F37B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Application status is set to </w:t>
      </w:r>
      <w:r w:rsidRPr="001F37B4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>Submitted</w:t>
      </w:r>
    </w:p>
    <w:p w:rsidR="001F37B4" w:rsidRPr="001F37B4" w:rsidRDefault="001F37B4" w:rsidP="001F37B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1F37B4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Main Flow</w:t>
      </w:r>
    </w:p>
    <w:p w:rsidR="001F37B4" w:rsidRPr="001F37B4" w:rsidRDefault="001F37B4" w:rsidP="001F37B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F37B4">
        <w:rPr>
          <w:rFonts w:ascii="Times New Roman" w:eastAsia="Times New Roman" w:hAnsi="Times New Roman" w:cs="Times New Roman"/>
          <w:sz w:val="24"/>
          <w:szCs w:val="24"/>
          <w:lang w:eastAsia="en-IN"/>
        </w:rPr>
        <w:t>Customer logs in using mobile number and OTP.</w:t>
      </w:r>
    </w:p>
    <w:p w:rsidR="001F37B4" w:rsidRPr="001F37B4" w:rsidRDefault="001F37B4" w:rsidP="001F37B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F37B4">
        <w:rPr>
          <w:rFonts w:ascii="Times New Roman" w:eastAsia="Times New Roman" w:hAnsi="Times New Roman" w:cs="Times New Roman"/>
          <w:sz w:val="24"/>
          <w:szCs w:val="24"/>
          <w:lang w:eastAsia="en-IN"/>
        </w:rPr>
        <w:t>System authenticates customer.</w:t>
      </w:r>
    </w:p>
    <w:p w:rsidR="001F37B4" w:rsidRPr="001F37B4" w:rsidRDefault="001F37B4" w:rsidP="001F37B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F37B4">
        <w:rPr>
          <w:rFonts w:ascii="Times New Roman" w:eastAsia="Times New Roman" w:hAnsi="Times New Roman" w:cs="Times New Roman"/>
          <w:sz w:val="24"/>
          <w:szCs w:val="24"/>
          <w:lang w:eastAsia="en-IN"/>
        </w:rPr>
        <w:t>Customer selects loan product.</w:t>
      </w:r>
    </w:p>
    <w:p w:rsidR="001F37B4" w:rsidRPr="001F37B4" w:rsidRDefault="001F37B4" w:rsidP="001F37B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F37B4">
        <w:rPr>
          <w:rFonts w:ascii="Times New Roman" w:eastAsia="Times New Roman" w:hAnsi="Times New Roman" w:cs="Times New Roman"/>
          <w:sz w:val="24"/>
          <w:szCs w:val="24"/>
          <w:lang w:eastAsia="en-IN"/>
        </w:rPr>
        <w:t>Customer enters personal, employment, income, and loan details.</w:t>
      </w:r>
    </w:p>
    <w:p w:rsidR="001F37B4" w:rsidRPr="001F37B4" w:rsidRDefault="001F37B4" w:rsidP="001F37B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F37B4">
        <w:rPr>
          <w:rFonts w:ascii="Times New Roman" w:eastAsia="Times New Roman" w:hAnsi="Times New Roman" w:cs="Times New Roman"/>
          <w:sz w:val="24"/>
          <w:szCs w:val="24"/>
          <w:lang w:eastAsia="en-IN"/>
        </w:rPr>
        <w:t>Customer uploads required documents.</w:t>
      </w:r>
    </w:p>
    <w:p w:rsidR="001F37B4" w:rsidRPr="001F37B4" w:rsidRDefault="001F37B4" w:rsidP="001F37B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F37B4">
        <w:rPr>
          <w:rFonts w:ascii="Times New Roman" w:eastAsia="Times New Roman" w:hAnsi="Times New Roman" w:cs="Times New Roman"/>
          <w:sz w:val="24"/>
          <w:szCs w:val="24"/>
          <w:lang w:eastAsia="en-IN"/>
        </w:rPr>
        <w:t>System validates mandatory fields.</w:t>
      </w:r>
    </w:p>
    <w:p w:rsidR="001F37B4" w:rsidRPr="001F37B4" w:rsidRDefault="001F37B4" w:rsidP="001F37B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F37B4">
        <w:rPr>
          <w:rFonts w:ascii="Times New Roman" w:eastAsia="Times New Roman" w:hAnsi="Times New Roman" w:cs="Times New Roman"/>
          <w:sz w:val="24"/>
          <w:szCs w:val="24"/>
          <w:lang w:eastAsia="en-IN"/>
        </w:rPr>
        <w:t>Customer submits the application.</w:t>
      </w:r>
    </w:p>
    <w:p w:rsidR="001F37B4" w:rsidRPr="001F37B4" w:rsidRDefault="001F37B4" w:rsidP="001F37B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F37B4">
        <w:rPr>
          <w:rFonts w:ascii="Times New Roman" w:eastAsia="Times New Roman" w:hAnsi="Times New Roman" w:cs="Times New Roman"/>
          <w:sz w:val="24"/>
          <w:szCs w:val="24"/>
          <w:lang w:eastAsia="en-IN"/>
        </w:rPr>
        <w:t>System auto-saves application and generates application ID.</w:t>
      </w:r>
    </w:p>
    <w:p w:rsidR="001F37B4" w:rsidRPr="001F37B4" w:rsidRDefault="001F37B4" w:rsidP="001F37B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1F37B4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lastRenderedPageBreak/>
        <w:t>Alternate Flow</w:t>
      </w:r>
    </w:p>
    <w:p w:rsidR="001F37B4" w:rsidRPr="001F37B4" w:rsidRDefault="001F37B4" w:rsidP="001F37B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F37B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A1:</w:t>
      </w:r>
      <w:r w:rsidRPr="001F37B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Mandatory fields missing</w:t>
      </w:r>
      <w:r w:rsidRPr="001F37B4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→ System prompts customer to correct details.</w:t>
      </w:r>
    </w:p>
    <w:p w:rsidR="001F37B4" w:rsidRPr="001F37B4" w:rsidRDefault="001F37B4" w:rsidP="001F37B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F37B4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2" style="width:0;height:1.5pt" o:hralign="center" o:hrstd="t" o:hr="t" fillcolor="#a0a0a0" stroked="f"/>
        </w:pict>
      </w:r>
    </w:p>
    <w:p w:rsidR="001F37B4" w:rsidRPr="001F37B4" w:rsidRDefault="001F37B4" w:rsidP="001F37B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1F37B4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🟢 UC-02: Perform KYC &amp; Identity Verification</w:t>
      </w:r>
    </w:p>
    <w:p w:rsidR="001F37B4" w:rsidRPr="001F37B4" w:rsidRDefault="001F37B4" w:rsidP="001F37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F37B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Primary Actor:</w:t>
      </w:r>
      <w:r w:rsidRPr="001F37B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System</w:t>
      </w:r>
      <w:r w:rsidRPr="001F37B4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1F37B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Supporting Actor:</w:t>
      </w:r>
      <w:r w:rsidRPr="001F37B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Branch User</w:t>
      </w:r>
    </w:p>
    <w:p w:rsidR="001F37B4" w:rsidRPr="001F37B4" w:rsidRDefault="001F37B4" w:rsidP="001F37B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1F37B4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Preconditions</w:t>
      </w:r>
    </w:p>
    <w:p w:rsidR="001F37B4" w:rsidRPr="001F37B4" w:rsidRDefault="001F37B4" w:rsidP="001F37B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F37B4">
        <w:rPr>
          <w:rFonts w:ascii="Times New Roman" w:eastAsia="Times New Roman" w:hAnsi="Times New Roman" w:cs="Times New Roman"/>
          <w:sz w:val="24"/>
          <w:szCs w:val="24"/>
          <w:lang w:eastAsia="en-IN"/>
        </w:rPr>
        <w:t>Application is submitted</w:t>
      </w:r>
    </w:p>
    <w:p w:rsidR="001F37B4" w:rsidRPr="001F37B4" w:rsidRDefault="001F37B4" w:rsidP="001F37B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proofErr w:type="spellStart"/>
      <w:r w:rsidRPr="001F37B4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Postconditions</w:t>
      </w:r>
      <w:proofErr w:type="spellEnd"/>
    </w:p>
    <w:p w:rsidR="001F37B4" w:rsidRPr="001F37B4" w:rsidRDefault="001F37B4" w:rsidP="001F37B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F37B4">
        <w:rPr>
          <w:rFonts w:ascii="Times New Roman" w:eastAsia="Times New Roman" w:hAnsi="Times New Roman" w:cs="Times New Roman"/>
          <w:sz w:val="24"/>
          <w:szCs w:val="24"/>
          <w:lang w:eastAsia="en-IN"/>
        </w:rPr>
        <w:t>KYC status updated (Approved / Rejected / Manual Review)</w:t>
      </w:r>
    </w:p>
    <w:p w:rsidR="001F37B4" w:rsidRPr="001F37B4" w:rsidRDefault="001F37B4" w:rsidP="001F37B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1F37B4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Main Flow</w:t>
      </w:r>
    </w:p>
    <w:p w:rsidR="001F37B4" w:rsidRPr="001F37B4" w:rsidRDefault="001F37B4" w:rsidP="001F37B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F37B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System initiates </w:t>
      </w:r>
      <w:proofErr w:type="spellStart"/>
      <w:r w:rsidRPr="001F37B4">
        <w:rPr>
          <w:rFonts w:ascii="Times New Roman" w:eastAsia="Times New Roman" w:hAnsi="Times New Roman" w:cs="Times New Roman"/>
          <w:sz w:val="24"/>
          <w:szCs w:val="24"/>
          <w:lang w:eastAsia="en-IN"/>
        </w:rPr>
        <w:t>Aadhaar</w:t>
      </w:r>
      <w:proofErr w:type="spellEnd"/>
      <w:r w:rsidRPr="001F37B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Offline KYC.</w:t>
      </w:r>
    </w:p>
    <w:p w:rsidR="001F37B4" w:rsidRPr="001F37B4" w:rsidRDefault="001F37B4" w:rsidP="001F37B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F37B4">
        <w:rPr>
          <w:rFonts w:ascii="Times New Roman" w:eastAsia="Times New Roman" w:hAnsi="Times New Roman" w:cs="Times New Roman"/>
          <w:sz w:val="24"/>
          <w:szCs w:val="24"/>
          <w:lang w:eastAsia="en-IN"/>
        </w:rPr>
        <w:t>System validates PAN via PAN API.</w:t>
      </w:r>
    </w:p>
    <w:p w:rsidR="001F37B4" w:rsidRPr="001F37B4" w:rsidRDefault="001F37B4" w:rsidP="001F37B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F37B4">
        <w:rPr>
          <w:rFonts w:ascii="Times New Roman" w:eastAsia="Times New Roman" w:hAnsi="Times New Roman" w:cs="Times New Roman"/>
          <w:sz w:val="24"/>
          <w:szCs w:val="24"/>
          <w:lang w:eastAsia="en-IN"/>
        </w:rPr>
        <w:t>System compares KYC data with application data.</w:t>
      </w:r>
    </w:p>
    <w:p w:rsidR="001F37B4" w:rsidRPr="001F37B4" w:rsidRDefault="001F37B4" w:rsidP="001F37B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F37B4">
        <w:rPr>
          <w:rFonts w:ascii="Times New Roman" w:eastAsia="Times New Roman" w:hAnsi="Times New Roman" w:cs="Times New Roman"/>
          <w:sz w:val="24"/>
          <w:szCs w:val="24"/>
          <w:lang w:eastAsia="en-IN"/>
        </w:rPr>
        <w:t>System stores verification results.</w:t>
      </w:r>
    </w:p>
    <w:p w:rsidR="001F37B4" w:rsidRPr="001F37B4" w:rsidRDefault="001F37B4" w:rsidP="001F37B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1F37B4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Alternate Flow</w:t>
      </w:r>
    </w:p>
    <w:p w:rsidR="001F37B4" w:rsidRPr="001F37B4" w:rsidRDefault="001F37B4" w:rsidP="001F37B4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F37B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A1:</w:t>
      </w:r>
      <w:r w:rsidRPr="001F37B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KYC mismatch detected</w:t>
      </w:r>
      <w:r w:rsidRPr="001F37B4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→ Application flagged for manual review.</w:t>
      </w:r>
    </w:p>
    <w:p w:rsidR="001F37B4" w:rsidRPr="001F37B4" w:rsidRDefault="001F37B4" w:rsidP="001F37B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F37B4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3" style="width:0;height:1.5pt" o:hralign="center" o:hrstd="t" o:hr="t" fillcolor="#a0a0a0" stroked="f"/>
        </w:pict>
      </w:r>
    </w:p>
    <w:p w:rsidR="001F37B4" w:rsidRPr="001F37B4" w:rsidRDefault="001F37B4" w:rsidP="001F37B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1F37B4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🟢 UC-03: Fetch Bureau (CIBIL) Report</w:t>
      </w:r>
    </w:p>
    <w:p w:rsidR="001F37B4" w:rsidRPr="001F37B4" w:rsidRDefault="001F37B4" w:rsidP="001F37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F37B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Primary Actor:</w:t>
      </w:r>
      <w:r w:rsidRPr="001F37B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System</w:t>
      </w:r>
    </w:p>
    <w:p w:rsidR="001F37B4" w:rsidRPr="001F37B4" w:rsidRDefault="001F37B4" w:rsidP="001F37B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1F37B4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Preconditions</w:t>
      </w:r>
    </w:p>
    <w:p w:rsidR="001F37B4" w:rsidRPr="001F37B4" w:rsidRDefault="001F37B4" w:rsidP="001F37B4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F37B4">
        <w:rPr>
          <w:rFonts w:ascii="Times New Roman" w:eastAsia="Times New Roman" w:hAnsi="Times New Roman" w:cs="Times New Roman"/>
          <w:sz w:val="24"/>
          <w:szCs w:val="24"/>
          <w:lang w:eastAsia="en-IN"/>
        </w:rPr>
        <w:t>KYC verification is successful</w:t>
      </w:r>
    </w:p>
    <w:p w:rsidR="001F37B4" w:rsidRPr="001F37B4" w:rsidRDefault="001F37B4" w:rsidP="001F37B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proofErr w:type="spellStart"/>
      <w:r w:rsidRPr="001F37B4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Postconditions</w:t>
      </w:r>
      <w:proofErr w:type="spellEnd"/>
    </w:p>
    <w:p w:rsidR="001F37B4" w:rsidRPr="001F37B4" w:rsidRDefault="001F37B4" w:rsidP="001F37B4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F37B4">
        <w:rPr>
          <w:rFonts w:ascii="Times New Roman" w:eastAsia="Times New Roman" w:hAnsi="Times New Roman" w:cs="Times New Roman"/>
          <w:sz w:val="24"/>
          <w:szCs w:val="24"/>
          <w:lang w:eastAsia="en-IN"/>
        </w:rPr>
        <w:t>Bureau score stored in system</w:t>
      </w:r>
    </w:p>
    <w:p w:rsidR="001F37B4" w:rsidRPr="001F37B4" w:rsidRDefault="001F37B4" w:rsidP="001F37B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1F37B4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Main Flow</w:t>
      </w:r>
    </w:p>
    <w:p w:rsidR="001F37B4" w:rsidRPr="001F37B4" w:rsidRDefault="001F37B4" w:rsidP="001F37B4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F37B4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System triggers CIBIL API.</w:t>
      </w:r>
    </w:p>
    <w:p w:rsidR="001F37B4" w:rsidRPr="001F37B4" w:rsidRDefault="001F37B4" w:rsidP="001F37B4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F37B4">
        <w:rPr>
          <w:rFonts w:ascii="Times New Roman" w:eastAsia="Times New Roman" w:hAnsi="Times New Roman" w:cs="Times New Roman"/>
          <w:sz w:val="24"/>
          <w:szCs w:val="24"/>
          <w:lang w:eastAsia="en-IN"/>
        </w:rPr>
        <w:t>System receives bureau score and report.</w:t>
      </w:r>
    </w:p>
    <w:p w:rsidR="001F37B4" w:rsidRPr="001F37B4" w:rsidRDefault="001F37B4" w:rsidP="001F37B4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F37B4">
        <w:rPr>
          <w:rFonts w:ascii="Times New Roman" w:eastAsia="Times New Roman" w:hAnsi="Times New Roman" w:cs="Times New Roman"/>
          <w:sz w:val="24"/>
          <w:szCs w:val="24"/>
          <w:lang w:eastAsia="en-IN"/>
        </w:rPr>
        <w:t>System stores bureau reference ID.</w:t>
      </w:r>
    </w:p>
    <w:p w:rsidR="001F37B4" w:rsidRPr="001F37B4" w:rsidRDefault="001F37B4" w:rsidP="001F37B4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F37B4">
        <w:rPr>
          <w:rFonts w:ascii="Times New Roman" w:eastAsia="Times New Roman" w:hAnsi="Times New Roman" w:cs="Times New Roman"/>
          <w:sz w:val="24"/>
          <w:szCs w:val="24"/>
          <w:lang w:eastAsia="en-IN"/>
        </w:rPr>
        <w:t>System evaluates score threshold.</w:t>
      </w:r>
    </w:p>
    <w:p w:rsidR="001F37B4" w:rsidRPr="001F37B4" w:rsidRDefault="001F37B4" w:rsidP="001F37B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1F37B4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Exception Flow</w:t>
      </w:r>
    </w:p>
    <w:p w:rsidR="001F37B4" w:rsidRPr="001F37B4" w:rsidRDefault="001F37B4" w:rsidP="001F37B4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F37B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E1:</w:t>
      </w:r>
      <w:r w:rsidRPr="001F37B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CIBIL score &lt; 600</w:t>
      </w:r>
      <w:r w:rsidRPr="001F37B4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→ Application auto-rejected.</w:t>
      </w:r>
    </w:p>
    <w:p w:rsidR="001F37B4" w:rsidRPr="001F37B4" w:rsidRDefault="001F37B4" w:rsidP="001F37B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F37B4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4" style="width:0;height:1.5pt" o:hralign="center" o:hrstd="t" o:hr="t" fillcolor="#a0a0a0" stroked="f"/>
        </w:pict>
      </w:r>
    </w:p>
    <w:p w:rsidR="001F37B4" w:rsidRPr="001F37B4" w:rsidRDefault="001F37B4" w:rsidP="001F37B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1F37B4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🟢 UC-04: Execute Credit Scoring</w:t>
      </w:r>
    </w:p>
    <w:p w:rsidR="001F37B4" w:rsidRPr="001F37B4" w:rsidRDefault="001F37B4" w:rsidP="001F37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F37B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Primary Actor:</w:t>
      </w:r>
      <w:r w:rsidRPr="001F37B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System</w:t>
      </w:r>
    </w:p>
    <w:p w:rsidR="001F37B4" w:rsidRPr="001F37B4" w:rsidRDefault="001F37B4" w:rsidP="001F37B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1F37B4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Preconditions</w:t>
      </w:r>
    </w:p>
    <w:p w:rsidR="001F37B4" w:rsidRPr="001F37B4" w:rsidRDefault="001F37B4" w:rsidP="001F37B4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F37B4">
        <w:rPr>
          <w:rFonts w:ascii="Times New Roman" w:eastAsia="Times New Roman" w:hAnsi="Times New Roman" w:cs="Times New Roman"/>
          <w:sz w:val="24"/>
          <w:szCs w:val="24"/>
          <w:lang w:eastAsia="en-IN"/>
        </w:rPr>
        <w:t>Bureau check successful</w:t>
      </w:r>
    </w:p>
    <w:p w:rsidR="001F37B4" w:rsidRPr="001F37B4" w:rsidRDefault="001F37B4" w:rsidP="001F37B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proofErr w:type="spellStart"/>
      <w:r w:rsidRPr="001F37B4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Postconditions</w:t>
      </w:r>
      <w:proofErr w:type="spellEnd"/>
    </w:p>
    <w:p w:rsidR="001F37B4" w:rsidRPr="001F37B4" w:rsidRDefault="001F37B4" w:rsidP="001F37B4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F37B4">
        <w:rPr>
          <w:rFonts w:ascii="Times New Roman" w:eastAsia="Times New Roman" w:hAnsi="Times New Roman" w:cs="Times New Roman"/>
          <w:sz w:val="24"/>
          <w:szCs w:val="24"/>
          <w:lang w:eastAsia="en-IN"/>
        </w:rPr>
        <w:t>Risk category assigned</w:t>
      </w:r>
    </w:p>
    <w:p w:rsidR="001F37B4" w:rsidRPr="001F37B4" w:rsidRDefault="001F37B4" w:rsidP="001F37B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1F37B4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Main Flow</w:t>
      </w:r>
    </w:p>
    <w:p w:rsidR="001F37B4" w:rsidRPr="001F37B4" w:rsidRDefault="001F37B4" w:rsidP="001F37B4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F37B4">
        <w:rPr>
          <w:rFonts w:ascii="Times New Roman" w:eastAsia="Times New Roman" w:hAnsi="Times New Roman" w:cs="Times New Roman"/>
          <w:sz w:val="24"/>
          <w:szCs w:val="24"/>
          <w:lang w:eastAsia="en-IN"/>
        </w:rPr>
        <w:t>System calculates FOIR.</w:t>
      </w:r>
    </w:p>
    <w:p w:rsidR="001F37B4" w:rsidRPr="001F37B4" w:rsidRDefault="001F37B4" w:rsidP="001F37B4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F37B4">
        <w:rPr>
          <w:rFonts w:ascii="Times New Roman" w:eastAsia="Times New Roman" w:hAnsi="Times New Roman" w:cs="Times New Roman"/>
          <w:sz w:val="24"/>
          <w:szCs w:val="24"/>
          <w:lang w:eastAsia="en-IN"/>
        </w:rPr>
        <w:t>System applies configurable credit rules.</w:t>
      </w:r>
    </w:p>
    <w:p w:rsidR="001F37B4" w:rsidRPr="001F37B4" w:rsidRDefault="001F37B4" w:rsidP="001F37B4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F37B4">
        <w:rPr>
          <w:rFonts w:ascii="Times New Roman" w:eastAsia="Times New Roman" w:hAnsi="Times New Roman" w:cs="Times New Roman"/>
          <w:sz w:val="24"/>
          <w:szCs w:val="24"/>
          <w:lang w:eastAsia="en-IN"/>
        </w:rPr>
        <w:t>System assigns risk category (Low / Medium / High).</w:t>
      </w:r>
    </w:p>
    <w:p w:rsidR="001F37B4" w:rsidRPr="001F37B4" w:rsidRDefault="001F37B4" w:rsidP="001F37B4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F37B4">
        <w:rPr>
          <w:rFonts w:ascii="Times New Roman" w:eastAsia="Times New Roman" w:hAnsi="Times New Roman" w:cs="Times New Roman"/>
          <w:sz w:val="24"/>
          <w:szCs w:val="24"/>
          <w:lang w:eastAsia="en-IN"/>
        </w:rPr>
        <w:t>System generates eligibility recommendation.</w:t>
      </w:r>
    </w:p>
    <w:p w:rsidR="001F37B4" w:rsidRPr="001F37B4" w:rsidRDefault="001F37B4" w:rsidP="001F37B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F37B4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5" style="width:0;height:1.5pt" o:hralign="center" o:hrstd="t" o:hr="t" fillcolor="#a0a0a0" stroked="f"/>
        </w:pict>
      </w:r>
    </w:p>
    <w:p w:rsidR="001F37B4" w:rsidRPr="001F37B4" w:rsidRDefault="001F37B4" w:rsidP="001F37B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1F37B4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🟢 UC-05: Underwriter Review &amp; Decision</w:t>
      </w:r>
    </w:p>
    <w:p w:rsidR="001F37B4" w:rsidRPr="001F37B4" w:rsidRDefault="001F37B4" w:rsidP="001F37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F37B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Primary Actor:</w:t>
      </w:r>
      <w:r w:rsidRPr="001F37B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Underwriter</w:t>
      </w:r>
    </w:p>
    <w:p w:rsidR="001F37B4" w:rsidRPr="001F37B4" w:rsidRDefault="001F37B4" w:rsidP="001F37B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1F37B4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Preconditions</w:t>
      </w:r>
    </w:p>
    <w:p w:rsidR="001F37B4" w:rsidRPr="001F37B4" w:rsidRDefault="001F37B4" w:rsidP="001F37B4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F37B4">
        <w:rPr>
          <w:rFonts w:ascii="Times New Roman" w:eastAsia="Times New Roman" w:hAnsi="Times New Roman" w:cs="Times New Roman"/>
          <w:sz w:val="24"/>
          <w:szCs w:val="24"/>
          <w:lang w:eastAsia="en-IN"/>
        </w:rPr>
        <w:t>Risk category = Medium</w:t>
      </w:r>
    </w:p>
    <w:p w:rsidR="001F37B4" w:rsidRPr="001F37B4" w:rsidRDefault="001F37B4" w:rsidP="001F37B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proofErr w:type="spellStart"/>
      <w:r w:rsidRPr="001F37B4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Postconditions</w:t>
      </w:r>
      <w:proofErr w:type="spellEnd"/>
    </w:p>
    <w:p w:rsidR="001F37B4" w:rsidRPr="001F37B4" w:rsidRDefault="001F37B4" w:rsidP="001F37B4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F37B4">
        <w:rPr>
          <w:rFonts w:ascii="Times New Roman" w:eastAsia="Times New Roman" w:hAnsi="Times New Roman" w:cs="Times New Roman"/>
          <w:sz w:val="24"/>
          <w:szCs w:val="24"/>
          <w:lang w:eastAsia="en-IN"/>
        </w:rPr>
        <w:t>Underwriter decision recorded</w:t>
      </w:r>
    </w:p>
    <w:p w:rsidR="001F37B4" w:rsidRPr="001F37B4" w:rsidRDefault="001F37B4" w:rsidP="001F37B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1F37B4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Main Flow</w:t>
      </w:r>
    </w:p>
    <w:p w:rsidR="001F37B4" w:rsidRPr="001F37B4" w:rsidRDefault="001F37B4" w:rsidP="001F37B4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F37B4">
        <w:rPr>
          <w:rFonts w:ascii="Times New Roman" w:eastAsia="Times New Roman" w:hAnsi="Times New Roman" w:cs="Times New Roman"/>
          <w:sz w:val="24"/>
          <w:szCs w:val="24"/>
          <w:lang w:eastAsia="en-IN"/>
        </w:rPr>
        <w:t>System assigns application to underwriter queue.</w:t>
      </w:r>
    </w:p>
    <w:p w:rsidR="001F37B4" w:rsidRPr="001F37B4" w:rsidRDefault="001F37B4" w:rsidP="001F37B4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F37B4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Underwriter reviews application details.</w:t>
      </w:r>
    </w:p>
    <w:p w:rsidR="001F37B4" w:rsidRPr="001F37B4" w:rsidRDefault="001F37B4" w:rsidP="001F37B4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F37B4">
        <w:rPr>
          <w:rFonts w:ascii="Times New Roman" w:eastAsia="Times New Roman" w:hAnsi="Times New Roman" w:cs="Times New Roman"/>
          <w:sz w:val="24"/>
          <w:szCs w:val="24"/>
          <w:lang w:eastAsia="en-IN"/>
        </w:rPr>
        <w:t>Underwriter adds remarks.</w:t>
      </w:r>
    </w:p>
    <w:p w:rsidR="001F37B4" w:rsidRPr="001F37B4" w:rsidRDefault="001F37B4" w:rsidP="001F37B4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F37B4">
        <w:rPr>
          <w:rFonts w:ascii="Times New Roman" w:eastAsia="Times New Roman" w:hAnsi="Times New Roman" w:cs="Times New Roman"/>
          <w:sz w:val="24"/>
          <w:szCs w:val="24"/>
          <w:lang w:eastAsia="en-IN"/>
        </w:rPr>
        <w:t>Underwriter selects decision.</w:t>
      </w:r>
    </w:p>
    <w:p w:rsidR="001F37B4" w:rsidRPr="001F37B4" w:rsidRDefault="001F37B4" w:rsidP="001F37B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1F37B4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Alternate Flows</w:t>
      </w:r>
    </w:p>
    <w:p w:rsidR="001F37B4" w:rsidRPr="001F37B4" w:rsidRDefault="001F37B4" w:rsidP="001F37B4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F37B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A1:</w:t>
      </w:r>
      <w:r w:rsidRPr="001F37B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Approve → Moves to final approval</w:t>
      </w:r>
    </w:p>
    <w:p w:rsidR="001F37B4" w:rsidRPr="001F37B4" w:rsidRDefault="001F37B4" w:rsidP="001F37B4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F37B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A2:</w:t>
      </w:r>
      <w:r w:rsidRPr="001F37B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Reject → Application rejected</w:t>
      </w:r>
    </w:p>
    <w:p w:rsidR="001F37B4" w:rsidRPr="001F37B4" w:rsidRDefault="001F37B4" w:rsidP="001F37B4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F37B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A3:</w:t>
      </w:r>
      <w:r w:rsidRPr="001F37B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Request more information → Sent back to customer</w:t>
      </w:r>
    </w:p>
    <w:p w:rsidR="001F37B4" w:rsidRPr="001F37B4" w:rsidRDefault="001F37B4" w:rsidP="001F37B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F37B4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6" style="width:0;height:1.5pt" o:hralign="center" o:hrstd="t" o:hr="t" fillcolor="#a0a0a0" stroked="f"/>
        </w:pict>
      </w:r>
    </w:p>
    <w:p w:rsidR="001F37B4" w:rsidRPr="001F37B4" w:rsidRDefault="001F37B4" w:rsidP="001F37B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1F37B4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🟢 UC-06: Auto / Manual Approval</w:t>
      </w:r>
    </w:p>
    <w:p w:rsidR="001F37B4" w:rsidRPr="001F37B4" w:rsidRDefault="001F37B4" w:rsidP="001F37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F37B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Primary Actor:</w:t>
      </w:r>
      <w:r w:rsidRPr="001F37B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System</w:t>
      </w:r>
      <w:r w:rsidRPr="001F37B4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1F37B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Supporting Actor:</w:t>
      </w:r>
      <w:r w:rsidRPr="001F37B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Credit Manager</w:t>
      </w:r>
    </w:p>
    <w:p w:rsidR="001F37B4" w:rsidRPr="001F37B4" w:rsidRDefault="001F37B4" w:rsidP="001F37B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1F37B4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Preconditions</w:t>
      </w:r>
    </w:p>
    <w:p w:rsidR="001F37B4" w:rsidRPr="001F37B4" w:rsidRDefault="001F37B4" w:rsidP="001F37B4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F37B4">
        <w:rPr>
          <w:rFonts w:ascii="Times New Roman" w:eastAsia="Times New Roman" w:hAnsi="Times New Roman" w:cs="Times New Roman"/>
          <w:sz w:val="24"/>
          <w:szCs w:val="24"/>
          <w:lang w:eastAsia="en-IN"/>
        </w:rPr>
        <w:t>Credit decision completed</w:t>
      </w:r>
    </w:p>
    <w:p w:rsidR="001F37B4" w:rsidRPr="001F37B4" w:rsidRDefault="001F37B4" w:rsidP="001F37B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proofErr w:type="spellStart"/>
      <w:r w:rsidRPr="001F37B4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Postconditions</w:t>
      </w:r>
      <w:proofErr w:type="spellEnd"/>
    </w:p>
    <w:p w:rsidR="001F37B4" w:rsidRPr="001F37B4" w:rsidRDefault="001F37B4" w:rsidP="001F37B4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F37B4">
        <w:rPr>
          <w:rFonts w:ascii="Times New Roman" w:eastAsia="Times New Roman" w:hAnsi="Times New Roman" w:cs="Times New Roman"/>
          <w:sz w:val="24"/>
          <w:szCs w:val="24"/>
          <w:lang w:eastAsia="en-IN"/>
        </w:rPr>
        <w:t>Application approved or rejected</w:t>
      </w:r>
    </w:p>
    <w:p w:rsidR="001F37B4" w:rsidRPr="001F37B4" w:rsidRDefault="001F37B4" w:rsidP="001F37B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1F37B4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Main Flow</w:t>
      </w:r>
    </w:p>
    <w:p w:rsidR="001F37B4" w:rsidRPr="001F37B4" w:rsidRDefault="001F37B4" w:rsidP="001F37B4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F37B4">
        <w:rPr>
          <w:rFonts w:ascii="Times New Roman" w:eastAsia="Times New Roman" w:hAnsi="Times New Roman" w:cs="Times New Roman"/>
          <w:sz w:val="24"/>
          <w:szCs w:val="24"/>
          <w:lang w:eastAsia="en-IN"/>
        </w:rPr>
        <w:t>System auto-approves low-risk applications.</w:t>
      </w:r>
    </w:p>
    <w:p w:rsidR="001F37B4" w:rsidRPr="001F37B4" w:rsidRDefault="001F37B4" w:rsidP="001F37B4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F37B4">
        <w:rPr>
          <w:rFonts w:ascii="Times New Roman" w:eastAsia="Times New Roman" w:hAnsi="Times New Roman" w:cs="Times New Roman"/>
          <w:sz w:val="24"/>
          <w:szCs w:val="24"/>
          <w:lang w:eastAsia="en-IN"/>
        </w:rPr>
        <w:t>System performs final rule validations.</w:t>
      </w:r>
    </w:p>
    <w:p w:rsidR="001F37B4" w:rsidRPr="001F37B4" w:rsidRDefault="001F37B4" w:rsidP="001F37B4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F37B4">
        <w:rPr>
          <w:rFonts w:ascii="Times New Roman" w:eastAsia="Times New Roman" w:hAnsi="Times New Roman" w:cs="Times New Roman"/>
          <w:sz w:val="24"/>
          <w:szCs w:val="24"/>
          <w:lang w:eastAsia="en-IN"/>
        </w:rPr>
        <w:t>Approval decision is logged.</w:t>
      </w:r>
    </w:p>
    <w:p w:rsidR="001F37B4" w:rsidRPr="001F37B4" w:rsidRDefault="001F37B4" w:rsidP="001F37B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1F37B4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Alternate Flow</w:t>
      </w:r>
    </w:p>
    <w:p w:rsidR="001F37B4" w:rsidRPr="001F37B4" w:rsidRDefault="001F37B4" w:rsidP="001F37B4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F37B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A1:</w:t>
      </w:r>
      <w:r w:rsidRPr="001F37B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Rule violation</w:t>
      </w:r>
      <w:r w:rsidRPr="001F37B4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→ Credit Manager reviews and overrides decision.</w:t>
      </w:r>
    </w:p>
    <w:p w:rsidR="001F37B4" w:rsidRPr="001F37B4" w:rsidRDefault="001F37B4" w:rsidP="001F37B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F37B4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7" style="width:0;height:1.5pt" o:hralign="center" o:hrstd="t" o:hr="t" fillcolor="#a0a0a0" stroked="f"/>
        </w:pict>
      </w:r>
    </w:p>
    <w:p w:rsidR="001F37B4" w:rsidRPr="001F37B4" w:rsidRDefault="001F37B4" w:rsidP="001F37B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1F37B4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🟢 UC-07: Loan Disbursement</w:t>
      </w:r>
    </w:p>
    <w:p w:rsidR="001F37B4" w:rsidRPr="001F37B4" w:rsidRDefault="001F37B4" w:rsidP="001F37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F37B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Primary Actor:</w:t>
      </w:r>
      <w:r w:rsidRPr="001F37B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System</w:t>
      </w:r>
      <w:r w:rsidRPr="001F37B4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1F37B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Supporting Actor:</w:t>
      </w:r>
      <w:r w:rsidRPr="001F37B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CBS</w:t>
      </w:r>
    </w:p>
    <w:p w:rsidR="001F37B4" w:rsidRPr="001F37B4" w:rsidRDefault="001F37B4" w:rsidP="001F37B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1F37B4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Preconditions</w:t>
      </w:r>
    </w:p>
    <w:p w:rsidR="001F37B4" w:rsidRPr="001F37B4" w:rsidRDefault="001F37B4" w:rsidP="001F37B4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F37B4">
        <w:rPr>
          <w:rFonts w:ascii="Times New Roman" w:eastAsia="Times New Roman" w:hAnsi="Times New Roman" w:cs="Times New Roman"/>
          <w:sz w:val="24"/>
          <w:szCs w:val="24"/>
          <w:lang w:eastAsia="en-IN"/>
        </w:rPr>
        <w:t>Application approved</w:t>
      </w:r>
    </w:p>
    <w:p w:rsidR="001F37B4" w:rsidRPr="001F37B4" w:rsidRDefault="001F37B4" w:rsidP="001F37B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proofErr w:type="spellStart"/>
      <w:r w:rsidRPr="001F37B4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Postconditions</w:t>
      </w:r>
      <w:proofErr w:type="spellEnd"/>
    </w:p>
    <w:p w:rsidR="001F37B4" w:rsidRPr="001F37B4" w:rsidRDefault="001F37B4" w:rsidP="001F37B4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F37B4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Loan amount disbursed</w:t>
      </w:r>
    </w:p>
    <w:p w:rsidR="001F37B4" w:rsidRPr="001F37B4" w:rsidRDefault="001F37B4" w:rsidP="001F37B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1F37B4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Main Flow</w:t>
      </w:r>
    </w:p>
    <w:p w:rsidR="001F37B4" w:rsidRPr="001F37B4" w:rsidRDefault="001F37B4" w:rsidP="001F37B4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F37B4">
        <w:rPr>
          <w:rFonts w:ascii="Times New Roman" w:eastAsia="Times New Roman" w:hAnsi="Times New Roman" w:cs="Times New Roman"/>
          <w:sz w:val="24"/>
          <w:szCs w:val="24"/>
          <w:lang w:eastAsia="en-IN"/>
        </w:rPr>
        <w:t>System sends disbursement request to CBS.</w:t>
      </w:r>
    </w:p>
    <w:p w:rsidR="001F37B4" w:rsidRPr="001F37B4" w:rsidRDefault="001F37B4" w:rsidP="001F37B4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F37B4">
        <w:rPr>
          <w:rFonts w:ascii="Times New Roman" w:eastAsia="Times New Roman" w:hAnsi="Times New Roman" w:cs="Times New Roman"/>
          <w:sz w:val="24"/>
          <w:szCs w:val="24"/>
          <w:lang w:eastAsia="en-IN"/>
        </w:rPr>
        <w:t>CBS creates loan account.</w:t>
      </w:r>
    </w:p>
    <w:p w:rsidR="001F37B4" w:rsidRPr="001F37B4" w:rsidRDefault="001F37B4" w:rsidP="001F37B4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F37B4">
        <w:rPr>
          <w:rFonts w:ascii="Times New Roman" w:eastAsia="Times New Roman" w:hAnsi="Times New Roman" w:cs="Times New Roman"/>
          <w:sz w:val="24"/>
          <w:szCs w:val="24"/>
          <w:lang w:eastAsia="en-IN"/>
        </w:rPr>
        <w:t>CBS sends account number to LOS.</w:t>
      </w:r>
    </w:p>
    <w:p w:rsidR="001F37B4" w:rsidRPr="001F37B4" w:rsidRDefault="001F37B4" w:rsidP="001F37B4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F37B4">
        <w:rPr>
          <w:rFonts w:ascii="Times New Roman" w:eastAsia="Times New Roman" w:hAnsi="Times New Roman" w:cs="Times New Roman"/>
          <w:sz w:val="24"/>
          <w:szCs w:val="24"/>
          <w:lang w:eastAsia="en-IN"/>
        </w:rPr>
        <w:t>LOS updates disbursement status.</w:t>
      </w:r>
    </w:p>
    <w:p w:rsidR="001F37B4" w:rsidRPr="001F37B4" w:rsidRDefault="001F37B4" w:rsidP="001F37B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1F37B4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Exception Flow</w:t>
      </w:r>
    </w:p>
    <w:p w:rsidR="001F37B4" w:rsidRPr="001F37B4" w:rsidRDefault="001F37B4" w:rsidP="001F37B4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F37B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E1:</w:t>
      </w:r>
      <w:r w:rsidRPr="001F37B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CBS failure</w:t>
      </w:r>
      <w:r w:rsidRPr="001F37B4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→ System retries and escalates.</w:t>
      </w:r>
    </w:p>
    <w:p w:rsidR="001F37B4" w:rsidRPr="001F37B4" w:rsidRDefault="001F37B4" w:rsidP="001F37B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F37B4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8" style="width:0;height:1.5pt" o:hralign="center" o:hrstd="t" o:hr="t" fillcolor="#a0a0a0" stroked="f"/>
        </w:pict>
      </w:r>
    </w:p>
    <w:p w:rsidR="001F37B4" w:rsidRPr="001F37B4" w:rsidRDefault="001F37B4" w:rsidP="001F37B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1F37B4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🟢 UC-08: Send Notifications</w:t>
      </w:r>
    </w:p>
    <w:p w:rsidR="001F37B4" w:rsidRPr="001F37B4" w:rsidRDefault="001F37B4" w:rsidP="001F37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F37B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Primary Actor:</w:t>
      </w:r>
      <w:r w:rsidRPr="001F37B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System</w:t>
      </w:r>
    </w:p>
    <w:p w:rsidR="001F37B4" w:rsidRPr="001F37B4" w:rsidRDefault="001F37B4" w:rsidP="001F37B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1F37B4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Preconditions</w:t>
      </w:r>
    </w:p>
    <w:p w:rsidR="001F37B4" w:rsidRPr="001F37B4" w:rsidRDefault="001F37B4" w:rsidP="001F37B4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F37B4">
        <w:rPr>
          <w:rFonts w:ascii="Times New Roman" w:eastAsia="Times New Roman" w:hAnsi="Times New Roman" w:cs="Times New Roman"/>
          <w:sz w:val="24"/>
          <w:szCs w:val="24"/>
          <w:lang w:eastAsia="en-IN"/>
        </w:rPr>
        <w:t>Application status changes</w:t>
      </w:r>
    </w:p>
    <w:p w:rsidR="001F37B4" w:rsidRPr="001F37B4" w:rsidRDefault="001F37B4" w:rsidP="001F37B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proofErr w:type="spellStart"/>
      <w:r w:rsidRPr="001F37B4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Postconditions</w:t>
      </w:r>
      <w:proofErr w:type="spellEnd"/>
    </w:p>
    <w:p w:rsidR="001F37B4" w:rsidRPr="001F37B4" w:rsidRDefault="001F37B4" w:rsidP="001F37B4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F37B4">
        <w:rPr>
          <w:rFonts w:ascii="Times New Roman" w:eastAsia="Times New Roman" w:hAnsi="Times New Roman" w:cs="Times New Roman"/>
          <w:sz w:val="24"/>
          <w:szCs w:val="24"/>
          <w:lang w:eastAsia="en-IN"/>
        </w:rPr>
        <w:t>Customer informed via SMS/email</w:t>
      </w:r>
    </w:p>
    <w:p w:rsidR="001F37B4" w:rsidRPr="001F37B4" w:rsidRDefault="001F37B4" w:rsidP="001F37B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1F37B4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Main Flow</w:t>
      </w:r>
    </w:p>
    <w:p w:rsidR="001F37B4" w:rsidRPr="001F37B4" w:rsidRDefault="001F37B4" w:rsidP="001F37B4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F37B4">
        <w:rPr>
          <w:rFonts w:ascii="Times New Roman" w:eastAsia="Times New Roman" w:hAnsi="Times New Roman" w:cs="Times New Roman"/>
          <w:sz w:val="24"/>
          <w:szCs w:val="24"/>
          <w:lang w:eastAsia="en-IN"/>
        </w:rPr>
        <w:t>System triggers notification.</w:t>
      </w:r>
    </w:p>
    <w:p w:rsidR="001F37B4" w:rsidRPr="001F37B4" w:rsidRDefault="001F37B4" w:rsidP="001F37B4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F37B4">
        <w:rPr>
          <w:rFonts w:ascii="Times New Roman" w:eastAsia="Times New Roman" w:hAnsi="Times New Roman" w:cs="Times New Roman"/>
          <w:sz w:val="24"/>
          <w:szCs w:val="24"/>
          <w:lang w:eastAsia="en-IN"/>
        </w:rPr>
        <w:t>SMS/email sent using templates.</w:t>
      </w:r>
    </w:p>
    <w:p w:rsidR="001F37B4" w:rsidRPr="001F37B4" w:rsidRDefault="001F37B4" w:rsidP="001F37B4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F37B4">
        <w:rPr>
          <w:rFonts w:ascii="Times New Roman" w:eastAsia="Times New Roman" w:hAnsi="Times New Roman" w:cs="Times New Roman"/>
          <w:sz w:val="24"/>
          <w:szCs w:val="24"/>
          <w:lang w:eastAsia="en-IN"/>
        </w:rPr>
        <w:t>Notification status logged.</w:t>
      </w:r>
    </w:p>
    <w:p w:rsidR="001F37B4" w:rsidRPr="001F37B4" w:rsidRDefault="001F37B4" w:rsidP="001F37B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F37B4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9" style="width:0;height:1.5pt" o:hralign="center" o:hrstd="t" o:hr="t" fillcolor="#a0a0a0" stroked="f"/>
        </w:pict>
      </w:r>
    </w:p>
    <w:p w:rsidR="001F37B4" w:rsidRPr="001F37B4" w:rsidRDefault="001F37B4" w:rsidP="001F37B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1F37B4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🟢 UC-09: View Application Status</w:t>
      </w:r>
    </w:p>
    <w:p w:rsidR="001F37B4" w:rsidRPr="001F37B4" w:rsidRDefault="001F37B4" w:rsidP="001F37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F37B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Primary Actor:</w:t>
      </w:r>
      <w:r w:rsidRPr="001F37B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Customer</w:t>
      </w:r>
    </w:p>
    <w:p w:rsidR="001F37B4" w:rsidRPr="001F37B4" w:rsidRDefault="001F37B4" w:rsidP="001F37B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1F37B4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Preconditions</w:t>
      </w:r>
    </w:p>
    <w:p w:rsidR="001F37B4" w:rsidRPr="001F37B4" w:rsidRDefault="001F37B4" w:rsidP="001F37B4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F37B4">
        <w:rPr>
          <w:rFonts w:ascii="Times New Roman" w:eastAsia="Times New Roman" w:hAnsi="Times New Roman" w:cs="Times New Roman"/>
          <w:sz w:val="24"/>
          <w:szCs w:val="24"/>
          <w:lang w:eastAsia="en-IN"/>
        </w:rPr>
        <w:t>Application exists</w:t>
      </w:r>
    </w:p>
    <w:p w:rsidR="001F37B4" w:rsidRPr="001F37B4" w:rsidRDefault="001F37B4" w:rsidP="001F37B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proofErr w:type="spellStart"/>
      <w:r w:rsidRPr="001F37B4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Postconditions</w:t>
      </w:r>
      <w:proofErr w:type="spellEnd"/>
    </w:p>
    <w:p w:rsidR="001F37B4" w:rsidRPr="001F37B4" w:rsidRDefault="001F37B4" w:rsidP="001F37B4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F37B4">
        <w:rPr>
          <w:rFonts w:ascii="Times New Roman" w:eastAsia="Times New Roman" w:hAnsi="Times New Roman" w:cs="Times New Roman"/>
          <w:sz w:val="24"/>
          <w:szCs w:val="24"/>
          <w:lang w:eastAsia="en-IN"/>
        </w:rPr>
        <w:t>Status displayed</w:t>
      </w:r>
    </w:p>
    <w:p w:rsidR="001F37B4" w:rsidRPr="001F37B4" w:rsidRDefault="001F37B4" w:rsidP="001F37B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1F37B4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lastRenderedPageBreak/>
        <w:t>Main Flow</w:t>
      </w:r>
    </w:p>
    <w:p w:rsidR="001F37B4" w:rsidRPr="001F37B4" w:rsidRDefault="001F37B4" w:rsidP="001F37B4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F37B4">
        <w:rPr>
          <w:rFonts w:ascii="Times New Roman" w:eastAsia="Times New Roman" w:hAnsi="Times New Roman" w:cs="Times New Roman"/>
          <w:sz w:val="24"/>
          <w:szCs w:val="24"/>
          <w:lang w:eastAsia="en-IN"/>
        </w:rPr>
        <w:t>Customer logs in.</w:t>
      </w:r>
    </w:p>
    <w:p w:rsidR="001F37B4" w:rsidRPr="001F37B4" w:rsidRDefault="001F37B4" w:rsidP="001F37B4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F37B4">
        <w:rPr>
          <w:rFonts w:ascii="Times New Roman" w:eastAsia="Times New Roman" w:hAnsi="Times New Roman" w:cs="Times New Roman"/>
          <w:sz w:val="24"/>
          <w:szCs w:val="24"/>
          <w:lang w:eastAsia="en-IN"/>
        </w:rPr>
        <w:t>Customer views real-time application tracker.</w:t>
      </w:r>
    </w:p>
    <w:p w:rsidR="001F37B4" w:rsidRPr="001F37B4" w:rsidRDefault="001F37B4" w:rsidP="001F37B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F37B4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0" style="width:0;height:1.5pt" o:hralign="center" o:hrstd="t" o:hr="t" fillcolor="#a0a0a0" stroked="f"/>
        </w:pict>
      </w:r>
    </w:p>
    <w:p w:rsidR="001F37B4" w:rsidRPr="001F37B4" w:rsidRDefault="001F37B4" w:rsidP="001F37B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1F37B4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🟢 UC-10: Dashboard &amp; Reporting</w:t>
      </w:r>
    </w:p>
    <w:p w:rsidR="001F37B4" w:rsidRPr="001F37B4" w:rsidRDefault="001F37B4" w:rsidP="001F37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F37B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Primary Actor:</w:t>
      </w:r>
      <w:r w:rsidRPr="001F37B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Admin / Credit Manager</w:t>
      </w:r>
    </w:p>
    <w:p w:rsidR="001F37B4" w:rsidRPr="001F37B4" w:rsidRDefault="001F37B4" w:rsidP="001F37B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1F37B4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Preconditions</w:t>
      </w:r>
    </w:p>
    <w:p w:rsidR="001F37B4" w:rsidRPr="001F37B4" w:rsidRDefault="001F37B4" w:rsidP="001F37B4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F37B4">
        <w:rPr>
          <w:rFonts w:ascii="Times New Roman" w:eastAsia="Times New Roman" w:hAnsi="Times New Roman" w:cs="Times New Roman"/>
          <w:sz w:val="24"/>
          <w:szCs w:val="24"/>
          <w:lang w:eastAsia="en-IN"/>
        </w:rPr>
        <w:t>Transactions exist</w:t>
      </w:r>
    </w:p>
    <w:p w:rsidR="001F37B4" w:rsidRPr="001F37B4" w:rsidRDefault="001F37B4" w:rsidP="001F37B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proofErr w:type="spellStart"/>
      <w:r w:rsidRPr="001F37B4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Postconditions</w:t>
      </w:r>
      <w:proofErr w:type="spellEnd"/>
    </w:p>
    <w:p w:rsidR="001F37B4" w:rsidRPr="001F37B4" w:rsidRDefault="001F37B4" w:rsidP="001F37B4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F37B4">
        <w:rPr>
          <w:rFonts w:ascii="Times New Roman" w:eastAsia="Times New Roman" w:hAnsi="Times New Roman" w:cs="Times New Roman"/>
          <w:sz w:val="24"/>
          <w:szCs w:val="24"/>
          <w:lang w:eastAsia="en-IN"/>
        </w:rPr>
        <w:t>Reports generated</w:t>
      </w:r>
    </w:p>
    <w:p w:rsidR="001F37B4" w:rsidRPr="001F37B4" w:rsidRDefault="001F37B4" w:rsidP="001F37B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1F37B4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Main Flow</w:t>
      </w:r>
    </w:p>
    <w:p w:rsidR="001F37B4" w:rsidRPr="001F37B4" w:rsidRDefault="001F37B4" w:rsidP="001F37B4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F37B4">
        <w:rPr>
          <w:rFonts w:ascii="Times New Roman" w:eastAsia="Times New Roman" w:hAnsi="Times New Roman" w:cs="Times New Roman"/>
          <w:sz w:val="24"/>
          <w:szCs w:val="24"/>
          <w:lang w:eastAsia="en-IN"/>
        </w:rPr>
        <w:t>System displays real-time pipeline.</w:t>
      </w:r>
    </w:p>
    <w:p w:rsidR="001F37B4" w:rsidRPr="001F37B4" w:rsidRDefault="001F37B4" w:rsidP="001F37B4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F37B4">
        <w:rPr>
          <w:rFonts w:ascii="Times New Roman" w:eastAsia="Times New Roman" w:hAnsi="Times New Roman" w:cs="Times New Roman"/>
          <w:sz w:val="24"/>
          <w:szCs w:val="24"/>
          <w:lang w:eastAsia="en-IN"/>
        </w:rPr>
        <w:t>System generates TAT and approval metrics.</w:t>
      </w:r>
    </w:p>
    <w:p w:rsidR="001F37B4" w:rsidRPr="001F37B4" w:rsidRDefault="001F37B4" w:rsidP="001F37B4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F37B4">
        <w:rPr>
          <w:rFonts w:ascii="Times New Roman" w:eastAsia="Times New Roman" w:hAnsi="Times New Roman" w:cs="Times New Roman"/>
          <w:sz w:val="24"/>
          <w:szCs w:val="24"/>
          <w:lang w:eastAsia="en-IN"/>
        </w:rPr>
        <w:t>User exports reports.</w:t>
      </w:r>
    </w:p>
    <w:p w:rsidR="001F37B4" w:rsidRPr="001F37B4" w:rsidRDefault="001F37B4" w:rsidP="001F37B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F37B4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1" style="width:0;height:1.5pt" o:hralign="center" o:hrstd="t" o:hr="t" fillcolor="#a0a0a0" stroked="f"/>
        </w:pict>
      </w:r>
    </w:p>
    <w:p w:rsidR="001F37B4" w:rsidRPr="001F37B4" w:rsidRDefault="001F37B4" w:rsidP="001F37B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1F37B4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6. Business Rules (Summary)</w:t>
      </w:r>
    </w:p>
    <w:p w:rsidR="001F37B4" w:rsidRPr="001F37B4" w:rsidRDefault="001F37B4" w:rsidP="001F37B4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F37B4">
        <w:rPr>
          <w:rFonts w:ascii="Times New Roman" w:eastAsia="Times New Roman" w:hAnsi="Times New Roman" w:cs="Times New Roman"/>
          <w:sz w:val="24"/>
          <w:szCs w:val="24"/>
          <w:lang w:eastAsia="en-IN"/>
        </w:rPr>
        <w:t>CIBIL &lt; 600 → Auto rejection</w:t>
      </w:r>
    </w:p>
    <w:p w:rsidR="001F37B4" w:rsidRPr="001F37B4" w:rsidRDefault="001F37B4" w:rsidP="001F37B4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F37B4">
        <w:rPr>
          <w:rFonts w:ascii="Times New Roman" w:eastAsia="Times New Roman" w:hAnsi="Times New Roman" w:cs="Times New Roman"/>
          <w:sz w:val="24"/>
          <w:szCs w:val="24"/>
          <w:lang w:eastAsia="en-IN"/>
        </w:rPr>
        <w:t>Medium risk → Underwriter approval mandatory</w:t>
      </w:r>
    </w:p>
    <w:p w:rsidR="001F37B4" w:rsidRPr="001F37B4" w:rsidRDefault="001F37B4" w:rsidP="001F37B4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F37B4">
        <w:rPr>
          <w:rFonts w:ascii="Times New Roman" w:eastAsia="Times New Roman" w:hAnsi="Times New Roman" w:cs="Times New Roman"/>
          <w:sz w:val="24"/>
          <w:szCs w:val="24"/>
          <w:lang w:eastAsia="en-IN"/>
        </w:rPr>
        <w:t>Low risk → Auto approval</w:t>
      </w:r>
    </w:p>
    <w:p w:rsidR="001F37B4" w:rsidRPr="001F37B4" w:rsidRDefault="001F37B4" w:rsidP="001F37B4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F37B4">
        <w:rPr>
          <w:rFonts w:ascii="Times New Roman" w:eastAsia="Times New Roman" w:hAnsi="Times New Roman" w:cs="Times New Roman"/>
          <w:sz w:val="24"/>
          <w:szCs w:val="24"/>
          <w:lang w:eastAsia="en-IN"/>
        </w:rPr>
        <w:t>All actions logged for audit</w:t>
      </w:r>
    </w:p>
    <w:p w:rsidR="001F37B4" w:rsidRPr="001F37B4" w:rsidRDefault="001F37B4" w:rsidP="001F37B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F37B4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2" style="width:0;height:1.5pt" o:hralign="center" o:hrstd="t" o:hr="t" fillcolor="#a0a0a0" stroked="f"/>
        </w:pict>
      </w:r>
    </w:p>
    <w:p w:rsidR="001F37B4" w:rsidRPr="001F37B4" w:rsidRDefault="001F37B4" w:rsidP="001F37B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1F37B4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7. Non-Functional Considerations</w:t>
      </w:r>
    </w:p>
    <w:p w:rsidR="001F37B4" w:rsidRPr="001F37B4" w:rsidRDefault="001F37B4" w:rsidP="001F37B4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F37B4">
        <w:rPr>
          <w:rFonts w:ascii="Times New Roman" w:eastAsia="Times New Roman" w:hAnsi="Times New Roman" w:cs="Times New Roman"/>
          <w:sz w:val="24"/>
          <w:szCs w:val="24"/>
          <w:lang w:eastAsia="en-IN"/>
        </w:rPr>
        <w:t>Role-based access control</w:t>
      </w:r>
    </w:p>
    <w:p w:rsidR="001F37B4" w:rsidRPr="001F37B4" w:rsidRDefault="001F37B4" w:rsidP="001F37B4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F37B4">
        <w:rPr>
          <w:rFonts w:ascii="Times New Roman" w:eastAsia="Times New Roman" w:hAnsi="Times New Roman" w:cs="Times New Roman"/>
          <w:sz w:val="24"/>
          <w:szCs w:val="24"/>
          <w:lang w:eastAsia="en-IN"/>
        </w:rPr>
        <w:t>Audit trail for all approvals</w:t>
      </w:r>
    </w:p>
    <w:p w:rsidR="001F37B4" w:rsidRPr="001F37B4" w:rsidRDefault="001F37B4" w:rsidP="001F37B4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F37B4">
        <w:rPr>
          <w:rFonts w:ascii="Times New Roman" w:eastAsia="Times New Roman" w:hAnsi="Times New Roman" w:cs="Times New Roman"/>
          <w:sz w:val="24"/>
          <w:szCs w:val="24"/>
          <w:lang w:eastAsia="en-IN"/>
        </w:rPr>
        <w:t>Data encryption at rest and transit</w:t>
      </w:r>
    </w:p>
    <w:p w:rsidR="001F37B4" w:rsidRPr="001F37B4" w:rsidRDefault="001F37B4" w:rsidP="001F37B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F37B4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3" style="width:0;height:1.5pt" o:hralign="center" o:hrstd="t" o:hr="t" fillcolor="#a0a0a0" stroked="f"/>
        </w:pict>
      </w:r>
    </w:p>
    <w:p w:rsidR="001F37B4" w:rsidRPr="001F37B4" w:rsidRDefault="001F37B4" w:rsidP="001F37B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bookmarkStart w:id="0" w:name="_GoBack"/>
      <w:bookmarkEnd w:id="0"/>
    </w:p>
    <w:p w:rsidR="00273EA6" w:rsidRDefault="00273EA6"/>
    <w:sectPr w:rsidR="00273EA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1717D4C"/>
    <w:multiLevelType w:val="multilevel"/>
    <w:tmpl w:val="3AF665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4C06CFC"/>
    <w:multiLevelType w:val="multilevel"/>
    <w:tmpl w:val="80AA75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069359B3"/>
    <w:multiLevelType w:val="multilevel"/>
    <w:tmpl w:val="EC2E54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07E51BB3"/>
    <w:multiLevelType w:val="multilevel"/>
    <w:tmpl w:val="A22291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0DF64170"/>
    <w:multiLevelType w:val="multilevel"/>
    <w:tmpl w:val="72C8C9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140E7F78"/>
    <w:multiLevelType w:val="multilevel"/>
    <w:tmpl w:val="EC8A22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>
    <w:nsid w:val="148F549A"/>
    <w:multiLevelType w:val="multilevel"/>
    <w:tmpl w:val="AA2603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14CD2298"/>
    <w:multiLevelType w:val="multilevel"/>
    <w:tmpl w:val="CEF8B8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161A13FF"/>
    <w:multiLevelType w:val="multilevel"/>
    <w:tmpl w:val="A0D457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16417FDB"/>
    <w:multiLevelType w:val="multilevel"/>
    <w:tmpl w:val="973EB5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>
    <w:nsid w:val="166C693C"/>
    <w:multiLevelType w:val="multilevel"/>
    <w:tmpl w:val="D5363B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>
    <w:nsid w:val="16B5524D"/>
    <w:multiLevelType w:val="multilevel"/>
    <w:tmpl w:val="598E33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17FE0EF0"/>
    <w:multiLevelType w:val="multilevel"/>
    <w:tmpl w:val="944A49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>
    <w:nsid w:val="1D3C3E41"/>
    <w:multiLevelType w:val="multilevel"/>
    <w:tmpl w:val="E9CE14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1E5C5A5D"/>
    <w:multiLevelType w:val="multilevel"/>
    <w:tmpl w:val="DC9855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>
    <w:nsid w:val="1F552FF6"/>
    <w:multiLevelType w:val="multilevel"/>
    <w:tmpl w:val="743CAE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>
    <w:nsid w:val="22EE2D35"/>
    <w:multiLevelType w:val="multilevel"/>
    <w:tmpl w:val="E66C41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>
    <w:nsid w:val="25FC63CA"/>
    <w:multiLevelType w:val="multilevel"/>
    <w:tmpl w:val="31C00B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>
    <w:nsid w:val="288D5935"/>
    <w:multiLevelType w:val="multilevel"/>
    <w:tmpl w:val="417826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>
    <w:nsid w:val="2B5E6CC3"/>
    <w:multiLevelType w:val="multilevel"/>
    <w:tmpl w:val="9F6A46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>
    <w:nsid w:val="2DC33D19"/>
    <w:multiLevelType w:val="multilevel"/>
    <w:tmpl w:val="6ECACF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>
    <w:nsid w:val="350B18A2"/>
    <w:multiLevelType w:val="multilevel"/>
    <w:tmpl w:val="8A2E6A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>
    <w:nsid w:val="3FC7764A"/>
    <w:multiLevelType w:val="multilevel"/>
    <w:tmpl w:val="85AECA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>
    <w:nsid w:val="40A83656"/>
    <w:multiLevelType w:val="multilevel"/>
    <w:tmpl w:val="86807A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>
    <w:nsid w:val="43D17E2A"/>
    <w:multiLevelType w:val="multilevel"/>
    <w:tmpl w:val="DB8E4F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>
    <w:nsid w:val="47AA7D25"/>
    <w:multiLevelType w:val="multilevel"/>
    <w:tmpl w:val="A5D45D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>
    <w:nsid w:val="4CA1120F"/>
    <w:multiLevelType w:val="multilevel"/>
    <w:tmpl w:val="0AE8AF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>
    <w:nsid w:val="4D307899"/>
    <w:multiLevelType w:val="multilevel"/>
    <w:tmpl w:val="C164A0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>
    <w:nsid w:val="55723827"/>
    <w:multiLevelType w:val="multilevel"/>
    <w:tmpl w:val="BDDC2A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>
    <w:nsid w:val="59D15E37"/>
    <w:multiLevelType w:val="multilevel"/>
    <w:tmpl w:val="7C58DF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>
    <w:nsid w:val="5B190EAA"/>
    <w:multiLevelType w:val="multilevel"/>
    <w:tmpl w:val="749642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>
    <w:nsid w:val="659C66AC"/>
    <w:multiLevelType w:val="multilevel"/>
    <w:tmpl w:val="4170D6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>
    <w:nsid w:val="6AA16FB1"/>
    <w:multiLevelType w:val="multilevel"/>
    <w:tmpl w:val="6AD4D3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>
    <w:nsid w:val="6C0831C7"/>
    <w:multiLevelType w:val="multilevel"/>
    <w:tmpl w:val="AB16F4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>
    <w:nsid w:val="6FE865AF"/>
    <w:multiLevelType w:val="multilevel"/>
    <w:tmpl w:val="4A728D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>
    <w:nsid w:val="7319630F"/>
    <w:multiLevelType w:val="multilevel"/>
    <w:tmpl w:val="1ED663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>
    <w:nsid w:val="754C34EC"/>
    <w:multiLevelType w:val="multilevel"/>
    <w:tmpl w:val="F1804A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>
    <w:nsid w:val="764C0F1C"/>
    <w:multiLevelType w:val="multilevel"/>
    <w:tmpl w:val="A4A4B9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>
    <w:nsid w:val="79D40764"/>
    <w:multiLevelType w:val="multilevel"/>
    <w:tmpl w:val="7F8ECA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25"/>
  </w:num>
  <w:num w:numId="2">
    <w:abstractNumId w:val="7"/>
  </w:num>
  <w:num w:numId="3">
    <w:abstractNumId w:val="10"/>
  </w:num>
  <w:num w:numId="4">
    <w:abstractNumId w:val="32"/>
  </w:num>
  <w:num w:numId="5">
    <w:abstractNumId w:val="0"/>
  </w:num>
  <w:num w:numId="6">
    <w:abstractNumId w:val="13"/>
  </w:num>
  <w:num w:numId="7">
    <w:abstractNumId w:val="30"/>
  </w:num>
  <w:num w:numId="8">
    <w:abstractNumId w:val="16"/>
  </w:num>
  <w:num w:numId="9">
    <w:abstractNumId w:val="1"/>
  </w:num>
  <w:num w:numId="10">
    <w:abstractNumId w:val="18"/>
  </w:num>
  <w:num w:numId="11">
    <w:abstractNumId w:val="33"/>
  </w:num>
  <w:num w:numId="12">
    <w:abstractNumId w:val="27"/>
  </w:num>
  <w:num w:numId="13">
    <w:abstractNumId w:val="36"/>
  </w:num>
  <w:num w:numId="14">
    <w:abstractNumId w:val="21"/>
  </w:num>
  <w:num w:numId="15">
    <w:abstractNumId w:val="19"/>
  </w:num>
  <w:num w:numId="16">
    <w:abstractNumId w:val="35"/>
  </w:num>
  <w:num w:numId="17">
    <w:abstractNumId w:val="14"/>
  </w:num>
  <w:num w:numId="18">
    <w:abstractNumId w:val="22"/>
  </w:num>
  <w:num w:numId="19">
    <w:abstractNumId w:val="23"/>
  </w:num>
  <w:num w:numId="20">
    <w:abstractNumId w:val="31"/>
  </w:num>
  <w:num w:numId="21">
    <w:abstractNumId w:val="11"/>
  </w:num>
  <w:num w:numId="22">
    <w:abstractNumId w:val="5"/>
  </w:num>
  <w:num w:numId="23">
    <w:abstractNumId w:val="8"/>
  </w:num>
  <w:num w:numId="24">
    <w:abstractNumId w:val="37"/>
  </w:num>
  <w:num w:numId="25">
    <w:abstractNumId w:val="6"/>
  </w:num>
  <w:num w:numId="26">
    <w:abstractNumId w:val="12"/>
  </w:num>
  <w:num w:numId="27">
    <w:abstractNumId w:val="34"/>
  </w:num>
  <w:num w:numId="28">
    <w:abstractNumId w:val="4"/>
  </w:num>
  <w:num w:numId="29">
    <w:abstractNumId w:val="15"/>
  </w:num>
  <w:num w:numId="30">
    <w:abstractNumId w:val="9"/>
  </w:num>
  <w:num w:numId="31">
    <w:abstractNumId w:val="26"/>
  </w:num>
  <w:num w:numId="32">
    <w:abstractNumId w:val="2"/>
  </w:num>
  <w:num w:numId="33">
    <w:abstractNumId w:val="24"/>
  </w:num>
  <w:num w:numId="34">
    <w:abstractNumId w:val="3"/>
  </w:num>
  <w:num w:numId="35">
    <w:abstractNumId w:val="29"/>
  </w:num>
  <w:num w:numId="36">
    <w:abstractNumId w:val="38"/>
  </w:num>
  <w:num w:numId="37">
    <w:abstractNumId w:val="20"/>
  </w:num>
  <w:num w:numId="38">
    <w:abstractNumId w:val="28"/>
  </w:num>
  <w:num w:numId="39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C56B4"/>
    <w:rsid w:val="001F37B4"/>
    <w:rsid w:val="00273EA6"/>
    <w:rsid w:val="002C56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4E2E113C-CC88-40EC-A5CA-21006CC027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1F37B4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link w:val="Heading2Char"/>
    <w:uiPriority w:val="9"/>
    <w:qFormat/>
    <w:rsid w:val="001F37B4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1F37B4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F37B4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rsid w:val="001F37B4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1F37B4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1F37B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1F37B4"/>
    <w:rPr>
      <w:b/>
      <w:bCs/>
    </w:rPr>
  </w:style>
  <w:style w:type="character" w:styleId="Emphasis">
    <w:name w:val="Emphasis"/>
    <w:basedOn w:val="DefaultParagraphFont"/>
    <w:uiPriority w:val="20"/>
    <w:qFormat/>
    <w:rsid w:val="001F37B4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486358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312679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7</Pages>
  <Words>836</Words>
  <Characters>4767</Characters>
  <Application>Microsoft Office Word</Application>
  <DocSecurity>0</DocSecurity>
  <Lines>39</Lines>
  <Paragraphs>11</Paragraphs>
  <ScaleCrop>false</ScaleCrop>
  <Company/>
  <LinksUpToDate>false</LinksUpToDate>
  <CharactersWithSpaces>5592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User</dc:creator>
  <cp:keywords/>
  <dc:description/>
  <cp:lastModifiedBy>Windows User</cp:lastModifiedBy>
  <cp:revision>2</cp:revision>
  <dcterms:created xsi:type="dcterms:W3CDTF">2025-12-28T01:58:00Z</dcterms:created>
  <dcterms:modified xsi:type="dcterms:W3CDTF">2025-12-28T01:58:00Z</dcterms:modified>
</cp:coreProperties>
</file>