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214D" w14:textId="77777777" w:rsidR="0067318C" w:rsidRDefault="0067318C" w:rsidP="002C6ADD">
      <w:pPr>
        <w:pStyle w:val="ListParagraph"/>
      </w:pPr>
      <w:bookmarkStart w:id="0" w:name="_Hlk210333701"/>
    </w:p>
    <w:p w14:paraId="3D40437A" w14:textId="77777777" w:rsidR="00977C79" w:rsidRPr="00977C79" w:rsidRDefault="00977C79" w:rsidP="002C6ADD">
      <w:pPr>
        <w:pStyle w:val="ListParagraph"/>
      </w:pPr>
    </w:p>
    <w:bookmarkEnd w:id="0"/>
    <w:p w14:paraId="1D0FF7AA" w14:textId="77777777" w:rsidR="00667460" w:rsidRDefault="00667460" w:rsidP="002C6ADD"/>
    <w:p w14:paraId="0A320D2F" w14:textId="104CF7A2" w:rsidR="00667460" w:rsidRDefault="00667460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මනුෂ්</w:t>
      </w:r>
      <w:r w:rsidRPr="00667460">
        <w:t>‍</w:t>
      </w:r>
      <w:r w:rsidRPr="00420287">
        <w:rPr>
          <w:rFonts w:ascii="Nirmala UI" w:hAnsi="Nirmala UI" w:cs="Nirmala UI"/>
        </w:rPr>
        <w:t>යත්වය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යනු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භාෂා</w:t>
      </w:r>
      <w:proofErr w:type="spellEnd"/>
      <w:r w:rsidRPr="00667460">
        <w:t xml:space="preserve">, </w:t>
      </w:r>
      <w:proofErr w:type="spellStart"/>
      <w:r w:rsidRPr="00420287">
        <w:rPr>
          <w:rFonts w:ascii="Nirmala UI" w:hAnsi="Nirmala UI" w:cs="Nirmala UI"/>
        </w:rPr>
        <w:t>ආගම්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හෝ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ජාති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භේදයකින්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තොරව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සෑම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ජීවියෙකුටම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සමානව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කරුණාවෙන්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සැලකීමේ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උතුම්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මනුෂ්</w:t>
      </w:r>
      <w:r w:rsidRPr="00667460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ධර්මයකි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5FD3255B" w14:textId="77777777" w:rsidR="00667460" w:rsidRDefault="00667460" w:rsidP="002C6ADD"/>
    <w:p w14:paraId="1F771DE3" w14:textId="73C4BD0B" w:rsidR="00667460" w:rsidRDefault="00667460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සංස්කෘතික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විවිධත්වය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අගය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සහ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විවිධ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ජාතීන්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අතර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අන්</w:t>
      </w:r>
      <w:r w:rsidRPr="00667460">
        <w:t>‍</w:t>
      </w:r>
      <w:r w:rsidRPr="00420287">
        <w:rPr>
          <w:rFonts w:ascii="Nirmala UI" w:hAnsi="Nirmala UI" w:cs="Nirmala UI"/>
        </w:rPr>
        <w:t>යෝන්</w:t>
      </w:r>
      <w:r w:rsidRPr="00667460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අවබෝධය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ගොඩනැගීම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තුළින්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ජාතික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සංහිඳියාව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තහවුරු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කළ</w:t>
      </w:r>
      <w:proofErr w:type="spellEnd"/>
      <w:r w:rsidRPr="00667460">
        <w:t xml:space="preserve"> </w:t>
      </w:r>
      <w:proofErr w:type="spellStart"/>
      <w:r w:rsidRPr="00420287">
        <w:rPr>
          <w:rFonts w:ascii="Nirmala UI" w:hAnsi="Nirmala UI" w:cs="Nirmala UI"/>
        </w:rPr>
        <w:t>හැකිය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2715A038" w14:textId="77777777" w:rsidR="006F5B95" w:rsidRDefault="006F5B95" w:rsidP="002C6ADD"/>
    <w:p w14:paraId="1C7C6C64" w14:textId="5D953BDE" w:rsidR="006F5B95" w:rsidRPr="00420287" w:rsidRDefault="006F5B95" w:rsidP="00420287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420287">
        <w:rPr>
          <w:rFonts w:ascii="Nirmala UI" w:hAnsi="Nirmala UI" w:cs="Nirmala UI"/>
        </w:rPr>
        <w:t>ස්වේච්ඡා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සේවයෙහි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නිරත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වීමෙන්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ලබන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ආත්ම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තෘප්තිය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මනුෂ්</w:t>
      </w:r>
      <w:r w:rsidRPr="006F5B95">
        <w:t>‍</w:t>
      </w:r>
      <w:r w:rsidRPr="00420287">
        <w:rPr>
          <w:rFonts w:ascii="Nirmala UI" w:hAnsi="Nirmala UI" w:cs="Nirmala UI"/>
        </w:rPr>
        <w:t>යත්වය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පිළිබඳ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උතුම්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හැඟීමක්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පුද්ගලයා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තුළ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ජනිත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කිරීමට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සමත්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12DDDFB6" w14:textId="77777777" w:rsidR="006F5B95" w:rsidRDefault="006F5B95" w:rsidP="002C6ADD">
      <w:pPr>
        <w:rPr>
          <w:rFonts w:ascii="Nirmala UI" w:hAnsi="Nirmala UI" w:cs="Nirmala UI"/>
        </w:rPr>
      </w:pPr>
    </w:p>
    <w:p w14:paraId="69AF1FC6" w14:textId="41268AA4" w:rsidR="006F5B95" w:rsidRDefault="006F5B95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ආධ්</w:t>
      </w:r>
      <w:r w:rsidRPr="006F5B95">
        <w:t>‍</w:t>
      </w:r>
      <w:r w:rsidRPr="00420287">
        <w:rPr>
          <w:rFonts w:ascii="Nirmala UI" w:hAnsi="Nirmala UI" w:cs="Nirmala UI"/>
        </w:rPr>
        <w:t>යාත්මික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සංවර්ධනය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සහ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මනෝවිද්</w:t>
      </w:r>
      <w:r w:rsidRPr="006F5B95">
        <w:t>‍</w:t>
      </w:r>
      <w:r w:rsidRPr="00420287">
        <w:rPr>
          <w:rFonts w:ascii="Nirmala UI" w:hAnsi="Nirmala UI" w:cs="Nirmala UI"/>
        </w:rPr>
        <w:t>යාත්මක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සමබරතාවය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පවත්වා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ගැනීම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පුද්ගල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පෞරුෂ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වර්ධනයේ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අත්</w:t>
      </w:r>
      <w:r w:rsidRPr="006F5B95">
        <w:t>‍</w:t>
      </w:r>
      <w:r w:rsidRPr="00420287">
        <w:rPr>
          <w:rFonts w:ascii="Nirmala UI" w:hAnsi="Nirmala UI" w:cs="Nirmala UI"/>
        </w:rPr>
        <w:t>යවශ්</w:t>
      </w:r>
      <w:r w:rsidRPr="006F5B95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සංරචක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ලෙස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හඳුනාගත</w:t>
      </w:r>
      <w:proofErr w:type="spellEnd"/>
      <w:r w:rsidRPr="006F5B95">
        <w:t xml:space="preserve"> </w:t>
      </w:r>
      <w:proofErr w:type="spellStart"/>
      <w:r w:rsidRPr="00420287">
        <w:rPr>
          <w:rFonts w:ascii="Nirmala UI" w:hAnsi="Nirmala UI" w:cs="Nirmala UI"/>
        </w:rPr>
        <w:t>හැකිය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1605A43D" w14:textId="77777777" w:rsidR="006F5B95" w:rsidRDefault="006F5B95" w:rsidP="002C6ADD"/>
    <w:p w14:paraId="01B96FCB" w14:textId="7EA18AFE" w:rsidR="006F5B95" w:rsidRPr="00420287" w:rsidRDefault="00FF6DF4" w:rsidP="00420287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420287">
        <w:rPr>
          <w:rFonts w:ascii="Nirmala UI" w:hAnsi="Nirmala UI" w:cs="Nirmala UI"/>
        </w:rPr>
        <w:t>ප්</w:t>
      </w:r>
      <w:r w:rsidRPr="00FF6DF4">
        <w:t>‍</w:t>
      </w:r>
      <w:r w:rsidRPr="00420287">
        <w:rPr>
          <w:rFonts w:ascii="Nirmala UI" w:hAnsi="Nirmala UI" w:cs="Nirmala UI"/>
        </w:rPr>
        <w:t>රජාතන්ත්</w:t>
      </w:r>
      <w:r w:rsidRPr="00FF6DF4">
        <w:t>‍</w:t>
      </w:r>
      <w:r w:rsidRPr="00420287">
        <w:rPr>
          <w:rFonts w:ascii="Nirmala UI" w:hAnsi="Nirmala UI" w:cs="Nirmala UI"/>
        </w:rPr>
        <w:t>රවාදී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වටිනාකම්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නීතියේ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ආධිපත්</w:t>
      </w:r>
      <w:r w:rsidRPr="00FF6DF4">
        <w:t>‍</w:t>
      </w:r>
      <w:r w:rsidRPr="00420287">
        <w:rPr>
          <w:rFonts w:ascii="Nirmala UI" w:hAnsi="Nirmala UI" w:cs="Nirmala UI"/>
        </w:rPr>
        <w:t>යය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සුරැකීම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සාමකාමී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මෙන්ම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යුක්තිගරුක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සමාජයක්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පවත්වාගෙන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යාමේ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මූලික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පදනමයි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05A9FBD6" w14:textId="77777777" w:rsidR="00FF6DF4" w:rsidRDefault="00FF6DF4" w:rsidP="002C6ADD">
      <w:pPr>
        <w:rPr>
          <w:rFonts w:ascii="Nirmala UI" w:hAnsi="Nirmala UI" w:cs="Nirmala UI"/>
        </w:rPr>
      </w:pPr>
    </w:p>
    <w:p w14:paraId="531A1402" w14:textId="165E352D" w:rsidR="00FF6DF4" w:rsidRDefault="00FF6DF4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විද්</w:t>
      </w:r>
      <w:r w:rsidRPr="00FF6DF4">
        <w:t>‍</w:t>
      </w:r>
      <w:r w:rsidRPr="00420287">
        <w:rPr>
          <w:rFonts w:ascii="Nirmala UI" w:hAnsi="Nirmala UI" w:cs="Nirmala UI"/>
        </w:rPr>
        <w:t>යාත්මක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තාර්කික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චින්තනය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වර්ධනය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කර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ගැනීමෙන්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සමාජයේ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පවතින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මිථ්</w:t>
      </w:r>
      <w:r w:rsidRPr="00FF6DF4">
        <w:t>‍</w:t>
      </w:r>
      <w:r w:rsidRPr="00420287">
        <w:rPr>
          <w:rFonts w:ascii="Nirmala UI" w:hAnsi="Nirmala UI" w:cs="Nirmala UI"/>
        </w:rPr>
        <w:t>යා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මත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පටු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ආකල්ප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බැහැර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කිරීමට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අවස්ථාව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සැලසේ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300EB88A" w14:textId="77777777" w:rsidR="00FF6DF4" w:rsidRDefault="00FF6DF4" w:rsidP="002C6ADD"/>
    <w:p w14:paraId="4DA0755E" w14:textId="372ABF6A" w:rsidR="00FF6DF4" w:rsidRPr="00420287" w:rsidRDefault="00FF6DF4" w:rsidP="00420287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420287">
        <w:rPr>
          <w:rFonts w:ascii="Nirmala UI" w:hAnsi="Nirmala UI" w:cs="Nirmala UI"/>
        </w:rPr>
        <w:t>අන්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අයගේ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පෞද්ගලිකත්වයට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මතයන්ට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ගරු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ශිෂ්ඨ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සම්පන්න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මනුෂ්</w:t>
      </w:r>
      <w:r w:rsidRPr="00FF6DF4">
        <w:t>‍</w:t>
      </w:r>
      <w:r w:rsidRPr="00420287">
        <w:rPr>
          <w:rFonts w:ascii="Nirmala UI" w:hAnsi="Nirmala UI" w:cs="Nirmala UI"/>
        </w:rPr>
        <w:t>යයෙකු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සතු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විය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යුතු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අත්</w:t>
      </w:r>
      <w:r w:rsidRPr="00FF6DF4">
        <w:t>‍</w:t>
      </w:r>
      <w:r w:rsidRPr="00420287">
        <w:rPr>
          <w:rFonts w:ascii="Nirmala UI" w:hAnsi="Nirmala UI" w:cs="Nirmala UI"/>
        </w:rPr>
        <w:t>යවශ්</w:t>
      </w:r>
      <w:r w:rsidRPr="00FF6DF4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මෙන්ම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මූලික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සමාජ</w:t>
      </w:r>
      <w:proofErr w:type="spellEnd"/>
      <w:r w:rsidRPr="00FF6DF4">
        <w:t xml:space="preserve"> </w:t>
      </w:r>
      <w:proofErr w:type="spellStart"/>
      <w:r w:rsidRPr="00420287">
        <w:rPr>
          <w:rFonts w:ascii="Nirmala UI" w:hAnsi="Nirmala UI" w:cs="Nirmala UI"/>
        </w:rPr>
        <w:t>ලක්ෂණයකි</w:t>
      </w:r>
      <w:proofErr w:type="spellEnd"/>
      <w:r w:rsidR="00A313A9" w:rsidRPr="00420287">
        <w:rPr>
          <w:rFonts w:ascii="Nirmala UI" w:hAnsi="Nirmala UI" w:cs="Nirmala UI"/>
        </w:rPr>
        <w:t>.</w:t>
      </w:r>
    </w:p>
    <w:p w14:paraId="5B6009D7" w14:textId="77777777" w:rsidR="00420287" w:rsidRDefault="00420287" w:rsidP="002C6ADD">
      <w:pPr>
        <w:ind w:left="360"/>
        <w:rPr>
          <w:rFonts w:ascii="Nirmala UI" w:hAnsi="Nirmala UI" w:cs="Nirmala UI"/>
        </w:rPr>
      </w:pPr>
    </w:p>
    <w:p w14:paraId="585CD46F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ශ්</w:t>
      </w:r>
      <w:r w:rsidRPr="00542ADB">
        <w:t>‍</w:t>
      </w:r>
      <w:r w:rsidRPr="00420287">
        <w:rPr>
          <w:rFonts w:ascii="Nirmala UI" w:hAnsi="Nirmala UI" w:cs="Nirmala UI"/>
        </w:rPr>
        <w:t>රී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ලාංකේය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ප්</w:t>
      </w:r>
      <w:r w:rsidRPr="00542ADB">
        <w:t>‍</w:t>
      </w:r>
      <w:r w:rsidRPr="00420287">
        <w:rPr>
          <w:rFonts w:ascii="Nirmala UI" w:hAnsi="Nirmala UI" w:cs="Nirmala UI"/>
        </w:rPr>
        <w:t>රෞඪ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ඉතිහාසය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පෞරාණික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ශිලා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ලේඛන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මහාවංශය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වැනි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වංශකතා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මඟින්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මනාව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සනාථ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7C4E943E" w14:textId="77777777" w:rsidR="00420287" w:rsidRDefault="00420287" w:rsidP="00420287"/>
    <w:p w14:paraId="6D99FA45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lastRenderedPageBreak/>
        <w:t>ආර්ථික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ස්ථායීතාව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ඇති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උදෙසා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දේශීය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සම්පත්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උපරිම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ලෙස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උපයෝගී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කර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ගැනීම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අත්</w:t>
      </w:r>
      <w:r w:rsidRPr="00542ADB">
        <w:t>‍</w:t>
      </w:r>
      <w:r w:rsidRPr="00420287">
        <w:rPr>
          <w:rFonts w:ascii="Nirmala UI" w:hAnsi="Nirmala UI" w:cs="Nirmala UI"/>
        </w:rPr>
        <w:t>යවශ්</w:t>
      </w:r>
      <w:r w:rsidRPr="00542ADB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කරුණකි</w:t>
      </w:r>
      <w:proofErr w:type="spellEnd"/>
      <w:r w:rsidRPr="00420287">
        <w:rPr>
          <w:rFonts w:ascii="Nirmala UI" w:hAnsi="Nirmala UI" w:cs="Nirmala UI"/>
        </w:rPr>
        <w:t>.</w:t>
      </w:r>
    </w:p>
    <w:p w14:paraId="47230AB3" w14:textId="77777777" w:rsidR="00420287" w:rsidRDefault="00420287" w:rsidP="00420287"/>
    <w:p w14:paraId="265E4294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ශාස්ත්</w:t>
      </w:r>
      <w:r w:rsidRPr="00542ADB">
        <w:t>‍</w:t>
      </w:r>
      <w:r w:rsidRPr="00420287">
        <w:rPr>
          <w:rFonts w:ascii="Nirmala UI" w:hAnsi="Nirmala UI" w:cs="Nirmala UI"/>
        </w:rPr>
        <w:t>රීය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ගවේෂණයන්හි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නිරත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වීමෙන්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විශ්වයේ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පවතින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සංකීර්ණ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සංසිද්ධීන්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පිළිබඳ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අවබෝධය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පුළුල්</w:t>
      </w:r>
      <w:proofErr w:type="spellEnd"/>
      <w:r w:rsidRPr="00542ADB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092D0189" w14:textId="77777777" w:rsidR="00420287" w:rsidRDefault="00420287" w:rsidP="00420287"/>
    <w:p w14:paraId="1EA0891D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සෞන්දර්ය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රසකාමීත්වය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තුළින්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පුද්ගල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පෞරුෂයේ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මෘදු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මානව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හිතවාදී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ගුණාංග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පරිපූර්ණත්වයට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පත්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0FB8D4B0" w14:textId="77777777" w:rsidR="00420287" w:rsidRDefault="00420287" w:rsidP="00420287"/>
    <w:p w14:paraId="40C40B6D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මාතෘ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භූමියේ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අභිමානය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ලොව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පුරා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ප්</w:t>
      </w:r>
      <w:r w:rsidRPr="001D3AD7">
        <w:t>‍</w:t>
      </w:r>
      <w:r w:rsidRPr="00420287">
        <w:rPr>
          <w:rFonts w:ascii="Nirmala UI" w:hAnsi="Nirmala UI" w:cs="Nirmala UI"/>
        </w:rPr>
        <w:t>රචලිත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සෑම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පුරවැසියෙකුගේම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පරම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අභිලාෂය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විය</w:t>
      </w:r>
      <w:proofErr w:type="spellEnd"/>
      <w:r w:rsidRPr="001D3AD7">
        <w:t xml:space="preserve"> </w:t>
      </w:r>
      <w:proofErr w:type="spellStart"/>
      <w:r w:rsidRPr="00420287">
        <w:rPr>
          <w:rFonts w:ascii="Nirmala UI" w:hAnsi="Nirmala UI" w:cs="Nirmala UI"/>
        </w:rPr>
        <w:t>යුතුය</w:t>
      </w:r>
      <w:proofErr w:type="spellEnd"/>
      <w:r w:rsidRPr="00420287">
        <w:rPr>
          <w:rFonts w:ascii="Nirmala UI" w:hAnsi="Nirmala UI" w:cs="Nirmala UI"/>
        </w:rPr>
        <w:t>.</w:t>
      </w:r>
    </w:p>
    <w:p w14:paraId="3BF723DF" w14:textId="77777777" w:rsidR="00420287" w:rsidRDefault="00420287" w:rsidP="00420287"/>
    <w:p w14:paraId="13280299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දරිද්</w:t>
      </w:r>
      <w:r w:rsidRPr="004C6C44">
        <w:t>‍</w:t>
      </w:r>
      <w:r w:rsidRPr="00420287">
        <w:rPr>
          <w:rFonts w:ascii="Nirmala UI" w:hAnsi="Nirmala UI" w:cs="Nirmala UI"/>
        </w:rPr>
        <w:t>රතාව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තුරන්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සඳහා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විධිමත්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අධ්</w:t>
      </w:r>
      <w:r w:rsidRPr="004C6C44">
        <w:t>‍</w:t>
      </w:r>
      <w:r w:rsidRPr="00420287">
        <w:rPr>
          <w:rFonts w:ascii="Nirmala UI" w:hAnsi="Nirmala UI" w:cs="Nirmala UI"/>
        </w:rPr>
        <w:t>යාපනය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වෘත්තීය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පුහුණුව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අත්</w:t>
      </w:r>
      <w:r w:rsidRPr="004C6C44">
        <w:t>‍</w:t>
      </w:r>
      <w:r w:rsidRPr="00420287">
        <w:rPr>
          <w:rFonts w:ascii="Nirmala UI" w:hAnsi="Nirmala UI" w:cs="Nirmala UI"/>
        </w:rPr>
        <w:t>යවශ්</w:t>
      </w:r>
      <w:r w:rsidRPr="004C6C44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උපාය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මාර්ග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00F8603B" w14:textId="77777777" w:rsidR="00420287" w:rsidRDefault="00420287" w:rsidP="00420287"/>
    <w:p w14:paraId="53907732" w14:textId="77777777" w:rsidR="00420287" w:rsidRPr="00420287" w:rsidRDefault="00420287" w:rsidP="00420287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420287">
        <w:rPr>
          <w:rFonts w:ascii="Nirmala UI" w:hAnsi="Nirmala UI" w:cs="Nirmala UI"/>
        </w:rPr>
        <w:t>විද්</w:t>
      </w:r>
      <w:r w:rsidRPr="004C6C44">
        <w:t>‍</w:t>
      </w:r>
      <w:r w:rsidRPr="00420287">
        <w:rPr>
          <w:rFonts w:ascii="Nirmala UI" w:hAnsi="Nirmala UI" w:cs="Nirmala UI"/>
        </w:rPr>
        <w:t>යාත්මක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පර්යේෂණ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ක්ෂේත්</w:t>
      </w:r>
      <w:r w:rsidRPr="004C6C44">
        <w:t>‍</w:t>
      </w:r>
      <w:r w:rsidRPr="00420287">
        <w:rPr>
          <w:rFonts w:ascii="Nirmala UI" w:hAnsi="Nirmala UI" w:cs="Nirmala UI"/>
        </w:rPr>
        <w:t>රයේ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නව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සොයාගැනීම්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මිනිසාගේ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ජීවන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තත්ත්වය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උසස්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කිරීමට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ඉවහල්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6839A91B" w14:textId="77777777" w:rsidR="00420287" w:rsidRDefault="00420287" w:rsidP="00420287">
      <w:pPr>
        <w:rPr>
          <w:rFonts w:ascii="Nirmala UI" w:hAnsi="Nirmala UI" w:cs="Nirmala UI"/>
        </w:rPr>
      </w:pPr>
    </w:p>
    <w:p w14:paraId="0719645A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රාජ්</w:t>
      </w:r>
      <w:r w:rsidRPr="004C6C44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තාන්ත්</w:t>
      </w:r>
      <w:r w:rsidRPr="004C6C44">
        <w:t>‍</w:t>
      </w:r>
      <w:r w:rsidRPr="00420287">
        <w:rPr>
          <w:rFonts w:ascii="Nirmala UI" w:hAnsi="Nirmala UI" w:cs="Nirmala UI"/>
        </w:rPr>
        <w:t>රික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සබඳතා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ශක්තිමත්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කිරීම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මඟින්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ජාත්</w:t>
      </w:r>
      <w:r w:rsidRPr="004C6C44">
        <w:t>‍</w:t>
      </w:r>
      <w:r w:rsidRPr="00420287">
        <w:rPr>
          <w:rFonts w:ascii="Nirmala UI" w:hAnsi="Nirmala UI" w:cs="Nirmala UI"/>
        </w:rPr>
        <w:t>යන්තර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මට්ටමේ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සහයෝගීතාව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වර්ධනය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742B879D" w14:textId="77777777" w:rsidR="00420287" w:rsidRDefault="00420287" w:rsidP="00420287"/>
    <w:p w14:paraId="44FE97B5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මාධ්</w:t>
      </w:r>
      <w:r w:rsidRPr="004C6C44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සදාචාරය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සුරැකීම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තුළින්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මහජනතාවට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නිවැරදි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අපක්ෂපාතී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තොරතුරු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සම්ප්</w:t>
      </w:r>
      <w:r w:rsidRPr="004C6C44">
        <w:t>‍</w:t>
      </w:r>
      <w:r w:rsidRPr="00420287">
        <w:rPr>
          <w:rFonts w:ascii="Nirmala UI" w:hAnsi="Nirmala UI" w:cs="Nirmala UI"/>
        </w:rPr>
        <w:t>රේෂණය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කළ</w:t>
      </w:r>
      <w:proofErr w:type="spellEnd"/>
      <w:r w:rsidRPr="004C6C44">
        <w:t xml:space="preserve"> </w:t>
      </w:r>
      <w:proofErr w:type="spellStart"/>
      <w:r w:rsidRPr="00420287">
        <w:rPr>
          <w:rFonts w:ascii="Nirmala UI" w:hAnsi="Nirmala UI" w:cs="Nirmala UI"/>
        </w:rPr>
        <w:t>හැකිය</w:t>
      </w:r>
      <w:proofErr w:type="spellEnd"/>
      <w:r w:rsidRPr="00420287">
        <w:rPr>
          <w:rFonts w:ascii="Nirmala UI" w:hAnsi="Nirmala UI" w:cs="Nirmala UI"/>
        </w:rPr>
        <w:t>.</w:t>
      </w:r>
    </w:p>
    <w:p w14:paraId="760ED663" w14:textId="77777777" w:rsidR="00420287" w:rsidRDefault="00420287" w:rsidP="00420287"/>
    <w:p w14:paraId="324399CA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t>තොරතුරු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තාක්ෂණයේ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ශීඝ්</w:t>
      </w:r>
      <w:r w:rsidRPr="00C10BDC">
        <w:t>‍</w:t>
      </w:r>
      <w:r w:rsidRPr="00420287">
        <w:rPr>
          <w:rFonts w:ascii="Nirmala UI" w:hAnsi="Nirmala UI" w:cs="Nirmala UI"/>
        </w:rPr>
        <w:t>ර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දියුණුව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ලෝකය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ගෝලීය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ගම්මානයක්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බවට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පත්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කිරීමට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සමත්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වී</w:t>
      </w:r>
      <w:proofErr w:type="spellEnd"/>
      <w:r w:rsidRPr="00C10BDC">
        <w:t xml:space="preserve"> </w:t>
      </w:r>
      <w:proofErr w:type="spellStart"/>
      <w:r w:rsidRPr="00420287">
        <w:rPr>
          <w:rFonts w:ascii="Nirmala UI" w:hAnsi="Nirmala UI" w:cs="Nirmala UI"/>
        </w:rPr>
        <w:t>ඇත</w:t>
      </w:r>
      <w:proofErr w:type="spellEnd"/>
      <w:r w:rsidRPr="00420287">
        <w:rPr>
          <w:rFonts w:ascii="Nirmala UI" w:hAnsi="Nirmala UI" w:cs="Nirmala UI"/>
        </w:rPr>
        <w:t>.</w:t>
      </w:r>
    </w:p>
    <w:p w14:paraId="666F9DBE" w14:textId="77777777" w:rsidR="00420287" w:rsidRDefault="00420287" w:rsidP="00420287"/>
    <w:p w14:paraId="6303672D" w14:textId="77777777" w:rsidR="00420287" w:rsidRDefault="00420287" w:rsidP="00420287">
      <w:pPr>
        <w:pStyle w:val="ListParagraph"/>
        <w:numPr>
          <w:ilvl w:val="0"/>
          <w:numId w:val="4"/>
        </w:numPr>
      </w:pPr>
      <w:proofErr w:type="spellStart"/>
      <w:r w:rsidRPr="00420287">
        <w:rPr>
          <w:rFonts w:ascii="Nirmala UI" w:hAnsi="Nirmala UI" w:cs="Nirmala UI"/>
        </w:rPr>
        <w:lastRenderedPageBreak/>
        <w:t>සහජීවනය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හා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අන්</w:t>
      </w:r>
      <w:r w:rsidRPr="002752C2">
        <w:t>‍</w:t>
      </w:r>
      <w:r w:rsidRPr="00420287">
        <w:rPr>
          <w:rFonts w:ascii="Nirmala UI" w:hAnsi="Nirmala UI" w:cs="Nirmala UI"/>
        </w:rPr>
        <w:t>යෝන්</w:t>
      </w:r>
      <w:r w:rsidRPr="002752C2">
        <w:t>‍</w:t>
      </w:r>
      <w:r w:rsidRPr="00420287">
        <w:rPr>
          <w:rFonts w:ascii="Nirmala UI" w:hAnsi="Nirmala UI" w:cs="Nirmala UI"/>
        </w:rPr>
        <w:t>ය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අවබෝධය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තුළින්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සමෘද්ධිමත්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ජාතියක්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නිර්මාණය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කිරීමේ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මාවත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විවර</w:t>
      </w:r>
      <w:proofErr w:type="spellEnd"/>
      <w:r w:rsidRPr="002752C2">
        <w:t xml:space="preserve"> </w:t>
      </w:r>
      <w:proofErr w:type="spellStart"/>
      <w:r w:rsidRPr="00420287">
        <w:rPr>
          <w:rFonts w:ascii="Nirmala UI" w:hAnsi="Nirmala UI" w:cs="Nirmala UI"/>
        </w:rPr>
        <w:t>වේ</w:t>
      </w:r>
      <w:proofErr w:type="spellEnd"/>
      <w:r w:rsidRPr="00420287">
        <w:rPr>
          <w:rFonts w:ascii="Nirmala UI" w:hAnsi="Nirmala UI" w:cs="Nirmala UI"/>
        </w:rPr>
        <w:t>.</w:t>
      </w:r>
    </w:p>
    <w:p w14:paraId="093BDB68" w14:textId="77777777" w:rsidR="00420287" w:rsidRPr="00E44E34" w:rsidRDefault="00420287" w:rsidP="002C6ADD">
      <w:pPr>
        <w:ind w:left="360"/>
      </w:pPr>
    </w:p>
    <w:sectPr w:rsidR="00420287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64A"/>
    <w:multiLevelType w:val="hybridMultilevel"/>
    <w:tmpl w:val="A70A9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60847"/>
    <w:multiLevelType w:val="hybridMultilevel"/>
    <w:tmpl w:val="52D4F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8129">
    <w:abstractNumId w:val="3"/>
  </w:num>
  <w:num w:numId="2" w16cid:durableId="591857011">
    <w:abstractNumId w:val="2"/>
  </w:num>
  <w:num w:numId="3" w16cid:durableId="419909894">
    <w:abstractNumId w:val="1"/>
  </w:num>
  <w:num w:numId="4" w16cid:durableId="13510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0073B9"/>
    <w:rsid w:val="00010B30"/>
    <w:rsid w:val="001606CC"/>
    <w:rsid w:val="0029530C"/>
    <w:rsid w:val="002C6ADD"/>
    <w:rsid w:val="00310FCB"/>
    <w:rsid w:val="00420287"/>
    <w:rsid w:val="00470D6A"/>
    <w:rsid w:val="0047619F"/>
    <w:rsid w:val="0064096A"/>
    <w:rsid w:val="00667460"/>
    <w:rsid w:val="0067318C"/>
    <w:rsid w:val="006A4252"/>
    <w:rsid w:val="006C33CA"/>
    <w:rsid w:val="006F5B95"/>
    <w:rsid w:val="0074305E"/>
    <w:rsid w:val="007F3050"/>
    <w:rsid w:val="00977C79"/>
    <w:rsid w:val="00A313A9"/>
    <w:rsid w:val="00A37E45"/>
    <w:rsid w:val="00A91C66"/>
    <w:rsid w:val="00AB2D50"/>
    <w:rsid w:val="00C07B85"/>
    <w:rsid w:val="00CF77BF"/>
    <w:rsid w:val="00D02A72"/>
    <w:rsid w:val="00D438F6"/>
    <w:rsid w:val="00D44AC5"/>
    <w:rsid w:val="00DB3099"/>
    <w:rsid w:val="00E306A4"/>
    <w:rsid w:val="00E44E34"/>
    <w:rsid w:val="00EA10C4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20</cp:revision>
  <dcterms:created xsi:type="dcterms:W3CDTF">2025-10-02T16:09:00Z</dcterms:created>
  <dcterms:modified xsi:type="dcterms:W3CDTF">2025-12-28T15:42:00Z</dcterms:modified>
</cp:coreProperties>
</file>