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r>
        <w:t>Invoice #: INV-2024-002</w:t>
      </w:r>
    </w:p>
    <w:p>
      <w:r>
        <w:t>Date: January 25, 2024</w:t>
      </w:r>
    </w:p>
    <w:p>
      <w:r>
        <w:t>Due Date: February 25, 2024</w:t>
      </w:r>
    </w:p>
    <w:p/>
    <w:p>
      <w:pPr>
        <w:pStyle w:val="Heading2"/>
      </w:pPr>
      <w:r>
        <w:t>From:</w:t>
      </w:r>
    </w:p>
    <w:p>
      <w:r>
        <w:t>DEF Services LLC</w:t>
      </w:r>
    </w:p>
    <w:p>
      <w:r>
        <w:t>789 Service Road</w:t>
      </w:r>
    </w:p>
    <w:p>
      <w:r>
        <w:t>Chicago, IL 60601</w:t>
      </w:r>
    </w:p>
    <w:p/>
    <w:p>
      <w:pPr>
        <w:pStyle w:val="Heading2"/>
      </w:pPr>
      <w:r>
        <w:t>Bill To:</w:t>
      </w:r>
    </w:p>
    <w:p>
      <w:r>
        <w:t>Global Industries</w:t>
      </w:r>
    </w:p>
    <w:p>
      <w:r>
        <w:t>321 Corporate Blvd</w:t>
      </w:r>
    </w:p>
    <w:p>
      <w:r>
        <w:t>Houston, TX 77001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Consulting Services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$200.00</w:t>
            </w:r>
          </w:p>
        </w:tc>
        <w:tc>
          <w:tcPr>
            <w:tcW w:type="dxa" w:w="2160"/>
          </w:tcPr>
          <w:p>
            <w:r>
              <w:t>$5,000.00</w:t>
            </w:r>
          </w:p>
        </w:tc>
      </w:tr>
      <w:tr>
        <w:tc>
          <w:tcPr>
            <w:tcW w:type="dxa" w:w="2160"/>
          </w:tcPr>
          <w:p>
            <w:r>
              <w:t>Technical Support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$75.00</w:t>
            </w:r>
          </w:p>
        </w:tc>
        <w:tc>
          <w:tcPr>
            <w:tcW w:type="dxa" w:w="2160"/>
          </w:tcPr>
          <w:p>
            <w:r>
              <w:t>$3,750.00</w:t>
            </w:r>
          </w:p>
        </w:tc>
      </w:tr>
      <w:tr>
        <w:tc>
          <w:tcPr>
            <w:tcW w:type="dxa" w:w="2160"/>
          </w:tcPr>
          <w:p>
            <w:r>
              <w:t>Infrastructure Setup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$8,000.00</w:t>
            </w:r>
          </w:p>
        </w:tc>
        <w:tc>
          <w:tcPr>
            <w:tcW w:type="dxa" w:w="2160"/>
          </w:tcPr>
          <w:p>
            <w:r>
              <w:t>$8,000.00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Subtotal: $16,750.00</w:t>
      </w:r>
    </w:p>
    <w:p>
      <w:r>
        <w:t>Tax (8%): $1,340.00</w:t>
      </w:r>
    </w:p>
    <w:p>
      <w:r>
        <w:t>TOTAL: $18,090.00</w:t>
      </w:r>
    </w:p>
    <w:p/>
    <w:p>
      <w:r>
        <w:t>Payment Terms: Net 30</w:t>
      </w:r>
    </w:p>
    <w:p>
      <w:r>
        <w:t>Payment Methods: Bank Transfer,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