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337A" w:rsidRPr="007D337A" w:rsidRDefault="007D337A" w:rsidP="007D33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337A">
        <w:rPr>
          <w:rFonts w:ascii="Times New Roman" w:eastAsia="Times New Roman" w:hAnsi="Times New Roman" w:cs="Times New Roman"/>
          <w:b/>
          <w:bCs/>
          <w:kern w:val="36"/>
          <w:sz w:val="48"/>
          <w:szCs w:val="48"/>
          <w:lang w:eastAsia="en-IN"/>
        </w:rPr>
        <w:t>Satphere App – Introduction</w:t>
      </w:r>
    </w:p>
    <w:p w:rsidR="007D337A" w:rsidRPr="007D337A" w:rsidRDefault="007D337A" w:rsidP="007D337A">
      <w:pPr>
        <w:spacing w:before="100" w:beforeAutospacing="1" w:after="100" w:afterAutospacing="1" w:line="240" w:lineRule="auto"/>
        <w:rPr>
          <w:rFonts w:ascii="Times New Roman" w:eastAsia="Times New Roman" w:hAnsi="Times New Roman" w:cs="Times New Roman"/>
          <w:sz w:val="24"/>
          <w:szCs w:val="24"/>
          <w:lang w:eastAsia="en-IN"/>
        </w:rPr>
      </w:pPr>
      <w:r w:rsidRPr="007D337A">
        <w:rPr>
          <w:rFonts w:ascii="Times New Roman" w:eastAsia="Times New Roman" w:hAnsi="Times New Roman" w:cs="Times New Roman"/>
          <w:b/>
          <w:bCs/>
          <w:sz w:val="24"/>
          <w:szCs w:val="24"/>
          <w:lang w:eastAsia="en-IN"/>
        </w:rPr>
        <w:t>Satphere is a modern matrimonial platform designed to help people find their perfect match with trust, comfort, and convenience.</w:t>
      </w:r>
      <w:r w:rsidRPr="007D337A">
        <w:rPr>
          <w:rFonts w:ascii="Times New Roman" w:eastAsia="Times New Roman" w:hAnsi="Times New Roman" w:cs="Times New Roman"/>
          <w:sz w:val="24"/>
          <w:szCs w:val="24"/>
          <w:lang w:eastAsia="en-IN"/>
        </w:rPr>
        <w:br/>
        <w:t>It combines powerful matchmaking tools with smart technology, making the partner-search journey smooth and meaningful.</w:t>
      </w:r>
    </w:p>
    <w:p w:rsidR="007D337A" w:rsidRPr="007D337A" w:rsidRDefault="007D337A" w:rsidP="007D337A">
      <w:pPr>
        <w:spacing w:before="100" w:beforeAutospacing="1" w:after="100" w:afterAutospacing="1" w:line="240" w:lineRule="auto"/>
        <w:rPr>
          <w:rFonts w:ascii="Times New Roman" w:eastAsia="Times New Roman" w:hAnsi="Times New Roman" w:cs="Times New Roman"/>
          <w:sz w:val="24"/>
          <w:szCs w:val="24"/>
          <w:lang w:eastAsia="en-IN"/>
        </w:rPr>
      </w:pPr>
      <w:r w:rsidRPr="007D337A">
        <w:rPr>
          <w:rFonts w:ascii="Times New Roman" w:eastAsia="Times New Roman" w:hAnsi="Times New Roman" w:cs="Times New Roman"/>
          <w:sz w:val="24"/>
          <w:szCs w:val="24"/>
          <w:lang w:eastAsia="en-IN"/>
        </w:rPr>
        <w:t xml:space="preserve">With Satphere, users can explore verified profiles, connect instantly through </w:t>
      </w:r>
      <w:r w:rsidRPr="007D337A">
        <w:rPr>
          <w:rFonts w:ascii="Times New Roman" w:eastAsia="Times New Roman" w:hAnsi="Times New Roman" w:cs="Times New Roman"/>
          <w:b/>
          <w:bCs/>
          <w:sz w:val="24"/>
          <w:szCs w:val="24"/>
          <w:lang w:eastAsia="en-IN"/>
        </w:rPr>
        <w:t>chat</w:t>
      </w:r>
      <w:r w:rsidRPr="007D337A">
        <w:rPr>
          <w:rFonts w:ascii="Times New Roman" w:eastAsia="Times New Roman" w:hAnsi="Times New Roman" w:cs="Times New Roman"/>
          <w:sz w:val="24"/>
          <w:szCs w:val="24"/>
          <w:lang w:eastAsia="en-IN"/>
        </w:rPr>
        <w:t xml:space="preserve">, and build real relationships using </w:t>
      </w:r>
      <w:r w:rsidRPr="007D337A">
        <w:rPr>
          <w:rFonts w:ascii="Times New Roman" w:eastAsia="Times New Roman" w:hAnsi="Times New Roman" w:cs="Times New Roman"/>
          <w:b/>
          <w:bCs/>
          <w:sz w:val="24"/>
          <w:szCs w:val="24"/>
          <w:lang w:eastAsia="en-IN"/>
        </w:rPr>
        <w:t>voice and video calls</w:t>
      </w:r>
      <w:r w:rsidRPr="007D337A">
        <w:rPr>
          <w:rFonts w:ascii="Times New Roman" w:eastAsia="Times New Roman" w:hAnsi="Times New Roman" w:cs="Times New Roman"/>
          <w:sz w:val="24"/>
          <w:szCs w:val="24"/>
          <w:lang w:eastAsia="en-IN"/>
        </w:rPr>
        <w:t>.</w:t>
      </w:r>
      <w:r w:rsidRPr="007D337A">
        <w:rPr>
          <w:rFonts w:ascii="Times New Roman" w:eastAsia="Times New Roman" w:hAnsi="Times New Roman" w:cs="Times New Roman"/>
          <w:sz w:val="24"/>
          <w:szCs w:val="24"/>
          <w:lang w:eastAsia="en-IN"/>
        </w:rPr>
        <w:br/>
        <w:t xml:space="preserve">The app also includes an advanced </w:t>
      </w:r>
      <w:r w:rsidRPr="007D337A">
        <w:rPr>
          <w:rFonts w:ascii="Times New Roman" w:eastAsia="Times New Roman" w:hAnsi="Times New Roman" w:cs="Times New Roman"/>
          <w:b/>
          <w:bCs/>
          <w:sz w:val="24"/>
          <w:szCs w:val="24"/>
          <w:lang w:eastAsia="en-IN"/>
        </w:rPr>
        <w:t>Kundali Matching system</w:t>
      </w:r>
      <w:r w:rsidRPr="007D337A">
        <w:rPr>
          <w:rFonts w:ascii="Times New Roman" w:eastAsia="Times New Roman" w:hAnsi="Times New Roman" w:cs="Times New Roman"/>
          <w:sz w:val="24"/>
          <w:szCs w:val="24"/>
          <w:lang w:eastAsia="en-IN"/>
        </w:rPr>
        <w:t>, helping users and families check compatibility before taking the next step.</w:t>
      </w:r>
    </w:p>
    <w:p w:rsidR="007D337A" w:rsidRPr="007D337A" w:rsidRDefault="007D337A" w:rsidP="007D337A">
      <w:pPr>
        <w:spacing w:before="100" w:beforeAutospacing="1" w:after="100" w:afterAutospacing="1" w:line="240" w:lineRule="auto"/>
        <w:rPr>
          <w:rFonts w:ascii="Times New Roman" w:eastAsia="Times New Roman" w:hAnsi="Times New Roman" w:cs="Times New Roman"/>
          <w:sz w:val="24"/>
          <w:szCs w:val="24"/>
          <w:lang w:eastAsia="en-IN"/>
        </w:rPr>
      </w:pPr>
      <w:r w:rsidRPr="007D337A">
        <w:rPr>
          <w:rFonts w:ascii="Times New Roman" w:eastAsia="Times New Roman" w:hAnsi="Times New Roman" w:cs="Times New Roman"/>
          <w:sz w:val="24"/>
          <w:szCs w:val="24"/>
          <w:lang w:eastAsia="en-IN"/>
        </w:rPr>
        <w:t>From discovering matches to communicating with them personally, Satphere brings everything together in one safe and user-friendly app — making the search for a life partner simple, secure, and truly enjoyable.</w:t>
      </w:r>
    </w:p>
    <w:p w:rsidR="007D337A" w:rsidRPr="007D337A" w:rsidRDefault="007D337A" w:rsidP="007D33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337A">
        <w:rPr>
          <w:rFonts w:ascii="Segoe UI Emoji" w:eastAsia="Times New Roman" w:hAnsi="Segoe UI Emoji" w:cs="Segoe UI Emoji"/>
          <w:b/>
          <w:bCs/>
          <w:kern w:val="36"/>
          <w:sz w:val="48"/>
          <w:szCs w:val="48"/>
          <w:lang w:eastAsia="en-IN"/>
        </w:rPr>
        <w:t>🔐</w:t>
      </w:r>
      <w:r w:rsidRPr="007D337A">
        <w:rPr>
          <w:rFonts w:ascii="Times New Roman" w:eastAsia="Times New Roman" w:hAnsi="Times New Roman" w:cs="Times New Roman"/>
          <w:b/>
          <w:bCs/>
          <w:kern w:val="36"/>
          <w:sz w:val="48"/>
          <w:szCs w:val="48"/>
          <w:lang w:eastAsia="en-IN"/>
        </w:rPr>
        <w:t xml:space="preserve"> Login Screen Content</w:t>
      </w:r>
      <w:bookmarkStart w:id="0" w:name="_GoBack"/>
      <w:bookmarkEnd w:id="0"/>
    </w:p>
    <w:p w:rsidR="007D337A" w:rsidRPr="007D337A" w:rsidRDefault="007D337A" w:rsidP="007D337A">
      <w:pPr>
        <w:spacing w:before="100" w:beforeAutospacing="1" w:after="100" w:afterAutospacing="1" w:line="240" w:lineRule="auto"/>
        <w:rPr>
          <w:rFonts w:ascii="Times New Roman" w:eastAsia="Times New Roman" w:hAnsi="Times New Roman" w:cs="Times New Roman"/>
          <w:sz w:val="24"/>
          <w:szCs w:val="24"/>
          <w:lang w:eastAsia="en-IN"/>
        </w:rPr>
      </w:pPr>
      <w:r w:rsidRPr="007D337A">
        <w:rPr>
          <w:rFonts w:ascii="Times New Roman" w:eastAsia="Times New Roman" w:hAnsi="Times New Roman" w:cs="Times New Roman"/>
          <w:b/>
          <w:bCs/>
          <w:sz w:val="24"/>
          <w:szCs w:val="24"/>
          <w:lang w:eastAsia="en-IN"/>
        </w:rPr>
        <w:t>Welcome Back to Satphere</w:t>
      </w:r>
      <w:r w:rsidRPr="007D337A">
        <w:rPr>
          <w:rFonts w:ascii="Times New Roman" w:eastAsia="Times New Roman" w:hAnsi="Times New Roman" w:cs="Times New Roman"/>
          <w:sz w:val="24"/>
          <w:szCs w:val="24"/>
          <w:lang w:eastAsia="en-IN"/>
        </w:rPr>
        <w:br/>
        <w:t>Find your perfect match and continue your journey with us.</w:t>
      </w:r>
    </w:p>
    <w:p w:rsidR="007D337A" w:rsidRPr="007D337A" w:rsidRDefault="007D337A" w:rsidP="007D337A">
      <w:pPr>
        <w:spacing w:before="100" w:beforeAutospacing="1" w:after="100" w:afterAutospacing="1" w:line="240" w:lineRule="auto"/>
        <w:rPr>
          <w:rFonts w:ascii="Times New Roman" w:eastAsia="Times New Roman" w:hAnsi="Times New Roman" w:cs="Times New Roman"/>
          <w:sz w:val="24"/>
          <w:szCs w:val="24"/>
          <w:lang w:eastAsia="en-IN"/>
        </w:rPr>
      </w:pPr>
      <w:r w:rsidRPr="007D337A">
        <w:rPr>
          <w:rFonts w:ascii="Times New Roman" w:eastAsia="Times New Roman" w:hAnsi="Times New Roman" w:cs="Times New Roman"/>
          <w:b/>
          <w:bCs/>
          <w:sz w:val="24"/>
          <w:szCs w:val="24"/>
          <w:lang w:eastAsia="en-IN"/>
        </w:rPr>
        <w:t>Login to your account</w:t>
      </w:r>
      <w:r w:rsidRPr="007D337A">
        <w:rPr>
          <w:rFonts w:ascii="Times New Roman" w:eastAsia="Times New Roman" w:hAnsi="Times New Roman" w:cs="Times New Roman"/>
          <w:sz w:val="24"/>
          <w:szCs w:val="24"/>
          <w:lang w:eastAsia="en-IN"/>
        </w:rPr>
        <w:br/>
        <w:t>Enter your registered mobile number or email to access your profile, explore matches, and connect instantly.</w:t>
      </w:r>
    </w:p>
    <w:p w:rsidR="007D337A" w:rsidRPr="007D337A" w:rsidRDefault="007D337A" w:rsidP="007D337A">
      <w:pPr>
        <w:spacing w:after="0" w:line="240" w:lineRule="auto"/>
        <w:rPr>
          <w:rFonts w:ascii="Times New Roman" w:eastAsia="Times New Roman" w:hAnsi="Times New Roman" w:cs="Times New Roman"/>
          <w:sz w:val="24"/>
          <w:szCs w:val="24"/>
          <w:lang w:eastAsia="en-IN"/>
        </w:rPr>
      </w:pPr>
      <w:r w:rsidRPr="007D337A">
        <w:rPr>
          <w:rFonts w:ascii="Times New Roman" w:eastAsia="Times New Roman" w:hAnsi="Times New Roman" w:cs="Times New Roman"/>
          <w:sz w:val="24"/>
          <w:szCs w:val="24"/>
          <w:lang w:eastAsia="en-IN"/>
        </w:rPr>
        <w:pict>
          <v:rect id="_x0000_i1025" style="width:0;height:1.5pt" o:hralign="center" o:hrstd="t" o:hr="t" fillcolor="#a0a0a0" stroked="f"/>
        </w:pict>
      </w:r>
      <w:r>
        <w:rPr>
          <w:rFonts w:ascii="Times New Roman" w:eastAsia="Times New Roman" w:hAnsi="Times New Roman" w:cs="Times New Roman"/>
          <w:sz w:val="24"/>
          <w:szCs w:val="24"/>
          <w:lang w:eastAsia="en-IN"/>
        </w:rPr>
        <w:br/>
      </w:r>
      <w:r>
        <w:rPr>
          <w:rFonts w:ascii="Times New Roman" w:eastAsia="Times New Roman" w:hAnsi="Times New Roman" w:cs="Times New Roman"/>
          <w:noProof/>
          <w:sz w:val="24"/>
          <w:szCs w:val="24"/>
          <w:lang w:eastAsia="en-IN"/>
        </w:rPr>
        <w:drawing>
          <wp:inline distT="0" distB="0" distL="0" distR="0">
            <wp:extent cx="5731510" cy="3505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505200"/>
                    </a:xfrm>
                    <a:prstGeom prst="rect">
                      <a:avLst/>
                    </a:prstGeom>
                  </pic:spPr>
                </pic:pic>
              </a:graphicData>
            </a:graphic>
          </wp:inline>
        </w:drawing>
      </w:r>
    </w:p>
    <w:p w:rsidR="007D337A" w:rsidRPr="007D337A" w:rsidRDefault="007D337A" w:rsidP="007D33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337A">
        <w:rPr>
          <w:rFonts w:ascii="Segoe UI Emoji" w:eastAsia="Times New Roman" w:hAnsi="Segoe UI Emoji" w:cs="Segoe UI Emoji"/>
          <w:b/>
          <w:bCs/>
          <w:kern w:val="36"/>
          <w:sz w:val="48"/>
          <w:szCs w:val="48"/>
          <w:lang w:eastAsia="en-IN"/>
        </w:rPr>
        <w:lastRenderedPageBreak/>
        <w:t>🔁</w:t>
      </w:r>
      <w:r w:rsidRPr="007D337A">
        <w:rPr>
          <w:rFonts w:ascii="Times New Roman" w:eastAsia="Times New Roman" w:hAnsi="Times New Roman" w:cs="Times New Roman"/>
          <w:b/>
          <w:bCs/>
          <w:kern w:val="36"/>
          <w:sz w:val="48"/>
          <w:szCs w:val="48"/>
          <w:lang w:eastAsia="en-IN"/>
        </w:rPr>
        <w:t xml:space="preserve"> Forgot Password Screen Content</w:t>
      </w:r>
    </w:p>
    <w:p w:rsidR="007D337A" w:rsidRPr="007D337A" w:rsidRDefault="007D337A" w:rsidP="007D337A">
      <w:pPr>
        <w:spacing w:before="100" w:beforeAutospacing="1" w:after="100" w:afterAutospacing="1" w:line="240" w:lineRule="auto"/>
        <w:rPr>
          <w:rFonts w:ascii="Times New Roman" w:eastAsia="Times New Roman" w:hAnsi="Times New Roman" w:cs="Times New Roman"/>
          <w:sz w:val="24"/>
          <w:szCs w:val="24"/>
          <w:lang w:eastAsia="en-IN"/>
        </w:rPr>
      </w:pPr>
      <w:r w:rsidRPr="007D337A">
        <w:rPr>
          <w:rFonts w:ascii="Times New Roman" w:eastAsia="Times New Roman" w:hAnsi="Times New Roman" w:cs="Times New Roman"/>
          <w:b/>
          <w:bCs/>
          <w:sz w:val="24"/>
          <w:szCs w:val="24"/>
          <w:lang w:eastAsia="en-IN"/>
        </w:rPr>
        <w:t>Forgot Your Password?</w:t>
      </w:r>
      <w:r w:rsidRPr="007D337A">
        <w:rPr>
          <w:rFonts w:ascii="Times New Roman" w:eastAsia="Times New Roman" w:hAnsi="Times New Roman" w:cs="Times New Roman"/>
          <w:sz w:val="24"/>
          <w:szCs w:val="24"/>
          <w:lang w:eastAsia="en-IN"/>
        </w:rPr>
        <w:br/>
        <w:t>Don’t worry — it happens to everyone.</w:t>
      </w:r>
    </w:p>
    <w:p w:rsidR="007D337A" w:rsidRPr="007D337A" w:rsidRDefault="007D337A" w:rsidP="007D337A">
      <w:pPr>
        <w:spacing w:before="100" w:beforeAutospacing="1" w:after="100" w:afterAutospacing="1" w:line="240" w:lineRule="auto"/>
        <w:rPr>
          <w:rFonts w:ascii="Times New Roman" w:eastAsia="Times New Roman" w:hAnsi="Times New Roman" w:cs="Times New Roman"/>
          <w:sz w:val="24"/>
          <w:szCs w:val="24"/>
          <w:lang w:eastAsia="en-IN"/>
        </w:rPr>
      </w:pPr>
      <w:r w:rsidRPr="007D337A">
        <w:rPr>
          <w:rFonts w:ascii="Times New Roman" w:eastAsia="Times New Roman" w:hAnsi="Times New Roman" w:cs="Times New Roman"/>
          <w:sz w:val="24"/>
          <w:szCs w:val="24"/>
          <w:lang w:eastAsia="en-IN"/>
        </w:rPr>
        <w:t>Enter your registered mobile number or email, and we’ll send you a verification code to reset your password securely.</w:t>
      </w:r>
    </w:p>
    <w:p w:rsidR="007D337A" w:rsidRPr="007D337A" w:rsidRDefault="007D337A" w:rsidP="007D337A">
      <w:pPr>
        <w:spacing w:before="100" w:beforeAutospacing="1" w:after="100" w:afterAutospacing="1" w:line="240" w:lineRule="auto"/>
        <w:rPr>
          <w:rFonts w:ascii="Times New Roman" w:eastAsia="Times New Roman" w:hAnsi="Times New Roman" w:cs="Times New Roman"/>
          <w:sz w:val="24"/>
          <w:szCs w:val="24"/>
          <w:lang w:eastAsia="en-IN"/>
        </w:rPr>
      </w:pPr>
      <w:r w:rsidRPr="007D337A">
        <w:rPr>
          <w:rFonts w:ascii="Times New Roman" w:eastAsia="Times New Roman" w:hAnsi="Times New Roman" w:cs="Times New Roman"/>
          <w:b/>
          <w:bCs/>
          <w:sz w:val="24"/>
          <w:szCs w:val="24"/>
          <w:lang w:eastAsia="en-IN"/>
        </w:rPr>
        <w:t>Recover your account</w:t>
      </w:r>
      <w:r w:rsidRPr="007D337A">
        <w:rPr>
          <w:rFonts w:ascii="Times New Roman" w:eastAsia="Times New Roman" w:hAnsi="Times New Roman" w:cs="Times New Roman"/>
          <w:sz w:val="24"/>
          <w:szCs w:val="24"/>
          <w:lang w:eastAsia="en-IN"/>
        </w:rPr>
        <w:br/>
        <w:t>Follow the simple steps and get back into your Satphere profile within seconds.</w:t>
      </w:r>
    </w:p>
    <w:p w:rsidR="007E3955" w:rsidRDefault="007D337A">
      <w:r>
        <w:rPr>
          <w:noProof/>
        </w:rPr>
        <w:drawing>
          <wp:inline distT="0" distB="0" distL="0" distR="0">
            <wp:extent cx="5562600" cy="2466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got.png"/>
                    <pic:cNvPicPr/>
                  </pic:nvPicPr>
                  <pic:blipFill>
                    <a:blip r:embed="rId7">
                      <a:extLst>
                        <a:ext uri="{28A0092B-C50C-407E-A947-70E740481C1C}">
                          <a14:useLocalDpi xmlns:a14="http://schemas.microsoft.com/office/drawing/2010/main" val="0"/>
                        </a:ext>
                      </a:extLst>
                    </a:blip>
                    <a:stretch>
                      <a:fillRect/>
                    </a:stretch>
                  </pic:blipFill>
                  <pic:spPr>
                    <a:xfrm>
                      <a:off x="0" y="0"/>
                      <a:ext cx="5562600" cy="2466975"/>
                    </a:xfrm>
                    <a:prstGeom prst="rect">
                      <a:avLst/>
                    </a:prstGeom>
                  </pic:spPr>
                </pic:pic>
              </a:graphicData>
            </a:graphic>
          </wp:inline>
        </w:drawing>
      </w:r>
    </w:p>
    <w:p w:rsidR="007D337A" w:rsidRDefault="007D337A"/>
    <w:p w:rsidR="007D337A" w:rsidRDefault="007D337A" w:rsidP="007D337A">
      <w:pPr>
        <w:pStyle w:val="Heading2"/>
      </w:pPr>
      <w:r>
        <w:rPr>
          <w:rStyle w:val="Strong"/>
          <w:b w:val="0"/>
          <w:bCs w:val="0"/>
        </w:rPr>
        <w:t>1. Dashboard</w:t>
      </w:r>
    </w:p>
    <w:p w:rsidR="007D337A" w:rsidRDefault="007D337A" w:rsidP="007D337A">
      <w:pPr>
        <w:pStyle w:val="NormalWeb"/>
      </w:pPr>
      <w:r>
        <w:t>"The dashboard gives you a complete overview of the system. You can quickly see total users, deposits, subscriptions, and other daily statistics in one place."</w:t>
      </w:r>
    </w:p>
    <w:p w:rsidR="007D337A" w:rsidRDefault="007D337A" w:rsidP="007D337A">
      <w:r>
        <w:pict>
          <v:rect id="_x0000_i1027" style="width:0;height:1.5pt" o:hralign="center" o:hrstd="t" o:hr="t" fillcolor="#a0a0a0" stroked="f"/>
        </w:pict>
      </w:r>
      <w:r>
        <w:br/>
      </w:r>
      <w:r>
        <w:rPr>
          <w:noProof/>
        </w:rPr>
        <w:drawing>
          <wp:inline distT="0" distB="0" distL="0" distR="0">
            <wp:extent cx="5731510" cy="25895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rd.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589530"/>
                    </a:xfrm>
                    <a:prstGeom prst="rect">
                      <a:avLst/>
                    </a:prstGeom>
                  </pic:spPr>
                </pic:pic>
              </a:graphicData>
            </a:graphic>
          </wp:inline>
        </w:drawing>
      </w:r>
    </w:p>
    <w:p w:rsidR="007D337A" w:rsidRDefault="007D337A" w:rsidP="007D337A">
      <w:pPr>
        <w:pStyle w:val="Heading2"/>
      </w:pPr>
      <w:r>
        <w:rPr>
          <w:rStyle w:val="Strong"/>
          <w:b w:val="0"/>
          <w:bCs w:val="0"/>
        </w:rPr>
        <w:lastRenderedPageBreak/>
        <w:t>2. User Management</w:t>
      </w:r>
    </w:p>
    <w:p w:rsidR="007D337A" w:rsidRDefault="007D337A" w:rsidP="007D337A">
      <w:pPr>
        <w:pStyle w:val="NormalWeb"/>
      </w:pPr>
      <w:r>
        <w:t>"In this section, you can manage all users — view the list, add new users, edit details, and block or unblock accounts. It helps you control the entire user base easily."</w:t>
      </w:r>
    </w:p>
    <w:p w:rsidR="007D337A" w:rsidRDefault="007D337A" w:rsidP="007D337A">
      <w:pPr>
        <w:pStyle w:val="Heading2"/>
      </w:pPr>
      <w:r>
        <w:pict>
          <v:rect id="_x0000_i1056" style="width:0;height:1.5pt" o:hralign="center" o:hrstd="t" o:hr="t" fillcolor="#a0a0a0" stroked="f"/>
        </w:pict>
      </w:r>
      <w:r>
        <w:br/>
      </w:r>
      <w:r>
        <w:rPr>
          <w:noProof/>
        </w:rPr>
        <w:drawing>
          <wp:inline distT="0" distB="0" distL="0" distR="0">
            <wp:extent cx="5731510" cy="26974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slist.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r>
        <w:br/>
      </w:r>
      <w:r>
        <w:pict>
          <v:rect id="_x0000_i1057" style="width:0;height:1.5pt" o:hralign="center" o:hrstd="t" o:hr="t" fillcolor="#a0a0a0" stroked="f"/>
        </w:pict>
      </w:r>
      <w:r>
        <w:br/>
      </w:r>
      <w:r>
        <w:br/>
      </w:r>
      <w:r w:rsidRPr="007D337A">
        <w:rPr>
          <w:rStyle w:val="Strong"/>
          <w:rFonts w:ascii="Times New Roman" w:hAnsi="Times New Roman" w:cs="Times New Roman"/>
        </w:rPr>
        <w:t>Create Your Satphere Account</w:t>
      </w:r>
      <w:r w:rsidRPr="007D337A">
        <w:rPr>
          <w:rFonts w:ascii="Times New Roman" w:hAnsi="Times New Roman" w:cs="Times New Roman"/>
        </w:rPr>
        <w:br/>
      </w:r>
      <w:r w:rsidRPr="007D337A">
        <w:rPr>
          <w:rFonts w:ascii="Times New Roman" w:hAnsi="Times New Roman" w:cs="Times New Roman"/>
          <w:color w:val="auto"/>
        </w:rPr>
        <w:t>Join India’s most trusted matrimonial platform designed to help you find a meaningful connection.</w:t>
      </w:r>
    </w:p>
    <w:p w:rsidR="007D337A" w:rsidRDefault="007D337A" w:rsidP="007D337A">
      <w:pPr>
        <w:pStyle w:val="NormalWeb"/>
      </w:pPr>
      <w:r>
        <w:rPr>
          <w:rStyle w:val="Strong"/>
        </w:rPr>
        <w:t>Start your journey</w:t>
      </w:r>
      <w:r>
        <w:br/>
        <w:t>Enter your basic details to create your profile and explore verified matches, kundali compatibility, audio/video calls, and secure chat features.</w:t>
      </w:r>
    </w:p>
    <w:p w:rsidR="007D337A" w:rsidRDefault="007D337A" w:rsidP="007D337A">
      <w:r>
        <w:rPr>
          <w:noProof/>
        </w:rPr>
        <w:drawing>
          <wp:inline distT="0" distB="0" distL="0" distR="0">
            <wp:extent cx="5731510" cy="26727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gister.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inline>
        </w:drawing>
      </w:r>
      <w:r>
        <w:br/>
      </w:r>
    </w:p>
    <w:p w:rsidR="007D337A" w:rsidRDefault="007D337A" w:rsidP="007D337A">
      <w:pPr>
        <w:pStyle w:val="Heading2"/>
      </w:pPr>
      <w:r>
        <w:rPr>
          <w:rStyle w:val="Strong"/>
          <w:b w:val="0"/>
          <w:bCs w:val="0"/>
        </w:rPr>
        <w:lastRenderedPageBreak/>
        <w:t>3. Membership Plans</w:t>
      </w:r>
    </w:p>
    <w:p w:rsidR="00E7455B" w:rsidRDefault="007D337A" w:rsidP="00E7455B">
      <w:pPr>
        <w:pStyle w:val="NormalWeb"/>
        <w:rPr>
          <w:rStyle w:val="Strong"/>
          <w:b w:val="0"/>
          <w:bCs w:val="0"/>
        </w:rPr>
      </w:pPr>
      <w:r>
        <w:t>"Here you can create and manage membership plans. Update pricing, validity, and plan features, and monitor all user subscriptions from this section."</w:t>
      </w:r>
      <w:r>
        <w:pict>
          <v:rect id="_x0000_i1029" style="width:0;height:1.5pt" o:hralign="center" o:hrstd="t" o:hr="t" fillcolor="#a0a0a0" stroked="f"/>
        </w:pict>
      </w:r>
      <w:r>
        <w:br/>
      </w:r>
      <w:r>
        <w:rPr>
          <w:noProof/>
        </w:rPr>
        <w:drawing>
          <wp:inline distT="0" distB="0" distL="0" distR="0">
            <wp:extent cx="5731510" cy="30003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lans.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000375"/>
                    </a:xfrm>
                    <a:prstGeom prst="rect">
                      <a:avLst/>
                    </a:prstGeom>
                  </pic:spPr>
                </pic:pic>
              </a:graphicData>
            </a:graphic>
          </wp:inline>
        </w:drawing>
      </w:r>
      <w:r>
        <w:br/>
      </w:r>
      <w:r>
        <w:br/>
      </w:r>
      <w:r w:rsidR="00E7455B" w:rsidRPr="00E7455B">
        <w:rPr>
          <w:rStyle w:val="Strong"/>
          <w:b w:val="0"/>
          <w:bCs w:val="0"/>
          <w:color w:val="2F5496" w:themeColor="accent1" w:themeShade="BF"/>
        </w:rPr>
        <w:t>Membership Plans</w:t>
      </w:r>
      <w:r w:rsidR="00E7455B" w:rsidRPr="00E7455B">
        <w:rPr>
          <w:rStyle w:val="Strong"/>
          <w:b w:val="0"/>
          <w:bCs w:val="0"/>
          <w:color w:val="2F5496" w:themeColor="accent1" w:themeShade="BF"/>
        </w:rPr>
        <w:t xml:space="preserve"> Edit</w:t>
      </w:r>
      <w:r w:rsidR="00E7455B">
        <w:rPr>
          <w:rStyle w:val="Strong"/>
          <w:b w:val="0"/>
          <w:bCs w:val="0"/>
        </w:rPr>
        <w:br/>
      </w:r>
      <w:r w:rsidR="00E7455B">
        <w:rPr>
          <w:rStyle w:val="Strong"/>
          <w:b w:val="0"/>
          <w:bCs w:val="0"/>
        </w:rPr>
        <w:br/>
      </w:r>
      <w:r w:rsidR="00E7455B" w:rsidRPr="00E7455B">
        <w:rPr>
          <w:rStyle w:val="Strong"/>
        </w:rPr>
        <w:t>Update Plan Details</w:t>
      </w:r>
      <w:r w:rsidR="00E7455B" w:rsidRPr="00E7455B">
        <w:br/>
        <w:t>Modify the pricing, duration, and features of this membership plan. Make sure all information is accurate so users get the correct benefits.</w:t>
      </w:r>
      <w:r w:rsidR="00E7455B">
        <w:rPr>
          <w:rStyle w:val="Strong"/>
          <w:b w:val="0"/>
          <w:bCs w:val="0"/>
        </w:rPr>
        <w:br/>
      </w:r>
      <w:r w:rsidR="00E7455B">
        <w:rPr>
          <w:rStyle w:val="Strong"/>
          <w:b w:val="0"/>
          <w:bCs w:val="0"/>
        </w:rPr>
        <w:br/>
      </w:r>
      <w:r w:rsidR="00E7455B">
        <w:rPr>
          <w:noProof/>
        </w:rPr>
        <w:drawing>
          <wp:inline distT="0" distB="0" distL="0" distR="0">
            <wp:extent cx="5731510" cy="32575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ansedit.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257550"/>
                    </a:xfrm>
                    <a:prstGeom prst="rect">
                      <a:avLst/>
                    </a:prstGeom>
                  </pic:spPr>
                </pic:pic>
              </a:graphicData>
            </a:graphic>
          </wp:inline>
        </w:drawing>
      </w:r>
      <w:r w:rsidR="00E7455B">
        <w:rPr>
          <w:rStyle w:val="Strong"/>
          <w:b w:val="0"/>
          <w:bCs w:val="0"/>
        </w:rPr>
        <w:br/>
      </w:r>
      <w:r w:rsidR="00E7455B">
        <w:rPr>
          <w:rStyle w:val="Strong"/>
          <w:b w:val="0"/>
          <w:bCs w:val="0"/>
        </w:rPr>
        <w:br/>
      </w:r>
    </w:p>
    <w:p w:rsidR="007D337A" w:rsidRDefault="00E7455B" w:rsidP="00E7455B">
      <w:pPr>
        <w:pStyle w:val="NormalWeb"/>
      </w:pPr>
      <w:r w:rsidRPr="00E7455B">
        <w:rPr>
          <w:rStyle w:val="Strong"/>
          <w:b w:val="0"/>
          <w:bCs w:val="0"/>
          <w:color w:val="2F5496" w:themeColor="accent1" w:themeShade="BF"/>
        </w:rPr>
        <w:lastRenderedPageBreak/>
        <w:t xml:space="preserve">Membership Plans </w:t>
      </w:r>
      <w:r w:rsidRPr="00E7455B">
        <w:rPr>
          <w:rStyle w:val="Strong"/>
          <w:b w:val="0"/>
          <w:bCs w:val="0"/>
          <w:color w:val="2F5496" w:themeColor="accent1" w:themeShade="BF"/>
        </w:rPr>
        <w:t>Add</w:t>
      </w:r>
      <w:r>
        <w:rPr>
          <w:rStyle w:val="Strong"/>
          <w:b w:val="0"/>
          <w:bCs w:val="0"/>
        </w:rPr>
        <w:br/>
      </w:r>
      <w:r>
        <w:rPr>
          <w:rStyle w:val="Strong"/>
          <w:b w:val="0"/>
          <w:bCs w:val="0"/>
        </w:rPr>
        <w:br/>
      </w:r>
      <w:r>
        <w:rPr>
          <w:noProof/>
        </w:rPr>
        <w:drawing>
          <wp:inline distT="0" distB="0" distL="0" distR="0">
            <wp:extent cx="5731510" cy="32004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ansAdd.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r>
        <w:rPr>
          <w:rStyle w:val="Strong"/>
          <w:b w:val="0"/>
          <w:bCs w:val="0"/>
        </w:rPr>
        <w:br/>
      </w:r>
      <w:r>
        <w:rPr>
          <w:rStyle w:val="Strong"/>
          <w:b w:val="0"/>
          <w:bCs w:val="0"/>
        </w:rPr>
        <w:br/>
      </w:r>
    </w:p>
    <w:p w:rsidR="007D337A" w:rsidRDefault="007D337A" w:rsidP="007D337A">
      <w:pPr>
        <w:pStyle w:val="Heading2"/>
      </w:pPr>
      <w:r>
        <w:rPr>
          <w:rStyle w:val="Strong"/>
          <w:b w:val="0"/>
          <w:bCs w:val="0"/>
        </w:rPr>
        <w:t>4. Friend Management</w:t>
      </w:r>
    </w:p>
    <w:p w:rsidR="007D337A" w:rsidRDefault="007D337A" w:rsidP="007D337A">
      <w:pPr>
        <w:pStyle w:val="NormalWeb"/>
      </w:pPr>
      <w:r>
        <w:t>"This section lets you track user connections and friend activities. It helps manage how users interact and connect with each other in the system."</w:t>
      </w:r>
    </w:p>
    <w:p w:rsidR="007D337A" w:rsidRDefault="007D337A" w:rsidP="007D337A">
      <w:r>
        <w:pict>
          <v:rect id="_x0000_i1030" style="width:0;height:1.5pt" o:hralign="center" o:hrstd="t" o:hr="t" fillcolor="#a0a0a0" stroked="f"/>
        </w:pict>
      </w:r>
      <w:r w:rsidR="00E7455B">
        <w:br/>
      </w:r>
      <w:r w:rsidR="00E7455B">
        <w:rPr>
          <w:noProof/>
        </w:rPr>
        <w:drawing>
          <wp:inline distT="0" distB="0" distL="0" distR="0">
            <wp:extent cx="5731510" cy="28860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riends.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886075"/>
                    </a:xfrm>
                    <a:prstGeom prst="rect">
                      <a:avLst/>
                    </a:prstGeom>
                  </pic:spPr>
                </pic:pic>
              </a:graphicData>
            </a:graphic>
          </wp:inline>
        </w:drawing>
      </w:r>
    </w:p>
    <w:p w:rsidR="007D337A" w:rsidRDefault="007D337A" w:rsidP="007D337A">
      <w:pPr>
        <w:pStyle w:val="Heading2"/>
      </w:pPr>
      <w:r>
        <w:rPr>
          <w:rStyle w:val="Strong"/>
          <w:b w:val="0"/>
          <w:bCs w:val="0"/>
        </w:rPr>
        <w:lastRenderedPageBreak/>
        <w:t>5. Transaction Section</w:t>
      </w:r>
    </w:p>
    <w:p w:rsidR="007D337A" w:rsidRDefault="007D337A" w:rsidP="007D337A">
      <w:pPr>
        <w:pStyle w:val="NormalWeb"/>
      </w:pPr>
      <w:r>
        <w:t>"Track all deposits, withdrawals, and payment history here. It provides a clear view of the financial activity happening across the platform."</w:t>
      </w:r>
    </w:p>
    <w:p w:rsidR="00E7455B" w:rsidRDefault="007D337A" w:rsidP="00E7455B">
      <w:pPr>
        <w:pStyle w:val="Heading2"/>
      </w:pPr>
      <w:r>
        <w:pict>
          <v:rect id="_x0000_i1031" style="width:0;height:1.5pt" o:hralign="center" o:hrstd="t" o:hr="t" fillcolor="#a0a0a0" stroked="f"/>
        </w:pict>
      </w:r>
      <w:r w:rsidR="00E7455B">
        <w:br/>
      </w:r>
      <w:r w:rsidR="00E7455B">
        <w:rPr>
          <w:noProof/>
        </w:rPr>
        <w:drawing>
          <wp:inline distT="0" distB="0" distL="0" distR="0">
            <wp:extent cx="5731510" cy="31813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miumuser.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181350"/>
                    </a:xfrm>
                    <a:prstGeom prst="rect">
                      <a:avLst/>
                    </a:prstGeom>
                  </pic:spPr>
                </pic:pic>
              </a:graphicData>
            </a:graphic>
          </wp:inline>
        </w:drawing>
      </w:r>
      <w:r w:rsidR="00E7455B">
        <w:br/>
      </w:r>
      <w:r w:rsidR="00E7455B">
        <w:rPr>
          <w:rStyle w:val="Strong"/>
          <w:b w:val="0"/>
          <w:bCs w:val="0"/>
        </w:rPr>
        <w:t xml:space="preserve"> </w:t>
      </w:r>
      <w:r w:rsidR="00E7455B">
        <w:rPr>
          <w:rStyle w:val="Strong"/>
          <w:b w:val="0"/>
          <w:bCs w:val="0"/>
        </w:rPr>
        <w:br/>
        <w:t>User Plan Edit</w:t>
      </w:r>
    </w:p>
    <w:p w:rsidR="007D337A" w:rsidRDefault="00E7455B" w:rsidP="007D337A">
      <w:r>
        <w:br/>
      </w:r>
      <w:r>
        <w:rPr>
          <w:noProof/>
        </w:rPr>
        <w:drawing>
          <wp:inline distT="0" distB="0" distL="0" distR="0">
            <wp:extent cx="5731510" cy="30956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emiumEdit.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095625"/>
                    </a:xfrm>
                    <a:prstGeom prst="rect">
                      <a:avLst/>
                    </a:prstGeom>
                  </pic:spPr>
                </pic:pic>
              </a:graphicData>
            </a:graphic>
          </wp:inline>
        </w:drawing>
      </w:r>
    </w:p>
    <w:p w:rsidR="007D337A" w:rsidRDefault="007D337A" w:rsidP="007D337A">
      <w:pPr>
        <w:pStyle w:val="Heading2"/>
      </w:pPr>
      <w:r>
        <w:rPr>
          <w:rStyle w:val="Strong"/>
          <w:b w:val="0"/>
          <w:bCs w:val="0"/>
        </w:rPr>
        <w:lastRenderedPageBreak/>
        <w:t>6. Notification</w:t>
      </w:r>
    </w:p>
    <w:p w:rsidR="007D337A" w:rsidRDefault="007D337A" w:rsidP="007D337A">
      <w:pPr>
        <w:pStyle w:val="NormalWeb"/>
      </w:pPr>
      <w:r>
        <w:t>"Send push notifications to all users directly from this panel. Share important alerts, updates, offers, or messages instantly with your audience."</w:t>
      </w:r>
    </w:p>
    <w:p w:rsidR="008A6AFE" w:rsidRDefault="007D337A" w:rsidP="008A6AFE">
      <w:pPr>
        <w:pStyle w:val="Heading2"/>
      </w:pPr>
      <w:r>
        <w:pict>
          <v:rect id="_x0000_i1032" style="width:0;height:1.5pt" o:hralign="center" o:hrstd="t" o:hr="t" fillcolor="#a0a0a0" stroked="f"/>
        </w:pict>
      </w:r>
      <w:r w:rsidR="00E7455B">
        <w:br/>
      </w:r>
      <w:r w:rsidR="00E7455B">
        <w:rPr>
          <w:noProof/>
        </w:rPr>
        <w:drawing>
          <wp:inline distT="0" distB="0" distL="0" distR="0">
            <wp:extent cx="5731510" cy="33147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otificationshow.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r w:rsidR="008A6AFE">
        <w:br/>
      </w:r>
      <w:r w:rsidR="008A6AFE">
        <w:br/>
      </w:r>
      <w:r w:rsidR="008A6AFE">
        <w:rPr>
          <w:rStyle w:val="Strong"/>
          <w:b w:val="0"/>
          <w:bCs w:val="0"/>
        </w:rPr>
        <w:t>Notification</w:t>
      </w:r>
      <w:r w:rsidR="008A6AFE">
        <w:rPr>
          <w:rStyle w:val="Strong"/>
          <w:b w:val="0"/>
          <w:bCs w:val="0"/>
        </w:rPr>
        <w:t xml:space="preserve"> Send to All users</w:t>
      </w:r>
      <w:r w:rsidR="008A6AFE">
        <w:rPr>
          <w:rStyle w:val="Strong"/>
          <w:b w:val="0"/>
          <w:bCs w:val="0"/>
        </w:rPr>
        <w:br/>
      </w:r>
    </w:p>
    <w:p w:rsidR="008A6AFE" w:rsidRDefault="008A6AFE" w:rsidP="007D337A">
      <w:r>
        <w:br/>
      </w:r>
      <w:r w:rsidR="00E7455B">
        <w:rPr>
          <w:noProof/>
        </w:rPr>
        <w:drawing>
          <wp:inline distT="0" distB="0" distL="0" distR="0">
            <wp:extent cx="5731510" cy="32670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ndnotificationAll.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inline>
        </w:drawing>
      </w:r>
      <w:r>
        <w:br/>
      </w:r>
    </w:p>
    <w:p w:rsidR="007D337A" w:rsidRDefault="008A6AFE" w:rsidP="007D337A">
      <w:r w:rsidRPr="008A6AFE">
        <w:rPr>
          <w:color w:val="2F5496" w:themeColor="accent1" w:themeShade="BF"/>
        </w:rPr>
        <w:lastRenderedPageBreak/>
        <w:t>Send Notification To Seleted Users</w:t>
      </w:r>
      <w:r>
        <w:br/>
      </w:r>
      <w:r>
        <w:rPr>
          <w:noProof/>
        </w:rPr>
        <w:drawing>
          <wp:inline distT="0" distB="0" distL="0" distR="0" wp14:anchorId="3D55C5FE" wp14:editId="1E998501">
            <wp:extent cx="5731510" cy="33432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ndnotification.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r>
        <w:br/>
      </w:r>
    </w:p>
    <w:p w:rsidR="007D337A" w:rsidRDefault="007D337A" w:rsidP="007D337A">
      <w:pPr>
        <w:pStyle w:val="Heading2"/>
      </w:pPr>
      <w:r>
        <w:rPr>
          <w:rStyle w:val="Strong"/>
          <w:b w:val="0"/>
          <w:bCs w:val="0"/>
        </w:rPr>
        <w:t>7. Settings</w:t>
      </w:r>
    </w:p>
    <w:p w:rsidR="007D337A" w:rsidRDefault="007D337A" w:rsidP="007D337A">
      <w:pPr>
        <w:pStyle w:val="NormalWeb"/>
      </w:pPr>
      <w:r>
        <w:t xml:space="preserve">"Manage important system configurations here — including </w:t>
      </w:r>
      <w:r w:rsidR="008A6AFE">
        <w:t>Lists</w:t>
      </w:r>
      <w:r>
        <w:t xml:space="preserve">, </w:t>
      </w:r>
      <w:r w:rsidR="008A6AFE">
        <w:t xml:space="preserve">support </w:t>
      </w:r>
      <w:r>
        <w:t>settings, theme options, and general system preferences."</w:t>
      </w:r>
    </w:p>
    <w:p w:rsidR="008A6AFE" w:rsidRDefault="007D337A" w:rsidP="007D337A">
      <w:pPr>
        <w:rPr>
          <w:color w:val="2F5496" w:themeColor="accent1" w:themeShade="BF"/>
        </w:rPr>
      </w:pPr>
      <w:r>
        <w:pict>
          <v:rect id="_x0000_i1033" style="width:0;height:1.5pt" o:hralign="center" o:hrstd="t" o:hr="t" fillcolor="#a0a0a0" stroked="f"/>
        </w:pict>
      </w:r>
      <w:r w:rsidR="008A6AFE">
        <w:br/>
      </w:r>
      <w:r w:rsidR="008A6AFE">
        <w:rPr>
          <w:noProof/>
        </w:rPr>
        <w:drawing>
          <wp:inline distT="0" distB="0" distL="0" distR="0">
            <wp:extent cx="5731510" cy="34480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ists.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448050"/>
                    </a:xfrm>
                    <a:prstGeom prst="rect">
                      <a:avLst/>
                    </a:prstGeom>
                  </pic:spPr>
                </pic:pic>
              </a:graphicData>
            </a:graphic>
          </wp:inline>
        </w:drawing>
      </w:r>
      <w:r w:rsidR="008A6AFE">
        <w:br/>
      </w:r>
      <w:r w:rsidR="008A6AFE">
        <w:br/>
      </w:r>
    </w:p>
    <w:p w:rsidR="009174E5" w:rsidRDefault="008A6AFE" w:rsidP="007D337A">
      <w:pPr>
        <w:rPr>
          <w:rStyle w:val="Strong"/>
          <w:b w:val="0"/>
          <w:bCs w:val="0"/>
          <w:color w:val="2F5496" w:themeColor="accent1" w:themeShade="BF"/>
        </w:rPr>
      </w:pPr>
      <w:r w:rsidRPr="008A6AFE">
        <w:rPr>
          <w:rFonts w:ascii="Times New Roman" w:hAnsi="Times New Roman" w:cs="Times New Roman"/>
          <w:color w:val="2F5496" w:themeColor="accent1" w:themeShade="BF"/>
          <w:sz w:val="24"/>
          <w:szCs w:val="24"/>
        </w:rPr>
        <w:lastRenderedPageBreak/>
        <w:t xml:space="preserve">Support </w:t>
      </w:r>
      <w:r w:rsidRPr="008A6AFE">
        <w:rPr>
          <w:noProof/>
        </w:rPr>
        <w:br/>
      </w:r>
      <w:r>
        <w:rPr>
          <w:noProof/>
        </w:rPr>
        <w:drawing>
          <wp:inline distT="0" distB="0" distL="0" distR="0">
            <wp:extent cx="5731510" cy="31908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upport.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190875"/>
                    </a:xfrm>
                    <a:prstGeom prst="rect">
                      <a:avLst/>
                    </a:prstGeom>
                  </pic:spPr>
                </pic:pic>
              </a:graphicData>
            </a:graphic>
          </wp:inline>
        </w:drawing>
      </w:r>
      <w:r>
        <w:rPr>
          <w:rFonts w:ascii="Times New Roman" w:hAnsi="Times New Roman" w:cs="Times New Roman"/>
          <w:color w:val="2F5496" w:themeColor="accent1" w:themeShade="BF"/>
          <w:sz w:val="24"/>
          <w:szCs w:val="24"/>
        </w:rPr>
        <w:br/>
      </w:r>
      <w:r w:rsidR="009174E5">
        <w:rPr>
          <w:rStyle w:val="Strong"/>
          <w:b w:val="0"/>
          <w:bCs w:val="0"/>
          <w:color w:val="2F5496" w:themeColor="accent1" w:themeShade="BF"/>
        </w:rPr>
        <w:br/>
      </w:r>
    </w:p>
    <w:p w:rsidR="009174E5" w:rsidRDefault="009174E5" w:rsidP="009174E5">
      <w:pPr>
        <w:pStyle w:val="Heading2"/>
      </w:pPr>
      <w:r>
        <w:rPr>
          <w:rStyle w:val="Strong"/>
          <w:b w:val="0"/>
          <w:bCs w:val="0"/>
        </w:rPr>
        <w:t>Policy Section Overview (English Description)</w:t>
      </w:r>
    </w:p>
    <w:p w:rsidR="009174E5" w:rsidRDefault="009174E5" w:rsidP="009174E5">
      <w:pPr>
        <w:pStyle w:val="NormalWeb"/>
      </w:pPr>
      <w:r>
        <w:t>Our platform includes three important policy pages to ensure transparency, trust, and clarity for all users. These pages outline how our services work, how we protect user data, and under what conditions refunds are provided. Each policy is designed to give users a safe and reliable experience.</w:t>
      </w:r>
    </w:p>
    <w:p w:rsidR="007D337A" w:rsidRDefault="009174E5" w:rsidP="007D337A">
      <w:r>
        <w:br/>
      </w:r>
      <w:r>
        <w:rPr>
          <w:noProof/>
        </w:rPr>
        <w:drawing>
          <wp:inline distT="0" distB="0" distL="0" distR="0">
            <wp:extent cx="5731510" cy="32385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olicy.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3238500"/>
                    </a:xfrm>
                    <a:prstGeom prst="rect">
                      <a:avLst/>
                    </a:prstGeom>
                  </pic:spPr>
                </pic:pic>
              </a:graphicData>
            </a:graphic>
          </wp:inline>
        </w:drawing>
      </w:r>
      <w:r w:rsidR="008A6AFE">
        <w:br/>
      </w:r>
    </w:p>
    <w:p w:rsidR="009174E5" w:rsidRDefault="009174E5" w:rsidP="007D337A">
      <w:pPr>
        <w:pStyle w:val="Heading2"/>
        <w:rPr>
          <w:rStyle w:val="Strong"/>
          <w:b w:val="0"/>
          <w:bCs w:val="0"/>
        </w:rPr>
      </w:pPr>
    </w:p>
    <w:p w:rsidR="009174E5" w:rsidRDefault="007D337A" w:rsidP="009174E5">
      <w:pPr>
        <w:pStyle w:val="Heading2"/>
      </w:pPr>
      <w:r>
        <w:rPr>
          <w:rStyle w:val="Strong"/>
          <w:b w:val="0"/>
          <w:bCs w:val="0"/>
        </w:rPr>
        <w:t>8.</w:t>
      </w:r>
      <w:r w:rsidR="009174E5">
        <w:rPr>
          <w:rStyle w:val="Strong"/>
          <w:b w:val="0"/>
          <w:bCs w:val="0"/>
        </w:rPr>
        <w:t>Admin /Password</w:t>
      </w:r>
    </w:p>
    <w:p w:rsidR="009174E5" w:rsidRDefault="009174E5" w:rsidP="009174E5">
      <w:pPr>
        <w:pStyle w:val="NormalWeb"/>
      </w:pPr>
      <w:r>
        <w:t xml:space="preserve">The </w:t>
      </w:r>
      <w:r>
        <w:rPr>
          <w:rStyle w:val="Strong"/>
        </w:rPr>
        <w:t>Admin Profile</w:t>
      </w:r>
      <w:r>
        <w:t xml:space="preserve"> section allows the admin to manage their account details. Here, the admin can easily </w:t>
      </w:r>
      <w:r>
        <w:rPr>
          <w:rStyle w:val="Strong"/>
        </w:rPr>
        <w:t>update their email</w:t>
      </w:r>
      <w:r>
        <w:t xml:space="preserve">, </w:t>
      </w:r>
      <w:r>
        <w:rPr>
          <w:rStyle w:val="Strong"/>
        </w:rPr>
        <w:t>change their password</w:t>
      </w:r>
      <w:r>
        <w:t xml:space="preserve">, and </w:t>
      </w:r>
      <w:r>
        <w:rPr>
          <w:rStyle w:val="Strong"/>
        </w:rPr>
        <w:t>upload a new admin logo</w:t>
      </w:r>
      <w:r>
        <w:t>. This helps maintain security, keep information up-to-date, and manage branding in the dashboard.</w:t>
      </w:r>
    </w:p>
    <w:p w:rsidR="009174E5" w:rsidRDefault="009174E5" w:rsidP="009174E5">
      <w:pPr>
        <w:pStyle w:val="NormalWeb"/>
      </w:pPr>
      <w:r>
        <w:rPr>
          <w:noProof/>
        </w:rPr>
        <w:drawing>
          <wp:inline distT="0" distB="0" distL="0" distR="0">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dmin_Profile.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9174E5" w:rsidRPr="009174E5" w:rsidRDefault="009174E5" w:rsidP="009174E5"/>
    <w:p w:rsidR="009174E5" w:rsidRDefault="009174E5" w:rsidP="007D337A">
      <w:pPr>
        <w:pStyle w:val="Heading2"/>
        <w:rPr>
          <w:rStyle w:val="Strong"/>
          <w:b w:val="0"/>
          <w:bCs w:val="0"/>
        </w:rPr>
      </w:pPr>
    </w:p>
    <w:p w:rsidR="007D337A" w:rsidRDefault="007D337A" w:rsidP="007D337A">
      <w:pPr>
        <w:pStyle w:val="Heading2"/>
      </w:pPr>
      <w:r>
        <w:rPr>
          <w:rStyle w:val="Strong"/>
          <w:b w:val="0"/>
          <w:bCs w:val="0"/>
        </w:rPr>
        <w:t xml:space="preserve"> Logout</w:t>
      </w:r>
    </w:p>
    <w:p w:rsidR="007D337A" w:rsidRDefault="007D337A" w:rsidP="007D337A">
      <w:pPr>
        <w:pStyle w:val="NormalWeb"/>
      </w:pPr>
      <w:r>
        <w:t>"Securely sign out from the admin panel. Use this option to end your session and protect your account."</w:t>
      </w:r>
    </w:p>
    <w:p w:rsidR="007D337A" w:rsidRDefault="00382E5B">
      <w:r>
        <w:br/>
      </w:r>
      <w:r>
        <w:br/>
      </w:r>
      <w:r>
        <w:br/>
      </w:r>
      <w:r>
        <w:br/>
      </w:r>
      <w:r>
        <w:rPr>
          <w:rFonts w:ascii="Times New Roman" w:eastAsia="Times New Roman" w:hAnsi="Times New Roman" w:cs="Times New Roman"/>
          <w:b/>
          <w:bCs/>
          <w:kern w:val="36"/>
          <w:sz w:val="48"/>
          <w:szCs w:val="48"/>
          <w:lang w:eastAsia="en-IN"/>
        </w:rPr>
        <w:t>Thank You</w:t>
      </w:r>
    </w:p>
    <w:sectPr w:rsidR="007D33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2A06" w:rsidRDefault="00B42A06" w:rsidP="008A6AFE">
      <w:pPr>
        <w:spacing w:after="0" w:line="240" w:lineRule="auto"/>
      </w:pPr>
      <w:r>
        <w:separator/>
      </w:r>
    </w:p>
  </w:endnote>
  <w:endnote w:type="continuationSeparator" w:id="0">
    <w:p w:rsidR="00B42A06" w:rsidRDefault="00B42A06" w:rsidP="008A6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2A06" w:rsidRDefault="00B42A06" w:rsidP="008A6AFE">
      <w:pPr>
        <w:spacing w:after="0" w:line="240" w:lineRule="auto"/>
      </w:pPr>
      <w:r>
        <w:separator/>
      </w:r>
    </w:p>
  </w:footnote>
  <w:footnote w:type="continuationSeparator" w:id="0">
    <w:p w:rsidR="00B42A06" w:rsidRDefault="00B42A06" w:rsidP="008A6A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7A"/>
    <w:rsid w:val="00382E5B"/>
    <w:rsid w:val="007D337A"/>
    <w:rsid w:val="008A6AFE"/>
    <w:rsid w:val="009174E5"/>
    <w:rsid w:val="00B42A06"/>
    <w:rsid w:val="00E7455B"/>
    <w:rsid w:val="00FB0E34"/>
    <w:rsid w:val="00FE4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51B8F"/>
  <w15:chartTrackingRefBased/>
  <w15:docId w15:val="{19145BAA-205F-4D2F-A305-50BB7550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D33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7D33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7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7D337A"/>
    <w:rPr>
      <w:b/>
      <w:bCs/>
    </w:rPr>
  </w:style>
  <w:style w:type="paragraph" w:styleId="NormalWeb">
    <w:name w:val="Normal (Web)"/>
    <w:basedOn w:val="Normal"/>
    <w:uiPriority w:val="99"/>
    <w:unhideWhenUsed/>
    <w:rsid w:val="007D33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7D337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A6A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AFE"/>
  </w:style>
  <w:style w:type="paragraph" w:styleId="Footer">
    <w:name w:val="footer"/>
    <w:basedOn w:val="Normal"/>
    <w:link w:val="FooterChar"/>
    <w:uiPriority w:val="99"/>
    <w:unhideWhenUsed/>
    <w:rsid w:val="008A6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14892">
      <w:bodyDiv w:val="1"/>
      <w:marLeft w:val="0"/>
      <w:marRight w:val="0"/>
      <w:marTop w:val="0"/>
      <w:marBottom w:val="0"/>
      <w:divBdr>
        <w:top w:val="none" w:sz="0" w:space="0" w:color="auto"/>
        <w:left w:val="none" w:sz="0" w:space="0" w:color="auto"/>
        <w:bottom w:val="none" w:sz="0" w:space="0" w:color="auto"/>
        <w:right w:val="none" w:sz="0" w:space="0" w:color="auto"/>
      </w:divBdr>
    </w:div>
    <w:div w:id="231621036">
      <w:bodyDiv w:val="1"/>
      <w:marLeft w:val="0"/>
      <w:marRight w:val="0"/>
      <w:marTop w:val="0"/>
      <w:marBottom w:val="0"/>
      <w:divBdr>
        <w:top w:val="none" w:sz="0" w:space="0" w:color="auto"/>
        <w:left w:val="none" w:sz="0" w:space="0" w:color="auto"/>
        <w:bottom w:val="none" w:sz="0" w:space="0" w:color="auto"/>
        <w:right w:val="none" w:sz="0" w:space="0" w:color="auto"/>
      </w:divBdr>
    </w:div>
    <w:div w:id="761416509">
      <w:bodyDiv w:val="1"/>
      <w:marLeft w:val="0"/>
      <w:marRight w:val="0"/>
      <w:marTop w:val="0"/>
      <w:marBottom w:val="0"/>
      <w:divBdr>
        <w:top w:val="none" w:sz="0" w:space="0" w:color="auto"/>
        <w:left w:val="none" w:sz="0" w:space="0" w:color="auto"/>
        <w:bottom w:val="none" w:sz="0" w:space="0" w:color="auto"/>
        <w:right w:val="none" w:sz="0" w:space="0" w:color="auto"/>
      </w:divBdr>
    </w:div>
    <w:div w:id="877159536">
      <w:bodyDiv w:val="1"/>
      <w:marLeft w:val="0"/>
      <w:marRight w:val="0"/>
      <w:marTop w:val="0"/>
      <w:marBottom w:val="0"/>
      <w:divBdr>
        <w:top w:val="none" w:sz="0" w:space="0" w:color="auto"/>
        <w:left w:val="none" w:sz="0" w:space="0" w:color="auto"/>
        <w:bottom w:val="none" w:sz="0" w:space="0" w:color="auto"/>
        <w:right w:val="none" w:sz="0" w:space="0" w:color="auto"/>
      </w:divBdr>
    </w:div>
    <w:div w:id="1008482481">
      <w:bodyDiv w:val="1"/>
      <w:marLeft w:val="0"/>
      <w:marRight w:val="0"/>
      <w:marTop w:val="0"/>
      <w:marBottom w:val="0"/>
      <w:divBdr>
        <w:top w:val="none" w:sz="0" w:space="0" w:color="auto"/>
        <w:left w:val="none" w:sz="0" w:space="0" w:color="auto"/>
        <w:bottom w:val="none" w:sz="0" w:space="0" w:color="auto"/>
        <w:right w:val="none" w:sz="0" w:space="0" w:color="auto"/>
      </w:divBdr>
    </w:div>
    <w:div w:id="1293289758">
      <w:bodyDiv w:val="1"/>
      <w:marLeft w:val="0"/>
      <w:marRight w:val="0"/>
      <w:marTop w:val="0"/>
      <w:marBottom w:val="0"/>
      <w:divBdr>
        <w:top w:val="none" w:sz="0" w:space="0" w:color="auto"/>
        <w:left w:val="none" w:sz="0" w:space="0" w:color="auto"/>
        <w:bottom w:val="none" w:sz="0" w:space="0" w:color="auto"/>
        <w:right w:val="none" w:sz="0" w:space="0" w:color="auto"/>
      </w:divBdr>
    </w:div>
    <w:div w:id="173187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Krishnanand Gupta</dc:creator>
  <cp:keywords/>
  <dc:description/>
  <cp:lastModifiedBy>Krishnanand Gupta</cp:lastModifiedBy>
  <cp:revision>1</cp:revision>
  <dcterms:created xsi:type="dcterms:W3CDTF">2025-12-02T11:52:00Z</dcterms:created>
  <dcterms:modified xsi:type="dcterms:W3CDTF">2025-12-02T12:36:00Z</dcterms:modified>
</cp:coreProperties>
</file>