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CE1A" w14:textId="77777777" w:rsidR="00312A3B" w:rsidRPr="00312A3B" w:rsidRDefault="00312A3B" w:rsidP="00312A3B">
      <w:r w:rsidRPr="00312A3B">
        <w:rPr>
          <w:b/>
          <w:bCs/>
        </w:rPr>
        <w:t>Question 1</w:t>
      </w:r>
    </w:p>
    <w:p w14:paraId="6B1CA95D" w14:textId="77777777" w:rsidR="00312A3B" w:rsidRPr="00312A3B" w:rsidRDefault="00312A3B" w:rsidP="00312A3B">
      <w:r w:rsidRPr="00312A3B">
        <w:t>What is the optimal value of alpha for ridge and lasso regression? What will be the changes in the model if you choose double the value of alpha for both ridge and lasso? What will be the most important predictor variables after the change is implemented?</w:t>
      </w:r>
    </w:p>
    <w:p w14:paraId="7F4CB4C7" w14:textId="77777777" w:rsidR="00E957AA" w:rsidRDefault="00E957AA"/>
    <w:p w14:paraId="1BF16148" w14:textId="159CDA08" w:rsidR="00312A3B" w:rsidRPr="00312A3B" w:rsidRDefault="00312A3B" w:rsidP="00312A3B">
      <w:r w:rsidRPr="00312A3B">
        <w:rPr>
          <w:b/>
          <w:bCs/>
        </w:rPr>
        <w:t>Optimal Alpha Values</w:t>
      </w:r>
      <w:r w:rsidR="00AF4BB3">
        <w:rPr>
          <w:b/>
          <w:bCs/>
        </w:rPr>
        <w:t xml:space="preserve"> are </w:t>
      </w:r>
    </w:p>
    <w:p w14:paraId="162DCDD1" w14:textId="6CDABCF3" w:rsidR="00312A3B" w:rsidRPr="00312A3B" w:rsidRDefault="00312A3B" w:rsidP="00AF4BB3">
      <w:pPr>
        <w:ind w:left="720"/>
      </w:pPr>
      <w:r w:rsidRPr="00312A3B">
        <w:rPr>
          <w:b/>
          <w:bCs/>
        </w:rPr>
        <w:t>Lasso Alpha:</w:t>
      </w:r>
      <w:r w:rsidR="00AF4BB3">
        <w:t xml:space="preserve"> </w:t>
      </w:r>
      <w:r w:rsidRPr="00312A3B">
        <w:t xml:space="preserve">25.60 </w:t>
      </w:r>
    </w:p>
    <w:p w14:paraId="763D896A" w14:textId="65FA92F4" w:rsidR="00312A3B" w:rsidRDefault="00312A3B" w:rsidP="00AF4BB3">
      <w:pPr>
        <w:ind w:left="720"/>
      </w:pPr>
      <w:r w:rsidRPr="00312A3B">
        <w:rPr>
          <w:b/>
          <w:bCs/>
        </w:rPr>
        <w:t>Ridge Alpha:</w:t>
      </w:r>
      <w:r w:rsidRPr="00312A3B">
        <w:t xml:space="preserve"> 568.9</w:t>
      </w:r>
    </w:p>
    <w:p w14:paraId="39ECC832" w14:textId="08D032AE" w:rsidR="00312A3B" w:rsidRPr="00312A3B" w:rsidRDefault="00312A3B" w:rsidP="00312A3B">
      <w:r w:rsidRPr="00312A3B">
        <w:rPr>
          <w:b/>
          <w:bCs/>
        </w:rPr>
        <w:t>Effects of Doubling Alpha</w:t>
      </w:r>
      <w:r w:rsidR="00AF4BB3">
        <w:rPr>
          <w:b/>
          <w:bCs/>
        </w:rPr>
        <w:t xml:space="preserve"> on</w:t>
      </w:r>
    </w:p>
    <w:p w14:paraId="4BC8F2AA" w14:textId="77777777" w:rsidR="00312A3B" w:rsidRPr="00312A3B" w:rsidRDefault="00312A3B" w:rsidP="00312A3B">
      <w:pPr>
        <w:numPr>
          <w:ilvl w:val="0"/>
          <w:numId w:val="2"/>
        </w:numPr>
      </w:pPr>
      <w:r w:rsidRPr="00312A3B">
        <w:rPr>
          <w:b/>
          <w:bCs/>
        </w:rPr>
        <w:t>Ridge Regression:</w:t>
      </w:r>
    </w:p>
    <w:p w14:paraId="77124F0D" w14:textId="77305039" w:rsidR="00312A3B" w:rsidRPr="00312A3B" w:rsidRDefault="00AF4BB3" w:rsidP="00312A3B">
      <w:pPr>
        <w:numPr>
          <w:ilvl w:val="1"/>
          <w:numId w:val="2"/>
        </w:numPr>
      </w:pPr>
      <w:r>
        <w:t xml:space="preserve">By </w:t>
      </w:r>
      <w:r w:rsidR="00312A3B" w:rsidRPr="00312A3B">
        <w:t>Increasing alpha in Ridge regression increases the amount of regularization</w:t>
      </w:r>
      <w:r>
        <w:t>.</w:t>
      </w:r>
    </w:p>
    <w:p w14:paraId="146FAA20" w14:textId="77777777" w:rsidR="00312A3B" w:rsidRPr="00312A3B" w:rsidRDefault="00312A3B" w:rsidP="00312A3B">
      <w:pPr>
        <w:numPr>
          <w:ilvl w:val="0"/>
          <w:numId w:val="2"/>
        </w:numPr>
      </w:pPr>
      <w:r w:rsidRPr="00312A3B">
        <w:rPr>
          <w:b/>
          <w:bCs/>
        </w:rPr>
        <w:t>Lasso Regression:</w:t>
      </w:r>
    </w:p>
    <w:p w14:paraId="1ADE3F9B" w14:textId="23581123" w:rsidR="00312A3B" w:rsidRPr="00312A3B" w:rsidRDefault="00312A3B" w:rsidP="00312A3B">
      <w:pPr>
        <w:numPr>
          <w:ilvl w:val="1"/>
          <w:numId w:val="2"/>
        </w:numPr>
      </w:pPr>
      <w:r w:rsidRPr="00312A3B">
        <w:t xml:space="preserve">Similar to Ridge, doubling the alpha will also increase the penalty on coefficients. </w:t>
      </w:r>
    </w:p>
    <w:p w14:paraId="6D861A11" w14:textId="77777777" w:rsidR="00312A3B" w:rsidRPr="00312A3B" w:rsidRDefault="00312A3B" w:rsidP="00312A3B">
      <w:pPr>
        <w:rPr>
          <w:b/>
          <w:bCs/>
        </w:rPr>
      </w:pPr>
      <w:r w:rsidRPr="00312A3B">
        <w:rPr>
          <w:b/>
          <w:bCs/>
        </w:rPr>
        <w:t>Changes in Important Variables</w:t>
      </w:r>
    </w:p>
    <w:p w14:paraId="4CA2F995" w14:textId="77777777" w:rsidR="00312A3B" w:rsidRPr="00312A3B" w:rsidRDefault="00312A3B" w:rsidP="00312A3B">
      <w:pPr>
        <w:numPr>
          <w:ilvl w:val="0"/>
          <w:numId w:val="3"/>
        </w:numPr>
      </w:pPr>
      <w:r w:rsidRPr="00312A3B">
        <w:rPr>
          <w:b/>
          <w:bCs/>
        </w:rPr>
        <w:t>With Doubled Alpha:</w:t>
      </w:r>
    </w:p>
    <w:p w14:paraId="234DA944" w14:textId="75297F76" w:rsidR="00312A3B" w:rsidRPr="00312A3B" w:rsidRDefault="00312A3B" w:rsidP="00312A3B">
      <w:pPr>
        <w:numPr>
          <w:ilvl w:val="1"/>
          <w:numId w:val="3"/>
        </w:numPr>
      </w:pPr>
      <w:r w:rsidRPr="00312A3B">
        <w:t xml:space="preserve">The doubling of alpha seems to have affected the coefficients, likely leading to more features being shrunk or eliminated </w:t>
      </w:r>
      <w:r w:rsidR="00AF4BB3">
        <w:t>.</w:t>
      </w:r>
    </w:p>
    <w:p w14:paraId="75634AE6" w14:textId="172742E1" w:rsidR="00312A3B" w:rsidRPr="00312A3B" w:rsidRDefault="00312A3B" w:rsidP="00312A3B">
      <w:pPr>
        <w:numPr>
          <w:ilvl w:val="1"/>
          <w:numId w:val="3"/>
        </w:numPr>
      </w:pPr>
      <w:r w:rsidRPr="00312A3B">
        <w:rPr>
          <w:b/>
          <w:bCs/>
        </w:rPr>
        <w:t>Overall Qual</w:t>
      </w:r>
      <w:r w:rsidRPr="00312A3B">
        <w:t xml:space="preserve"> remains critical variable, while others, like </w:t>
      </w:r>
      <w:proofErr w:type="spellStart"/>
      <w:r w:rsidRPr="00312A3B">
        <w:t>MSSubClass</w:t>
      </w:r>
      <w:proofErr w:type="spellEnd"/>
      <w:r w:rsidRPr="00312A3B">
        <w:t>, show negative relationship.</w:t>
      </w:r>
    </w:p>
    <w:p w14:paraId="4C8C1D13" w14:textId="77777777" w:rsidR="00312A3B" w:rsidRDefault="00312A3B" w:rsidP="00312A3B"/>
    <w:p w14:paraId="66E3A455" w14:textId="77777777" w:rsidR="00586488" w:rsidRPr="00586488" w:rsidRDefault="00586488" w:rsidP="00586488">
      <w:r w:rsidRPr="00586488">
        <w:rPr>
          <w:b/>
          <w:bCs/>
        </w:rPr>
        <w:t>Question 2</w:t>
      </w:r>
    </w:p>
    <w:p w14:paraId="46243A4E" w14:textId="77777777" w:rsidR="00586488" w:rsidRDefault="00586488" w:rsidP="00586488">
      <w:r w:rsidRPr="00586488">
        <w:t>You have determined the optimal value of lambda for ridge and lasso regression during the assignment. Now, which one will you choose to apply and why?</w:t>
      </w:r>
    </w:p>
    <w:p w14:paraId="504C5899" w14:textId="77777777" w:rsidR="00586488" w:rsidRDefault="00586488" w:rsidP="00586488"/>
    <w:p w14:paraId="111907F4" w14:textId="44C0ECE4" w:rsidR="00586488" w:rsidRPr="00586488" w:rsidRDefault="00586488" w:rsidP="00586488">
      <w:pPr>
        <w:rPr>
          <w:b/>
          <w:bCs/>
        </w:rPr>
      </w:pPr>
      <w:r>
        <w:rPr>
          <w:b/>
          <w:bCs/>
        </w:rPr>
        <w:t xml:space="preserve">Ans - </w:t>
      </w:r>
      <w:r w:rsidRPr="00586488">
        <w:rPr>
          <w:b/>
          <w:bCs/>
        </w:rPr>
        <w:t>Comparison and Decision:</w:t>
      </w:r>
    </w:p>
    <w:p w14:paraId="0852C621" w14:textId="77777777" w:rsidR="00586488" w:rsidRPr="00586488" w:rsidRDefault="00586488" w:rsidP="00AF4BB3">
      <w:pPr>
        <w:ind w:left="360"/>
      </w:pPr>
      <w:r w:rsidRPr="00586488">
        <w:t>Lasso Regression:</w:t>
      </w:r>
    </w:p>
    <w:p w14:paraId="6A879316" w14:textId="536C4961" w:rsidR="00586488" w:rsidRPr="00586488" w:rsidRDefault="00586488" w:rsidP="00AF4BB3">
      <w:pPr>
        <w:ind w:left="1080"/>
      </w:pPr>
      <w:r w:rsidRPr="00586488">
        <w:t>Useful for variable selection</w:t>
      </w:r>
      <w:r w:rsidR="00AF4BB3">
        <w:t>,</w:t>
      </w:r>
      <w:r w:rsidRPr="00586488">
        <w:t xml:space="preserve"> it can shrink some coefficients to zero, which is beneficial if you suspect many features are irrelevant.</w:t>
      </w:r>
    </w:p>
    <w:p w14:paraId="6E22AE8C" w14:textId="77777777" w:rsidR="00586488" w:rsidRPr="00586488" w:rsidRDefault="00586488" w:rsidP="00AF4BB3">
      <w:pPr>
        <w:ind w:left="360"/>
      </w:pPr>
      <w:r w:rsidRPr="00586488">
        <w:t>Ridge Regression:</w:t>
      </w:r>
    </w:p>
    <w:p w14:paraId="649F83E9" w14:textId="0B6DEF6F" w:rsidR="00586488" w:rsidRDefault="00586488" w:rsidP="00AF4BB3">
      <w:pPr>
        <w:ind w:left="1080"/>
      </w:pPr>
      <w:r w:rsidRPr="00586488">
        <w:t>Tends to perform better when all predictors are relevant but may not have strong predictive power if you have a large number of features.</w:t>
      </w:r>
    </w:p>
    <w:p w14:paraId="24336045" w14:textId="77777777" w:rsidR="00AF4BB3" w:rsidRDefault="00AF4BB3" w:rsidP="00AF4BB3">
      <w:pPr>
        <w:ind w:left="1080"/>
      </w:pPr>
    </w:p>
    <w:p w14:paraId="20C85690" w14:textId="77777777" w:rsidR="00AF4BB3" w:rsidRDefault="00586488" w:rsidP="00AF4BB3">
      <w:pPr>
        <w:ind w:left="1080"/>
        <w:jc w:val="both"/>
      </w:pPr>
      <w:r w:rsidRPr="00586488">
        <w:t xml:space="preserve">If interpretability and feature selection are important, choose Lasso. </w:t>
      </w:r>
    </w:p>
    <w:p w14:paraId="56945F01" w14:textId="16C755B7" w:rsidR="00586488" w:rsidRPr="00586488" w:rsidRDefault="00586488" w:rsidP="00AF4BB3">
      <w:pPr>
        <w:ind w:left="1080"/>
        <w:jc w:val="both"/>
      </w:pPr>
      <w:r w:rsidRPr="00586488">
        <w:t xml:space="preserve">expect many predictors to contribute to the model and want to maintain them all, Ridge </w:t>
      </w:r>
      <w:r w:rsidR="00AF4BB3">
        <w:t>will</w:t>
      </w:r>
      <w:r w:rsidRPr="00586488">
        <w:t xml:space="preserve"> be </w:t>
      </w:r>
      <w:r w:rsidR="00AF4BB3">
        <w:t>good</w:t>
      </w:r>
      <w:r w:rsidRPr="00586488">
        <w:t>.</w:t>
      </w:r>
    </w:p>
    <w:p w14:paraId="59B46B34" w14:textId="77777777" w:rsidR="00586488" w:rsidRPr="00586488" w:rsidRDefault="00586488" w:rsidP="00586488">
      <w:pPr>
        <w:rPr>
          <w:b/>
          <w:bCs/>
        </w:rPr>
      </w:pPr>
    </w:p>
    <w:p w14:paraId="76DD8B9D" w14:textId="77777777" w:rsidR="00586488" w:rsidRPr="00586488" w:rsidRDefault="00586488" w:rsidP="00586488">
      <w:r w:rsidRPr="00586488">
        <w:t> </w:t>
      </w:r>
    </w:p>
    <w:p w14:paraId="714F0B66" w14:textId="77777777" w:rsidR="00586488" w:rsidRDefault="00586488" w:rsidP="00586488">
      <w:pPr>
        <w:rPr>
          <w:b/>
          <w:bCs/>
        </w:rPr>
      </w:pPr>
    </w:p>
    <w:p w14:paraId="2A1D8EDE" w14:textId="77777777" w:rsidR="00586488" w:rsidRDefault="00586488" w:rsidP="00586488">
      <w:pPr>
        <w:rPr>
          <w:b/>
          <w:bCs/>
        </w:rPr>
      </w:pPr>
    </w:p>
    <w:p w14:paraId="63E6B114" w14:textId="77777777" w:rsidR="00AF4BB3" w:rsidRDefault="00AF4BB3" w:rsidP="00586488">
      <w:pPr>
        <w:rPr>
          <w:b/>
          <w:bCs/>
        </w:rPr>
      </w:pPr>
    </w:p>
    <w:p w14:paraId="1F6E2B14" w14:textId="77777777" w:rsidR="00AF4BB3" w:rsidRDefault="00AF4BB3" w:rsidP="00586488">
      <w:pPr>
        <w:rPr>
          <w:b/>
          <w:bCs/>
        </w:rPr>
      </w:pPr>
    </w:p>
    <w:p w14:paraId="5F5C171B" w14:textId="77777777" w:rsidR="00AF4BB3" w:rsidRDefault="00AF4BB3" w:rsidP="00586488">
      <w:pPr>
        <w:rPr>
          <w:b/>
          <w:bCs/>
        </w:rPr>
      </w:pPr>
    </w:p>
    <w:p w14:paraId="77173768" w14:textId="77777777" w:rsidR="00AF4BB3" w:rsidRDefault="00AF4BB3" w:rsidP="00586488">
      <w:pPr>
        <w:rPr>
          <w:b/>
          <w:bCs/>
        </w:rPr>
      </w:pPr>
    </w:p>
    <w:p w14:paraId="5DA80666" w14:textId="77777777" w:rsidR="00AF4BB3" w:rsidRDefault="00AF4BB3" w:rsidP="00586488">
      <w:pPr>
        <w:rPr>
          <w:b/>
          <w:bCs/>
        </w:rPr>
      </w:pPr>
    </w:p>
    <w:p w14:paraId="34A82681" w14:textId="77777777" w:rsidR="00AF4BB3" w:rsidRDefault="00AF4BB3" w:rsidP="00586488">
      <w:pPr>
        <w:rPr>
          <w:b/>
          <w:bCs/>
        </w:rPr>
      </w:pPr>
    </w:p>
    <w:p w14:paraId="2C41F89A" w14:textId="120A6A99" w:rsidR="00586488" w:rsidRPr="00586488" w:rsidRDefault="00586488" w:rsidP="00586488">
      <w:r w:rsidRPr="00586488">
        <w:rPr>
          <w:b/>
          <w:bCs/>
        </w:rPr>
        <w:lastRenderedPageBreak/>
        <w:t>Question 3</w:t>
      </w:r>
    </w:p>
    <w:p w14:paraId="13922DA0" w14:textId="77777777" w:rsidR="00AF4BB3" w:rsidRDefault="00AF4BB3" w:rsidP="00586488"/>
    <w:p w14:paraId="79EAFB71" w14:textId="31DA022C" w:rsidR="00586488" w:rsidRPr="00586488" w:rsidRDefault="00586488" w:rsidP="00586488">
      <w:r w:rsidRPr="00586488">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6BD138A" w14:textId="77777777" w:rsidR="00586488" w:rsidRDefault="00586488" w:rsidP="00586488">
      <w:r w:rsidRPr="00586488">
        <w:t> </w:t>
      </w:r>
    </w:p>
    <w:p w14:paraId="0A3B363B" w14:textId="3030296B" w:rsidR="00586488" w:rsidRDefault="00586488" w:rsidP="00586488">
      <w:r>
        <w:t xml:space="preserve">Ans – </w:t>
      </w:r>
    </w:p>
    <w:p w14:paraId="373C3A54" w14:textId="77777777" w:rsidR="00586488" w:rsidRDefault="00586488" w:rsidP="00586488">
      <w:r w:rsidRPr="00586488">
        <w:t xml:space="preserve">Five most important variables: </w:t>
      </w:r>
    </w:p>
    <w:p w14:paraId="3901E772" w14:textId="42B1BA13" w:rsidR="00586488" w:rsidRPr="00586488" w:rsidRDefault="00586488" w:rsidP="00586488">
      <w:proofErr w:type="spellStart"/>
      <w:r w:rsidRPr="00586488">
        <w:t>PoolArea</w:t>
      </w:r>
      <w:proofErr w:type="spellEnd"/>
      <w:r w:rsidRPr="00586488">
        <w:t xml:space="preserve">          104619.863329</w:t>
      </w:r>
    </w:p>
    <w:p w14:paraId="1918CFFE" w14:textId="77777777" w:rsidR="00586488" w:rsidRPr="00586488" w:rsidRDefault="00586488" w:rsidP="00586488">
      <w:proofErr w:type="spellStart"/>
      <w:r w:rsidRPr="00586488">
        <w:t>PoolQC_unknown</w:t>
      </w:r>
      <w:proofErr w:type="spellEnd"/>
      <w:r w:rsidRPr="00586488">
        <w:t xml:space="preserve">     88722.313543</w:t>
      </w:r>
    </w:p>
    <w:p w14:paraId="67EFF300" w14:textId="77777777" w:rsidR="00586488" w:rsidRPr="00586488" w:rsidRDefault="00586488" w:rsidP="00586488">
      <w:proofErr w:type="spellStart"/>
      <w:r w:rsidRPr="00586488">
        <w:t>GrLivArea</w:t>
      </w:r>
      <w:proofErr w:type="spellEnd"/>
      <w:r w:rsidRPr="00586488">
        <w:t xml:space="preserve">          20115.520153</w:t>
      </w:r>
    </w:p>
    <w:p w14:paraId="7B4A3BE3" w14:textId="77777777" w:rsidR="00586488" w:rsidRPr="00586488" w:rsidRDefault="00586488" w:rsidP="00586488">
      <w:proofErr w:type="spellStart"/>
      <w:r w:rsidRPr="00586488">
        <w:t>GarageCond_TA</w:t>
      </w:r>
      <w:proofErr w:type="spellEnd"/>
      <w:r w:rsidRPr="00586488">
        <w:t xml:space="preserve">      18093.338788</w:t>
      </w:r>
    </w:p>
    <w:p w14:paraId="69E85B17" w14:textId="77777777" w:rsidR="00586488" w:rsidRPr="00586488" w:rsidRDefault="00586488" w:rsidP="00586488">
      <w:proofErr w:type="spellStart"/>
      <w:r w:rsidRPr="00586488">
        <w:t>TotalBsmtSF</w:t>
      </w:r>
      <w:proofErr w:type="spellEnd"/>
      <w:r w:rsidRPr="00586488">
        <w:t xml:space="preserve">        10430.485571</w:t>
      </w:r>
    </w:p>
    <w:p w14:paraId="28509D3B" w14:textId="11FB634A" w:rsidR="00586488" w:rsidRDefault="00586488" w:rsidP="00586488">
      <w:proofErr w:type="spellStart"/>
      <w:r w:rsidRPr="00586488">
        <w:t>dtype</w:t>
      </w:r>
      <w:proofErr w:type="spellEnd"/>
      <w:r w:rsidRPr="00586488">
        <w:t>: float64</w:t>
      </w:r>
    </w:p>
    <w:p w14:paraId="5F27E5AD" w14:textId="77777777" w:rsidR="00586488" w:rsidRPr="00586488" w:rsidRDefault="00586488" w:rsidP="00586488"/>
    <w:p w14:paraId="5EA367C7" w14:textId="77777777" w:rsidR="00586488" w:rsidRPr="00586488" w:rsidRDefault="00586488" w:rsidP="00586488">
      <w:r w:rsidRPr="00586488">
        <w:rPr>
          <w:b/>
          <w:bCs/>
        </w:rPr>
        <w:t>Question 4</w:t>
      </w:r>
    </w:p>
    <w:p w14:paraId="3DD1248B" w14:textId="77777777" w:rsidR="00586488" w:rsidRPr="00586488" w:rsidRDefault="00586488" w:rsidP="00586488">
      <w:r w:rsidRPr="00586488">
        <w:t>How can you make sure that a model is robust and generalisable? What are the implications of the same for the accuracy of the model and why?</w:t>
      </w:r>
    </w:p>
    <w:p w14:paraId="1C371A14" w14:textId="77777777" w:rsidR="00586488" w:rsidRDefault="00586488" w:rsidP="00312A3B"/>
    <w:p w14:paraId="1AFF3516" w14:textId="78106457" w:rsidR="00586488" w:rsidRDefault="00586488" w:rsidP="00312A3B">
      <w:r>
        <w:t xml:space="preserve">Ans – </w:t>
      </w:r>
    </w:p>
    <w:p w14:paraId="4CE74C5F" w14:textId="77777777" w:rsidR="00EA108F" w:rsidRDefault="00EA108F" w:rsidP="00312A3B"/>
    <w:p w14:paraId="4939DC16" w14:textId="1EF4499C" w:rsidR="00586488" w:rsidRDefault="00EA108F" w:rsidP="00312A3B">
      <w:r>
        <w:t>By using</w:t>
      </w:r>
      <w:r w:rsidRPr="00EA108F">
        <w:t xml:space="preserve"> k-fold cross-validation to assess how well the model performs on different subsets of the data. This helps prevent overfitting.</w:t>
      </w:r>
    </w:p>
    <w:p w14:paraId="5E66AC8F" w14:textId="77777777" w:rsidR="00EA108F" w:rsidRDefault="00EA108F" w:rsidP="00312A3B"/>
    <w:p w14:paraId="09047C71" w14:textId="34890BD3" w:rsidR="00586488" w:rsidRPr="00312A3B" w:rsidRDefault="00586488" w:rsidP="00312A3B">
      <w:r>
        <w:t>A P</w:t>
      </w:r>
      <w:r w:rsidRPr="00586488">
        <w:t>lot th</w:t>
      </w:r>
      <w:r w:rsidR="00EA108F">
        <w:t xml:space="preserve">at </w:t>
      </w:r>
      <w:r w:rsidRPr="00586488">
        <w:t>validat</w:t>
      </w:r>
      <w:r w:rsidR="00EA108F">
        <w:t>e</w:t>
      </w:r>
      <w:r w:rsidRPr="00586488">
        <w:t xml:space="preserve"> scores against different values of k to visualize model performance:</w:t>
      </w:r>
    </w:p>
    <w:p w14:paraId="34A719B5" w14:textId="7D2452C6" w:rsidR="00312A3B" w:rsidRDefault="00586488">
      <w:r>
        <w:rPr>
          <w:noProof/>
        </w:rPr>
        <w:drawing>
          <wp:inline distT="0" distB="0" distL="0" distR="0" wp14:anchorId="47AEAF5E" wp14:editId="26D965D5">
            <wp:extent cx="3601085" cy="2891155"/>
            <wp:effectExtent l="0" t="0" r="5715" b="4445"/>
            <wp:docPr id="185574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085" cy="2891155"/>
                    </a:xfrm>
                    <a:prstGeom prst="rect">
                      <a:avLst/>
                    </a:prstGeom>
                    <a:noFill/>
                    <a:ln>
                      <a:noFill/>
                    </a:ln>
                  </pic:spPr>
                </pic:pic>
              </a:graphicData>
            </a:graphic>
          </wp:inline>
        </w:drawing>
      </w:r>
    </w:p>
    <w:p w14:paraId="4F5B2B96" w14:textId="77777777" w:rsidR="00586488" w:rsidRDefault="00586488"/>
    <w:p w14:paraId="7AC9C9AE" w14:textId="77777777" w:rsidR="00586488" w:rsidRDefault="00586488"/>
    <w:p w14:paraId="1B28AC89" w14:textId="77777777" w:rsidR="00586488" w:rsidRDefault="00586488"/>
    <w:p w14:paraId="136856F7" w14:textId="77777777" w:rsidR="00586488" w:rsidRDefault="00586488"/>
    <w:p w14:paraId="4EA6192D" w14:textId="77777777" w:rsidR="00586488" w:rsidRDefault="00586488"/>
    <w:p w14:paraId="5FFD2EFD" w14:textId="77777777" w:rsidR="00586488" w:rsidRDefault="00586488"/>
    <w:p w14:paraId="24285FF0" w14:textId="77777777" w:rsidR="00586488" w:rsidRDefault="00586488"/>
    <w:p w14:paraId="4819621A" w14:textId="2E6ACD27" w:rsidR="00586488" w:rsidRDefault="00EA108F">
      <w:r w:rsidRPr="00EA108F">
        <w:t>A model that is robust and generalizes well tends to have a lower RMSE and a higher R² on unseen data compared to a model that might have learned noise in the training data.</w:t>
      </w:r>
    </w:p>
    <w:p w14:paraId="5643548F" w14:textId="77777777" w:rsidR="00EA108F" w:rsidRDefault="00EA108F"/>
    <w:p w14:paraId="641F9392" w14:textId="77777777" w:rsidR="00586488" w:rsidRDefault="00586488"/>
    <w:p w14:paraId="69DFDCD9" w14:textId="10D55B63" w:rsidR="00586488" w:rsidRDefault="00586488">
      <w:r>
        <w:t>A</w:t>
      </w:r>
      <w:r w:rsidRPr="00586488">
        <w:t xml:space="preserve"> plot comparing training and validation errors for models with different complexities (e.g., by plotting RMSE for varying alpha values) to illustrate overfitting and underfitting:</w:t>
      </w:r>
    </w:p>
    <w:p w14:paraId="0E6B10A3" w14:textId="77777777" w:rsidR="00586488" w:rsidRDefault="00586488"/>
    <w:p w14:paraId="48C4B6A5" w14:textId="77777777" w:rsidR="00586488" w:rsidRDefault="00586488"/>
    <w:p w14:paraId="301E323B" w14:textId="55ED88AC" w:rsidR="00586488" w:rsidRDefault="00586488">
      <w:r>
        <w:rPr>
          <w:noProof/>
        </w:rPr>
        <w:drawing>
          <wp:inline distT="0" distB="0" distL="0" distR="0" wp14:anchorId="63EF2A56" wp14:editId="14A10F98">
            <wp:extent cx="3742055" cy="2912110"/>
            <wp:effectExtent l="0" t="0" r="4445" b="0"/>
            <wp:docPr id="1164385892"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85892" name="Picture 2" descr="A graph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2055" cy="2912110"/>
                    </a:xfrm>
                    <a:prstGeom prst="rect">
                      <a:avLst/>
                    </a:prstGeom>
                    <a:noFill/>
                    <a:ln>
                      <a:noFill/>
                    </a:ln>
                  </pic:spPr>
                </pic:pic>
              </a:graphicData>
            </a:graphic>
          </wp:inline>
        </w:drawing>
      </w:r>
    </w:p>
    <w:sectPr w:rsidR="00586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410"/>
    <w:multiLevelType w:val="multilevel"/>
    <w:tmpl w:val="9604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1439"/>
    <w:multiLevelType w:val="multilevel"/>
    <w:tmpl w:val="146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4CD1"/>
    <w:multiLevelType w:val="multilevel"/>
    <w:tmpl w:val="8430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D63A1"/>
    <w:multiLevelType w:val="multilevel"/>
    <w:tmpl w:val="CF22E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793167">
    <w:abstractNumId w:val="1"/>
  </w:num>
  <w:num w:numId="2" w16cid:durableId="1531994157">
    <w:abstractNumId w:val="2"/>
  </w:num>
  <w:num w:numId="3" w16cid:durableId="1904752790">
    <w:abstractNumId w:val="3"/>
  </w:num>
  <w:num w:numId="4" w16cid:durableId="89207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3B"/>
    <w:rsid w:val="00312A3B"/>
    <w:rsid w:val="004C5DAE"/>
    <w:rsid w:val="00586488"/>
    <w:rsid w:val="00AF4BB3"/>
    <w:rsid w:val="00E957AA"/>
    <w:rsid w:val="00EA108F"/>
    <w:rsid w:val="00F7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32B14D"/>
  <w15:chartTrackingRefBased/>
  <w15:docId w15:val="{DE1EB60B-5B0C-D94A-B80D-DA309550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A3B"/>
    <w:rPr>
      <w:rFonts w:eastAsiaTheme="majorEastAsia" w:cstheme="majorBidi"/>
      <w:color w:val="272727" w:themeColor="text1" w:themeTint="D8"/>
    </w:rPr>
  </w:style>
  <w:style w:type="paragraph" w:styleId="Title">
    <w:name w:val="Title"/>
    <w:basedOn w:val="Normal"/>
    <w:next w:val="Normal"/>
    <w:link w:val="TitleChar"/>
    <w:uiPriority w:val="10"/>
    <w:qFormat/>
    <w:rsid w:val="00312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2A3B"/>
    <w:rPr>
      <w:i/>
      <w:iCs/>
      <w:color w:val="404040" w:themeColor="text1" w:themeTint="BF"/>
    </w:rPr>
  </w:style>
  <w:style w:type="paragraph" w:styleId="ListParagraph">
    <w:name w:val="List Paragraph"/>
    <w:basedOn w:val="Normal"/>
    <w:uiPriority w:val="34"/>
    <w:qFormat/>
    <w:rsid w:val="00312A3B"/>
    <w:pPr>
      <w:ind w:left="720"/>
      <w:contextualSpacing/>
    </w:pPr>
  </w:style>
  <w:style w:type="character" w:styleId="IntenseEmphasis">
    <w:name w:val="Intense Emphasis"/>
    <w:basedOn w:val="DefaultParagraphFont"/>
    <w:uiPriority w:val="21"/>
    <w:qFormat/>
    <w:rsid w:val="00312A3B"/>
    <w:rPr>
      <w:i/>
      <w:iCs/>
      <w:color w:val="0F4761" w:themeColor="accent1" w:themeShade="BF"/>
    </w:rPr>
  </w:style>
  <w:style w:type="paragraph" w:styleId="IntenseQuote">
    <w:name w:val="Intense Quote"/>
    <w:basedOn w:val="Normal"/>
    <w:next w:val="Normal"/>
    <w:link w:val="IntenseQuoteChar"/>
    <w:uiPriority w:val="30"/>
    <w:qFormat/>
    <w:rsid w:val="00312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A3B"/>
    <w:rPr>
      <w:i/>
      <w:iCs/>
      <w:color w:val="0F4761" w:themeColor="accent1" w:themeShade="BF"/>
    </w:rPr>
  </w:style>
  <w:style w:type="character" w:styleId="IntenseReference">
    <w:name w:val="Intense Reference"/>
    <w:basedOn w:val="DefaultParagraphFont"/>
    <w:uiPriority w:val="32"/>
    <w:qFormat/>
    <w:rsid w:val="00312A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7160">
      <w:bodyDiv w:val="1"/>
      <w:marLeft w:val="0"/>
      <w:marRight w:val="0"/>
      <w:marTop w:val="0"/>
      <w:marBottom w:val="0"/>
      <w:divBdr>
        <w:top w:val="none" w:sz="0" w:space="0" w:color="auto"/>
        <w:left w:val="none" w:sz="0" w:space="0" w:color="auto"/>
        <w:bottom w:val="none" w:sz="0" w:space="0" w:color="auto"/>
        <w:right w:val="none" w:sz="0" w:space="0" w:color="auto"/>
      </w:divBdr>
    </w:div>
    <w:div w:id="454762133">
      <w:bodyDiv w:val="1"/>
      <w:marLeft w:val="0"/>
      <w:marRight w:val="0"/>
      <w:marTop w:val="0"/>
      <w:marBottom w:val="0"/>
      <w:divBdr>
        <w:top w:val="none" w:sz="0" w:space="0" w:color="auto"/>
        <w:left w:val="none" w:sz="0" w:space="0" w:color="auto"/>
        <w:bottom w:val="none" w:sz="0" w:space="0" w:color="auto"/>
        <w:right w:val="none" w:sz="0" w:space="0" w:color="auto"/>
      </w:divBdr>
    </w:div>
    <w:div w:id="570427280">
      <w:bodyDiv w:val="1"/>
      <w:marLeft w:val="0"/>
      <w:marRight w:val="0"/>
      <w:marTop w:val="0"/>
      <w:marBottom w:val="0"/>
      <w:divBdr>
        <w:top w:val="none" w:sz="0" w:space="0" w:color="auto"/>
        <w:left w:val="none" w:sz="0" w:space="0" w:color="auto"/>
        <w:bottom w:val="none" w:sz="0" w:space="0" w:color="auto"/>
        <w:right w:val="none" w:sz="0" w:space="0" w:color="auto"/>
      </w:divBdr>
    </w:div>
    <w:div w:id="725881539">
      <w:bodyDiv w:val="1"/>
      <w:marLeft w:val="0"/>
      <w:marRight w:val="0"/>
      <w:marTop w:val="0"/>
      <w:marBottom w:val="0"/>
      <w:divBdr>
        <w:top w:val="none" w:sz="0" w:space="0" w:color="auto"/>
        <w:left w:val="none" w:sz="0" w:space="0" w:color="auto"/>
        <w:bottom w:val="none" w:sz="0" w:space="0" w:color="auto"/>
        <w:right w:val="none" w:sz="0" w:space="0" w:color="auto"/>
      </w:divBdr>
    </w:div>
    <w:div w:id="836504632">
      <w:bodyDiv w:val="1"/>
      <w:marLeft w:val="0"/>
      <w:marRight w:val="0"/>
      <w:marTop w:val="0"/>
      <w:marBottom w:val="0"/>
      <w:divBdr>
        <w:top w:val="none" w:sz="0" w:space="0" w:color="auto"/>
        <w:left w:val="none" w:sz="0" w:space="0" w:color="auto"/>
        <w:bottom w:val="none" w:sz="0" w:space="0" w:color="auto"/>
        <w:right w:val="none" w:sz="0" w:space="0" w:color="auto"/>
      </w:divBdr>
    </w:div>
    <w:div w:id="989481646">
      <w:bodyDiv w:val="1"/>
      <w:marLeft w:val="0"/>
      <w:marRight w:val="0"/>
      <w:marTop w:val="0"/>
      <w:marBottom w:val="0"/>
      <w:divBdr>
        <w:top w:val="none" w:sz="0" w:space="0" w:color="auto"/>
        <w:left w:val="none" w:sz="0" w:space="0" w:color="auto"/>
        <w:bottom w:val="none" w:sz="0" w:space="0" w:color="auto"/>
        <w:right w:val="none" w:sz="0" w:space="0" w:color="auto"/>
      </w:divBdr>
    </w:div>
    <w:div w:id="1209875069">
      <w:bodyDiv w:val="1"/>
      <w:marLeft w:val="0"/>
      <w:marRight w:val="0"/>
      <w:marTop w:val="0"/>
      <w:marBottom w:val="0"/>
      <w:divBdr>
        <w:top w:val="none" w:sz="0" w:space="0" w:color="auto"/>
        <w:left w:val="none" w:sz="0" w:space="0" w:color="auto"/>
        <w:bottom w:val="none" w:sz="0" w:space="0" w:color="auto"/>
        <w:right w:val="none" w:sz="0" w:space="0" w:color="auto"/>
      </w:divBdr>
    </w:div>
    <w:div w:id="1308628694">
      <w:bodyDiv w:val="1"/>
      <w:marLeft w:val="0"/>
      <w:marRight w:val="0"/>
      <w:marTop w:val="0"/>
      <w:marBottom w:val="0"/>
      <w:divBdr>
        <w:top w:val="none" w:sz="0" w:space="0" w:color="auto"/>
        <w:left w:val="none" w:sz="0" w:space="0" w:color="auto"/>
        <w:bottom w:val="none" w:sz="0" w:space="0" w:color="auto"/>
        <w:right w:val="none" w:sz="0" w:space="0" w:color="auto"/>
      </w:divBdr>
    </w:div>
    <w:div w:id="1387946210">
      <w:bodyDiv w:val="1"/>
      <w:marLeft w:val="0"/>
      <w:marRight w:val="0"/>
      <w:marTop w:val="0"/>
      <w:marBottom w:val="0"/>
      <w:divBdr>
        <w:top w:val="none" w:sz="0" w:space="0" w:color="auto"/>
        <w:left w:val="none" w:sz="0" w:space="0" w:color="auto"/>
        <w:bottom w:val="none" w:sz="0" w:space="0" w:color="auto"/>
        <w:right w:val="none" w:sz="0" w:space="0" w:color="auto"/>
      </w:divBdr>
    </w:div>
    <w:div w:id="1504585200">
      <w:bodyDiv w:val="1"/>
      <w:marLeft w:val="0"/>
      <w:marRight w:val="0"/>
      <w:marTop w:val="0"/>
      <w:marBottom w:val="0"/>
      <w:divBdr>
        <w:top w:val="none" w:sz="0" w:space="0" w:color="auto"/>
        <w:left w:val="none" w:sz="0" w:space="0" w:color="auto"/>
        <w:bottom w:val="none" w:sz="0" w:space="0" w:color="auto"/>
        <w:right w:val="none" w:sz="0" w:space="0" w:color="auto"/>
      </w:divBdr>
    </w:div>
    <w:div w:id="1591114508">
      <w:bodyDiv w:val="1"/>
      <w:marLeft w:val="0"/>
      <w:marRight w:val="0"/>
      <w:marTop w:val="0"/>
      <w:marBottom w:val="0"/>
      <w:divBdr>
        <w:top w:val="none" w:sz="0" w:space="0" w:color="auto"/>
        <w:left w:val="none" w:sz="0" w:space="0" w:color="auto"/>
        <w:bottom w:val="none" w:sz="0" w:space="0" w:color="auto"/>
        <w:right w:val="none" w:sz="0" w:space="0" w:color="auto"/>
      </w:divBdr>
    </w:div>
    <w:div w:id="1773738372">
      <w:bodyDiv w:val="1"/>
      <w:marLeft w:val="0"/>
      <w:marRight w:val="0"/>
      <w:marTop w:val="0"/>
      <w:marBottom w:val="0"/>
      <w:divBdr>
        <w:top w:val="none" w:sz="0" w:space="0" w:color="auto"/>
        <w:left w:val="none" w:sz="0" w:space="0" w:color="auto"/>
        <w:bottom w:val="none" w:sz="0" w:space="0" w:color="auto"/>
        <w:right w:val="none" w:sz="0" w:space="0" w:color="auto"/>
      </w:divBdr>
    </w:div>
    <w:div w:id="1965234070">
      <w:bodyDiv w:val="1"/>
      <w:marLeft w:val="0"/>
      <w:marRight w:val="0"/>
      <w:marTop w:val="0"/>
      <w:marBottom w:val="0"/>
      <w:divBdr>
        <w:top w:val="none" w:sz="0" w:space="0" w:color="auto"/>
        <w:left w:val="none" w:sz="0" w:space="0" w:color="auto"/>
        <w:bottom w:val="none" w:sz="0" w:space="0" w:color="auto"/>
        <w:right w:val="none" w:sz="0" w:space="0" w:color="auto"/>
      </w:divBdr>
    </w:div>
    <w:div w:id="20360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Jain</dc:creator>
  <cp:keywords/>
  <dc:description/>
  <cp:lastModifiedBy>Anupam Jain</cp:lastModifiedBy>
  <cp:revision>3</cp:revision>
  <dcterms:created xsi:type="dcterms:W3CDTF">2024-10-26T06:51:00Z</dcterms:created>
  <dcterms:modified xsi:type="dcterms:W3CDTF">2024-10-26T07:18:00Z</dcterms:modified>
</cp:coreProperties>
</file>