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04ED" w14:textId="6BD72E72" w:rsidR="002B5F00" w:rsidRPr="00C40ECF" w:rsidRDefault="0031675E">
      <w:pPr>
        <w:rPr>
          <w:rFonts w:cstheme="minorHAnsi"/>
          <w:sz w:val="24"/>
          <w:szCs w:val="24"/>
          <w:lang w:val="en-US"/>
        </w:rPr>
      </w:pPr>
      <w:r w:rsidRPr="00C40ECF">
        <w:rPr>
          <w:rFonts w:cstheme="minorHAnsi"/>
          <w:sz w:val="24"/>
          <w:szCs w:val="24"/>
          <w:lang w:val="en-US"/>
        </w:rPr>
        <w:t>Power bi Assignment 2</w:t>
      </w:r>
    </w:p>
    <w:p w14:paraId="391DBEE1" w14:textId="33A8CD1C" w:rsidR="0031675E" w:rsidRPr="00C40ECF" w:rsidRDefault="0031675E">
      <w:pPr>
        <w:rPr>
          <w:rFonts w:cstheme="minorHAnsi"/>
          <w:sz w:val="24"/>
          <w:szCs w:val="24"/>
          <w:lang w:val="en-US"/>
        </w:rPr>
      </w:pPr>
    </w:p>
    <w:p w14:paraId="5B0B7C62" w14:textId="77777777" w:rsidR="0031675E" w:rsidRPr="00C40ECF" w:rsidRDefault="0031675E" w:rsidP="0031675E">
      <w:pPr>
        <w:spacing w:after="0" w:line="240" w:lineRule="auto"/>
        <w:rPr>
          <w:rFonts w:eastAsia="Times New Roman" w:cstheme="minorHAnsi"/>
          <w:sz w:val="24"/>
          <w:szCs w:val="24"/>
          <w:lang w:eastAsia="en-IN"/>
        </w:rPr>
      </w:pPr>
      <w:r w:rsidRPr="00C40ECF">
        <w:rPr>
          <w:rFonts w:eastAsia="Times New Roman" w:cstheme="minorHAnsi"/>
          <w:sz w:val="24"/>
          <w:szCs w:val="24"/>
          <w:lang w:eastAsia="en-IN"/>
        </w:rPr>
        <w:br/>
      </w:r>
    </w:p>
    <w:p w14:paraId="62AFB223" w14:textId="523A8F67" w:rsidR="0031675E" w:rsidRPr="00C40ECF" w:rsidRDefault="0031675E" w:rsidP="0031675E">
      <w:pPr>
        <w:numPr>
          <w:ilvl w:val="0"/>
          <w:numId w:val="1"/>
        </w:numPr>
        <w:spacing w:after="0" w:line="240" w:lineRule="auto"/>
        <w:textAlignment w:val="baseline"/>
        <w:rPr>
          <w:rFonts w:eastAsia="Times New Roman" w:cstheme="minorHAnsi"/>
          <w:color w:val="000000"/>
          <w:sz w:val="24"/>
          <w:szCs w:val="24"/>
          <w:lang w:eastAsia="en-IN"/>
        </w:rPr>
      </w:pPr>
      <w:r w:rsidRPr="00C40ECF">
        <w:rPr>
          <w:rFonts w:eastAsia="Times New Roman" w:cstheme="minorHAnsi"/>
          <w:color w:val="000000"/>
          <w:sz w:val="24"/>
          <w:szCs w:val="24"/>
          <w:lang w:eastAsia="en-IN"/>
        </w:rPr>
        <w:t xml:space="preserve">Explain the advantages of Natural Queries in </w:t>
      </w:r>
      <w:proofErr w:type="spellStart"/>
      <w:r w:rsidRPr="00C40ECF">
        <w:rPr>
          <w:rFonts w:eastAsia="Times New Roman" w:cstheme="minorHAnsi"/>
          <w:color w:val="000000"/>
          <w:sz w:val="24"/>
          <w:szCs w:val="24"/>
          <w:lang w:eastAsia="en-IN"/>
        </w:rPr>
        <w:t>PowerBi</w:t>
      </w:r>
      <w:proofErr w:type="spellEnd"/>
      <w:r w:rsidRPr="00C40ECF">
        <w:rPr>
          <w:rFonts w:eastAsia="Times New Roman" w:cstheme="minorHAnsi"/>
          <w:color w:val="000000"/>
          <w:sz w:val="24"/>
          <w:szCs w:val="24"/>
          <w:lang w:eastAsia="en-IN"/>
        </w:rPr>
        <w:t xml:space="preserve"> with an example?</w:t>
      </w:r>
    </w:p>
    <w:p w14:paraId="501C8C38" w14:textId="77777777" w:rsidR="0031675E" w:rsidRPr="00C40ECF" w:rsidRDefault="0031675E" w:rsidP="0031675E">
      <w:pPr>
        <w:shd w:val="clear" w:color="auto" w:fill="FFFFFF"/>
        <w:spacing w:after="0" w:line="240" w:lineRule="auto"/>
        <w:ind w:left="360"/>
        <w:rPr>
          <w:rFonts w:eastAsia="Times New Roman" w:cstheme="minorHAnsi"/>
          <w:color w:val="171717"/>
          <w:sz w:val="24"/>
          <w:szCs w:val="24"/>
          <w:lang w:eastAsia="en-IN"/>
        </w:rPr>
      </w:pPr>
      <w:r w:rsidRPr="00C40ECF">
        <w:rPr>
          <w:rFonts w:eastAsia="Times New Roman" w:cstheme="minorHAnsi"/>
          <w:b/>
          <w:bCs/>
          <w:color w:val="171717"/>
          <w:sz w:val="24"/>
          <w:szCs w:val="24"/>
          <w:lang w:eastAsia="en-IN"/>
        </w:rPr>
        <w:t>Ask natural questions</w:t>
      </w:r>
      <w:r w:rsidRPr="00C40ECF">
        <w:rPr>
          <w:rFonts w:eastAsia="Times New Roman" w:cstheme="minorHAnsi"/>
          <w:color w:val="171717"/>
          <w:sz w:val="24"/>
          <w:szCs w:val="24"/>
          <w:lang w:eastAsia="en-IN"/>
        </w:rPr>
        <w:t> Which sales has the highest revenue?</w:t>
      </w:r>
    </w:p>
    <w:p w14:paraId="723C1C21" w14:textId="77777777" w:rsidR="0031675E" w:rsidRPr="00C40ECF" w:rsidRDefault="0031675E" w:rsidP="0031675E">
      <w:pPr>
        <w:shd w:val="clear" w:color="auto" w:fill="FFFFFF"/>
        <w:spacing w:after="0" w:line="240" w:lineRule="auto"/>
        <w:ind w:left="360"/>
        <w:rPr>
          <w:rFonts w:eastAsia="Times New Roman" w:cstheme="minorHAnsi"/>
          <w:color w:val="171717"/>
          <w:sz w:val="24"/>
          <w:szCs w:val="24"/>
          <w:lang w:eastAsia="en-IN"/>
        </w:rPr>
      </w:pPr>
      <w:r w:rsidRPr="00C40ECF">
        <w:rPr>
          <w:rFonts w:eastAsia="Times New Roman" w:cstheme="minorHAnsi"/>
          <w:b/>
          <w:bCs/>
          <w:color w:val="171717"/>
          <w:sz w:val="24"/>
          <w:szCs w:val="24"/>
          <w:lang w:eastAsia="en-IN"/>
        </w:rPr>
        <w:t>Use relative date filtering</w:t>
      </w:r>
      <w:r w:rsidRPr="00C40ECF">
        <w:rPr>
          <w:rFonts w:eastAsia="Times New Roman" w:cstheme="minorHAnsi"/>
          <w:color w:val="171717"/>
          <w:sz w:val="24"/>
          <w:szCs w:val="24"/>
          <w:lang w:eastAsia="en-IN"/>
        </w:rPr>
        <w:t> Show me sales in the last year</w:t>
      </w:r>
    </w:p>
    <w:p w14:paraId="07100B63" w14:textId="77777777" w:rsidR="0031675E" w:rsidRPr="00C40ECF" w:rsidRDefault="0031675E" w:rsidP="0031675E">
      <w:pPr>
        <w:shd w:val="clear" w:color="auto" w:fill="FFFFFF"/>
        <w:spacing w:after="0" w:line="240" w:lineRule="auto"/>
        <w:ind w:left="360"/>
        <w:rPr>
          <w:rFonts w:eastAsia="Times New Roman" w:cstheme="minorHAnsi"/>
          <w:color w:val="171717"/>
          <w:sz w:val="24"/>
          <w:szCs w:val="24"/>
          <w:lang w:eastAsia="en-IN"/>
        </w:rPr>
      </w:pPr>
      <w:r w:rsidRPr="00C40ECF">
        <w:rPr>
          <w:rFonts w:eastAsia="Times New Roman" w:cstheme="minorHAnsi"/>
          <w:b/>
          <w:bCs/>
          <w:color w:val="171717"/>
          <w:sz w:val="24"/>
          <w:szCs w:val="24"/>
          <w:lang w:eastAsia="en-IN"/>
        </w:rPr>
        <w:t>Return only the top N</w:t>
      </w:r>
      <w:r w:rsidRPr="00C40ECF">
        <w:rPr>
          <w:rFonts w:eastAsia="Times New Roman" w:cstheme="minorHAnsi"/>
          <w:color w:val="171717"/>
          <w:sz w:val="24"/>
          <w:szCs w:val="24"/>
          <w:lang w:eastAsia="en-IN"/>
        </w:rPr>
        <w:t> Top 10 products by sales</w:t>
      </w:r>
    </w:p>
    <w:p w14:paraId="0D918FF0" w14:textId="77777777" w:rsidR="0031675E" w:rsidRPr="00C40ECF" w:rsidRDefault="0031675E" w:rsidP="0031675E">
      <w:pPr>
        <w:shd w:val="clear" w:color="auto" w:fill="FFFFFF"/>
        <w:spacing w:after="0" w:line="240" w:lineRule="auto"/>
        <w:ind w:left="360"/>
        <w:rPr>
          <w:rFonts w:eastAsia="Times New Roman" w:cstheme="minorHAnsi"/>
          <w:color w:val="171717"/>
          <w:sz w:val="24"/>
          <w:szCs w:val="24"/>
          <w:lang w:eastAsia="en-IN"/>
        </w:rPr>
      </w:pPr>
      <w:r w:rsidRPr="00C40ECF">
        <w:rPr>
          <w:rFonts w:eastAsia="Times New Roman" w:cstheme="minorHAnsi"/>
          <w:b/>
          <w:bCs/>
          <w:color w:val="171717"/>
          <w:sz w:val="24"/>
          <w:szCs w:val="24"/>
          <w:lang w:eastAsia="en-IN"/>
        </w:rPr>
        <w:t>Provide a filter</w:t>
      </w:r>
      <w:r w:rsidRPr="00C40ECF">
        <w:rPr>
          <w:rFonts w:eastAsia="Times New Roman" w:cstheme="minorHAnsi"/>
          <w:color w:val="171717"/>
          <w:sz w:val="24"/>
          <w:szCs w:val="24"/>
          <w:lang w:eastAsia="en-IN"/>
        </w:rPr>
        <w:t> Show me sales in the USA</w:t>
      </w:r>
    </w:p>
    <w:p w14:paraId="244B9BCB" w14:textId="77777777" w:rsidR="0031675E" w:rsidRPr="00C40ECF" w:rsidRDefault="0031675E" w:rsidP="0031675E">
      <w:pPr>
        <w:shd w:val="clear" w:color="auto" w:fill="FFFFFF"/>
        <w:spacing w:after="0" w:line="240" w:lineRule="auto"/>
        <w:ind w:left="360"/>
        <w:rPr>
          <w:rFonts w:eastAsia="Times New Roman" w:cstheme="minorHAnsi"/>
          <w:color w:val="171717"/>
          <w:sz w:val="24"/>
          <w:szCs w:val="24"/>
          <w:lang w:eastAsia="en-IN"/>
        </w:rPr>
      </w:pPr>
      <w:r w:rsidRPr="00C40ECF">
        <w:rPr>
          <w:rFonts w:eastAsia="Times New Roman" w:cstheme="minorHAnsi"/>
          <w:b/>
          <w:bCs/>
          <w:color w:val="171717"/>
          <w:sz w:val="24"/>
          <w:szCs w:val="24"/>
          <w:lang w:eastAsia="en-IN"/>
        </w:rPr>
        <w:t>Provide complex conditions</w:t>
      </w:r>
      <w:r w:rsidRPr="00C40ECF">
        <w:rPr>
          <w:rFonts w:eastAsia="Times New Roman" w:cstheme="minorHAnsi"/>
          <w:color w:val="171717"/>
          <w:sz w:val="24"/>
          <w:szCs w:val="24"/>
          <w:lang w:eastAsia="en-IN"/>
        </w:rPr>
        <w:t> Show me sales where product category is Category 1 or Category 2</w:t>
      </w:r>
    </w:p>
    <w:p w14:paraId="03A477AB" w14:textId="77777777" w:rsidR="0031675E" w:rsidRPr="00C40ECF" w:rsidRDefault="0031675E" w:rsidP="0031675E">
      <w:pPr>
        <w:shd w:val="clear" w:color="auto" w:fill="FFFFFF"/>
        <w:spacing w:after="0" w:line="240" w:lineRule="auto"/>
        <w:ind w:left="360"/>
        <w:rPr>
          <w:rFonts w:eastAsia="Times New Roman" w:cstheme="minorHAnsi"/>
          <w:color w:val="171717"/>
          <w:sz w:val="24"/>
          <w:szCs w:val="24"/>
          <w:lang w:eastAsia="en-IN"/>
        </w:rPr>
      </w:pPr>
      <w:r w:rsidRPr="00C40ECF">
        <w:rPr>
          <w:rFonts w:eastAsia="Times New Roman" w:cstheme="minorHAnsi"/>
          <w:b/>
          <w:bCs/>
          <w:color w:val="171717"/>
          <w:sz w:val="24"/>
          <w:szCs w:val="24"/>
          <w:lang w:eastAsia="en-IN"/>
        </w:rPr>
        <w:t>Return a specific visual</w:t>
      </w:r>
      <w:r w:rsidRPr="00C40ECF">
        <w:rPr>
          <w:rFonts w:eastAsia="Times New Roman" w:cstheme="minorHAnsi"/>
          <w:color w:val="171717"/>
          <w:sz w:val="24"/>
          <w:szCs w:val="24"/>
          <w:lang w:eastAsia="en-IN"/>
        </w:rPr>
        <w:t> Show me sales by product as pie chart</w:t>
      </w:r>
    </w:p>
    <w:p w14:paraId="578F8215" w14:textId="77777777" w:rsidR="0031675E" w:rsidRPr="00C40ECF" w:rsidRDefault="0031675E" w:rsidP="0031675E">
      <w:pPr>
        <w:shd w:val="clear" w:color="auto" w:fill="FFFFFF"/>
        <w:spacing w:after="0" w:line="240" w:lineRule="auto"/>
        <w:ind w:left="360"/>
        <w:rPr>
          <w:rFonts w:eastAsia="Times New Roman" w:cstheme="minorHAnsi"/>
          <w:color w:val="171717"/>
          <w:sz w:val="24"/>
          <w:szCs w:val="24"/>
          <w:lang w:eastAsia="en-IN"/>
        </w:rPr>
      </w:pPr>
      <w:r w:rsidRPr="00C40ECF">
        <w:rPr>
          <w:rFonts w:eastAsia="Times New Roman" w:cstheme="minorHAnsi"/>
          <w:b/>
          <w:bCs/>
          <w:color w:val="171717"/>
          <w:sz w:val="24"/>
          <w:szCs w:val="24"/>
          <w:lang w:eastAsia="en-IN"/>
        </w:rPr>
        <w:t>Use complex aggregations</w:t>
      </w:r>
      <w:r w:rsidRPr="00C40ECF">
        <w:rPr>
          <w:rFonts w:eastAsia="Times New Roman" w:cstheme="minorHAnsi"/>
          <w:color w:val="171717"/>
          <w:sz w:val="24"/>
          <w:szCs w:val="24"/>
          <w:lang w:eastAsia="en-IN"/>
        </w:rPr>
        <w:t> Show me median sales by product</w:t>
      </w:r>
    </w:p>
    <w:p w14:paraId="377E4ADA" w14:textId="77777777" w:rsidR="0031675E" w:rsidRPr="00C40ECF" w:rsidRDefault="0031675E" w:rsidP="0031675E">
      <w:pPr>
        <w:shd w:val="clear" w:color="auto" w:fill="FFFFFF"/>
        <w:spacing w:after="0" w:line="240" w:lineRule="auto"/>
        <w:ind w:left="360"/>
        <w:rPr>
          <w:rFonts w:eastAsia="Times New Roman" w:cstheme="minorHAnsi"/>
          <w:color w:val="171717"/>
          <w:sz w:val="24"/>
          <w:szCs w:val="24"/>
          <w:lang w:eastAsia="en-IN"/>
        </w:rPr>
      </w:pPr>
      <w:r w:rsidRPr="00C40ECF">
        <w:rPr>
          <w:rFonts w:eastAsia="Times New Roman" w:cstheme="minorHAnsi"/>
          <w:b/>
          <w:bCs/>
          <w:color w:val="171717"/>
          <w:sz w:val="24"/>
          <w:szCs w:val="24"/>
          <w:lang w:eastAsia="en-IN"/>
        </w:rPr>
        <w:t>Sort results</w:t>
      </w:r>
      <w:r w:rsidRPr="00C40ECF">
        <w:rPr>
          <w:rFonts w:eastAsia="Times New Roman" w:cstheme="minorHAnsi"/>
          <w:color w:val="171717"/>
          <w:sz w:val="24"/>
          <w:szCs w:val="24"/>
          <w:lang w:eastAsia="en-IN"/>
        </w:rPr>
        <w:t> Show me top 10 countries by sales ordered by country code</w:t>
      </w:r>
    </w:p>
    <w:p w14:paraId="030A6444" w14:textId="77777777" w:rsidR="0031675E" w:rsidRPr="00C40ECF" w:rsidRDefault="0031675E" w:rsidP="0031675E">
      <w:pPr>
        <w:shd w:val="clear" w:color="auto" w:fill="FFFFFF"/>
        <w:spacing w:after="0" w:line="240" w:lineRule="auto"/>
        <w:ind w:left="360"/>
        <w:rPr>
          <w:rFonts w:eastAsia="Times New Roman" w:cstheme="minorHAnsi"/>
          <w:color w:val="171717"/>
          <w:sz w:val="24"/>
          <w:szCs w:val="24"/>
          <w:lang w:eastAsia="en-IN"/>
        </w:rPr>
      </w:pPr>
      <w:r w:rsidRPr="00C40ECF">
        <w:rPr>
          <w:rFonts w:eastAsia="Times New Roman" w:cstheme="minorHAnsi"/>
          <w:b/>
          <w:bCs/>
          <w:color w:val="171717"/>
          <w:sz w:val="24"/>
          <w:szCs w:val="24"/>
          <w:lang w:eastAsia="en-IN"/>
        </w:rPr>
        <w:t>Compare data</w:t>
      </w:r>
      <w:r w:rsidRPr="00C40ECF">
        <w:rPr>
          <w:rFonts w:eastAsia="Times New Roman" w:cstheme="minorHAnsi"/>
          <w:color w:val="171717"/>
          <w:sz w:val="24"/>
          <w:szCs w:val="24"/>
          <w:lang w:eastAsia="en-IN"/>
        </w:rPr>
        <w:t> Show me date by total sales vs total cost</w:t>
      </w:r>
    </w:p>
    <w:p w14:paraId="40B53ABA" w14:textId="14C92455" w:rsidR="0031675E" w:rsidRPr="00C40ECF" w:rsidRDefault="0031675E" w:rsidP="0031675E">
      <w:pPr>
        <w:shd w:val="clear" w:color="auto" w:fill="FFFFFF"/>
        <w:spacing w:after="0" w:line="240" w:lineRule="auto"/>
        <w:ind w:left="360"/>
        <w:rPr>
          <w:rFonts w:eastAsia="Times New Roman" w:cstheme="minorHAnsi"/>
          <w:color w:val="171717"/>
          <w:sz w:val="24"/>
          <w:szCs w:val="24"/>
          <w:lang w:eastAsia="en-IN"/>
        </w:rPr>
      </w:pPr>
      <w:r w:rsidRPr="00C40ECF">
        <w:rPr>
          <w:rFonts w:eastAsia="Times New Roman" w:cstheme="minorHAnsi"/>
          <w:b/>
          <w:bCs/>
          <w:color w:val="171717"/>
          <w:sz w:val="24"/>
          <w:szCs w:val="24"/>
          <w:lang w:eastAsia="en-IN"/>
        </w:rPr>
        <w:t>View trends</w:t>
      </w:r>
      <w:r w:rsidRPr="00C40ECF">
        <w:rPr>
          <w:rFonts w:eastAsia="Times New Roman" w:cstheme="minorHAnsi"/>
          <w:color w:val="171717"/>
          <w:sz w:val="24"/>
          <w:szCs w:val="24"/>
          <w:lang w:eastAsia="en-IN"/>
        </w:rPr>
        <w:t> Show me sales over time</w:t>
      </w:r>
    </w:p>
    <w:p w14:paraId="03839E0F" w14:textId="6B535C5F" w:rsidR="0031675E" w:rsidRPr="00C40ECF" w:rsidRDefault="0031675E" w:rsidP="0031675E">
      <w:pPr>
        <w:shd w:val="clear" w:color="auto" w:fill="FFFFFF"/>
        <w:spacing w:after="0" w:line="240" w:lineRule="auto"/>
        <w:ind w:left="360"/>
        <w:rPr>
          <w:rFonts w:eastAsia="Times New Roman" w:cstheme="minorHAnsi"/>
          <w:color w:val="171717"/>
          <w:sz w:val="24"/>
          <w:szCs w:val="24"/>
          <w:lang w:eastAsia="en-IN"/>
        </w:rPr>
      </w:pPr>
    </w:p>
    <w:p w14:paraId="780B87D1" w14:textId="52E7593F" w:rsidR="0031675E" w:rsidRPr="00C40ECF" w:rsidRDefault="008400B0" w:rsidP="00530B8B">
      <w:pPr>
        <w:pStyle w:val="ListParagraph"/>
        <w:numPr>
          <w:ilvl w:val="0"/>
          <w:numId w:val="1"/>
        </w:numPr>
        <w:shd w:val="clear" w:color="auto" w:fill="FFFFFF"/>
        <w:spacing w:after="0" w:line="240" w:lineRule="auto"/>
        <w:rPr>
          <w:rFonts w:cstheme="minorHAnsi"/>
          <w:color w:val="000000"/>
          <w:sz w:val="24"/>
          <w:szCs w:val="24"/>
        </w:rPr>
      </w:pPr>
      <w:r w:rsidRPr="00C40ECF">
        <w:rPr>
          <w:rFonts w:cstheme="minorHAnsi"/>
          <w:color w:val="000000"/>
          <w:sz w:val="24"/>
          <w:szCs w:val="24"/>
        </w:rPr>
        <w:t xml:space="preserve">Explain Web Front </w:t>
      </w:r>
      <w:proofErr w:type="gramStart"/>
      <w:r w:rsidRPr="00C40ECF">
        <w:rPr>
          <w:rFonts w:cstheme="minorHAnsi"/>
          <w:color w:val="000000"/>
          <w:sz w:val="24"/>
          <w:szCs w:val="24"/>
        </w:rPr>
        <w:t>End(</w:t>
      </w:r>
      <w:proofErr w:type="gramEnd"/>
      <w:r w:rsidRPr="00C40ECF">
        <w:rPr>
          <w:rFonts w:cstheme="minorHAnsi"/>
          <w:color w:val="000000"/>
          <w:sz w:val="24"/>
          <w:szCs w:val="24"/>
        </w:rPr>
        <w:t>WFE) cluster from Power BI Service Architecture?</w:t>
      </w:r>
    </w:p>
    <w:p w14:paraId="450E5BDF" w14:textId="6C6D46EB" w:rsidR="00530B8B" w:rsidRPr="00C40ECF" w:rsidRDefault="00530B8B" w:rsidP="00530B8B">
      <w:pPr>
        <w:pStyle w:val="ListParagraph"/>
        <w:shd w:val="clear" w:color="auto" w:fill="FFFFFF"/>
        <w:spacing w:after="0" w:line="240" w:lineRule="auto"/>
        <w:rPr>
          <w:rFonts w:eastAsia="Times New Roman" w:cstheme="minorHAnsi"/>
          <w:color w:val="171717"/>
          <w:sz w:val="24"/>
          <w:szCs w:val="24"/>
          <w:lang w:eastAsia="en-IN"/>
        </w:rPr>
      </w:pPr>
      <w:r w:rsidRPr="00C40ECF">
        <w:rPr>
          <w:rFonts w:eastAsia="Times New Roman" w:cstheme="minorHAnsi"/>
          <w:color w:val="171717"/>
          <w:sz w:val="24"/>
          <w:szCs w:val="24"/>
          <w:lang w:eastAsia="en-IN"/>
        </w:rPr>
        <w:t>Web front end basically provide authentication for user with the help</w:t>
      </w:r>
    </w:p>
    <w:p w14:paraId="374687FA" w14:textId="40EEC9C4" w:rsidR="00530B8B" w:rsidRPr="00C40ECF" w:rsidRDefault="00530B8B" w:rsidP="00530B8B">
      <w:pPr>
        <w:pStyle w:val="ListParagraph"/>
        <w:shd w:val="clear" w:color="auto" w:fill="FFFFFF"/>
        <w:spacing w:after="0" w:line="240" w:lineRule="auto"/>
        <w:rPr>
          <w:rFonts w:eastAsia="Times New Roman" w:cstheme="minorHAnsi"/>
          <w:color w:val="171717"/>
          <w:sz w:val="24"/>
          <w:szCs w:val="24"/>
          <w:lang w:eastAsia="en-IN"/>
        </w:rPr>
      </w:pPr>
      <w:r w:rsidRPr="00C40ECF">
        <w:rPr>
          <w:rFonts w:eastAsia="Times New Roman" w:cstheme="minorHAnsi"/>
          <w:color w:val="171717"/>
          <w:sz w:val="24"/>
          <w:szCs w:val="24"/>
          <w:lang w:eastAsia="en-IN"/>
        </w:rPr>
        <w:t>Of azure active directory and they provide token to use backend power bi</w:t>
      </w:r>
    </w:p>
    <w:p w14:paraId="5571E288" w14:textId="7176EE8A" w:rsidR="00530B8B" w:rsidRPr="00C40ECF" w:rsidRDefault="00530B8B" w:rsidP="00530B8B">
      <w:pPr>
        <w:pStyle w:val="ListParagraph"/>
        <w:shd w:val="clear" w:color="auto" w:fill="FFFFFF"/>
        <w:spacing w:after="0" w:line="240" w:lineRule="auto"/>
        <w:rPr>
          <w:rFonts w:eastAsia="Times New Roman" w:cstheme="minorHAnsi"/>
          <w:color w:val="171717"/>
          <w:sz w:val="24"/>
          <w:szCs w:val="24"/>
          <w:lang w:eastAsia="en-IN"/>
        </w:rPr>
      </w:pPr>
      <w:r w:rsidRPr="00C40ECF">
        <w:rPr>
          <w:rFonts w:eastAsia="Times New Roman" w:cstheme="minorHAnsi"/>
          <w:color w:val="171717"/>
          <w:sz w:val="24"/>
          <w:szCs w:val="24"/>
          <w:lang w:eastAsia="en-IN"/>
        </w:rPr>
        <w:t>Services once authentication is successful</w:t>
      </w:r>
    </w:p>
    <w:p w14:paraId="7CE17EE1" w14:textId="136AF040" w:rsidR="00530B8B" w:rsidRPr="00C40ECF" w:rsidRDefault="00530B8B" w:rsidP="00530B8B">
      <w:pPr>
        <w:pStyle w:val="ListParagraph"/>
        <w:shd w:val="clear" w:color="auto" w:fill="FFFFFF"/>
        <w:spacing w:after="0" w:line="240" w:lineRule="auto"/>
        <w:rPr>
          <w:rFonts w:eastAsia="Times New Roman" w:cstheme="minorHAnsi"/>
          <w:color w:val="171717"/>
          <w:sz w:val="24"/>
          <w:szCs w:val="24"/>
          <w:lang w:eastAsia="en-IN"/>
        </w:rPr>
      </w:pPr>
      <w:r w:rsidRPr="00C40ECF">
        <w:rPr>
          <w:rFonts w:eastAsia="Times New Roman" w:cstheme="minorHAnsi"/>
          <w:color w:val="171717"/>
          <w:sz w:val="24"/>
          <w:szCs w:val="24"/>
          <w:lang w:eastAsia="en-IN"/>
        </w:rPr>
        <w:t>Process:</w:t>
      </w:r>
    </w:p>
    <w:p w14:paraId="088F7230" w14:textId="63D211F8" w:rsidR="00530B8B" w:rsidRPr="00C40ECF" w:rsidRDefault="00E729C9" w:rsidP="00530B8B">
      <w:pPr>
        <w:pStyle w:val="ListParagraph"/>
        <w:shd w:val="clear" w:color="auto" w:fill="FFFFFF"/>
        <w:spacing w:after="0" w:line="240" w:lineRule="auto"/>
        <w:rPr>
          <w:rFonts w:cstheme="minorHAnsi"/>
          <w:color w:val="171717"/>
          <w:sz w:val="24"/>
          <w:szCs w:val="24"/>
          <w:shd w:val="clear" w:color="auto" w:fill="FFFFFF"/>
        </w:rPr>
      </w:pPr>
      <w:r w:rsidRPr="00C40ECF">
        <w:rPr>
          <w:rFonts w:cstheme="minorHAnsi"/>
          <w:color w:val="171717"/>
          <w:sz w:val="24"/>
          <w:szCs w:val="24"/>
          <w:shd w:val="clear" w:color="auto" w:fill="FFFFFF"/>
        </w:rPr>
        <w:t>A WFE cluster consists of an ASP.NET website running in the </w:t>
      </w:r>
      <w:hyperlink r:id="rId5" w:history="1">
        <w:r w:rsidRPr="00C40ECF">
          <w:rPr>
            <w:rStyle w:val="Hyperlink"/>
            <w:rFonts w:cstheme="minorHAnsi"/>
            <w:color w:val="000000" w:themeColor="text1"/>
            <w:sz w:val="24"/>
            <w:szCs w:val="24"/>
            <w:u w:val="none"/>
            <w:shd w:val="clear" w:color="auto" w:fill="FFFFFF"/>
          </w:rPr>
          <w:t>Azure App Service Environment</w:t>
        </w:r>
      </w:hyperlink>
      <w:r w:rsidRPr="00C40ECF">
        <w:rPr>
          <w:rFonts w:cstheme="minorHAnsi"/>
          <w:color w:val="171717"/>
          <w:sz w:val="24"/>
          <w:szCs w:val="24"/>
          <w:shd w:val="clear" w:color="auto" w:fill="FFFFFF"/>
        </w:rPr>
        <w:t>. When users attempt to connect to the Power BI service, the client's DNS service may communicate with the Azure Traffic Manager to find the most appropriate (usually nearest) datacentre with a Power BI deployment</w:t>
      </w:r>
    </w:p>
    <w:p w14:paraId="0D083A9A" w14:textId="7B8F02D1" w:rsidR="00E729C9" w:rsidRPr="00C40ECF" w:rsidRDefault="00E729C9" w:rsidP="00530B8B">
      <w:pPr>
        <w:pStyle w:val="ListParagraph"/>
        <w:shd w:val="clear" w:color="auto" w:fill="FFFFFF"/>
        <w:spacing w:after="0" w:line="240" w:lineRule="auto"/>
        <w:rPr>
          <w:rFonts w:cstheme="minorHAnsi"/>
          <w:color w:val="171717"/>
          <w:sz w:val="24"/>
          <w:szCs w:val="24"/>
          <w:shd w:val="clear" w:color="auto" w:fill="FFFFFF"/>
        </w:rPr>
      </w:pPr>
      <w:r w:rsidRPr="00C40ECF">
        <w:rPr>
          <w:rFonts w:cstheme="minorHAnsi"/>
          <w:color w:val="171717"/>
          <w:sz w:val="24"/>
          <w:szCs w:val="24"/>
          <w:shd w:val="clear" w:color="auto" w:fill="FFFFFF"/>
        </w:rPr>
        <w:t>Authentication Sequence:</w:t>
      </w:r>
    </w:p>
    <w:p w14:paraId="1C219A3E" w14:textId="77777777" w:rsidR="00E729C9" w:rsidRPr="00C40ECF" w:rsidRDefault="00E729C9" w:rsidP="00E729C9">
      <w:pPr>
        <w:pStyle w:val="NormalWeb"/>
        <w:numPr>
          <w:ilvl w:val="0"/>
          <w:numId w:val="3"/>
        </w:numPr>
        <w:shd w:val="clear" w:color="auto" w:fill="FFFFFF"/>
        <w:ind w:left="1290"/>
        <w:rPr>
          <w:rFonts w:asciiTheme="minorHAnsi" w:hAnsiTheme="minorHAnsi" w:cstheme="minorHAnsi"/>
          <w:color w:val="171717"/>
        </w:rPr>
      </w:pPr>
      <w:r w:rsidRPr="00C40ECF">
        <w:rPr>
          <w:rFonts w:asciiTheme="minorHAnsi" w:hAnsiTheme="minorHAnsi" w:cstheme="minorHAnsi"/>
          <w:color w:val="171717"/>
        </w:rPr>
        <w:t>A user initiates a connection to the Power BI service from a browser, either by typing in the Power BI address in the address bar or by selecting </w:t>
      </w:r>
      <w:r w:rsidRPr="00C40ECF">
        <w:rPr>
          <w:rStyle w:val="Emphasis"/>
          <w:rFonts w:asciiTheme="minorHAnsi" w:hAnsiTheme="minorHAnsi" w:cstheme="minorHAnsi"/>
          <w:color w:val="171717"/>
        </w:rPr>
        <w:t>Sign in</w:t>
      </w:r>
      <w:r w:rsidRPr="00C40ECF">
        <w:rPr>
          <w:rFonts w:asciiTheme="minorHAnsi" w:hAnsiTheme="minorHAnsi" w:cstheme="minorHAnsi"/>
          <w:color w:val="171717"/>
        </w:rPr>
        <w:t xml:space="preserve"> from the Power BI landing page </w:t>
      </w:r>
      <w:r w:rsidRPr="00C40ECF">
        <w:rPr>
          <w:rFonts w:asciiTheme="minorHAnsi" w:hAnsiTheme="minorHAnsi" w:cstheme="minorHAnsi"/>
        </w:rPr>
        <w:t>(</w:t>
      </w:r>
      <w:hyperlink r:id="rId6" w:history="1">
        <w:r w:rsidRPr="00C40ECF">
          <w:rPr>
            <w:rStyle w:val="Hyperlink"/>
            <w:rFonts w:asciiTheme="minorHAnsi" w:hAnsiTheme="minorHAnsi" w:cstheme="minorHAnsi"/>
            <w:color w:val="auto"/>
            <w:u w:val="none"/>
          </w:rPr>
          <w:t>https://powerbi.microsoft.com</w:t>
        </w:r>
      </w:hyperlink>
      <w:r w:rsidRPr="00C40ECF">
        <w:rPr>
          <w:rFonts w:asciiTheme="minorHAnsi" w:hAnsiTheme="minorHAnsi" w:cstheme="minorHAnsi"/>
          <w:color w:val="171717"/>
        </w:rPr>
        <w:t>). The connection is established using TLS 1.2 and HTTPS, and all subsequent communication between the browser and the Power BI service uses HTTPS.</w:t>
      </w:r>
    </w:p>
    <w:p w14:paraId="5026F2C5" w14:textId="2159321B" w:rsidR="00E729C9" w:rsidRPr="00C40ECF" w:rsidRDefault="00E729C9" w:rsidP="00E729C9">
      <w:pPr>
        <w:pStyle w:val="NormalWeb"/>
        <w:numPr>
          <w:ilvl w:val="0"/>
          <w:numId w:val="3"/>
        </w:numPr>
        <w:shd w:val="clear" w:color="auto" w:fill="FFFFFF"/>
        <w:ind w:left="1290"/>
        <w:rPr>
          <w:rFonts w:asciiTheme="minorHAnsi" w:hAnsiTheme="minorHAnsi" w:cstheme="minorHAnsi"/>
          <w:color w:val="171717"/>
        </w:rPr>
      </w:pPr>
      <w:r w:rsidRPr="00C40ECF">
        <w:rPr>
          <w:rFonts w:asciiTheme="minorHAnsi" w:hAnsiTheme="minorHAnsi" w:cstheme="minorHAnsi"/>
          <w:color w:val="171717"/>
        </w:rPr>
        <w:t>The Azure Traffic Manager checks the user's DNS record to determine the most appropriate (usually nearest) datacentre where Power BI is deployed, and responds to the DNS with the IP address of the WFE cluster to which the user should be sent.</w:t>
      </w:r>
    </w:p>
    <w:p w14:paraId="013C5CE4" w14:textId="77777777" w:rsidR="00E729C9" w:rsidRPr="00C40ECF" w:rsidRDefault="00E729C9" w:rsidP="00E729C9">
      <w:pPr>
        <w:pStyle w:val="NormalWeb"/>
        <w:numPr>
          <w:ilvl w:val="0"/>
          <w:numId w:val="3"/>
        </w:numPr>
        <w:shd w:val="clear" w:color="auto" w:fill="FFFFFF"/>
        <w:ind w:left="1290"/>
        <w:rPr>
          <w:rFonts w:asciiTheme="minorHAnsi" w:hAnsiTheme="minorHAnsi" w:cstheme="minorHAnsi"/>
          <w:color w:val="171717"/>
        </w:rPr>
      </w:pPr>
      <w:r w:rsidRPr="00C40ECF">
        <w:rPr>
          <w:rFonts w:asciiTheme="minorHAnsi" w:hAnsiTheme="minorHAnsi" w:cstheme="minorHAnsi"/>
          <w:color w:val="171717"/>
        </w:rPr>
        <w:t>WFE then redirects the user to the Microsoft Online Services login page.</w:t>
      </w:r>
    </w:p>
    <w:p w14:paraId="03C44AD5" w14:textId="77777777" w:rsidR="00E729C9" w:rsidRPr="00C40ECF" w:rsidRDefault="00E729C9" w:rsidP="00E729C9">
      <w:pPr>
        <w:pStyle w:val="NormalWeb"/>
        <w:numPr>
          <w:ilvl w:val="0"/>
          <w:numId w:val="3"/>
        </w:numPr>
        <w:shd w:val="clear" w:color="auto" w:fill="FFFFFF"/>
        <w:ind w:left="1290"/>
        <w:rPr>
          <w:rFonts w:asciiTheme="minorHAnsi" w:hAnsiTheme="minorHAnsi" w:cstheme="minorHAnsi"/>
          <w:color w:val="171717"/>
        </w:rPr>
      </w:pPr>
      <w:r w:rsidRPr="00C40ECF">
        <w:rPr>
          <w:rFonts w:asciiTheme="minorHAnsi" w:hAnsiTheme="minorHAnsi" w:cstheme="minorHAnsi"/>
          <w:color w:val="171717"/>
        </w:rPr>
        <w:t>After the user has been authenticated, the login page redirects the user to the previously determined nearest Power BI service WFE cluster with an auth code.</w:t>
      </w:r>
    </w:p>
    <w:p w14:paraId="1C77831B" w14:textId="77777777" w:rsidR="00E729C9" w:rsidRPr="00C40ECF" w:rsidRDefault="00E729C9" w:rsidP="00E729C9">
      <w:pPr>
        <w:pStyle w:val="NormalWeb"/>
        <w:numPr>
          <w:ilvl w:val="0"/>
          <w:numId w:val="3"/>
        </w:numPr>
        <w:shd w:val="clear" w:color="auto" w:fill="FFFFFF"/>
        <w:ind w:left="1290"/>
        <w:rPr>
          <w:rFonts w:asciiTheme="minorHAnsi" w:hAnsiTheme="minorHAnsi" w:cstheme="minorHAnsi"/>
          <w:color w:val="171717"/>
        </w:rPr>
      </w:pPr>
      <w:r w:rsidRPr="00C40ECF">
        <w:rPr>
          <w:rFonts w:asciiTheme="minorHAnsi" w:hAnsiTheme="minorHAnsi" w:cstheme="minorHAnsi"/>
          <w:color w:val="171717"/>
        </w:rPr>
        <w:t xml:space="preserve">The WFE cluster checks with the Azure AD service to obtain an Azure AD security token by using the auth code. When Azure AD returns the successful authentication of the user and returns an Azure AD security token, the WFE cluster consults the Power BI Global Service, which maintains a list of tenants and their Power BI back-end cluster locations and determines which Power BI </w:t>
      </w:r>
      <w:r w:rsidRPr="00C40ECF">
        <w:rPr>
          <w:rFonts w:asciiTheme="minorHAnsi" w:hAnsiTheme="minorHAnsi" w:cstheme="minorHAnsi"/>
          <w:color w:val="171717"/>
        </w:rPr>
        <w:lastRenderedPageBreak/>
        <w:t>back-end service cluster contains the user's tenant. The WFE cluster then returns an application page to the user's browser with the session, access, and routing information required for its operation.</w:t>
      </w:r>
    </w:p>
    <w:p w14:paraId="2FED6AD9" w14:textId="75E40801" w:rsidR="00E729C9" w:rsidRPr="00C40ECF" w:rsidRDefault="00E729C9" w:rsidP="00E729C9">
      <w:pPr>
        <w:pStyle w:val="NormalWeb"/>
        <w:numPr>
          <w:ilvl w:val="0"/>
          <w:numId w:val="3"/>
        </w:numPr>
        <w:shd w:val="clear" w:color="auto" w:fill="FFFFFF"/>
        <w:ind w:left="1290"/>
        <w:rPr>
          <w:rFonts w:asciiTheme="minorHAnsi" w:hAnsiTheme="minorHAnsi" w:cstheme="minorHAnsi"/>
          <w:color w:val="171717"/>
        </w:rPr>
      </w:pPr>
      <w:r w:rsidRPr="00C40ECF">
        <w:rPr>
          <w:rFonts w:asciiTheme="minorHAnsi" w:hAnsiTheme="minorHAnsi" w:cstheme="minorHAnsi"/>
          <w:color w:val="171717"/>
        </w:rPr>
        <w:t>Now, when the client's browser requires customer data, it will send requests to the back-end cluster address with the Azure AD access token in the Authorization header. The Power BI back-end cluster reads the Azure AD access token and validates the signature to ensure that the identity for the request is valid. The </w:t>
      </w:r>
      <w:hyperlink r:id="rId7" w:anchor="configurable-token-lifetime-properties-after-the-retirement" w:history="1">
        <w:r w:rsidRPr="00C40ECF">
          <w:rPr>
            <w:rStyle w:val="Hyperlink"/>
            <w:rFonts w:asciiTheme="minorHAnsi" w:hAnsiTheme="minorHAnsi" w:cstheme="minorHAnsi"/>
            <w:color w:val="000000" w:themeColor="text1"/>
            <w:u w:val="none"/>
          </w:rPr>
          <w:t>Azure AD access token has a default lifetime of 1 hour</w:t>
        </w:r>
      </w:hyperlink>
      <w:r w:rsidRPr="00C40ECF">
        <w:rPr>
          <w:rFonts w:asciiTheme="minorHAnsi" w:hAnsiTheme="minorHAnsi" w:cstheme="minorHAnsi"/>
          <w:color w:val="171717"/>
        </w:rPr>
        <w:t>, and to maintain the current session the user's browser will make periodic requests to renew the access token before it expires.</w:t>
      </w:r>
    </w:p>
    <w:p w14:paraId="4813F22B" w14:textId="5AD8D45F" w:rsidR="00E729C9" w:rsidRPr="00C40ECF" w:rsidRDefault="006F4164" w:rsidP="00E729C9">
      <w:pPr>
        <w:pStyle w:val="NormalWeb"/>
        <w:shd w:val="clear" w:color="auto" w:fill="FFFFFF"/>
        <w:rPr>
          <w:rFonts w:asciiTheme="minorHAnsi" w:hAnsiTheme="minorHAnsi" w:cstheme="minorHAnsi"/>
          <w:color w:val="171717"/>
        </w:rPr>
      </w:pPr>
      <w:r w:rsidRPr="00C40ECF">
        <w:rPr>
          <w:rFonts w:asciiTheme="minorHAnsi" w:hAnsiTheme="minorHAnsi" w:cstheme="minorHAnsi"/>
          <w:noProof/>
        </w:rPr>
        <mc:AlternateContent>
          <mc:Choice Requires="wps">
            <w:drawing>
              <wp:inline distT="0" distB="0" distL="0" distR="0" wp14:anchorId="59BEC0F8" wp14:editId="504504E7">
                <wp:extent cx="304800" cy="304800"/>
                <wp:effectExtent l="0" t="0" r="0" b="0"/>
                <wp:docPr id="1" name="Rectangle 1" descr="Authentication sequ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3A637" id="Rectangle 1" o:spid="_x0000_s1026" alt="Authentication sequ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40ECF">
        <w:rPr>
          <w:rFonts w:asciiTheme="minorHAnsi" w:hAnsiTheme="minorHAnsi" w:cstheme="minorHAnsi"/>
          <w:noProof/>
        </w:rPr>
        <mc:AlternateContent>
          <mc:Choice Requires="wps">
            <w:drawing>
              <wp:inline distT="0" distB="0" distL="0" distR="0" wp14:anchorId="72DB7F3B" wp14:editId="69ACF28B">
                <wp:extent cx="304800" cy="304800"/>
                <wp:effectExtent l="0" t="0" r="0" b="0"/>
                <wp:docPr id="2" name="AutoShape 3" descr="Authentication sequ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EE4C8" id="AutoShape 3" o:spid="_x0000_s1026" alt="Authentication sequ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40ECF">
        <w:rPr>
          <w:rFonts w:asciiTheme="minorHAnsi" w:hAnsiTheme="minorHAnsi" w:cstheme="minorHAnsi"/>
          <w:noProof/>
        </w:rPr>
        <w:drawing>
          <wp:inline distT="0" distB="0" distL="0" distR="0" wp14:anchorId="4B581ACD" wp14:editId="25E11464">
            <wp:extent cx="5731510" cy="289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95600"/>
                    </a:xfrm>
                    <a:prstGeom prst="rect">
                      <a:avLst/>
                    </a:prstGeom>
                  </pic:spPr>
                </pic:pic>
              </a:graphicData>
            </a:graphic>
          </wp:inline>
        </w:drawing>
      </w:r>
    </w:p>
    <w:p w14:paraId="386C0A41" w14:textId="77777777" w:rsidR="00E729C9" w:rsidRPr="00C40ECF" w:rsidRDefault="00E729C9" w:rsidP="00530B8B">
      <w:pPr>
        <w:pStyle w:val="ListParagraph"/>
        <w:shd w:val="clear" w:color="auto" w:fill="FFFFFF"/>
        <w:spacing w:after="0" w:line="240" w:lineRule="auto"/>
        <w:rPr>
          <w:rFonts w:eastAsia="Times New Roman" w:cstheme="minorHAnsi"/>
          <w:color w:val="171717"/>
          <w:sz w:val="24"/>
          <w:szCs w:val="24"/>
          <w:lang w:eastAsia="en-IN"/>
        </w:rPr>
      </w:pPr>
    </w:p>
    <w:p w14:paraId="226B9894" w14:textId="77777777" w:rsidR="0031675E" w:rsidRPr="00C40ECF" w:rsidRDefault="0031675E" w:rsidP="0031675E">
      <w:pPr>
        <w:shd w:val="clear" w:color="auto" w:fill="FFFFFF"/>
        <w:spacing w:after="0" w:line="240" w:lineRule="auto"/>
        <w:ind w:left="360"/>
        <w:rPr>
          <w:rFonts w:eastAsia="Times New Roman" w:cstheme="minorHAnsi"/>
          <w:color w:val="171717"/>
          <w:sz w:val="24"/>
          <w:szCs w:val="24"/>
          <w:lang w:eastAsia="en-IN"/>
        </w:rPr>
      </w:pPr>
    </w:p>
    <w:p w14:paraId="01B333F4" w14:textId="59CC0503" w:rsidR="0031675E" w:rsidRPr="00C40ECF" w:rsidRDefault="006F4164" w:rsidP="006F4164">
      <w:pPr>
        <w:spacing w:after="0" w:line="240" w:lineRule="auto"/>
        <w:textAlignment w:val="baseline"/>
        <w:rPr>
          <w:rFonts w:eastAsia="Times New Roman" w:cstheme="minorHAnsi"/>
          <w:color w:val="000000"/>
          <w:sz w:val="24"/>
          <w:szCs w:val="24"/>
          <w:lang w:eastAsia="en-IN"/>
        </w:rPr>
      </w:pPr>
      <w:r w:rsidRPr="00C40ECF">
        <w:rPr>
          <w:rFonts w:cstheme="minorHAnsi"/>
          <w:color w:val="000000"/>
          <w:sz w:val="24"/>
          <w:szCs w:val="24"/>
        </w:rPr>
        <w:t>Explain Back End cluster from Power BI Service Architecture?</w:t>
      </w:r>
    </w:p>
    <w:p w14:paraId="6DD1683C" w14:textId="1FDDD74D" w:rsidR="0031675E" w:rsidRPr="00C40ECF" w:rsidRDefault="00201E95">
      <w:pPr>
        <w:rPr>
          <w:rFonts w:cstheme="minorHAnsi"/>
          <w:color w:val="444444"/>
          <w:sz w:val="24"/>
          <w:szCs w:val="24"/>
          <w:shd w:val="clear" w:color="auto" w:fill="FFFFFF"/>
        </w:rPr>
      </w:pPr>
      <w:r w:rsidRPr="00C40ECF">
        <w:rPr>
          <w:rFonts w:cstheme="minorHAnsi"/>
          <w:color w:val="444444"/>
          <w:sz w:val="24"/>
          <w:szCs w:val="24"/>
          <w:shd w:val="clear" w:color="auto" w:fill="FFFFFF"/>
        </w:rPr>
        <w:t>The Power BI services at the back end take care of</w:t>
      </w:r>
      <w:r w:rsidRPr="00C40ECF">
        <w:rPr>
          <w:rStyle w:val="Emphasis"/>
          <w:rFonts w:cstheme="minorHAnsi"/>
          <w:color w:val="444444"/>
          <w:sz w:val="24"/>
          <w:szCs w:val="24"/>
          <w:bdr w:val="none" w:sz="0" w:space="0" w:color="auto" w:frame="1"/>
          <w:shd w:val="clear" w:color="auto" w:fill="FFFFFF"/>
        </w:rPr>
        <w:t> visualizations, datasets, storage, reports, data connections, data refreshing, and other interactions</w:t>
      </w:r>
      <w:r w:rsidRPr="00C40ECF">
        <w:rPr>
          <w:rFonts w:cstheme="minorHAnsi"/>
          <w:color w:val="444444"/>
          <w:sz w:val="24"/>
          <w:szCs w:val="24"/>
          <w:shd w:val="clear" w:color="auto" w:fill="FFFFFF"/>
        </w:rPr>
        <w:t> with Power BI. At the back-end, a web client has only two direct points of interaction, </w:t>
      </w:r>
      <w:r w:rsidRPr="00C40ECF">
        <w:rPr>
          <w:rStyle w:val="Strong"/>
          <w:rFonts w:cstheme="minorHAnsi"/>
          <w:color w:val="444444"/>
          <w:sz w:val="24"/>
          <w:szCs w:val="24"/>
          <w:bdr w:val="none" w:sz="0" w:space="0" w:color="auto" w:frame="1"/>
          <w:shd w:val="clear" w:color="auto" w:fill="FFFFFF"/>
        </w:rPr>
        <w:t>Azure API Management</w:t>
      </w:r>
      <w:r w:rsidRPr="00C40ECF">
        <w:rPr>
          <w:rFonts w:cstheme="minorHAnsi"/>
          <w:color w:val="444444"/>
          <w:sz w:val="24"/>
          <w:szCs w:val="24"/>
          <w:shd w:val="clear" w:color="auto" w:fill="FFFFFF"/>
        </w:rPr>
        <w:t>, and </w:t>
      </w:r>
      <w:r w:rsidRPr="00C40ECF">
        <w:rPr>
          <w:rStyle w:val="Strong"/>
          <w:rFonts w:cstheme="minorHAnsi"/>
          <w:color w:val="444444"/>
          <w:sz w:val="24"/>
          <w:szCs w:val="24"/>
          <w:bdr w:val="none" w:sz="0" w:space="0" w:color="auto" w:frame="1"/>
          <w:shd w:val="clear" w:color="auto" w:fill="FFFFFF"/>
        </w:rPr>
        <w:t>Gateway Role</w:t>
      </w:r>
      <w:r w:rsidRPr="00C40ECF">
        <w:rPr>
          <w:rFonts w:cstheme="minorHAnsi"/>
          <w:color w:val="444444"/>
          <w:sz w:val="24"/>
          <w:szCs w:val="24"/>
          <w:shd w:val="clear" w:color="auto" w:fill="FFFFFF"/>
        </w:rPr>
        <w:t>. These two components are responsible for </w:t>
      </w:r>
      <w:r w:rsidRPr="00C40ECF">
        <w:rPr>
          <w:rStyle w:val="Emphasis"/>
          <w:rFonts w:cstheme="minorHAnsi"/>
          <w:color w:val="444444"/>
          <w:sz w:val="24"/>
          <w:szCs w:val="24"/>
          <w:bdr w:val="none" w:sz="0" w:space="0" w:color="auto" w:frame="1"/>
          <w:shd w:val="clear" w:color="auto" w:fill="FFFFFF"/>
        </w:rPr>
        <w:t>load balancing, authentication, authorization, routing,</w:t>
      </w:r>
      <w:r w:rsidRPr="00C40ECF">
        <w:rPr>
          <w:rFonts w:cstheme="minorHAnsi"/>
          <w:color w:val="444444"/>
          <w:sz w:val="24"/>
          <w:szCs w:val="24"/>
          <w:shd w:val="clear" w:color="auto" w:fill="FFFFFF"/>
        </w:rPr>
        <w:t> etc.</w:t>
      </w:r>
    </w:p>
    <w:p w14:paraId="470D2A8C" w14:textId="77777777" w:rsidR="00DA0F57" w:rsidRPr="00C40ECF" w:rsidRDefault="00DA0F57" w:rsidP="00DA0F57">
      <w:pPr>
        <w:numPr>
          <w:ilvl w:val="0"/>
          <w:numId w:val="4"/>
        </w:numPr>
        <w:shd w:val="clear" w:color="auto" w:fill="FFFFFF"/>
        <w:spacing w:after="0" w:line="240" w:lineRule="auto"/>
        <w:ind w:left="1170"/>
        <w:textAlignment w:val="baseline"/>
        <w:rPr>
          <w:rFonts w:eastAsia="Times New Roman" w:cstheme="minorHAnsi"/>
          <w:color w:val="444444"/>
          <w:sz w:val="24"/>
          <w:szCs w:val="24"/>
          <w:lang w:eastAsia="en-IN"/>
        </w:rPr>
      </w:pPr>
      <w:r w:rsidRPr="00C40ECF">
        <w:rPr>
          <w:rFonts w:eastAsia="Times New Roman" w:cstheme="minorHAnsi"/>
          <w:color w:val="444444"/>
          <w:sz w:val="24"/>
          <w:szCs w:val="24"/>
          <w:lang w:eastAsia="en-IN"/>
        </w:rPr>
        <w:t>Power BI stores its data in two main repositories; </w:t>
      </w:r>
      <w:r w:rsidRPr="00C40ECF">
        <w:rPr>
          <w:rFonts w:eastAsia="Times New Roman" w:cstheme="minorHAnsi"/>
          <w:b/>
          <w:bCs/>
          <w:color w:val="444444"/>
          <w:sz w:val="24"/>
          <w:szCs w:val="24"/>
          <w:bdr w:val="none" w:sz="0" w:space="0" w:color="auto" w:frame="1"/>
          <w:lang w:eastAsia="en-IN"/>
        </w:rPr>
        <w:t>Azure block storage</w:t>
      </w:r>
      <w:r w:rsidRPr="00C40ECF">
        <w:rPr>
          <w:rFonts w:eastAsia="Times New Roman" w:cstheme="minorHAnsi"/>
          <w:color w:val="444444"/>
          <w:sz w:val="24"/>
          <w:szCs w:val="24"/>
          <w:lang w:eastAsia="en-IN"/>
        </w:rPr>
        <w:t> and </w:t>
      </w:r>
      <w:r w:rsidRPr="00C40ECF">
        <w:rPr>
          <w:rFonts w:eastAsia="Times New Roman" w:cstheme="minorHAnsi"/>
          <w:b/>
          <w:bCs/>
          <w:color w:val="444444"/>
          <w:sz w:val="24"/>
          <w:szCs w:val="24"/>
          <w:bdr w:val="none" w:sz="0" w:space="0" w:color="auto" w:frame="1"/>
          <w:lang w:eastAsia="en-IN"/>
        </w:rPr>
        <w:t>Azure SQL database</w:t>
      </w:r>
      <w:r w:rsidRPr="00C40ECF">
        <w:rPr>
          <w:rFonts w:eastAsia="Times New Roman" w:cstheme="minorHAnsi"/>
          <w:color w:val="444444"/>
          <w:sz w:val="24"/>
          <w:szCs w:val="24"/>
          <w:lang w:eastAsia="en-IN"/>
        </w:rPr>
        <w:t>. Azure block storage stores the datasets uploaded by users and all the metadata and system-related data is stored in the Azure SQL database.</w:t>
      </w:r>
    </w:p>
    <w:p w14:paraId="5F261A25" w14:textId="77777777" w:rsidR="00DA0F57" w:rsidRPr="00C40ECF" w:rsidRDefault="00DA0F57" w:rsidP="00DA0F57">
      <w:pPr>
        <w:numPr>
          <w:ilvl w:val="0"/>
          <w:numId w:val="4"/>
        </w:numPr>
        <w:shd w:val="clear" w:color="auto" w:fill="FFFFFF"/>
        <w:spacing w:after="0" w:line="240" w:lineRule="auto"/>
        <w:ind w:left="1170"/>
        <w:textAlignment w:val="baseline"/>
        <w:rPr>
          <w:rFonts w:eastAsia="Times New Roman" w:cstheme="minorHAnsi"/>
          <w:color w:val="444444"/>
          <w:sz w:val="24"/>
          <w:szCs w:val="24"/>
          <w:lang w:eastAsia="en-IN"/>
        </w:rPr>
      </w:pPr>
      <w:r w:rsidRPr="00C40ECF">
        <w:rPr>
          <w:rFonts w:eastAsia="Times New Roman" w:cstheme="minorHAnsi"/>
          <w:color w:val="444444"/>
          <w:sz w:val="24"/>
          <w:szCs w:val="24"/>
          <w:lang w:eastAsia="en-IN"/>
        </w:rPr>
        <w:t>After Azure API Management authenticates a user request, it is sent to the Gateway Role. The Gateway Role processes the requests and directs them to suitable components like </w:t>
      </w:r>
      <w:r w:rsidRPr="00C40ECF">
        <w:rPr>
          <w:rFonts w:eastAsia="Times New Roman" w:cstheme="minorHAnsi"/>
          <w:i/>
          <w:iCs/>
          <w:color w:val="444444"/>
          <w:sz w:val="24"/>
          <w:szCs w:val="24"/>
          <w:bdr w:val="none" w:sz="0" w:space="0" w:color="auto" w:frame="1"/>
          <w:lang w:eastAsia="en-IN"/>
        </w:rPr>
        <w:t>Presentation Role, Background Job Processing Role, Data Role, and Data Movement Role.</w:t>
      </w:r>
    </w:p>
    <w:p w14:paraId="53C5DCC0" w14:textId="77777777" w:rsidR="00DA0F57" w:rsidRPr="00C40ECF" w:rsidRDefault="00DA0F57" w:rsidP="00DA0F57">
      <w:pPr>
        <w:numPr>
          <w:ilvl w:val="0"/>
          <w:numId w:val="4"/>
        </w:numPr>
        <w:shd w:val="clear" w:color="auto" w:fill="FFFFFF"/>
        <w:spacing w:after="0" w:line="240" w:lineRule="auto"/>
        <w:ind w:left="1170"/>
        <w:textAlignment w:val="baseline"/>
        <w:rPr>
          <w:rFonts w:eastAsia="Times New Roman" w:cstheme="minorHAnsi"/>
          <w:color w:val="444444"/>
          <w:sz w:val="24"/>
          <w:szCs w:val="24"/>
          <w:lang w:eastAsia="en-IN"/>
        </w:rPr>
      </w:pPr>
      <w:r w:rsidRPr="00C40ECF">
        <w:rPr>
          <w:rFonts w:eastAsia="Times New Roman" w:cstheme="minorHAnsi"/>
          <w:color w:val="444444"/>
          <w:sz w:val="24"/>
          <w:szCs w:val="24"/>
          <w:lang w:eastAsia="en-IN"/>
        </w:rPr>
        <w:lastRenderedPageBreak/>
        <w:t>For instance, the Presentation Role handles all the visualization related queries like for dashboards and reports.</w:t>
      </w:r>
    </w:p>
    <w:p w14:paraId="68B28D63" w14:textId="77777777" w:rsidR="00DA0F57" w:rsidRPr="00C40ECF" w:rsidRDefault="00DA0F57" w:rsidP="00DA0F57">
      <w:pPr>
        <w:numPr>
          <w:ilvl w:val="0"/>
          <w:numId w:val="4"/>
        </w:numPr>
        <w:shd w:val="clear" w:color="auto" w:fill="FFFFFF"/>
        <w:spacing w:after="0" w:line="240" w:lineRule="auto"/>
        <w:ind w:left="1170"/>
        <w:textAlignment w:val="baseline"/>
        <w:rPr>
          <w:rFonts w:eastAsia="Times New Roman" w:cstheme="minorHAnsi"/>
          <w:color w:val="444444"/>
          <w:sz w:val="24"/>
          <w:szCs w:val="24"/>
          <w:lang w:eastAsia="en-IN"/>
        </w:rPr>
      </w:pPr>
      <w:r w:rsidRPr="00C40ECF">
        <w:rPr>
          <w:rFonts w:eastAsia="Times New Roman" w:cstheme="minorHAnsi"/>
          <w:color w:val="444444"/>
          <w:sz w:val="24"/>
          <w:szCs w:val="24"/>
          <w:lang w:eastAsia="en-IN"/>
        </w:rPr>
        <w:t>For all the data related queries, the request is sent by the Gateway Role to the Data Role or Data Movement Role.</w:t>
      </w:r>
    </w:p>
    <w:p w14:paraId="24E6EE6D" w14:textId="77777777" w:rsidR="00DA0F57" w:rsidRPr="00C40ECF" w:rsidRDefault="00DA0F57" w:rsidP="00DA0F57">
      <w:pPr>
        <w:numPr>
          <w:ilvl w:val="0"/>
          <w:numId w:val="4"/>
        </w:numPr>
        <w:shd w:val="clear" w:color="auto" w:fill="FFFFFF"/>
        <w:spacing w:after="0" w:line="240" w:lineRule="auto"/>
        <w:ind w:left="1170"/>
        <w:textAlignment w:val="baseline"/>
        <w:rPr>
          <w:rFonts w:eastAsia="Times New Roman" w:cstheme="minorHAnsi"/>
          <w:color w:val="444444"/>
          <w:sz w:val="24"/>
          <w:szCs w:val="24"/>
          <w:lang w:eastAsia="en-IN"/>
        </w:rPr>
      </w:pPr>
      <w:r w:rsidRPr="00C40ECF">
        <w:rPr>
          <w:rFonts w:eastAsia="Times New Roman" w:cstheme="minorHAnsi"/>
          <w:color w:val="444444"/>
          <w:sz w:val="24"/>
          <w:szCs w:val="24"/>
          <w:lang w:eastAsia="en-IN"/>
        </w:rPr>
        <w:t>Power BI Service back end uses Azure Service Bus to connect on-premise </w:t>
      </w:r>
      <w:proofErr w:type="spellStart"/>
      <w:r w:rsidRPr="00C40ECF">
        <w:rPr>
          <w:rFonts w:eastAsia="Times New Roman" w:cstheme="minorHAnsi"/>
          <w:sz w:val="24"/>
          <w:szCs w:val="24"/>
          <w:lang w:eastAsia="en-IN"/>
        </w:rPr>
        <w:fldChar w:fldCharType="begin"/>
      </w:r>
      <w:r w:rsidRPr="00C40ECF">
        <w:rPr>
          <w:rFonts w:eastAsia="Times New Roman" w:cstheme="minorHAnsi"/>
          <w:sz w:val="24"/>
          <w:szCs w:val="24"/>
          <w:lang w:eastAsia="en-IN"/>
        </w:rPr>
        <w:instrText xml:space="preserve"> HYPERLINK "https://en.wikipedia.org/wiki/Datasource" \t "_blank" </w:instrText>
      </w:r>
      <w:r w:rsidRPr="00C40ECF">
        <w:rPr>
          <w:rFonts w:eastAsia="Times New Roman" w:cstheme="minorHAnsi"/>
          <w:sz w:val="24"/>
          <w:szCs w:val="24"/>
          <w:lang w:eastAsia="en-IN"/>
        </w:rPr>
        <w:fldChar w:fldCharType="separate"/>
      </w:r>
      <w:r w:rsidRPr="00C40ECF">
        <w:rPr>
          <w:rFonts w:eastAsia="Times New Roman" w:cstheme="minorHAnsi"/>
          <w:sz w:val="24"/>
          <w:szCs w:val="24"/>
          <w:u w:val="single"/>
          <w:bdr w:val="none" w:sz="0" w:space="0" w:color="auto" w:frame="1"/>
          <w:lang w:eastAsia="en-IN"/>
        </w:rPr>
        <w:t>datasources</w:t>
      </w:r>
      <w:proofErr w:type="spellEnd"/>
      <w:r w:rsidRPr="00C40ECF">
        <w:rPr>
          <w:rFonts w:eastAsia="Times New Roman" w:cstheme="minorHAnsi"/>
          <w:sz w:val="24"/>
          <w:szCs w:val="24"/>
          <w:lang w:eastAsia="en-IN"/>
        </w:rPr>
        <w:fldChar w:fldCharType="end"/>
      </w:r>
      <w:r w:rsidRPr="00C40ECF">
        <w:rPr>
          <w:rFonts w:eastAsia="Times New Roman" w:cstheme="minorHAnsi"/>
          <w:sz w:val="24"/>
          <w:szCs w:val="24"/>
          <w:lang w:eastAsia="en-IN"/>
        </w:rPr>
        <w:t> </w:t>
      </w:r>
      <w:r w:rsidRPr="00C40ECF">
        <w:rPr>
          <w:rFonts w:eastAsia="Times New Roman" w:cstheme="minorHAnsi"/>
          <w:color w:val="444444"/>
          <w:sz w:val="24"/>
          <w:szCs w:val="24"/>
          <w:lang w:eastAsia="en-IN"/>
        </w:rPr>
        <w:t>with the cloud. Azure Service Bus receives all the requests to fetch data from the on-premise data source. Then it processes the request and executes the query on the on-premise data source to retrieve data from it to the cloud service.</w:t>
      </w:r>
    </w:p>
    <w:p w14:paraId="4A558ECF" w14:textId="77777777" w:rsidR="00DA0F57" w:rsidRPr="00C40ECF" w:rsidRDefault="00DA0F57" w:rsidP="00DA0F57">
      <w:pPr>
        <w:numPr>
          <w:ilvl w:val="0"/>
          <w:numId w:val="4"/>
        </w:numPr>
        <w:shd w:val="clear" w:color="auto" w:fill="FFFFFF"/>
        <w:spacing w:after="0" w:line="240" w:lineRule="auto"/>
        <w:ind w:left="1170"/>
        <w:textAlignment w:val="baseline"/>
        <w:rPr>
          <w:rFonts w:eastAsia="Times New Roman" w:cstheme="minorHAnsi"/>
          <w:color w:val="444444"/>
          <w:sz w:val="24"/>
          <w:szCs w:val="24"/>
          <w:lang w:eastAsia="en-IN"/>
        </w:rPr>
      </w:pPr>
      <w:r w:rsidRPr="00C40ECF">
        <w:rPr>
          <w:rFonts w:eastAsia="Times New Roman" w:cstheme="minorHAnsi"/>
          <w:color w:val="444444"/>
          <w:sz w:val="24"/>
          <w:szCs w:val="24"/>
          <w:lang w:eastAsia="en-IN"/>
        </w:rPr>
        <w:t>The Azure Service Fabric manages all the microservices and components associated with running Power BI.</w:t>
      </w:r>
    </w:p>
    <w:p w14:paraId="4F54726A" w14:textId="598F7A14" w:rsidR="00DA0F57" w:rsidRPr="00C40ECF" w:rsidRDefault="00DA0F57" w:rsidP="00DA0F57">
      <w:pPr>
        <w:numPr>
          <w:ilvl w:val="0"/>
          <w:numId w:val="4"/>
        </w:numPr>
        <w:shd w:val="clear" w:color="auto" w:fill="FFFFFF"/>
        <w:spacing w:after="0" w:line="240" w:lineRule="auto"/>
        <w:ind w:left="1170"/>
        <w:textAlignment w:val="baseline"/>
        <w:rPr>
          <w:rFonts w:eastAsia="Times New Roman" w:cstheme="minorHAnsi"/>
          <w:color w:val="444444"/>
          <w:sz w:val="24"/>
          <w:szCs w:val="24"/>
          <w:lang w:eastAsia="en-IN"/>
        </w:rPr>
      </w:pPr>
      <w:r w:rsidRPr="00C40ECF">
        <w:rPr>
          <w:rFonts w:eastAsia="Times New Roman" w:cstheme="minorHAnsi"/>
          <w:color w:val="444444"/>
          <w:sz w:val="24"/>
          <w:szCs w:val="24"/>
          <w:lang w:eastAsia="en-IN"/>
        </w:rPr>
        <w:t>Azure AD Cache helps in real-time reporting using the data stored in the in-memory of the Power BI system.</w:t>
      </w:r>
    </w:p>
    <w:p w14:paraId="704B2CFA" w14:textId="163218E0" w:rsidR="00DA0F57" w:rsidRPr="00C40ECF" w:rsidRDefault="00DA0F57" w:rsidP="00DA0F57">
      <w:pPr>
        <w:shd w:val="clear" w:color="auto" w:fill="FFFFFF"/>
        <w:spacing w:after="0" w:line="240" w:lineRule="auto"/>
        <w:ind w:left="1170"/>
        <w:textAlignment w:val="baseline"/>
        <w:rPr>
          <w:rFonts w:eastAsia="Times New Roman" w:cstheme="minorHAnsi"/>
          <w:color w:val="444444"/>
          <w:sz w:val="24"/>
          <w:szCs w:val="24"/>
          <w:lang w:eastAsia="en-IN"/>
        </w:rPr>
      </w:pPr>
      <w:r w:rsidRPr="00C40ECF">
        <w:rPr>
          <w:rFonts w:cstheme="minorHAnsi"/>
          <w:noProof/>
          <w:sz w:val="24"/>
          <w:szCs w:val="24"/>
        </w:rPr>
        <w:drawing>
          <wp:inline distT="0" distB="0" distL="0" distR="0" wp14:anchorId="1AF100C0" wp14:editId="53E74EC0">
            <wp:extent cx="5731510" cy="3619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19500"/>
                    </a:xfrm>
                    <a:prstGeom prst="rect">
                      <a:avLst/>
                    </a:prstGeom>
                  </pic:spPr>
                </pic:pic>
              </a:graphicData>
            </a:graphic>
          </wp:inline>
        </w:drawing>
      </w:r>
    </w:p>
    <w:p w14:paraId="57766BD5" w14:textId="77777777" w:rsidR="00DA0F57" w:rsidRPr="00C40ECF" w:rsidRDefault="00DA0F57" w:rsidP="00DA0F57">
      <w:pPr>
        <w:spacing w:after="0" w:line="240" w:lineRule="auto"/>
        <w:rPr>
          <w:rFonts w:eastAsia="Times New Roman" w:cstheme="minorHAnsi"/>
          <w:sz w:val="24"/>
          <w:szCs w:val="24"/>
          <w:lang w:eastAsia="en-IN"/>
        </w:rPr>
      </w:pPr>
      <w:r w:rsidRPr="00C40ECF">
        <w:rPr>
          <w:rFonts w:eastAsia="Times New Roman" w:cstheme="minorHAnsi"/>
          <w:sz w:val="24"/>
          <w:szCs w:val="24"/>
          <w:lang w:eastAsia="en-IN"/>
        </w:rPr>
        <w:br/>
      </w:r>
    </w:p>
    <w:p w14:paraId="7513A15E" w14:textId="27859AE5" w:rsidR="00DA0F57" w:rsidRPr="00C40ECF" w:rsidRDefault="00DA0F57" w:rsidP="00DA0F57">
      <w:pPr>
        <w:spacing w:after="0" w:line="240" w:lineRule="auto"/>
        <w:ind w:left="360"/>
        <w:textAlignment w:val="baseline"/>
        <w:rPr>
          <w:rFonts w:eastAsia="Times New Roman" w:cstheme="minorHAnsi"/>
          <w:color w:val="000000"/>
          <w:sz w:val="24"/>
          <w:szCs w:val="24"/>
          <w:lang w:eastAsia="en-IN"/>
        </w:rPr>
      </w:pPr>
      <w:r w:rsidRPr="00C40ECF">
        <w:rPr>
          <w:rFonts w:eastAsia="Times New Roman" w:cstheme="minorHAnsi"/>
          <w:color w:val="000000"/>
          <w:sz w:val="24"/>
          <w:szCs w:val="24"/>
          <w:lang w:eastAsia="en-IN"/>
        </w:rPr>
        <w:t>4.What ASP.NET component does in Power BI Service Architecture?</w:t>
      </w:r>
    </w:p>
    <w:p w14:paraId="1C995860" w14:textId="7FCA8F17" w:rsidR="00DA0F57" w:rsidRPr="00C40ECF" w:rsidRDefault="00C8480F" w:rsidP="00C8480F">
      <w:pPr>
        <w:spacing w:after="0" w:line="240" w:lineRule="auto"/>
        <w:ind w:left="360"/>
        <w:textAlignment w:val="baseline"/>
        <w:rPr>
          <w:rFonts w:eastAsia="Times New Roman" w:cstheme="minorHAnsi"/>
          <w:color w:val="000000"/>
          <w:sz w:val="24"/>
          <w:szCs w:val="24"/>
          <w:lang w:eastAsia="en-IN"/>
        </w:rPr>
      </w:pPr>
      <w:r w:rsidRPr="00C40ECF">
        <w:rPr>
          <w:rFonts w:cstheme="minorHAnsi"/>
          <w:color w:val="171717"/>
          <w:sz w:val="24"/>
          <w:szCs w:val="24"/>
          <w:shd w:val="clear" w:color="auto" w:fill="FFFFFF"/>
        </w:rPr>
        <w:t>The ASP.NET component within the WFE cluster parses the token to determine which organization the user belongs to, and then consults the Power BI Global Service.</w:t>
      </w:r>
    </w:p>
    <w:p w14:paraId="5C1778A8" w14:textId="2F79FD2B" w:rsidR="00C8480F" w:rsidRPr="00C40ECF" w:rsidRDefault="00C8480F" w:rsidP="00C8480F">
      <w:pPr>
        <w:pStyle w:val="NormalWeb"/>
        <w:spacing w:before="0" w:beforeAutospacing="0" w:after="0" w:afterAutospacing="0"/>
        <w:ind w:left="360"/>
        <w:textAlignment w:val="baseline"/>
        <w:rPr>
          <w:rFonts w:asciiTheme="minorHAnsi" w:hAnsiTheme="minorHAnsi" w:cstheme="minorHAnsi"/>
          <w:color w:val="000000"/>
        </w:rPr>
      </w:pPr>
      <w:r w:rsidRPr="00C40ECF">
        <w:rPr>
          <w:rFonts w:asciiTheme="minorHAnsi" w:hAnsiTheme="minorHAnsi" w:cstheme="minorHAnsi"/>
          <w:color w:val="000000"/>
        </w:rPr>
        <w:t xml:space="preserve">5.Compare Microsoft Excel and </w:t>
      </w:r>
      <w:proofErr w:type="spellStart"/>
      <w:r w:rsidRPr="00C40ECF">
        <w:rPr>
          <w:rFonts w:asciiTheme="minorHAnsi" w:hAnsiTheme="minorHAnsi" w:cstheme="minorHAnsi"/>
          <w:color w:val="000000"/>
        </w:rPr>
        <w:t>PowerBi</w:t>
      </w:r>
      <w:proofErr w:type="spellEnd"/>
      <w:r w:rsidRPr="00C40ECF">
        <w:rPr>
          <w:rFonts w:asciiTheme="minorHAnsi" w:hAnsiTheme="minorHAnsi" w:cstheme="minorHAnsi"/>
          <w:color w:val="000000"/>
        </w:rPr>
        <w:t xml:space="preserve"> Desktop on the following features:</w:t>
      </w:r>
    </w:p>
    <w:p w14:paraId="0B7CBA39" w14:textId="77777777" w:rsidR="00C8480F" w:rsidRPr="00C40ECF" w:rsidRDefault="00C8480F" w:rsidP="00C8480F">
      <w:pPr>
        <w:pStyle w:val="NormalWeb"/>
        <w:spacing w:before="0" w:beforeAutospacing="0" w:after="0" w:afterAutospacing="0"/>
        <w:ind w:left="1079"/>
        <w:rPr>
          <w:rFonts w:asciiTheme="minorHAnsi" w:hAnsiTheme="minorHAnsi" w:cstheme="minorHAnsi"/>
        </w:rPr>
      </w:pPr>
      <w:r w:rsidRPr="00C40ECF">
        <w:rPr>
          <w:rFonts w:asciiTheme="minorHAnsi" w:hAnsiTheme="minorHAnsi" w:cstheme="minorHAnsi"/>
          <w:color w:val="000000"/>
        </w:rPr>
        <w:t>Data import</w:t>
      </w:r>
    </w:p>
    <w:p w14:paraId="4B00D37B" w14:textId="6F3A0988" w:rsidR="00C8480F" w:rsidRPr="00C40ECF" w:rsidRDefault="00C8480F" w:rsidP="00CB0A71">
      <w:pPr>
        <w:pStyle w:val="NormalWeb"/>
        <w:tabs>
          <w:tab w:val="left" w:pos="6852"/>
        </w:tabs>
        <w:spacing w:before="0" w:beforeAutospacing="0" w:after="0" w:afterAutospacing="0"/>
        <w:ind w:left="1079"/>
        <w:rPr>
          <w:rFonts w:asciiTheme="minorHAnsi" w:hAnsiTheme="minorHAnsi" w:cstheme="minorHAnsi"/>
        </w:rPr>
      </w:pPr>
      <w:r w:rsidRPr="00C40ECF">
        <w:rPr>
          <w:rFonts w:asciiTheme="minorHAnsi" w:hAnsiTheme="minorHAnsi" w:cstheme="minorHAnsi"/>
          <w:color w:val="000000"/>
        </w:rPr>
        <w:t>Data transformation</w:t>
      </w:r>
      <w:r w:rsidR="00CB0A71" w:rsidRPr="00C40ECF">
        <w:rPr>
          <w:rFonts w:asciiTheme="minorHAnsi" w:hAnsiTheme="minorHAnsi" w:cstheme="minorHAnsi"/>
          <w:color w:val="000000"/>
        </w:rPr>
        <w:tab/>
      </w:r>
    </w:p>
    <w:p w14:paraId="79BDE70D" w14:textId="77777777" w:rsidR="00C8480F" w:rsidRPr="00C40ECF" w:rsidRDefault="00C8480F" w:rsidP="00C8480F">
      <w:pPr>
        <w:pStyle w:val="NormalWeb"/>
        <w:spacing w:before="0" w:beforeAutospacing="0" w:after="0" w:afterAutospacing="0"/>
        <w:ind w:left="1079"/>
        <w:rPr>
          <w:rFonts w:asciiTheme="minorHAnsi" w:hAnsiTheme="minorHAnsi" w:cstheme="minorHAnsi"/>
        </w:rPr>
      </w:pPr>
      <w:proofErr w:type="spellStart"/>
      <w:r w:rsidRPr="00C40ECF">
        <w:rPr>
          <w:rFonts w:asciiTheme="minorHAnsi" w:hAnsiTheme="minorHAnsi" w:cstheme="minorHAnsi"/>
          <w:color w:val="000000"/>
        </w:rPr>
        <w:t>Modeling</w:t>
      </w:r>
      <w:proofErr w:type="spellEnd"/>
    </w:p>
    <w:p w14:paraId="0555E7F8" w14:textId="77777777" w:rsidR="00C8480F" w:rsidRPr="00C40ECF" w:rsidRDefault="00C8480F" w:rsidP="00C8480F">
      <w:pPr>
        <w:pStyle w:val="NormalWeb"/>
        <w:spacing w:before="0" w:beforeAutospacing="0" w:after="0" w:afterAutospacing="0"/>
        <w:ind w:left="1079"/>
        <w:rPr>
          <w:rFonts w:asciiTheme="minorHAnsi" w:hAnsiTheme="minorHAnsi" w:cstheme="minorHAnsi"/>
        </w:rPr>
      </w:pPr>
      <w:r w:rsidRPr="00C40ECF">
        <w:rPr>
          <w:rFonts w:asciiTheme="minorHAnsi" w:hAnsiTheme="minorHAnsi" w:cstheme="minorHAnsi"/>
          <w:color w:val="000000"/>
        </w:rPr>
        <w:t>Reporting</w:t>
      </w:r>
    </w:p>
    <w:p w14:paraId="4BB0CD84" w14:textId="77777777" w:rsidR="00C8480F" w:rsidRPr="00C40ECF" w:rsidRDefault="00C8480F" w:rsidP="00C8480F">
      <w:pPr>
        <w:pStyle w:val="NormalWeb"/>
        <w:spacing w:before="0" w:beforeAutospacing="0" w:after="0" w:afterAutospacing="0"/>
        <w:ind w:left="1079"/>
        <w:rPr>
          <w:rFonts w:asciiTheme="minorHAnsi" w:hAnsiTheme="minorHAnsi" w:cstheme="minorHAnsi"/>
        </w:rPr>
      </w:pPr>
      <w:r w:rsidRPr="00C40ECF">
        <w:rPr>
          <w:rFonts w:asciiTheme="minorHAnsi" w:hAnsiTheme="minorHAnsi" w:cstheme="minorHAnsi"/>
          <w:color w:val="000000"/>
        </w:rPr>
        <w:t>Server Deployment</w:t>
      </w:r>
    </w:p>
    <w:p w14:paraId="58C9122D" w14:textId="77777777" w:rsidR="00C8480F" w:rsidRPr="00C40ECF" w:rsidRDefault="00C8480F" w:rsidP="00C8480F">
      <w:pPr>
        <w:pStyle w:val="NormalWeb"/>
        <w:spacing w:before="0" w:beforeAutospacing="0" w:after="0" w:afterAutospacing="0"/>
        <w:ind w:left="1079"/>
        <w:rPr>
          <w:rFonts w:asciiTheme="minorHAnsi" w:hAnsiTheme="minorHAnsi" w:cstheme="minorHAnsi"/>
        </w:rPr>
      </w:pPr>
      <w:r w:rsidRPr="00C40ECF">
        <w:rPr>
          <w:rFonts w:asciiTheme="minorHAnsi" w:hAnsiTheme="minorHAnsi" w:cstheme="minorHAnsi"/>
          <w:color w:val="000000"/>
        </w:rPr>
        <w:t>Convert Models</w:t>
      </w:r>
    </w:p>
    <w:p w14:paraId="34CB1E4B" w14:textId="66EF9A65" w:rsidR="00C8480F" w:rsidRPr="00C40ECF" w:rsidRDefault="00C8480F" w:rsidP="00C8480F">
      <w:pPr>
        <w:pStyle w:val="NormalWeb"/>
        <w:spacing w:before="0" w:beforeAutospacing="0" w:after="0" w:afterAutospacing="0"/>
        <w:ind w:left="1079"/>
        <w:rPr>
          <w:rFonts w:asciiTheme="minorHAnsi" w:hAnsiTheme="minorHAnsi" w:cstheme="minorHAnsi"/>
          <w:color w:val="000000"/>
        </w:rPr>
      </w:pPr>
      <w:r w:rsidRPr="00C40ECF">
        <w:rPr>
          <w:rFonts w:asciiTheme="minorHAnsi" w:hAnsiTheme="minorHAnsi" w:cstheme="minorHAnsi"/>
          <w:color w:val="000000"/>
        </w:rPr>
        <w:t>Cost</w:t>
      </w:r>
    </w:p>
    <w:p w14:paraId="1103083C" w14:textId="3C5F9CB8" w:rsidR="00C8480F" w:rsidRPr="00C40ECF" w:rsidRDefault="00C8480F" w:rsidP="00C8480F">
      <w:pPr>
        <w:pStyle w:val="NormalWeb"/>
        <w:spacing w:before="0" w:beforeAutospacing="0" w:after="0" w:afterAutospacing="0"/>
        <w:ind w:left="1079"/>
        <w:rPr>
          <w:rFonts w:asciiTheme="minorHAnsi" w:hAnsiTheme="minorHAnsi" w:cstheme="minorHAnsi"/>
          <w:color w:val="000000"/>
        </w:rPr>
      </w:pPr>
    </w:p>
    <w:p w14:paraId="3B0C1E27" w14:textId="5AED99CE" w:rsidR="00C8480F" w:rsidRPr="00C40ECF" w:rsidRDefault="00C8480F" w:rsidP="00C8480F">
      <w:pPr>
        <w:pStyle w:val="NormalWeb"/>
        <w:spacing w:before="0" w:beforeAutospacing="0" w:after="0" w:afterAutospacing="0"/>
        <w:ind w:left="1079"/>
        <w:rPr>
          <w:rFonts w:asciiTheme="minorHAnsi" w:hAnsiTheme="minorHAnsi" w:cstheme="minorHAnsi"/>
          <w:color w:val="000000"/>
        </w:rPr>
      </w:pPr>
    </w:p>
    <w:p w14:paraId="6832534B" w14:textId="5AF26798" w:rsidR="00C8480F" w:rsidRPr="00C40ECF" w:rsidRDefault="009F7F80" w:rsidP="00C8480F">
      <w:pPr>
        <w:pStyle w:val="NormalWeb"/>
        <w:spacing w:before="0" w:beforeAutospacing="0" w:after="0" w:afterAutospacing="0"/>
        <w:ind w:left="1079"/>
        <w:rPr>
          <w:rFonts w:asciiTheme="minorHAnsi" w:hAnsiTheme="minorHAnsi" w:cstheme="minorHAnsi"/>
          <w:color w:val="000000"/>
        </w:rPr>
      </w:pPr>
      <w:r w:rsidRPr="00C40ECF">
        <w:rPr>
          <w:rFonts w:asciiTheme="minorHAnsi" w:hAnsiTheme="minorHAnsi" w:cstheme="minorHAnsi"/>
          <w:color w:val="000000"/>
        </w:rPr>
        <w:lastRenderedPageBreak/>
        <w:t>Data import:</w:t>
      </w:r>
    </w:p>
    <w:p w14:paraId="33EAC088" w14:textId="207D10DB" w:rsidR="00C8480F" w:rsidRPr="00C40ECF" w:rsidRDefault="009F7F80" w:rsidP="00C8480F">
      <w:pPr>
        <w:pStyle w:val="NormalWeb"/>
        <w:spacing w:before="0" w:beforeAutospacing="0" w:after="0" w:afterAutospacing="0"/>
        <w:ind w:left="1079"/>
        <w:rPr>
          <w:rFonts w:asciiTheme="minorHAnsi" w:hAnsiTheme="minorHAnsi" w:cstheme="minorHAnsi"/>
        </w:rPr>
      </w:pPr>
      <w:r w:rsidRPr="00C40ECF">
        <w:rPr>
          <w:rFonts w:asciiTheme="minorHAnsi" w:hAnsiTheme="minorHAnsi" w:cstheme="minorHAnsi"/>
        </w:rPr>
        <w:t>Data import in power bi is much simpler to excel moreover power bi doesn’t have limit of 1 million record.</w:t>
      </w:r>
    </w:p>
    <w:p w14:paraId="78FC64D7" w14:textId="05B590A8" w:rsidR="009F7F80" w:rsidRPr="00C40ECF" w:rsidRDefault="009F7F80" w:rsidP="00C8480F">
      <w:pPr>
        <w:pStyle w:val="NormalWeb"/>
        <w:spacing w:before="0" w:beforeAutospacing="0" w:after="0" w:afterAutospacing="0"/>
        <w:ind w:left="1079"/>
        <w:rPr>
          <w:rFonts w:asciiTheme="minorHAnsi" w:hAnsiTheme="minorHAnsi" w:cstheme="minorHAnsi"/>
        </w:rPr>
      </w:pPr>
    </w:p>
    <w:p w14:paraId="4F0446CB" w14:textId="3BE391D0" w:rsidR="009F7F80" w:rsidRPr="00C40ECF" w:rsidRDefault="009F7F80" w:rsidP="00C8480F">
      <w:pPr>
        <w:pStyle w:val="NormalWeb"/>
        <w:spacing w:before="0" w:beforeAutospacing="0" w:after="0" w:afterAutospacing="0"/>
        <w:ind w:left="1079"/>
        <w:rPr>
          <w:rFonts w:asciiTheme="minorHAnsi" w:hAnsiTheme="minorHAnsi" w:cstheme="minorHAnsi"/>
        </w:rPr>
      </w:pPr>
      <w:r w:rsidRPr="00C40ECF">
        <w:rPr>
          <w:rFonts w:asciiTheme="minorHAnsi" w:hAnsiTheme="minorHAnsi" w:cstheme="minorHAnsi"/>
        </w:rPr>
        <w:t>Data transformation:</w:t>
      </w:r>
    </w:p>
    <w:p w14:paraId="245D9BDA" w14:textId="3513AE0E" w:rsidR="009F7F80" w:rsidRPr="00C40ECF" w:rsidRDefault="009F7F80" w:rsidP="00C8480F">
      <w:pPr>
        <w:pStyle w:val="NormalWeb"/>
        <w:spacing w:before="0" w:beforeAutospacing="0" w:after="0" w:afterAutospacing="0"/>
        <w:ind w:left="1079"/>
        <w:rPr>
          <w:rFonts w:asciiTheme="minorHAnsi" w:hAnsiTheme="minorHAnsi" w:cstheme="minorHAnsi"/>
          <w:color w:val="202124"/>
          <w:shd w:val="clear" w:color="auto" w:fill="FFFFFF"/>
        </w:rPr>
      </w:pPr>
      <w:r w:rsidRPr="00C40ECF">
        <w:rPr>
          <w:rFonts w:asciiTheme="minorHAnsi" w:hAnsiTheme="minorHAnsi" w:cstheme="minorHAnsi"/>
          <w:b/>
          <w:bCs/>
          <w:color w:val="202124"/>
          <w:shd w:val="clear" w:color="auto" w:fill="FFFFFF"/>
        </w:rPr>
        <w:t>Power BI has faster processing than Excel</w:t>
      </w:r>
      <w:r w:rsidRPr="00C40ECF">
        <w:rPr>
          <w:rFonts w:asciiTheme="minorHAnsi" w:hAnsiTheme="minorHAnsi" w:cstheme="minorHAnsi"/>
          <w:color w:val="202124"/>
          <w:shd w:val="clear" w:color="auto" w:fill="FFFFFF"/>
        </w:rPr>
        <w:t xml:space="preserve">. Power BI dashboards are more visually appealing, interactive and customizable than those in Excel. Power BI is a more powerful tool than Excel in terms of comparison between tables, reports or data files. </w:t>
      </w:r>
    </w:p>
    <w:p w14:paraId="6EDC40D8" w14:textId="77777777" w:rsidR="005757DC" w:rsidRPr="00C40ECF" w:rsidRDefault="005757DC" w:rsidP="005757DC">
      <w:pPr>
        <w:pStyle w:val="NormalWeb"/>
        <w:spacing w:before="0" w:beforeAutospacing="0" w:after="0" w:afterAutospacing="0"/>
        <w:ind w:left="1079"/>
        <w:rPr>
          <w:rFonts w:asciiTheme="minorHAnsi" w:hAnsiTheme="minorHAnsi" w:cstheme="minorHAnsi"/>
        </w:rPr>
      </w:pPr>
      <w:proofErr w:type="spellStart"/>
      <w:r w:rsidRPr="00C40ECF">
        <w:rPr>
          <w:rFonts w:asciiTheme="minorHAnsi" w:hAnsiTheme="minorHAnsi" w:cstheme="minorHAnsi"/>
          <w:color w:val="000000"/>
        </w:rPr>
        <w:t>Modeling</w:t>
      </w:r>
      <w:proofErr w:type="spellEnd"/>
    </w:p>
    <w:p w14:paraId="4F092DDF" w14:textId="12B09801" w:rsidR="009F7F80" w:rsidRPr="00C40ECF" w:rsidRDefault="009F7F80" w:rsidP="00C8480F">
      <w:pPr>
        <w:pStyle w:val="NormalWeb"/>
        <w:spacing w:before="0" w:beforeAutospacing="0" w:after="0" w:afterAutospacing="0"/>
        <w:ind w:left="1079"/>
        <w:rPr>
          <w:rFonts w:asciiTheme="minorHAnsi" w:hAnsiTheme="minorHAnsi" w:cstheme="minorHAnsi"/>
        </w:rPr>
      </w:pPr>
    </w:p>
    <w:p w14:paraId="18E06197" w14:textId="7AC1685A" w:rsidR="00C8480F" w:rsidRPr="00C40ECF" w:rsidRDefault="005757DC" w:rsidP="005757DC">
      <w:pPr>
        <w:pStyle w:val="NormalWeb"/>
        <w:spacing w:before="0" w:beforeAutospacing="0" w:after="0" w:afterAutospacing="0"/>
        <w:ind w:left="1079"/>
        <w:rPr>
          <w:rFonts w:asciiTheme="minorHAnsi" w:hAnsiTheme="minorHAnsi" w:cstheme="minorHAnsi"/>
        </w:rPr>
      </w:pPr>
      <w:r w:rsidRPr="00C40ECF">
        <w:rPr>
          <w:rFonts w:asciiTheme="minorHAnsi" w:hAnsiTheme="minorHAnsi" w:cstheme="minorHAnsi"/>
        </w:rPr>
        <w:t xml:space="preserve">For Modelling excel uses power pivot and </w:t>
      </w:r>
      <w:proofErr w:type="gramStart"/>
      <w:r w:rsidRPr="00C40ECF">
        <w:rPr>
          <w:rFonts w:asciiTheme="minorHAnsi" w:hAnsiTheme="minorHAnsi" w:cstheme="minorHAnsi"/>
        </w:rPr>
        <w:t>in  Power</w:t>
      </w:r>
      <w:proofErr w:type="gramEnd"/>
      <w:r w:rsidRPr="00C40ECF">
        <w:rPr>
          <w:rFonts w:asciiTheme="minorHAnsi" w:hAnsiTheme="minorHAnsi" w:cstheme="minorHAnsi"/>
        </w:rPr>
        <w:t xml:space="preserve"> bi Modelling view is directly available.</w:t>
      </w:r>
    </w:p>
    <w:p w14:paraId="68CD3D41" w14:textId="24B3CA7F" w:rsidR="005757DC" w:rsidRPr="00C40ECF" w:rsidRDefault="005757DC" w:rsidP="005757DC">
      <w:pPr>
        <w:pStyle w:val="NormalWeb"/>
        <w:spacing w:before="0" w:beforeAutospacing="0" w:after="0" w:afterAutospacing="0"/>
        <w:ind w:left="1079"/>
        <w:rPr>
          <w:rFonts w:asciiTheme="minorHAnsi" w:hAnsiTheme="minorHAnsi" w:cstheme="minorHAnsi"/>
        </w:rPr>
      </w:pPr>
    </w:p>
    <w:p w14:paraId="206C227C" w14:textId="04F16BBA" w:rsidR="005757DC" w:rsidRPr="00C40ECF" w:rsidRDefault="005757DC" w:rsidP="005757DC">
      <w:pPr>
        <w:pStyle w:val="NormalWeb"/>
        <w:spacing w:before="0" w:beforeAutospacing="0" w:after="0" w:afterAutospacing="0"/>
        <w:ind w:left="1079"/>
        <w:rPr>
          <w:rFonts w:asciiTheme="minorHAnsi" w:hAnsiTheme="minorHAnsi" w:cstheme="minorHAnsi"/>
        </w:rPr>
      </w:pPr>
      <w:r w:rsidRPr="00C40ECF">
        <w:rPr>
          <w:rFonts w:asciiTheme="minorHAnsi" w:hAnsiTheme="minorHAnsi" w:cstheme="minorHAnsi"/>
          <w:color w:val="000000"/>
        </w:rPr>
        <w:t>Reporting</w:t>
      </w:r>
      <w:r w:rsidRPr="00C40ECF">
        <w:rPr>
          <w:rFonts w:asciiTheme="minorHAnsi" w:hAnsiTheme="minorHAnsi" w:cstheme="minorHAnsi"/>
        </w:rPr>
        <w:t xml:space="preserve"> </w:t>
      </w:r>
    </w:p>
    <w:p w14:paraId="1BB6C917" w14:textId="6B4D86DB" w:rsidR="005757DC" w:rsidRPr="00C40ECF" w:rsidRDefault="005757DC" w:rsidP="005757DC">
      <w:pPr>
        <w:pStyle w:val="NormalWeb"/>
        <w:spacing w:before="0" w:beforeAutospacing="0" w:after="0" w:afterAutospacing="0"/>
        <w:ind w:left="1079"/>
        <w:rPr>
          <w:rFonts w:asciiTheme="minorHAnsi" w:hAnsiTheme="minorHAnsi" w:cstheme="minorHAnsi"/>
        </w:rPr>
      </w:pPr>
      <w:r w:rsidRPr="00C40ECF">
        <w:rPr>
          <w:rFonts w:asciiTheme="minorHAnsi" w:hAnsiTheme="minorHAnsi" w:cstheme="minorHAnsi"/>
        </w:rPr>
        <w:t xml:space="preserve">In excel for reporting we use </w:t>
      </w:r>
      <w:proofErr w:type="gramStart"/>
      <w:r w:rsidRPr="00C40ECF">
        <w:rPr>
          <w:rFonts w:asciiTheme="minorHAnsi" w:hAnsiTheme="minorHAnsi" w:cstheme="minorHAnsi"/>
        </w:rPr>
        <w:t>insert  from</w:t>
      </w:r>
      <w:proofErr w:type="gramEnd"/>
      <w:r w:rsidRPr="00C40ECF">
        <w:rPr>
          <w:rFonts w:asciiTheme="minorHAnsi" w:hAnsiTheme="minorHAnsi" w:cstheme="minorHAnsi"/>
        </w:rPr>
        <w:t xml:space="preserve"> the </w:t>
      </w:r>
      <w:proofErr w:type="spellStart"/>
      <w:r w:rsidRPr="00C40ECF">
        <w:rPr>
          <w:rFonts w:asciiTheme="minorHAnsi" w:hAnsiTheme="minorHAnsi" w:cstheme="minorHAnsi"/>
        </w:rPr>
        <w:t>menuwhere</w:t>
      </w:r>
      <w:proofErr w:type="spellEnd"/>
      <w:r w:rsidRPr="00C40ECF">
        <w:rPr>
          <w:rFonts w:asciiTheme="minorHAnsi" w:hAnsiTheme="minorHAnsi" w:cstheme="minorHAnsi"/>
        </w:rPr>
        <w:t xml:space="preserve"> we can  select the all the various chart for the reporting purpose</w:t>
      </w:r>
    </w:p>
    <w:p w14:paraId="183B6085" w14:textId="5E3F77DE" w:rsidR="005757DC" w:rsidRPr="00C40ECF" w:rsidRDefault="001D35C8" w:rsidP="005757DC">
      <w:pPr>
        <w:pStyle w:val="NormalWeb"/>
        <w:spacing w:before="0" w:beforeAutospacing="0" w:after="0" w:afterAutospacing="0"/>
        <w:ind w:left="1079"/>
        <w:rPr>
          <w:rFonts w:asciiTheme="minorHAnsi" w:hAnsiTheme="minorHAnsi" w:cstheme="minorHAnsi"/>
        </w:rPr>
      </w:pPr>
      <w:r w:rsidRPr="00C40ECF">
        <w:rPr>
          <w:rFonts w:asciiTheme="minorHAnsi" w:hAnsiTheme="minorHAnsi" w:cstheme="minorHAnsi"/>
        </w:rPr>
        <w:t xml:space="preserve">In </w:t>
      </w:r>
      <w:proofErr w:type="spellStart"/>
      <w:r w:rsidRPr="00C40ECF">
        <w:rPr>
          <w:rFonts w:asciiTheme="minorHAnsi" w:hAnsiTheme="minorHAnsi" w:cstheme="minorHAnsi"/>
        </w:rPr>
        <w:t>powerbi</w:t>
      </w:r>
      <w:proofErr w:type="spellEnd"/>
      <w:r w:rsidRPr="00C40ECF">
        <w:rPr>
          <w:rFonts w:asciiTheme="minorHAnsi" w:hAnsiTheme="minorHAnsi" w:cstheme="minorHAnsi"/>
        </w:rPr>
        <w:t xml:space="preserve"> we have reporting view where we can select various visualizat</w:t>
      </w:r>
      <w:r w:rsidR="00EA4D7D" w:rsidRPr="00C40ECF">
        <w:rPr>
          <w:rFonts w:asciiTheme="minorHAnsi" w:hAnsiTheme="minorHAnsi" w:cstheme="minorHAnsi"/>
        </w:rPr>
        <w:t>ion to create and then publish it</w:t>
      </w:r>
    </w:p>
    <w:p w14:paraId="43E666E6" w14:textId="79066AEE" w:rsidR="00C25080" w:rsidRPr="00C40ECF" w:rsidRDefault="00C25080" w:rsidP="005757DC">
      <w:pPr>
        <w:pStyle w:val="NormalWeb"/>
        <w:spacing w:before="0" w:beforeAutospacing="0" w:after="0" w:afterAutospacing="0"/>
        <w:ind w:left="1079"/>
        <w:rPr>
          <w:rFonts w:asciiTheme="minorHAnsi" w:hAnsiTheme="minorHAnsi" w:cstheme="minorHAnsi"/>
        </w:rPr>
      </w:pPr>
    </w:p>
    <w:p w14:paraId="06412373" w14:textId="6D4C7EAA" w:rsidR="00C25080" w:rsidRPr="00C40ECF" w:rsidRDefault="00CB1F7A" w:rsidP="005757DC">
      <w:pPr>
        <w:pStyle w:val="NormalWeb"/>
        <w:spacing w:before="0" w:beforeAutospacing="0" w:after="0" w:afterAutospacing="0"/>
        <w:ind w:left="1079"/>
        <w:rPr>
          <w:rFonts w:asciiTheme="minorHAnsi" w:hAnsiTheme="minorHAnsi" w:cstheme="minorHAnsi"/>
        </w:rPr>
      </w:pPr>
      <w:r w:rsidRPr="00C40ECF">
        <w:rPr>
          <w:rFonts w:asciiTheme="minorHAnsi" w:hAnsiTheme="minorHAnsi" w:cstheme="minorHAnsi"/>
        </w:rPr>
        <w:t>Server Deployment</w:t>
      </w:r>
    </w:p>
    <w:p w14:paraId="2AA42CC8" w14:textId="7756B338" w:rsidR="00CB1F7A" w:rsidRPr="00C40ECF" w:rsidRDefault="00CB1F7A" w:rsidP="005757DC">
      <w:pPr>
        <w:pStyle w:val="NormalWeb"/>
        <w:spacing w:before="0" w:beforeAutospacing="0" w:after="0" w:afterAutospacing="0"/>
        <w:ind w:left="1079"/>
        <w:rPr>
          <w:rFonts w:asciiTheme="minorHAnsi" w:hAnsiTheme="minorHAnsi" w:cstheme="minorHAnsi"/>
        </w:rPr>
      </w:pPr>
    </w:p>
    <w:p w14:paraId="54265EE2" w14:textId="07D9D9BC" w:rsidR="00CB1F7A" w:rsidRPr="00C40ECF" w:rsidRDefault="00CB1F7A" w:rsidP="005757DC">
      <w:pPr>
        <w:pStyle w:val="NormalWeb"/>
        <w:spacing w:before="0" w:beforeAutospacing="0" w:after="0" w:afterAutospacing="0"/>
        <w:ind w:left="1079"/>
        <w:rPr>
          <w:rFonts w:asciiTheme="minorHAnsi" w:hAnsiTheme="minorHAnsi" w:cstheme="minorHAnsi"/>
        </w:rPr>
      </w:pPr>
      <w:r w:rsidRPr="00C40ECF">
        <w:rPr>
          <w:rFonts w:asciiTheme="minorHAnsi" w:hAnsiTheme="minorHAnsi" w:cstheme="minorHAnsi"/>
        </w:rPr>
        <w:t xml:space="preserve">In power bi deployment happen with three </w:t>
      </w:r>
      <w:proofErr w:type="gramStart"/>
      <w:r w:rsidRPr="00C40ECF">
        <w:rPr>
          <w:rFonts w:asciiTheme="minorHAnsi" w:hAnsiTheme="minorHAnsi" w:cstheme="minorHAnsi"/>
        </w:rPr>
        <w:t>stage ,development</w:t>
      </w:r>
      <w:proofErr w:type="gramEnd"/>
      <w:r w:rsidRPr="00C40ECF">
        <w:rPr>
          <w:rFonts w:asciiTheme="minorHAnsi" w:hAnsiTheme="minorHAnsi" w:cstheme="minorHAnsi"/>
        </w:rPr>
        <w:t xml:space="preserve"> ,testing ,production.</w:t>
      </w:r>
    </w:p>
    <w:p w14:paraId="4B82B200" w14:textId="371E72B1" w:rsidR="00791D23" w:rsidRPr="00C40ECF" w:rsidRDefault="00791D23" w:rsidP="005757DC">
      <w:pPr>
        <w:pStyle w:val="NormalWeb"/>
        <w:spacing w:before="0" w:beforeAutospacing="0" w:after="0" w:afterAutospacing="0"/>
        <w:ind w:left="1079"/>
        <w:rPr>
          <w:rFonts w:asciiTheme="minorHAnsi" w:hAnsiTheme="minorHAnsi" w:cstheme="minorHAnsi"/>
        </w:rPr>
      </w:pPr>
      <w:r w:rsidRPr="00C40ECF">
        <w:rPr>
          <w:rFonts w:asciiTheme="minorHAnsi" w:hAnsiTheme="minorHAnsi" w:cstheme="minorHAnsi"/>
        </w:rPr>
        <w:t>For excel</w:t>
      </w:r>
      <w:r w:rsidR="00482FEC" w:rsidRPr="00C40ECF">
        <w:rPr>
          <w:rFonts w:asciiTheme="minorHAnsi" w:hAnsiTheme="minorHAnsi" w:cstheme="minorHAnsi"/>
        </w:rPr>
        <w:t xml:space="preserve"> </w:t>
      </w:r>
      <w:proofErr w:type="gramStart"/>
      <w:r w:rsidR="00482FEC" w:rsidRPr="00C40ECF">
        <w:rPr>
          <w:rFonts w:asciiTheme="minorHAnsi" w:hAnsiTheme="minorHAnsi" w:cstheme="minorHAnsi"/>
        </w:rPr>
        <w:t>deployment  Sideloading</w:t>
      </w:r>
      <w:proofErr w:type="gramEnd"/>
      <w:r w:rsidR="00482FEC" w:rsidRPr="00C40ECF">
        <w:rPr>
          <w:rFonts w:asciiTheme="minorHAnsi" w:hAnsiTheme="minorHAnsi" w:cstheme="minorHAnsi"/>
        </w:rPr>
        <w:t>, Network Share,AppSource,Microsoft365 centre</w:t>
      </w:r>
    </w:p>
    <w:p w14:paraId="2622BE3A" w14:textId="1DE88D51" w:rsidR="00482FEC" w:rsidRPr="00C40ECF" w:rsidRDefault="00482FEC" w:rsidP="005757DC">
      <w:pPr>
        <w:pStyle w:val="NormalWeb"/>
        <w:spacing w:before="0" w:beforeAutospacing="0" w:after="0" w:afterAutospacing="0"/>
        <w:ind w:left="1079"/>
        <w:rPr>
          <w:rFonts w:asciiTheme="minorHAnsi" w:hAnsiTheme="minorHAnsi" w:cstheme="minorHAnsi"/>
        </w:rPr>
      </w:pPr>
    </w:p>
    <w:p w14:paraId="020D7E11" w14:textId="77777777" w:rsidR="00482FEC" w:rsidRPr="00C40ECF" w:rsidRDefault="00482FEC" w:rsidP="00482FEC">
      <w:pPr>
        <w:pStyle w:val="NormalWeb"/>
        <w:spacing w:before="0" w:beforeAutospacing="0" w:after="0" w:afterAutospacing="0"/>
        <w:ind w:left="1079"/>
        <w:rPr>
          <w:rFonts w:asciiTheme="minorHAnsi" w:hAnsiTheme="minorHAnsi" w:cstheme="minorHAnsi"/>
        </w:rPr>
      </w:pPr>
      <w:r w:rsidRPr="00C40ECF">
        <w:rPr>
          <w:rFonts w:asciiTheme="minorHAnsi" w:hAnsiTheme="minorHAnsi" w:cstheme="minorHAnsi"/>
          <w:color w:val="000000"/>
        </w:rPr>
        <w:t>Convert Models</w:t>
      </w:r>
    </w:p>
    <w:p w14:paraId="7D821285" w14:textId="77777777" w:rsidR="00482FEC" w:rsidRPr="00C40ECF" w:rsidRDefault="00482FEC" w:rsidP="005757DC">
      <w:pPr>
        <w:pStyle w:val="NormalWeb"/>
        <w:spacing w:before="0" w:beforeAutospacing="0" w:after="0" w:afterAutospacing="0"/>
        <w:ind w:left="1079"/>
        <w:rPr>
          <w:rFonts w:asciiTheme="minorHAnsi" w:hAnsiTheme="minorHAnsi" w:cstheme="minorHAnsi"/>
        </w:rPr>
      </w:pPr>
    </w:p>
    <w:p w14:paraId="75771AE3" w14:textId="0A5D5F04" w:rsidR="005757DC" w:rsidRPr="00C40ECF" w:rsidRDefault="005757DC" w:rsidP="005757DC">
      <w:pPr>
        <w:pStyle w:val="NormalWeb"/>
        <w:spacing w:before="0" w:beforeAutospacing="0" w:after="0" w:afterAutospacing="0"/>
        <w:ind w:left="1079"/>
        <w:rPr>
          <w:rFonts w:asciiTheme="minorHAnsi" w:hAnsiTheme="minorHAnsi" w:cstheme="minorHAnsi"/>
        </w:rPr>
      </w:pPr>
    </w:p>
    <w:p w14:paraId="3B12D9D2" w14:textId="0F824594" w:rsidR="008C752D" w:rsidRPr="00C40ECF" w:rsidRDefault="008C752D" w:rsidP="005757DC">
      <w:pPr>
        <w:pStyle w:val="NormalWeb"/>
        <w:spacing w:before="0" w:beforeAutospacing="0" w:after="0" w:afterAutospacing="0"/>
        <w:ind w:left="1079"/>
        <w:rPr>
          <w:rFonts w:asciiTheme="minorHAnsi" w:hAnsiTheme="minorHAnsi" w:cstheme="minorHAnsi"/>
        </w:rPr>
      </w:pPr>
      <w:r w:rsidRPr="00C40ECF">
        <w:rPr>
          <w:rFonts w:asciiTheme="minorHAnsi" w:hAnsiTheme="minorHAnsi" w:cstheme="minorHAnsi"/>
        </w:rPr>
        <w:t>Price</w:t>
      </w:r>
    </w:p>
    <w:p w14:paraId="13B40786" w14:textId="7C916177" w:rsidR="008C752D" w:rsidRPr="00C40ECF" w:rsidRDefault="008C752D" w:rsidP="005757DC">
      <w:pPr>
        <w:pStyle w:val="NormalWeb"/>
        <w:spacing w:before="0" w:beforeAutospacing="0" w:after="0" w:afterAutospacing="0"/>
        <w:ind w:left="1079"/>
        <w:rPr>
          <w:rFonts w:asciiTheme="minorHAnsi" w:hAnsiTheme="minorHAnsi" w:cstheme="minorHAnsi"/>
        </w:rPr>
      </w:pPr>
    </w:p>
    <w:p w14:paraId="7054FE80" w14:textId="6BF64D8D" w:rsidR="008C752D" w:rsidRPr="00C40ECF" w:rsidRDefault="008C752D" w:rsidP="005757DC">
      <w:pPr>
        <w:pStyle w:val="NormalWeb"/>
        <w:spacing w:before="0" w:beforeAutospacing="0" w:after="0" w:afterAutospacing="0"/>
        <w:ind w:left="1079"/>
        <w:rPr>
          <w:rFonts w:asciiTheme="minorHAnsi" w:hAnsiTheme="minorHAnsi" w:cstheme="minorHAnsi"/>
        </w:rPr>
      </w:pPr>
      <w:proofErr w:type="spellStart"/>
      <w:r w:rsidRPr="00C40ECF">
        <w:rPr>
          <w:rFonts w:asciiTheme="minorHAnsi" w:hAnsiTheme="minorHAnsi" w:cstheme="minorHAnsi"/>
        </w:rPr>
        <w:t>Powerbi</w:t>
      </w:r>
      <w:proofErr w:type="spellEnd"/>
      <w:r w:rsidRPr="00C40ECF">
        <w:rPr>
          <w:rFonts w:asciiTheme="minorHAnsi" w:hAnsiTheme="minorHAnsi" w:cstheme="minorHAnsi"/>
        </w:rPr>
        <w:t xml:space="preserve"> is available for both paid and free version excel is paid version</w:t>
      </w:r>
    </w:p>
    <w:p w14:paraId="630A1866" w14:textId="578B36D8" w:rsidR="008C752D" w:rsidRPr="00C40ECF" w:rsidRDefault="008C752D" w:rsidP="005757DC">
      <w:pPr>
        <w:pStyle w:val="NormalWeb"/>
        <w:spacing w:before="0" w:beforeAutospacing="0" w:after="0" w:afterAutospacing="0"/>
        <w:ind w:left="1079"/>
        <w:rPr>
          <w:rFonts w:asciiTheme="minorHAnsi" w:hAnsiTheme="minorHAnsi" w:cstheme="minorHAnsi"/>
        </w:rPr>
      </w:pPr>
    </w:p>
    <w:p w14:paraId="12C3D5C9" w14:textId="7E03EAF1" w:rsidR="00C40ECF" w:rsidRPr="00C40ECF" w:rsidRDefault="00C40ECF" w:rsidP="005757DC">
      <w:pPr>
        <w:pStyle w:val="NormalWeb"/>
        <w:spacing w:before="0" w:beforeAutospacing="0" w:after="0" w:afterAutospacing="0"/>
        <w:ind w:left="1079"/>
        <w:rPr>
          <w:rFonts w:asciiTheme="minorHAnsi" w:hAnsiTheme="minorHAnsi" w:cstheme="minorHAnsi"/>
          <w:color w:val="000000"/>
        </w:rPr>
      </w:pPr>
      <w:r w:rsidRPr="00C40ECF">
        <w:rPr>
          <w:rFonts w:asciiTheme="minorHAnsi" w:hAnsiTheme="minorHAnsi" w:cstheme="minorHAnsi"/>
          <w:color w:val="000000"/>
        </w:rPr>
        <w:t>List 20 data sources supported by Power Bi desktop.</w:t>
      </w:r>
    </w:p>
    <w:p w14:paraId="0E5B71B9" w14:textId="77777777" w:rsidR="00C40ECF" w:rsidRPr="00C40ECF" w:rsidRDefault="00C40ECF" w:rsidP="00C40ECF">
      <w:pPr>
        <w:numPr>
          <w:ilvl w:val="0"/>
          <w:numId w:val="7"/>
        </w:numPr>
        <w:shd w:val="clear" w:color="auto" w:fill="FFFFFF"/>
        <w:spacing w:after="0" w:line="240" w:lineRule="auto"/>
        <w:ind w:left="1290"/>
        <w:rPr>
          <w:rFonts w:eastAsia="Times New Roman" w:cstheme="minorHAnsi"/>
          <w:color w:val="171717"/>
          <w:sz w:val="24"/>
          <w:szCs w:val="24"/>
          <w:lang w:eastAsia="en-IN"/>
        </w:rPr>
      </w:pPr>
      <w:r w:rsidRPr="00C40ECF">
        <w:rPr>
          <w:rFonts w:eastAsia="Times New Roman" w:cstheme="minorHAnsi"/>
          <w:color w:val="171717"/>
          <w:sz w:val="24"/>
          <w:szCs w:val="24"/>
          <w:lang w:eastAsia="en-IN"/>
        </w:rPr>
        <w:t>SQL Server database</w:t>
      </w:r>
    </w:p>
    <w:p w14:paraId="65269122" w14:textId="77777777" w:rsidR="00C40ECF" w:rsidRPr="00C40ECF" w:rsidRDefault="00C40ECF" w:rsidP="00C40ECF">
      <w:pPr>
        <w:numPr>
          <w:ilvl w:val="0"/>
          <w:numId w:val="7"/>
        </w:numPr>
        <w:shd w:val="clear" w:color="auto" w:fill="FFFFFF"/>
        <w:spacing w:after="0" w:line="240" w:lineRule="auto"/>
        <w:ind w:left="1290"/>
        <w:rPr>
          <w:rFonts w:eastAsia="Times New Roman" w:cstheme="minorHAnsi"/>
          <w:color w:val="171717"/>
          <w:sz w:val="24"/>
          <w:szCs w:val="24"/>
          <w:lang w:eastAsia="en-IN"/>
        </w:rPr>
      </w:pPr>
      <w:r w:rsidRPr="00C40ECF">
        <w:rPr>
          <w:rFonts w:eastAsia="Times New Roman" w:cstheme="minorHAnsi"/>
          <w:color w:val="171717"/>
          <w:sz w:val="24"/>
          <w:szCs w:val="24"/>
          <w:lang w:eastAsia="en-IN"/>
        </w:rPr>
        <w:t>Access database</w:t>
      </w:r>
    </w:p>
    <w:p w14:paraId="139AB7C5" w14:textId="77777777" w:rsidR="00C40ECF" w:rsidRPr="00C40ECF" w:rsidRDefault="00C40ECF" w:rsidP="00C40ECF">
      <w:pPr>
        <w:numPr>
          <w:ilvl w:val="0"/>
          <w:numId w:val="7"/>
        </w:numPr>
        <w:shd w:val="clear" w:color="auto" w:fill="FFFFFF"/>
        <w:spacing w:after="0" w:line="240" w:lineRule="auto"/>
        <w:ind w:left="1290"/>
        <w:rPr>
          <w:rFonts w:eastAsia="Times New Roman" w:cstheme="minorHAnsi"/>
          <w:color w:val="171717"/>
          <w:sz w:val="24"/>
          <w:szCs w:val="24"/>
          <w:lang w:eastAsia="en-IN"/>
        </w:rPr>
      </w:pPr>
      <w:r w:rsidRPr="00C40ECF">
        <w:rPr>
          <w:rFonts w:eastAsia="Times New Roman" w:cstheme="minorHAnsi"/>
          <w:color w:val="171717"/>
          <w:sz w:val="24"/>
          <w:szCs w:val="24"/>
          <w:lang w:eastAsia="en-IN"/>
        </w:rPr>
        <w:t>SQL Server Analysis Services database</w:t>
      </w:r>
    </w:p>
    <w:p w14:paraId="3188C20E" w14:textId="77777777" w:rsidR="00C40ECF" w:rsidRPr="00C40ECF" w:rsidRDefault="00C40ECF" w:rsidP="00C40ECF">
      <w:pPr>
        <w:numPr>
          <w:ilvl w:val="0"/>
          <w:numId w:val="7"/>
        </w:numPr>
        <w:shd w:val="clear" w:color="auto" w:fill="FFFFFF"/>
        <w:spacing w:after="0" w:line="240" w:lineRule="auto"/>
        <w:ind w:left="1290"/>
        <w:rPr>
          <w:rFonts w:eastAsia="Times New Roman" w:cstheme="minorHAnsi"/>
          <w:color w:val="171717"/>
          <w:sz w:val="24"/>
          <w:szCs w:val="24"/>
          <w:lang w:eastAsia="en-IN"/>
        </w:rPr>
      </w:pPr>
      <w:r w:rsidRPr="00C40ECF">
        <w:rPr>
          <w:rFonts w:eastAsia="Times New Roman" w:cstheme="minorHAnsi"/>
          <w:color w:val="171717"/>
          <w:sz w:val="24"/>
          <w:szCs w:val="24"/>
          <w:lang w:eastAsia="en-IN"/>
        </w:rPr>
        <w:t>Oracle database</w:t>
      </w:r>
    </w:p>
    <w:p w14:paraId="6689637B" w14:textId="77777777" w:rsidR="00C40ECF" w:rsidRPr="00C40ECF" w:rsidRDefault="00C40ECF" w:rsidP="00C40ECF">
      <w:pPr>
        <w:numPr>
          <w:ilvl w:val="0"/>
          <w:numId w:val="7"/>
        </w:numPr>
        <w:shd w:val="clear" w:color="auto" w:fill="FFFFFF"/>
        <w:spacing w:after="0" w:line="240" w:lineRule="auto"/>
        <w:ind w:left="1290"/>
        <w:rPr>
          <w:rFonts w:eastAsia="Times New Roman" w:cstheme="minorHAnsi"/>
          <w:color w:val="171717"/>
          <w:sz w:val="24"/>
          <w:szCs w:val="24"/>
          <w:lang w:eastAsia="en-IN"/>
        </w:rPr>
      </w:pPr>
      <w:r w:rsidRPr="00C40ECF">
        <w:rPr>
          <w:rFonts w:eastAsia="Times New Roman" w:cstheme="minorHAnsi"/>
          <w:color w:val="171717"/>
          <w:sz w:val="24"/>
          <w:szCs w:val="24"/>
          <w:lang w:eastAsia="en-IN"/>
        </w:rPr>
        <w:t>IBM Db2 database</w:t>
      </w:r>
    </w:p>
    <w:p w14:paraId="3FBA6211" w14:textId="77777777" w:rsidR="00C40ECF" w:rsidRPr="00C40ECF" w:rsidRDefault="00C40ECF" w:rsidP="00C40ECF">
      <w:pPr>
        <w:numPr>
          <w:ilvl w:val="0"/>
          <w:numId w:val="7"/>
        </w:numPr>
        <w:shd w:val="clear" w:color="auto" w:fill="FFFFFF"/>
        <w:spacing w:after="0" w:line="240" w:lineRule="auto"/>
        <w:ind w:left="1290"/>
        <w:rPr>
          <w:rFonts w:eastAsia="Times New Roman" w:cstheme="minorHAnsi"/>
          <w:color w:val="171717"/>
          <w:sz w:val="24"/>
          <w:szCs w:val="24"/>
          <w:lang w:eastAsia="en-IN"/>
        </w:rPr>
      </w:pPr>
      <w:r w:rsidRPr="00C40ECF">
        <w:rPr>
          <w:rFonts w:eastAsia="Times New Roman" w:cstheme="minorHAnsi"/>
          <w:color w:val="171717"/>
          <w:sz w:val="24"/>
          <w:szCs w:val="24"/>
          <w:lang w:eastAsia="en-IN"/>
        </w:rPr>
        <w:t>IBM Informix database (Beta)</w:t>
      </w:r>
    </w:p>
    <w:p w14:paraId="6C50EDBB" w14:textId="77777777" w:rsidR="00C40ECF" w:rsidRPr="00C40ECF" w:rsidRDefault="00C40ECF" w:rsidP="00C40ECF">
      <w:pPr>
        <w:numPr>
          <w:ilvl w:val="0"/>
          <w:numId w:val="7"/>
        </w:numPr>
        <w:shd w:val="clear" w:color="auto" w:fill="FFFFFF"/>
        <w:spacing w:after="0" w:line="240" w:lineRule="auto"/>
        <w:ind w:left="1290"/>
        <w:rPr>
          <w:rFonts w:eastAsia="Times New Roman" w:cstheme="minorHAnsi"/>
          <w:color w:val="171717"/>
          <w:sz w:val="24"/>
          <w:szCs w:val="24"/>
          <w:lang w:eastAsia="en-IN"/>
        </w:rPr>
      </w:pPr>
      <w:r w:rsidRPr="00C40ECF">
        <w:rPr>
          <w:rFonts w:eastAsia="Times New Roman" w:cstheme="minorHAnsi"/>
          <w:color w:val="171717"/>
          <w:sz w:val="24"/>
          <w:szCs w:val="24"/>
          <w:lang w:eastAsia="en-IN"/>
        </w:rPr>
        <w:t>IBM Netezza</w:t>
      </w:r>
    </w:p>
    <w:p w14:paraId="77BD0AAD" w14:textId="77777777" w:rsidR="00C40ECF" w:rsidRPr="00C40ECF" w:rsidRDefault="00C40ECF" w:rsidP="00C40ECF">
      <w:pPr>
        <w:numPr>
          <w:ilvl w:val="0"/>
          <w:numId w:val="7"/>
        </w:numPr>
        <w:shd w:val="clear" w:color="auto" w:fill="FFFFFF"/>
        <w:spacing w:after="0" w:line="240" w:lineRule="auto"/>
        <w:ind w:left="1290"/>
        <w:rPr>
          <w:rFonts w:eastAsia="Times New Roman" w:cstheme="minorHAnsi"/>
          <w:color w:val="171717"/>
          <w:sz w:val="24"/>
          <w:szCs w:val="24"/>
          <w:lang w:eastAsia="en-IN"/>
        </w:rPr>
      </w:pPr>
      <w:r w:rsidRPr="00C40ECF">
        <w:rPr>
          <w:rFonts w:eastAsia="Times New Roman" w:cstheme="minorHAnsi"/>
          <w:color w:val="171717"/>
          <w:sz w:val="24"/>
          <w:szCs w:val="24"/>
          <w:lang w:eastAsia="en-IN"/>
        </w:rPr>
        <w:t>MySQL database</w:t>
      </w:r>
    </w:p>
    <w:p w14:paraId="2A4F96D8" w14:textId="77777777" w:rsidR="00C40ECF" w:rsidRPr="00C40ECF" w:rsidRDefault="00C40ECF" w:rsidP="00C40ECF">
      <w:pPr>
        <w:numPr>
          <w:ilvl w:val="0"/>
          <w:numId w:val="7"/>
        </w:numPr>
        <w:shd w:val="clear" w:color="auto" w:fill="FFFFFF"/>
        <w:spacing w:after="0" w:line="240" w:lineRule="auto"/>
        <w:ind w:left="1290"/>
        <w:rPr>
          <w:rFonts w:eastAsia="Times New Roman" w:cstheme="minorHAnsi"/>
          <w:color w:val="171717"/>
          <w:sz w:val="24"/>
          <w:szCs w:val="24"/>
          <w:lang w:eastAsia="en-IN"/>
        </w:rPr>
      </w:pPr>
      <w:r w:rsidRPr="00C40ECF">
        <w:rPr>
          <w:rFonts w:eastAsia="Times New Roman" w:cstheme="minorHAnsi"/>
          <w:color w:val="171717"/>
          <w:sz w:val="24"/>
          <w:szCs w:val="24"/>
          <w:lang w:eastAsia="en-IN"/>
        </w:rPr>
        <w:t>PostgreSQL database</w:t>
      </w:r>
    </w:p>
    <w:p w14:paraId="4A5AAA05" w14:textId="77777777" w:rsidR="00C40ECF" w:rsidRPr="00C40ECF" w:rsidRDefault="00C40ECF" w:rsidP="00C40ECF">
      <w:pPr>
        <w:numPr>
          <w:ilvl w:val="0"/>
          <w:numId w:val="7"/>
        </w:numPr>
        <w:shd w:val="clear" w:color="auto" w:fill="FFFFFF"/>
        <w:spacing w:after="0" w:line="240" w:lineRule="auto"/>
        <w:ind w:left="1290"/>
        <w:rPr>
          <w:rFonts w:eastAsia="Times New Roman" w:cstheme="minorHAnsi"/>
          <w:color w:val="171717"/>
          <w:sz w:val="24"/>
          <w:szCs w:val="24"/>
          <w:lang w:eastAsia="en-IN"/>
        </w:rPr>
      </w:pPr>
      <w:r w:rsidRPr="00C40ECF">
        <w:rPr>
          <w:rFonts w:eastAsia="Times New Roman" w:cstheme="minorHAnsi"/>
          <w:color w:val="171717"/>
          <w:sz w:val="24"/>
          <w:szCs w:val="24"/>
          <w:lang w:eastAsia="en-IN"/>
        </w:rPr>
        <w:t>Sybase database</w:t>
      </w:r>
    </w:p>
    <w:p w14:paraId="13395B95" w14:textId="77777777" w:rsidR="00C40ECF" w:rsidRPr="00C40ECF" w:rsidRDefault="00C40ECF" w:rsidP="00C40ECF">
      <w:pPr>
        <w:numPr>
          <w:ilvl w:val="0"/>
          <w:numId w:val="7"/>
        </w:numPr>
        <w:shd w:val="clear" w:color="auto" w:fill="FFFFFF"/>
        <w:spacing w:after="0" w:line="240" w:lineRule="auto"/>
        <w:ind w:left="1290"/>
        <w:rPr>
          <w:rFonts w:eastAsia="Times New Roman" w:cstheme="minorHAnsi"/>
          <w:color w:val="171717"/>
          <w:sz w:val="24"/>
          <w:szCs w:val="24"/>
          <w:lang w:eastAsia="en-IN"/>
        </w:rPr>
      </w:pPr>
      <w:r w:rsidRPr="00C40ECF">
        <w:rPr>
          <w:rFonts w:eastAsia="Times New Roman" w:cstheme="minorHAnsi"/>
          <w:color w:val="171717"/>
          <w:sz w:val="24"/>
          <w:szCs w:val="24"/>
          <w:lang w:eastAsia="en-IN"/>
        </w:rPr>
        <w:t>Teradata database</w:t>
      </w:r>
    </w:p>
    <w:p w14:paraId="1A7B2DD6" w14:textId="77777777" w:rsidR="00C40ECF" w:rsidRPr="00C40ECF" w:rsidRDefault="00C40ECF" w:rsidP="00C40ECF">
      <w:pPr>
        <w:numPr>
          <w:ilvl w:val="0"/>
          <w:numId w:val="7"/>
        </w:numPr>
        <w:shd w:val="clear" w:color="auto" w:fill="FFFFFF"/>
        <w:spacing w:after="0" w:line="240" w:lineRule="auto"/>
        <w:ind w:left="1290"/>
        <w:rPr>
          <w:rFonts w:eastAsia="Times New Roman" w:cstheme="minorHAnsi"/>
          <w:color w:val="171717"/>
          <w:sz w:val="24"/>
          <w:szCs w:val="24"/>
          <w:lang w:eastAsia="en-IN"/>
        </w:rPr>
      </w:pPr>
      <w:r w:rsidRPr="00C40ECF">
        <w:rPr>
          <w:rFonts w:eastAsia="Times New Roman" w:cstheme="minorHAnsi"/>
          <w:color w:val="171717"/>
          <w:sz w:val="24"/>
          <w:szCs w:val="24"/>
          <w:lang w:eastAsia="en-IN"/>
        </w:rPr>
        <w:t>SAP HANA database</w:t>
      </w:r>
    </w:p>
    <w:p w14:paraId="029A21E5" w14:textId="77777777" w:rsidR="00C40ECF" w:rsidRPr="00C40ECF" w:rsidRDefault="00C40ECF" w:rsidP="00C40ECF">
      <w:pPr>
        <w:numPr>
          <w:ilvl w:val="0"/>
          <w:numId w:val="7"/>
        </w:numPr>
        <w:shd w:val="clear" w:color="auto" w:fill="FFFFFF"/>
        <w:spacing w:after="0" w:line="240" w:lineRule="auto"/>
        <w:ind w:left="1290"/>
        <w:rPr>
          <w:rFonts w:eastAsia="Times New Roman" w:cstheme="minorHAnsi"/>
          <w:color w:val="171717"/>
          <w:sz w:val="24"/>
          <w:szCs w:val="24"/>
          <w:lang w:eastAsia="en-IN"/>
        </w:rPr>
      </w:pPr>
      <w:r w:rsidRPr="00C40ECF">
        <w:rPr>
          <w:rFonts w:eastAsia="Times New Roman" w:cstheme="minorHAnsi"/>
          <w:color w:val="171717"/>
          <w:sz w:val="24"/>
          <w:szCs w:val="24"/>
          <w:lang w:eastAsia="en-IN"/>
        </w:rPr>
        <w:lastRenderedPageBreak/>
        <w:t>SAP Business Warehouse Application Server</w:t>
      </w:r>
    </w:p>
    <w:p w14:paraId="6E12F5AD" w14:textId="77777777" w:rsidR="00C40ECF" w:rsidRPr="00C40ECF" w:rsidRDefault="00C40ECF" w:rsidP="00C40ECF">
      <w:pPr>
        <w:numPr>
          <w:ilvl w:val="0"/>
          <w:numId w:val="7"/>
        </w:numPr>
        <w:shd w:val="clear" w:color="auto" w:fill="FFFFFF"/>
        <w:spacing w:after="0" w:line="240" w:lineRule="auto"/>
        <w:ind w:left="1290"/>
        <w:rPr>
          <w:rFonts w:eastAsia="Times New Roman" w:cstheme="minorHAnsi"/>
          <w:color w:val="171717"/>
          <w:sz w:val="24"/>
          <w:szCs w:val="24"/>
          <w:lang w:eastAsia="en-IN"/>
        </w:rPr>
      </w:pPr>
      <w:r w:rsidRPr="00C40ECF">
        <w:rPr>
          <w:rFonts w:eastAsia="Times New Roman" w:cstheme="minorHAnsi"/>
          <w:color w:val="171717"/>
          <w:sz w:val="24"/>
          <w:szCs w:val="24"/>
          <w:lang w:eastAsia="en-IN"/>
        </w:rPr>
        <w:t>SAP Business Warehouse Message Server</w:t>
      </w:r>
    </w:p>
    <w:p w14:paraId="6867E37C" w14:textId="77777777" w:rsidR="00C40ECF" w:rsidRPr="00C40ECF" w:rsidRDefault="00C40ECF" w:rsidP="00C40ECF">
      <w:pPr>
        <w:numPr>
          <w:ilvl w:val="0"/>
          <w:numId w:val="7"/>
        </w:numPr>
        <w:shd w:val="clear" w:color="auto" w:fill="FFFFFF"/>
        <w:spacing w:after="0" w:line="240" w:lineRule="auto"/>
        <w:ind w:left="1290"/>
        <w:rPr>
          <w:rFonts w:eastAsia="Times New Roman" w:cstheme="minorHAnsi"/>
          <w:color w:val="171717"/>
          <w:sz w:val="24"/>
          <w:szCs w:val="24"/>
          <w:lang w:eastAsia="en-IN"/>
        </w:rPr>
      </w:pPr>
      <w:r w:rsidRPr="00C40ECF">
        <w:rPr>
          <w:rFonts w:eastAsia="Times New Roman" w:cstheme="minorHAnsi"/>
          <w:color w:val="171717"/>
          <w:sz w:val="24"/>
          <w:szCs w:val="24"/>
          <w:lang w:eastAsia="en-IN"/>
        </w:rPr>
        <w:t>Amazon Redshift</w:t>
      </w:r>
    </w:p>
    <w:p w14:paraId="748F03B4" w14:textId="77777777" w:rsidR="00C40ECF" w:rsidRPr="00C40ECF" w:rsidRDefault="00C40ECF" w:rsidP="00C40ECF">
      <w:pPr>
        <w:numPr>
          <w:ilvl w:val="0"/>
          <w:numId w:val="7"/>
        </w:numPr>
        <w:shd w:val="clear" w:color="auto" w:fill="FFFFFF"/>
        <w:spacing w:after="0" w:line="240" w:lineRule="auto"/>
        <w:ind w:left="1290"/>
        <w:rPr>
          <w:rFonts w:eastAsia="Times New Roman" w:cstheme="minorHAnsi"/>
          <w:color w:val="171717"/>
          <w:sz w:val="24"/>
          <w:szCs w:val="24"/>
          <w:lang w:eastAsia="en-IN"/>
        </w:rPr>
      </w:pPr>
      <w:r w:rsidRPr="00C40ECF">
        <w:rPr>
          <w:rFonts w:eastAsia="Times New Roman" w:cstheme="minorHAnsi"/>
          <w:color w:val="171717"/>
          <w:sz w:val="24"/>
          <w:szCs w:val="24"/>
          <w:lang w:eastAsia="en-IN"/>
        </w:rPr>
        <w:t>Impala</w:t>
      </w:r>
    </w:p>
    <w:p w14:paraId="2D8E13AB" w14:textId="77777777" w:rsidR="00C40ECF" w:rsidRPr="00C40ECF" w:rsidRDefault="00C40ECF" w:rsidP="00C40ECF">
      <w:pPr>
        <w:numPr>
          <w:ilvl w:val="0"/>
          <w:numId w:val="7"/>
        </w:numPr>
        <w:shd w:val="clear" w:color="auto" w:fill="FFFFFF"/>
        <w:spacing w:after="0" w:line="240" w:lineRule="auto"/>
        <w:ind w:left="1290"/>
        <w:rPr>
          <w:rFonts w:eastAsia="Times New Roman" w:cstheme="minorHAnsi"/>
          <w:color w:val="171717"/>
          <w:sz w:val="24"/>
          <w:szCs w:val="24"/>
          <w:lang w:eastAsia="en-IN"/>
        </w:rPr>
      </w:pPr>
      <w:r w:rsidRPr="00C40ECF">
        <w:rPr>
          <w:rFonts w:eastAsia="Times New Roman" w:cstheme="minorHAnsi"/>
          <w:color w:val="171717"/>
          <w:sz w:val="24"/>
          <w:szCs w:val="24"/>
          <w:lang w:eastAsia="en-IN"/>
        </w:rPr>
        <w:t xml:space="preserve">Google </w:t>
      </w:r>
      <w:proofErr w:type="spellStart"/>
      <w:r w:rsidRPr="00C40ECF">
        <w:rPr>
          <w:rFonts w:eastAsia="Times New Roman" w:cstheme="minorHAnsi"/>
          <w:color w:val="171717"/>
          <w:sz w:val="24"/>
          <w:szCs w:val="24"/>
          <w:lang w:eastAsia="en-IN"/>
        </w:rPr>
        <w:t>BigQuery</w:t>
      </w:r>
      <w:proofErr w:type="spellEnd"/>
    </w:p>
    <w:p w14:paraId="3E954397" w14:textId="77777777" w:rsidR="00C40ECF" w:rsidRPr="00C40ECF" w:rsidRDefault="00C40ECF" w:rsidP="00C40ECF">
      <w:pPr>
        <w:numPr>
          <w:ilvl w:val="0"/>
          <w:numId w:val="7"/>
        </w:numPr>
        <w:shd w:val="clear" w:color="auto" w:fill="FFFFFF"/>
        <w:spacing w:after="0" w:line="240" w:lineRule="auto"/>
        <w:ind w:left="1290"/>
        <w:rPr>
          <w:rFonts w:eastAsia="Times New Roman" w:cstheme="minorHAnsi"/>
          <w:color w:val="171717"/>
          <w:sz w:val="24"/>
          <w:szCs w:val="24"/>
          <w:lang w:eastAsia="en-IN"/>
        </w:rPr>
      </w:pPr>
      <w:r w:rsidRPr="00C40ECF">
        <w:rPr>
          <w:rFonts w:eastAsia="Times New Roman" w:cstheme="minorHAnsi"/>
          <w:color w:val="171717"/>
          <w:sz w:val="24"/>
          <w:szCs w:val="24"/>
          <w:lang w:eastAsia="en-IN"/>
        </w:rPr>
        <w:t>Vertica</w:t>
      </w:r>
    </w:p>
    <w:p w14:paraId="7F4EC1BB" w14:textId="77777777" w:rsidR="00C40ECF" w:rsidRPr="00C40ECF" w:rsidRDefault="00C40ECF" w:rsidP="00C40ECF">
      <w:pPr>
        <w:numPr>
          <w:ilvl w:val="0"/>
          <w:numId w:val="7"/>
        </w:numPr>
        <w:shd w:val="clear" w:color="auto" w:fill="FFFFFF"/>
        <w:spacing w:after="0" w:line="240" w:lineRule="auto"/>
        <w:ind w:left="1290"/>
        <w:rPr>
          <w:rFonts w:eastAsia="Times New Roman" w:cstheme="minorHAnsi"/>
          <w:color w:val="171717"/>
          <w:sz w:val="24"/>
          <w:szCs w:val="24"/>
          <w:lang w:eastAsia="en-IN"/>
        </w:rPr>
      </w:pPr>
      <w:r w:rsidRPr="00C40ECF">
        <w:rPr>
          <w:rFonts w:eastAsia="Times New Roman" w:cstheme="minorHAnsi"/>
          <w:color w:val="171717"/>
          <w:sz w:val="24"/>
          <w:szCs w:val="24"/>
          <w:lang w:eastAsia="en-IN"/>
        </w:rPr>
        <w:t>Snowflake</w:t>
      </w:r>
    </w:p>
    <w:p w14:paraId="0B6B26E3" w14:textId="77777777" w:rsidR="00C40ECF" w:rsidRPr="00C40ECF" w:rsidRDefault="00C40ECF" w:rsidP="00C40ECF">
      <w:pPr>
        <w:numPr>
          <w:ilvl w:val="0"/>
          <w:numId w:val="7"/>
        </w:numPr>
        <w:shd w:val="clear" w:color="auto" w:fill="FFFFFF"/>
        <w:spacing w:after="0" w:line="240" w:lineRule="auto"/>
        <w:ind w:left="1290"/>
        <w:rPr>
          <w:rFonts w:eastAsia="Times New Roman" w:cstheme="minorHAnsi"/>
          <w:color w:val="171717"/>
          <w:sz w:val="24"/>
          <w:szCs w:val="24"/>
          <w:lang w:eastAsia="en-IN"/>
        </w:rPr>
      </w:pPr>
      <w:r w:rsidRPr="00C40ECF">
        <w:rPr>
          <w:rFonts w:eastAsia="Times New Roman" w:cstheme="minorHAnsi"/>
          <w:color w:val="171717"/>
          <w:sz w:val="24"/>
          <w:szCs w:val="24"/>
          <w:lang w:eastAsia="en-IN"/>
        </w:rPr>
        <w:t>Essbase</w:t>
      </w:r>
    </w:p>
    <w:p w14:paraId="775911BD" w14:textId="77777777" w:rsidR="00C40ECF" w:rsidRPr="00C40ECF" w:rsidRDefault="00C40ECF" w:rsidP="005757DC">
      <w:pPr>
        <w:pStyle w:val="NormalWeb"/>
        <w:spacing w:before="0" w:beforeAutospacing="0" w:after="0" w:afterAutospacing="0"/>
        <w:ind w:left="1079"/>
        <w:rPr>
          <w:rFonts w:asciiTheme="minorHAnsi" w:hAnsiTheme="minorHAnsi" w:cstheme="minorHAnsi"/>
        </w:rPr>
      </w:pPr>
    </w:p>
    <w:p w14:paraId="01D0AF2B" w14:textId="77777777" w:rsidR="005757DC" w:rsidRPr="00C40ECF" w:rsidRDefault="005757DC" w:rsidP="005757DC">
      <w:pPr>
        <w:pStyle w:val="NormalWeb"/>
        <w:spacing w:before="0" w:beforeAutospacing="0" w:after="0" w:afterAutospacing="0"/>
        <w:ind w:left="1079"/>
        <w:rPr>
          <w:rFonts w:asciiTheme="minorHAnsi" w:hAnsiTheme="minorHAnsi" w:cstheme="minorHAnsi"/>
          <w:lang w:val="en-US"/>
        </w:rPr>
      </w:pPr>
    </w:p>
    <w:sectPr w:rsidR="005757DC" w:rsidRPr="00C40ECF" w:rsidSect="00C40EC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07346"/>
    <w:multiLevelType w:val="multilevel"/>
    <w:tmpl w:val="716A52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860AE"/>
    <w:multiLevelType w:val="multilevel"/>
    <w:tmpl w:val="A1D2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34115"/>
    <w:multiLevelType w:val="multilevel"/>
    <w:tmpl w:val="E504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2148FF"/>
    <w:multiLevelType w:val="multilevel"/>
    <w:tmpl w:val="3F76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0E36EE"/>
    <w:multiLevelType w:val="multilevel"/>
    <w:tmpl w:val="19FC3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C1355A"/>
    <w:multiLevelType w:val="multilevel"/>
    <w:tmpl w:val="FA14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F0E0E"/>
    <w:multiLevelType w:val="multilevel"/>
    <w:tmpl w:val="D074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5E"/>
    <w:rsid w:val="001D35C8"/>
    <w:rsid w:val="00201E95"/>
    <w:rsid w:val="00270B58"/>
    <w:rsid w:val="0031675E"/>
    <w:rsid w:val="00412B3C"/>
    <w:rsid w:val="00482FEC"/>
    <w:rsid w:val="00530B8B"/>
    <w:rsid w:val="005757DC"/>
    <w:rsid w:val="00694F6E"/>
    <w:rsid w:val="006F4164"/>
    <w:rsid w:val="00791D23"/>
    <w:rsid w:val="008400B0"/>
    <w:rsid w:val="008C752D"/>
    <w:rsid w:val="009F7F80"/>
    <w:rsid w:val="00C25080"/>
    <w:rsid w:val="00C40ECF"/>
    <w:rsid w:val="00C8480F"/>
    <w:rsid w:val="00CB0A71"/>
    <w:rsid w:val="00CB1F7A"/>
    <w:rsid w:val="00DA0F57"/>
    <w:rsid w:val="00E729C9"/>
    <w:rsid w:val="00E90732"/>
    <w:rsid w:val="00EA4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47BCF"/>
  <w15:chartTrackingRefBased/>
  <w15:docId w15:val="{758C73E7-39D7-486C-B815-B740D5AC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7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675E"/>
    <w:rPr>
      <w:b/>
      <w:bCs/>
    </w:rPr>
  </w:style>
  <w:style w:type="paragraph" w:styleId="ListParagraph">
    <w:name w:val="List Paragraph"/>
    <w:basedOn w:val="Normal"/>
    <w:uiPriority w:val="34"/>
    <w:qFormat/>
    <w:rsid w:val="00530B8B"/>
    <w:pPr>
      <w:ind w:left="720"/>
      <w:contextualSpacing/>
    </w:pPr>
  </w:style>
  <w:style w:type="character" w:styleId="Hyperlink">
    <w:name w:val="Hyperlink"/>
    <w:basedOn w:val="DefaultParagraphFont"/>
    <w:uiPriority w:val="99"/>
    <w:semiHidden/>
    <w:unhideWhenUsed/>
    <w:rsid w:val="00E729C9"/>
    <w:rPr>
      <w:color w:val="0000FF"/>
      <w:u w:val="single"/>
    </w:rPr>
  </w:style>
  <w:style w:type="character" w:styleId="Emphasis">
    <w:name w:val="Emphasis"/>
    <w:basedOn w:val="DefaultParagraphFont"/>
    <w:uiPriority w:val="20"/>
    <w:qFormat/>
    <w:rsid w:val="00E729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776523">
      <w:bodyDiv w:val="1"/>
      <w:marLeft w:val="0"/>
      <w:marRight w:val="0"/>
      <w:marTop w:val="0"/>
      <w:marBottom w:val="0"/>
      <w:divBdr>
        <w:top w:val="none" w:sz="0" w:space="0" w:color="auto"/>
        <w:left w:val="none" w:sz="0" w:space="0" w:color="auto"/>
        <w:bottom w:val="none" w:sz="0" w:space="0" w:color="auto"/>
        <w:right w:val="none" w:sz="0" w:space="0" w:color="auto"/>
      </w:divBdr>
    </w:div>
    <w:div w:id="735318968">
      <w:bodyDiv w:val="1"/>
      <w:marLeft w:val="0"/>
      <w:marRight w:val="0"/>
      <w:marTop w:val="0"/>
      <w:marBottom w:val="0"/>
      <w:divBdr>
        <w:top w:val="none" w:sz="0" w:space="0" w:color="auto"/>
        <w:left w:val="none" w:sz="0" w:space="0" w:color="auto"/>
        <w:bottom w:val="none" w:sz="0" w:space="0" w:color="auto"/>
        <w:right w:val="none" w:sz="0" w:space="0" w:color="auto"/>
      </w:divBdr>
    </w:div>
    <w:div w:id="986474585">
      <w:bodyDiv w:val="1"/>
      <w:marLeft w:val="0"/>
      <w:marRight w:val="0"/>
      <w:marTop w:val="0"/>
      <w:marBottom w:val="0"/>
      <w:divBdr>
        <w:top w:val="none" w:sz="0" w:space="0" w:color="auto"/>
        <w:left w:val="none" w:sz="0" w:space="0" w:color="auto"/>
        <w:bottom w:val="none" w:sz="0" w:space="0" w:color="auto"/>
        <w:right w:val="none" w:sz="0" w:space="0" w:color="auto"/>
      </w:divBdr>
    </w:div>
    <w:div w:id="1264264259">
      <w:bodyDiv w:val="1"/>
      <w:marLeft w:val="0"/>
      <w:marRight w:val="0"/>
      <w:marTop w:val="0"/>
      <w:marBottom w:val="0"/>
      <w:divBdr>
        <w:top w:val="none" w:sz="0" w:space="0" w:color="auto"/>
        <w:left w:val="none" w:sz="0" w:space="0" w:color="auto"/>
        <w:bottom w:val="none" w:sz="0" w:space="0" w:color="auto"/>
        <w:right w:val="none" w:sz="0" w:space="0" w:color="auto"/>
      </w:divBdr>
    </w:div>
    <w:div w:id="1303150528">
      <w:bodyDiv w:val="1"/>
      <w:marLeft w:val="0"/>
      <w:marRight w:val="0"/>
      <w:marTop w:val="0"/>
      <w:marBottom w:val="0"/>
      <w:divBdr>
        <w:top w:val="none" w:sz="0" w:space="0" w:color="auto"/>
        <w:left w:val="none" w:sz="0" w:space="0" w:color="auto"/>
        <w:bottom w:val="none" w:sz="0" w:space="0" w:color="auto"/>
        <w:right w:val="none" w:sz="0" w:space="0" w:color="auto"/>
      </w:divBdr>
    </w:div>
    <w:div w:id="1652443188">
      <w:bodyDiv w:val="1"/>
      <w:marLeft w:val="0"/>
      <w:marRight w:val="0"/>
      <w:marTop w:val="0"/>
      <w:marBottom w:val="0"/>
      <w:divBdr>
        <w:top w:val="none" w:sz="0" w:space="0" w:color="auto"/>
        <w:left w:val="none" w:sz="0" w:space="0" w:color="auto"/>
        <w:bottom w:val="none" w:sz="0" w:space="0" w:color="auto"/>
        <w:right w:val="none" w:sz="0" w:space="0" w:color="auto"/>
      </w:divBdr>
    </w:div>
    <w:div w:id="179636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microsoft.com/en-us/azure/active-directory/develop/active-directory-configurable-token-lifeti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werbi.microsoft.com/" TargetMode="External"/><Relationship Id="rId11" Type="http://schemas.openxmlformats.org/officeDocument/2006/relationships/theme" Target="theme/theme1.xml"/><Relationship Id="rId5" Type="http://schemas.openxmlformats.org/officeDocument/2006/relationships/hyperlink" Target="https://docs.microsoft.com/en-us/azure/app-service/environment/intr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937</TotalTime>
  <Pages>5</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2022-02-26T16:10:00Z</dcterms:created>
  <dcterms:modified xsi:type="dcterms:W3CDTF">2022-02-27T19:28:00Z</dcterms:modified>
</cp:coreProperties>
</file>