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180" w:rsidRDefault="00275180" w:rsidP="002751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Helvetica" w:hAnsi="Helvetica"/>
          <w:b/>
          <w:bCs/>
          <w:color w:val="610B38"/>
          <w:sz w:val="35"/>
          <w:szCs w:val="35"/>
        </w:rPr>
        <w:t>IoC</w:t>
      </w:r>
      <w:proofErr w:type="spellEnd"/>
      <w:proofErr w:type="gramEnd"/>
      <w:r>
        <w:rPr>
          <w:rFonts w:ascii="Helvetica" w:hAnsi="Helvetica"/>
          <w:b/>
          <w:bCs/>
          <w:color w:val="610B38"/>
          <w:sz w:val="35"/>
          <w:szCs w:val="35"/>
        </w:rPr>
        <w:t xml:space="preserve"> Container</w:t>
      </w:r>
    </w:p>
    <w:p w:rsidR="00275180" w:rsidRPr="00275180" w:rsidRDefault="00275180" w:rsidP="002751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proofErr w:type="spellStart"/>
      <w:proofErr w:type="gramStart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>IoC</w:t>
      </w:r>
      <w:proofErr w:type="spellEnd"/>
      <w:proofErr w:type="gramEnd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 xml:space="preserve"> container is responsible to instantiate, configure and assemble the objects. The </w:t>
      </w:r>
      <w:proofErr w:type="spellStart"/>
      <w:proofErr w:type="gramStart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>IoC</w:t>
      </w:r>
      <w:proofErr w:type="spellEnd"/>
      <w:proofErr w:type="gramEnd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 xml:space="preserve"> container gets </w:t>
      </w:r>
      <w:proofErr w:type="spellStart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>informations</w:t>
      </w:r>
      <w:proofErr w:type="spellEnd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 xml:space="preserve"> from the XML file and works accordingly. The main tasks performed by </w:t>
      </w:r>
      <w:proofErr w:type="spellStart"/>
      <w:proofErr w:type="gramStart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>IoC</w:t>
      </w:r>
      <w:proofErr w:type="spellEnd"/>
      <w:proofErr w:type="gramEnd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 xml:space="preserve"> container are:</w:t>
      </w:r>
    </w:p>
    <w:p w:rsidR="00275180" w:rsidRPr="00275180" w:rsidRDefault="00275180" w:rsidP="00275180">
      <w:pPr>
        <w:numPr>
          <w:ilvl w:val="0"/>
          <w:numId w:val="5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>to instantiate the application class</w:t>
      </w:r>
    </w:p>
    <w:p w:rsidR="00275180" w:rsidRPr="00275180" w:rsidRDefault="00275180" w:rsidP="00275180">
      <w:pPr>
        <w:numPr>
          <w:ilvl w:val="0"/>
          <w:numId w:val="5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>to configure the object</w:t>
      </w:r>
    </w:p>
    <w:p w:rsidR="00275180" w:rsidRPr="00275180" w:rsidRDefault="00275180" w:rsidP="00275180">
      <w:pPr>
        <w:numPr>
          <w:ilvl w:val="0"/>
          <w:numId w:val="5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>to assemble the dependencies between the objects</w:t>
      </w:r>
    </w:p>
    <w:p w:rsidR="00275180" w:rsidRPr="00275180" w:rsidRDefault="00275180" w:rsidP="002751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 xml:space="preserve">There are two types of </w:t>
      </w:r>
      <w:proofErr w:type="spellStart"/>
      <w:proofErr w:type="gramStart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>IoC</w:t>
      </w:r>
      <w:proofErr w:type="spellEnd"/>
      <w:proofErr w:type="gramEnd"/>
      <w:r w:rsidRPr="00275180">
        <w:rPr>
          <w:rFonts w:ascii="Verdana" w:eastAsia="Times New Roman" w:hAnsi="Verdana" w:cs="Times New Roman"/>
          <w:color w:val="000000"/>
          <w:sz w:val="16"/>
          <w:szCs w:val="16"/>
        </w:rPr>
        <w:t xml:space="preserve"> containers. They are:</w:t>
      </w:r>
    </w:p>
    <w:p w:rsidR="00275180" w:rsidRPr="00275180" w:rsidRDefault="00275180" w:rsidP="00275180">
      <w:pPr>
        <w:numPr>
          <w:ilvl w:val="0"/>
          <w:numId w:val="6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275180">
        <w:rPr>
          <w:rFonts w:ascii="Verdana" w:eastAsia="Times New Roman" w:hAnsi="Verdana" w:cs="Times New Roman"/>
          <w:b/>
          <w:bCs/>
          <w:color w:val="000000"/>
          <w:sz w:val="16"/>
        </w:rPr>
        <w:t>BeanFactory</w:t>
      </w:r>
      <w:proofErr w:type="spellEnd"/>
    </w:p>
    <w:p w:rsidR="00275180" w:rsidRPr="00275180" w:rsidRDefault="00275180" w:rsidP="00275180">
      <w:pPr>
        <w:numPr>
          <w:ilvl w:val="0"/>
          <w:numId w:val="6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275180">
        <w:rPr>
          <w:rFonts w:ascii="Verdana" w:eastAsia="Times New Roman" w:hAnsi="Verdana" w:cs="Times New Roman"/>
          <w:b/>
          <w:bCs/>
          <w:color w:val="000000"/>
          <w:sz w:val="16"/>
        </w:rPr>
        <w:t>ApplicationContext</w:t>
      </w:r>
      <w:proofErr w:type="spellEnd"/>
    </w:p>
    <w:p w:rsidR="00275180" w:rsidRDefault="00275180" w:rsidP="00275180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5"/>
          <w:szCs w:val="25"/>
        </w:rPr>
      </w:pPr>
      <w:r>
        <w:rPr>
          <w:rFonts w:ascii="Helvetica" w:hAnsi="Helvetica"/>
          <w:b w:val="0"/>
          <w:bCs w:val="0"/>
          <w:color w:val="610B4B"/>
          <w:sz w:val="25"/>
          <w:szCs w:val="25"/>
        </w:rPr>
        <w:t xml:space="preserve">Difference between </w:t>
      </w:r>
      <w:proofErr w:type="spellStart"/>
      <w:r>
        <w:rPr>
          <w:rFonts w:ascii="Helvetica" w:hAnsi="Helvetica"/>
          <w:b w:val="0"/>
          <w:bCs w:val="0"/>
          <w:color w:val="610B4B"/>
          <w:sz w:val="25"/>
          <w:szCs w:val="25"/>
        </w:rPr>
        <w:t>BeanFactory</w:t>
      </w:r>
      <w:proofErr w:type="spellEnd"/>
      <w:r>
        <w:rPr>
          <w:rFonts w:ascii="Helvetica" w:hAnsi="Helvetica"/>
          <w:b w:val="0"/>
          <w:bCs w:val="0"/>
          <w:color w:val="610B4B"/>
          <w:sz w:val="25"/>
          <w:szCs w:val="25"/>
        </w:rPr>
        <w:t xml:space="preserve"> and the </w:t>
      </w:r>
      <w:proofErr w:type="spellStart"/>
      <w:r>
        <w:rPr>
          <w:rFonts w:ascii="Helvetica" w:hAnsi="Helvetica"/>
          <w:b w:val="0"/>
          <w:bCs w:val="0"/>
          <w:color w:val="610B4B"/>
          <w:sz w:val="25"/>
          <w:szCs w:val="25"/>
        </w:rPr>
        <w:t>ApplicationContext</w:t>
      </w:r>
      <w:proofErr w:type="spellEnd"/>
    </w:p>
    <w:p w:rsidR="00275180" w:rsidRDefault="00275180" w:rsidP="0027518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hAnsi="Verdana"/>
          <w:color w:val="000000"/>
          <w:sz w:val="16"/>
          <w:szCs w:val="16"/>
        </w:rPr>
        <w:t>org.springframework.beans.factory.</w:t>
      </w:r>
      <w:r>
        <w:rPr>
          <w:rStyle w:val="Strong"/>
          <w:rFonts w:ascii="Verdana" w:hAnsi="Verdana"/>
          <w:color w:val="000000"/>
          <w:sz w:val="16"/>
          <w:szCs w:val="16"/>
        </w:rPr>
        <w:t>BeanFactory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 and the </w:t>
      </w:r>
      <w:proofErr w:type="spellStart"/>
      <w:r>
        <w:rPr>
          <w:rFonts w:ascii="Verdana" w:hAnsi="Verdana"/>
          <w:color w:val="000000"/>
          <w:sz w:val="16"/>
          <w:szCs w:val="16"/>
        </w:rPr>
        <w:t>org.springframework.context.</w:t>
      </w:r>
      <w:r>
        <w:rPr>
          <w:rStyle w:val="Strong"/>
          <w:rFonts w:ascii="Verdana" w:hAnsi="Verdana"/>
          <w:color w:val="000000"/>
          <w:sz w:val="16"/>
          <w:szCs w:val="16"/>
        </w:rPr>
        <w:t>ApplicationContext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 interfaces acts as the </w:t>
      </w:r>
      <w:proofErr w:type="spellStart"/>
      <w:proofErr w:type="gramStart"/>
      <w:r>
        <w:rPr>
          <w:rFonts w:ascii="Verdana" w:hAnsi="Verdana"/>
          <w:color w:val="000000"/>
          <w:sz w:val="16"/>
          <w:szCs w:val="16"/>
        </w:rPr>
        <w:t>IoC</w:t>
      </w:r>
      <w:proofErr w:type="spellEnd"/>
      <w:proofErr w:type="gramEnd"/>
      <w:r>
        <w:rPr>
          <w:rFonts w:ascii="Verdana" w:hAnsi="Verdana"/>
          <w:color w:val="000000"/>
          <w:sz w:val="16"/>
          <w:szCs w:val="16"/>
        </w:rPr>
        <w:t xml:space="preserve"> container. The </w:t>
      </w:r>
      <w:proofErr w:type="spellStart"/>
      <w:r>
        <w:rPr>
          <w:rFonts w:ascii="Verdana" w:hAnsi="Verdana"/>
          <w:color w:val="000000"/>
          <w:sz w:val="16"/>
          <w:szCs w:val="16"/>
        </w:rPr>
        <w:t>ApplicationContext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interface is built on top of the </w:t>
      </w:r>
      <w:proofErr w:type="spellStart"/>
      <w:r>
        <w:rPr>
          <w:rFonts w:ascii="Verdana" w:hAnsi="Verdana"/>
          <w:color w:val="000000"/>
          <w:sz w:val="16"/>
          <w:szCs w:val="16"/>
        </w:rPr>
        <w:t>BeanFactory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interface. It adds some extra functionality than </w:t>
      </w:r>
      <w:proofErr w:type="spellStart"/>
      <w:r>
        <w:rPr>
          <w:rFonts w:ascii="Verdana" w:hAnsi="Verdana"/>
          <w:color w:val="000000"/>
          <w:sz w:val="16"/>
          <w:szCs w:val="16"/>
        </w:rPr>
        <w:t>BeanFactory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such as simple integration with </w:t>
      </w:r>
      <w:proofErr w:type="gramStart"/>
      <w:r>
        <w:rPr>
          <w:rFonts w:ascii="Verdana" w:hAnsi="Verdana"/>
          <w:color w:val="000000"/>
          <w:sz w:val="16"/>
          <w:szCs w:val="16"/>
        </w:rPr>
        <w:t>Spring's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AOP, message resource handling (for I18N), event propagation, application layer specific context (e.g. </w:t>
      </w:r>
      <w:proofErr w:type="spellStart"/>
      <w:r>
        <w:rPr>
          <w:rFonts w:ascii="Verdana" w:hAnsi="Verdana"/>
          <w:color w:val="000000"/>
          <w:sz w:val="16"/>
          <w:szCs w:val="16"/>
        </w:rPr>
        <w:t>WebApplicationContext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) for web application. So it is better to use </w:t>
      </w:r>
      <w:proofErr w:type="spellStart"/>
      <w:r>
        <w:rPr>
          <w:rFonts w:ascii="Verdana" w:hAnsi="Verdana"/>
          <w:color w:val="000000"/>
          <w:sz w:val="16"/>
          <w:szCs w:val="16"/>
        </w:rPr>
        <w:t>ApplicationContext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than </w:t>
      </w:r>
      <w:proofErr w:type="spellStart"/>
      <w:r>
        <w:rPr>
          <w:rFonts w:ascii="Verdana" w:hAnsi="Verdana"/>
          <w:color w:val="000000"/>
          <w:sz w:val="16"/>
          <w:szCs w:val="16"/>
        </w:rPr>
        <w:t>BeanFactory</w:t>
      </w:r>
      <w:proofErr w:type="spellEnd"/>
      <w:r>
        <w:rPr>
          <w:rFonts w:ascii="Verdana" w:hAnsi="Verdana"/>
          <w:color w:val="000000"/>
          <w:sz w:val="16"/>
          <w:szCs w:val="16"/>
        </w:rPr>
        <w:t>.</w:t>
      </w:r>
    </w:p>
    <w:p w:rsidR="00275180" w:rsidRDefault="00275180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275180" w:rsidRDefault="00275180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076EBA" w:rsidRDefault="00076EBA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Dependency Injection (DI) is a design pattern that removes the dependency from the programming code so that it can be easy to manage and test the application</w:t>
      </w:r>
    </w:p>
    <w:p w:rsidR="00385B8F" w:rsidRDefault="00385B8F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SI with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setter :</w:t>
      </w:r>
      <w:proofErr w:type="gramEnd"/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&lt;bean id=</w:t>
      </w:r>
      <w:r w:rsidRPr="00385B8F">
        <w:rPr>
          <w:rFonts w:ascii="Verdana" w:eastAsia="Times New Roman" w:hAnsi="Verdana" w:cs="Times New Roman"/>
          <w:color w:val="0000FF"/>
          <w:sz w:val="16"/>
        </w:rPr>
        <w:t>"q"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385B8F">
        <w:rPr>
          <w:rFonts w:ascii="Verdana" w:eastAsia="Times New Roman" w:hAnsi="Verdana" w:cs="Times New Roman"/>
          <w:b/>
          <w:bCs/>
          <w:color w:val="006699"/>
          <w:sz w:val="16"/>
        </w:rPr>
        <w:t>class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</w:t>
      </w:r>
      <w:r w:rsidRPr="00385B8F">
        <w:rPr>
          <w:rFonts w:ascii="Verdana" w:eastAsia="Times New Roman" w:hAnsi="Verdana" w:cs="Times New Roman"/>
          <w:color w:val="0000FF"/>
          <w:sz w:val="16"/>
        </w:rPr>
        <w:t>"</w:t>
      </w:r>
      <w:proofErr w:type="spellStart"/>
      <w:r w:rsidRPr="00385B8F">
        <w:rPr>
          <w:rFonts w:ascii="Verdana" w:eastAsia="Times New Roman" w:hAnsi="Verdana" w:cs="Times New Roman"/>
          <w:color w:val="0000FF"/>
          <w:sz w:val="16"/>
        </w:rPr>
        <w:t>com.javatpoint.Question</w:t>
      </w:r>
      <w:proofErr w:type="spellEnd"/>
      <w:r w:rsidRPr="00385B8F">
        <w:rPr>
          <w:rFonts w:ascii="Verdana" w:eastAsia="Times New Roman" w:hAnsi="Verdana" w:cs="Times New Roman"/>
          <w:color w:val="0000FF"/>
          <w:sz w:val="16"/>
        </w:rPr>
        <w:t>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&lt;property name=</w:t>
      </w:r>
      <w:r w:rsidRPr="00385B8F">
        <w:rPr>
          <w:rFonts w:ascii="Verdana" w:eastAsia="Times New Roman" w:hAnsi="Verdana" w:cs="Times New Roman"/>
          <w:color w:val="0000FF"/>
          <w:sz w:val="16"/>
        </w:rPr>
        <w:t>"id"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value=</w:t>
      </w:r>
      <w:r w:rsidRPr="00385B8F">
        <w:rPr>
          <w:rFonts w:ascii="Verdana" w:eastAsia="Times New Roman" w:hAnsi="Verdana" w:cs="Times New Roman"/>
          <w:color w:val="0000FF"/>
          <w:sz w:val="16"/>
        </w:rPr>
        <w:t>"1"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&gt;&lt;/property&gt;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&lt;property name=</w:t>
      </w:r>
      <w:r w:rsidRPr="00385B8F">
        <w:rPr>
          <w:rFonts w:ascii="Verdana" w:eastAsia="Times New Roman" w:hAnsi="Verdana" w:cs="Times New Roman"/>
          <w:color w:val="0000FF"/>
          <w:sz w:val="16"/>
        </w:rPr>
        <w:t>"name"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value=</w:t>
      </w:r>
      <w:r w:rsidRPr="00385B8F">
        <w:rPr>
          <w:rFonts w:ascii="Verdana" w:eastAsia="Times New Roman" w:hAnsi="Verdana" w:cs="Times New Roman"/>
          <w:color w:val="0000FF"/>
          <w:sz w:val="16"/>
        </w:rPr>
        <w:t>"What is Java?"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&gt;&lt;/property&gt;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&lt;property name=</w:t>
      </w:r>
      <w:r w:rsidRPr="00385B8F">
        <w:rPr>
          <w:rFonts w:ascii="Verdana" w:eastAsia="Times New Roman" w:hAnsi="Verdana" w:cs="Times New Roman"/>
          <w:color w:val="0000FF"/>
          <w:sz w:val="16"/>
        </w:rPr>
        <w:t>"answers"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&lt;list&gt;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&lt;value&gt;Java is a programming language&lt;/value&gt;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&lt;value&gt;Java is a platform&lt;/value&gt;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&lt;value&gt;Java is an Island&lt;/value&gt;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&lt;/list&gt;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&lt;/property&gt;  </w:t>
      </w:r>
    </w:p>
    <w:p w:rsidR="00385B8F" w:rsidRPr="00385B8F" w:rsidRDefault="00385B8F" w:rsidP="00385B8F">
      <w:pPr>
        <w:numPr>
          <w:ilvl w:val="0"/>
          <w:numId w:val="1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&lt;/bean&gt;  </w:t>
      </w:r>
    </w:p>
    <w:p w:rsidR="00385B8F" w:rsidRDefault="00385B8F"/>
    <w:p w:rsidR="00385B8F" w:rsidRDefault="00385B8F"/>
    <w:p w:rsidR="00385B8F" w:rsidRDefault="00385B8F">
      <w:r>
        <w:t>SI with constructer: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&lt;bean id=</w:t>
      </w:r>
      <w:r w:rsidRPr="00385B8F">
        <w:rPr>
          <w:rFonts w:ascii="Verdana" w:eastAsia="Times New Roman" w:hAnsi="Verdana" w:cs="Times New Roman"/>
          <w:color w:val="0000FF"/>
          <w:sz w:val="16"/>
        </w:rPr>
        <w:t>"q"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385B8F">
        <w:rPr>
          <w:rFonts w:ascii="Verdana" w:eastAsia="Times New Roman" w:hAnsi="Verdana" w:cs="Times New Roman"/>
          <w:b/>
          <w:bCs/>
          <w:color w:val="006699"/>
          <w:sz w:val="16"/>
        </w:rPr>
        <w:t>class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</w:t>
      </w:r>
      <w:r w:rsidRPr="00385B8F">
        <w:rPr>
          <w:rFonts w:ascii="Verdana" w:eastAsia="Times New Roman" w:hAnsi="Verdana" w:cs="Times New Roman"/>
          <w:color w:val="0000FF"/>
          <w:sz w:val="16"/>
        </w:rPr>
        <w:t>"</w:t>
      </w:r>
      <w:proofErr w:type="spellStart"/>
      <w:r w:rsidRPr="00385B8F">
        <w:rPr>
          <w:rFonts w:ascii="Verdana" w:eastAsia="Times New Roman" w:hAnsi="Verdana" w:cs="Times New Roman"/>
          <w:color w:val="0000FF"/>
          <w:sz w:val="16"/>
        </w:rPr>
        <w:t>com.javatpoint.Question</w:t>
      </w:r>
      <w:proofErr w:type="spellEnd"/>
      <w:r w:rsidRPr="00385B8F">
        <w:rPr>
          <w:rFonts w:ascii="Verdana" w:eastAsia="Times New Roman" w:hAnsi="Verdana" w:cs="Times New Roman"/>
          <w:color w:val="0000FF"/>
          <w:sz w:val="16"/>
        </w:rPr>
        <w:t>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lastRenderedPageBreak/>
        <w:t>&lt;constructor-</w:t>
      </w:r>
      <w:proofErr w:type="spellStart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</w:t>
      </w:r>
      <w:proofErr w:type="spellEnd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value=</w:t>
      </w:r>
      <w:r w:rsidRPr="00385B8F">
        <w:rPr>
          <w:rFonts w:ascii="Verdana" w:eastAsia="Times New Roman" w:hAnsi="Verdana" w:cs="Times New Roman"/>
          <w:color w:val="0000FF"/>
          <w:sz w:val="16"/>
        </w:rPr>
        <w:t>"111"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&gt;&lt;/constructor-</w:t>
      </w:r>
      <w:proofErr w:type="spellStart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</w:t>
      </w:r>
      <w:proofErr w:type="spellEnd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&lt;constructor-</w:t>
      </w:r>
      <w:proofErr w:type="spellStart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</w:t>
      </w:r>
      <w:proofErr w:type="spellEnd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value=</w:t>
      </w:r>
      <w:r w:rsidRPr="00385B8F">
        <w:rPr>
          <w:rFonts w:ascii="Verdana" w:eastAsia="Times New Roman" w:hAnsi="Verdana" w:cs="Times New Roman"/>
          <w:color w:val="0000FF"/>
          <w:sz w:val="16"/>
        </w:rPr>
        <w:t>"What is java?"</w:t>
      </w: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&gt;&lt;/constructor-</w:t>
      </w:r>
      <w:proofErr w:type="spellStart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</w:t>
      </w:r>
      <w:proofErr w:type="spellEnd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&lt;constructor-</w:t>
      </w:r>
      <w:proofErr w:type="spellStart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</w:t>
      </w:r>
      <w:proofErr w:type="spellEnd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&lt;list&gt;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&lt;value&gt;Java is a programming language&lt;/value&gt;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&lt;value&gt;Java is a Platform&lt;/value&gt;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&lt;value&gt;Java is an Island of </w:t>
      </w:r>
      <w:proofErr w:type="spellStart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Indonasia</w:t>
      </w:r>
      <w:proofErr w:type="spellEnd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&lt;/value&gt;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&lt;/list&gt;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&lt;/constructor-</w:t>
      </w:r>
      <w:proofErr w:type="spellStart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</w:t>
      </w:r>
      <w:proofErr w:type="spellEnd"/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385B8F" w:rsidRPr="00385B8F" w:rsidRDefault="00385B8F" w:rsidP="00385B8F">
      <w:pPr>
        <w:numPr>
          <w:ilvl w:val="0"/>
          <w:numId w:val="2"/>
        </w:numPr>
        <w:shd w:val="clear" w:color="auto" w:fill="FFFFFF"/>
        <w:spacing w:after="0" w:line="276" w:lineRule="atLeast"/>
        <w:ind w:left="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85B8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&lt;/bean&gt;</w:t>
      </w:r>
    </w:p>
    <w:p w:rsidR="00385B8F" w:rsidRDefault="00941325">
      <w:r>
        <w:br/>
      </w:r>
    </w:p>
    <w:p w:rsidR="00941325" w:rsidRPr="00941325" w:rsidRDefault="00941325" w:rsidP="00941325">
      <w:pPr>
        <w:shd w:val="clear" w:color="auto" w:fill="FFFFFF"/>
        <w:spacing w:before="60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35"/>
          <w:szCs w:val="35"/>
        </w:rPr>
      </w:pPr>
      <w:r w:rsidRPr="00941325">
        <w:rPr>
          <w:rFonts w:ascii="Helvetica" w:eastAsia="Times New Roman" w:hAnsi="Helvetica" w:cs="Times New Roman"/>
          <w:color w:val="610B38"/>
          <w:kern w:val="36"/>
          <w:sz w:val="35"/>
          <w:szCs w:val="35"/>
        </w:rPr>
        <w:t>Difference between constructor and setter injection</w:t>
      </w:r>
    </w:p>
    <w:p w:rsidR="00941325" w:rsidRPr="00941325" w:rsidRDefault="00817EB4" w:rsidP="00941325">
      <w:pPr>
        <w:numPr>
          <w:ilvl w:val="0"/>
          <w:numId w:val="3"/>
        </w:numPr>
        <w:shd w:val="clear" w:color="auto" w:fill="FFFFFF"/>
        <w:spacing w:before="48" w:after="100" w:afterAutospacing="1" w:line="276" w:lineRule="atLeast"/>
        <w:ind w:left="84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5" w:history="1">
        <w:r w:rsidR="00941325" w:rsidRPr="00941325">
          <w:rPr>
            <w:rFonts w:ascii="Times New Roman" w:eastAsia="Times New Roman" w:hAnsi="Times New Roman" w:cs="Times New Roman"/>
            <w:color w:val="008000"/>
            <w:sz w:val="18"/>
          </w:rPr>
          <w:t>Difference between constructor and setter injection</w:t>
        </w:r>
      </w:hyperlink>
    </w:p>
    <w:p w:rsidR="00941325" w:rsidRPr="00941325" w:rsidRDefault="00941325" w:rsidP="009413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41325">
        <w:rPr>
          <w:rFonts w:ascii="Verdana" w:eastAsia="Times New Roman" w:hAnsi="Verdana" w:cs="Times New Roman"/>
          <w:color w:val="000000"/>
          <w:sz w:val="16"/>
          <w:szCs w:val="16"/>
        </w:rPr>
        <w:t>There are many key differences between constructor injection and setter injection.</w:t>
      </w:r>
    </w:p>
    <w:p w:rsidR="00941325" w:rsidRPr="00941325" w:rsidRDefault="00941325" w:rsidP="00941325">
      <w:pPr>
        <w:numPr>
          <w:ilvl w:val="0"/>
          <w:numId w:val="4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4132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Partial dependency</w:t>
      </w:r>
      <w:r w:rsidRPr="00941325">
        <w:rPr>
          <w:rFonts w:ascii="Verdana" w:eastAsia="Times New Roman" w:hAnsi="Verdana" w:cs="Times New Roman"/>
          <w:color w:val="000000"/>
          <w:sz w:val="16"/>
          <w:szCs w:val="16"/>
        </w:rPr>
        <w:t xml:space="preserve">: can be injected using setter injection but it is not possible by constructor. Suppose there are 3 properties in a class, having 3 </w:t>
      </w:r>
      <w:proofErr w:type="spellStart"/>
      <w:r w:rsidRPr="00941325">
        <w:rPr>
          <w:rFonts w:ascii="Verdana" w:eastAsia="Times New Roman" w:hAnsi="Verdana" w:cs="Times New Roman"/>
          <w:color w:val="000000"/>
          <w:sz w:val="16"/>
          <w:szCs w:val="16"/>
        </w:rPr>
        <w:t>arg</w:t>
      </w:r>
      <w:proofErr w:type="spellEnd"/>
      <w:r w:rsidRPr="00941325">
        <w:rPr>
          <w:rFonts w:ascii="Verdana" w:eastAsia="Times New Roman" w:hAnsi="Verdana" w:cs="Times New Roman"/>
          <w:color w:val="000000"/>
          <w:sz w:val="16"/>
          <w:szCs w:val="16"/>
        </w:rPr>
        <w:t xml:space="preserve"> constructor and setters methods. In such case, if you want to pass information for only one property, it is possible by setter method only.</w:t>
      </w:r>
    </w:p>
    <w:p w:rsidR="00941325" w:rsidRPr="00941325" w:rsidRDefault="00941325" w:rsidP="00941325">
      <w:pPr>
        <w:numPr>
          <w:ilvl w:val="0"/>
          <w:numId w:val="4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4132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Overriding</w:t>
      </w:r>
      <w:r w:rsidRPr="00941325">
        <w:rPr>
          <w:rFonts w:ascii="Verdana" w:eastAsia="Times New Roman" w:hAnsi="Verdana" w:cs="Times New Roman"/>
          <w:color w:val="000000"/>
          <w:sz w:val="16"/>
          <w:szCs w:val="16"/>
        </w:rPr>
        <w:t xml:space="preserve">: Setter injection overrides the constructor injection. If we use </w:t>
      </w:r>
      <w:proofErr w:type="gramStart"/>
      <w:r w:rsidRPr="00941325">
        <w:rPr>
          <w:rFonts w:ascii="Verdana" w:eastAsia="Times New Roman" w:hAnsi="Verdana" w:cs="Times New Roman"/>
          <w:color w:val="000000"/>
          <w:sz w:val="16"/>
          <w:szCs w:val="16"/>
        </w:rPr>
        <w:t>both constructor</w:t>
      </w:r>
      <w:proofErr w:type="gramEnd"/>
      <w:r w:rsidRPr="00941325">
        <w:rPr>
          <w:rFonts w:ascii="Verdana" w:eastAsia="Times New Roman" w:hAnsi="Verdana" w:cs="Times New Roman"/>
          <w:color w:val="000000"/>
          <w:sz w:val="16"/>
          <w:szCs w:val="16"/>
        </w:rPr>
        <w:t xml:space="preserve"> and setter injection, IOC container will use the setter injection.</w:t>
      </w:r>
    </w:p>
    <w:p w:rsidR="00941325" w:rsidRPr="00941325" w:rsidRDefault="00941325" w:rsidP="00941325">
      <w:pPr>
        <w:numPr>
          <w:ilvl w:val="0"/>
          <w:numId w:val="4"/>
        </w:numPr>
        <w:shd w:val="clear" w:color="auto" w:fill="FFFFFF"/>
        <w:spacing w:before="48" w:after="100" w:afterAutospacing="1" w:line="276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4132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Changes</w:t>
      </w:r>
      <w:r w:rsidRPr="00941325">
        <w:rPr>
          <w:rFonts w:ascii="Verdana" w:eastAsia="Times New Roman" w:hAnsi="Verdana" w:cs="Times New Roman"/>
          <w:color w:val="000000"/>
          <w:sz w:val="16"/>
          <w:szCs w:val="16"/>
        </w:rPr>
        <w:t>: We can easily change the value by setter injection. It doesn't create a new bean instance always like constructor. So setter injection is flexible than constructor injection.</w:t>
      </w:r>
    </w:p>
    <w:p w:rsidR="000409BD" w:rsidRDefault="000409BD" w:rsidP="000409BD">
      <w:pPr>
        <w:pStyle w:val="Heading1"/>
        <w:shd w:val="clear" w:color="auto" w:fill="FFFFFF"/>
        <w:spacing w:before="60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35"/>
          <w:szCs w:val="35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35"/>
          <w:szCs w:val="35"/>
        </w:rPr>
        <w:t>Autowiring</w:t>
      </w:r>
      <w:proofErr w:type="spellEnd"/>
      <w:r>
        <w:rPr>
          <w:rFonts w:ascii="Helvetica" w:hAnsi="Helvetica"/>
          <w:b w:val="0"/>
          <w:bCs w:val="0"/>
          <w:color w:val="610B38"/>
          <w:sz w:val="35"/>
          <w:szCs w:val="35"/>
        </w:rPr>
        <w:t xml:space="preserve"> in </w:t>
      </w:r>
      <w:proofErr w:type="gramStart"/>
      <w:r>
        <w:rPr>
          <w:rFonts w:ascii="Helvetica" w:hAnsi="Helvetica"/>
          <w:b w:val="0"/>
          <w:bCs w:val="0"/>
          <w:color w:val="610B38"/>
          <w:sz w:val="35"/>
          <w:szCs w:val="35"/>
        </w:rPr>
        <w:t>Spring</w:t>
      </w:r>
      <w:proofErr w:type="gramEnd"/>
    </w:p>
    <w:p w:rsidR="000409BD" w:rsidRDefault="000409BD" w:rsidP="000409B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color w:val="000000"/>
          <w:sz w:val="16"/>
          <w:szCs w:val="16"/>
        </w:rPr>
        <w:t>Autowiring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feature of spring framework enables you to inject the object dependency implicitly. It internally uses setter or constructor injection.</w:t>
      </w:r>
    </w:p>
    <w:p w:rsidR="00DE6E68" w:rsidRDefault="00DE6E68" w:rsidP="00DE6E6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0"/>
          <w:szCs w:val="30"/>
        </w:rPr>
      </w:pPr>
      <w:r>
        <w:rPr>
          <w:rFonts w:ascii="Helvetica" w:hAnsi="Helvetica"/>
          <w:b w:val="0"/>
          <w:bCs w:val="0"/>
          <w:color w:val="610B38"/>
          <w:sz w:val="30"/>
          <w:szCs w:val="30"/>
        </w:rPr>
        <w:t xml:space="preserve">Advantage of </w:t>
      </w:r>
      <w:proofErr w:type="spellStart"/>
      <w:r>
        <w:rPr>
          <w:rFonts w:ascii="Helvetica" w:hAnsi="Helvetica"/>
          <w:b w:val="0"/>
          <w:bCs w:val="0"/>
          <w:color w:val="610B38"/>
          <w:sz w:val="30"/>
          <w:szCs w:val="30"/>
        </w:rPr>
        <w:t>Autowiring</w:t>
      </w:r>
      <w:proofErr w:type="spellEnd"/>
    </w:p>
    <w:p w:rsidR="00DE6E68" w:rsidRDefault="00DE6E68" w:rsidP="00DE6E6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It requires the </w:t>
      </w:r>
      <w:r>
        <w:rPr>
          <w:rFonts w:ascii="Verdana" w:hAnsi="Verdana"/>
          <w:b/>
          <w:bCs/>
          <w:color w:val="000000"/>
          <w:sz w:val="16"/>
          <w:szCs w:val="16"/>
        </w:rPr>
        <w:t>less code</w:t>
      </w:r>
      <w:r>
        <w:rPr>
          <w:rFonts w:ascii="Verdana" w:hAnsi="Verdana"/>
          <w:color w:val="000000"/>
          <w:sz w:val="16"/>
          <w:szCs w:val="16"/>
        </w:rPr>
        <w:t> because we don't need to write the code to inject the dependency explicitly.</w:t>
      </w:r>
    </w:p>
    <w:p w:rsidR="00AE3BC3" w:rsidRDefault="00817EB4" w:rsidP="00AE3BC3">
      <w:pPr>
        <w:spacing w:line="276" w:lineRule="atLeast"/>
        <w:ind w:left="240"/>
        <w:rPr>
          <w:rFonts w:ascii="Verdana" w:hAnsi="Verdana"/>
          <w:color w:val="000000"/>
          <w:sz w:val="16"/>
          <w:szCs w:val="16"/>
        </w:rPr>
      </w:pPr>
      <w:hyperlink r:id="rId6" w:history="1">
        <w:proofErr w:type="gramStart"/>
        <w:r w:rsidR="00AE3BC3">
          <w:rPr>
            <w:rStyle w:val="Hyperlink"/>
            <w:b/>
            <w:bCs/>
            <w:color w:val="FFFFFF"/>
            <w:sz w:val="16"/>
            <w:szCs w:val="16"/>
            <w:shd w:val="clear" w:color="auto" w:fill="11A286"/>
          </w:rPr>
          <w:t>next</w:t>
        </w:r>
        <w:proofErr w:type="gramEnd"/>
        <w:r w:rsidR="00AE3BC3">
          <w:rPr>
            <w:rStyle w:val="Hyperlink"/>
            <w:b/>
            <w:bCs/>
            <w:color w:val="FFFFFF"/>
            <w:sz w:val="16"/>
            <w:szCs w:val="16"/>
            <w:shd w:val="clear" w:color="auto" w:fill="11A286"/>
          </w:rPr>
          <w:t xml:space="preserve"> →</w:t>
        </w:r>
      </w:hyperlink>
      <w:hyperlink r:id="rId7" w:history="1">
        <w:r w:rsidR="00AE3BC3">
          <w:rPr>
            <w:rStyle w:val="Hyperlink"/>
            <w:b/>
            <w:bCs/>
            <w:color w:val="FFFFFF"/>
            <w:sz w:val="16"/>
            <w:szCs w:val="16"/>
            <w:shd w:val="clear" w:color="auto" w:fill="11A286"/>
          </w:rPr>
          <w:t xml:space="preserve">← </w:t>
        </w:r>
        <w:proofErr w:type="spellStart"/>
        <w:r w:rsidR="00AE3BC3">
          <w:rPr>
            <w:rStyle w:val="Hyperlink"/>
            <w:b/>
            <w:bCs/>
            <w:color w:val="FFFFFF"/>
            <w:sz w:val="16"/>
            <w:szCs w:val="16"/>
            <w:shd w:val="clear" w:color="auto" w:fill="11A286"/>
          </w:rPr>
          <w:t>prev</w:t>
        </w:r>
        <w:proofErr w:type="spellEnd"/>
      </w:hyperlink>
    </w:p>
    <w:p w:rsidR="00AE3BC3" w:rsidRDefault="00AE3BC3" w:rsidP="00AE3BC3">
      <w:pPr>
        <w:pStyle w:val="Heading1"/>
        <w:spacing w:before="60" w:beforeAutospacing="0" w:line="312" w:lineRule="atLeast"/>
        <w:ind w:left="240"/>
        <w:rPr>
          <w:rFonts w:ascii="Helvetica" w:hAnsi="Helvetica"/>
          <w:b w:val="0"/>
          <w:bCs w:val="0"/>
          <w:color w:val="610B38"/>
          <w:sz w:val="35"/>
          <w:szCs w:val="35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35"/>
          <w:szCs w:val="35"/>
        </w:rPr>
        <w:t>Autowiring</w:t>
      </w:r>
      <w:proofErr w:type="spellEnd"/>
      <w:r>
        <w:rPr>
          <w:rFonts w:ascii="Helvetica" w:hAnsi="Helvetica"/>
          <w:b w:val="0"/>
          <w:bCs w:val="0"/>
          <w:color w:val="610B38"/>
          <w:sz w:val="35"/>
          <w:szCs w:val="35"/>
        </w:rPr>
        <w:t xml:space="preserve"> in </w:t>
      </w:r>
      <w:proofErr w:type="gramStart"/>
      <w:r>
        <w:rPr>
          <w:rFonts w:ascii="Helvetica" w:hAnsi="Helvetica"/>
          <w:b w:val="0"/>
          <w:bCs w:val="0"/>
          <w:color w:val="610B38"/>
          <w:sz w:val="35"/>
          <w:szCs w:val="35"/>
        </w:rPr>
        <w:t>Spring</w:t>
      </w:r>
      <w:proofErr w:type="gramEnd"/>
    </w:p>
    <w:p w:rsidR="00AE3BC3" w:rsidRDefault="00AE3BC3" w:rsidP="00AE3BC3">
      <w:pPr>
        <w:pStyle w:val="NormalWeb"/>
        <w:spacing w:line="276" w:lineRule="atLeast"/>
        <w:ind w:left="240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color w:val="000000"/>
          <w:sz w:val="16"/>
          <w:szCs w:val="16"/>
        </w:rPr>
        <w:t>Autowiring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feature of spring framework enables you to inject the object dependency implicitly. It internally uses setter or constructor injection.</w:t>
      </w:r>
    </w:p>
    <w:p w:rsidR="00AE3BC3" w:rsidRDefault="00AE3BC3" w:rsidP="00AE3BC3">
      <w:pPr>
        <w:pStyle w:val="NormalWeb"/>
        <w:spacing w:line="276" w:lineRule="atLeast"/>
        <w:ind w:left="240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color w:val="000000"/>
          <w:sz w:val="16"/>
          <w:szCs w:val="16"/>
        </w:rPr>
        <w:t>Autowiring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can't be used to inject primitive and string values. It works with reference only.</w:t>
      </w:r>
    </w:p>
    <w:p w:rsidR="00AE3BC3" w:rsidRDefault="00817EB4" w:rsidP="00AE3BC3">
      <w:pPr>
        <w:spacing w:line="276" w:lineRule="atLeast"/>
        <w:ind w:left="240"/>
        <w:rPr>
          <w:rFonts w:ascii="Verdana" w:hAnsi="Verdana"/>
          <w:color w:val="000000"/>
          <w:sz w:val="16"/>
          <w:szCs w:val="16"/>
        </w:rPr>
      </w:pPr>
      <w:r w:rsidRPr="00817EB4">
        <w:rPr>
          <w:rFonts w:ascii="Verdana" w:hAnsi="Verdana"/>
          <w:color w:val="000000"/>
          <w:sz w:val="16"/>
          <w:szCs w:val="16"/>
        </w:rPr>
        <w:pict>
          <v:rect id="_x0000_i1025" style="width:0;height:.6pt" o:hralign="center" o:hrstd="t" o:hrnoshade="t" o:hr="t" fillcolor="#d4d4d4" stroked="f"/>
        </w:pict>
      </w:r>
    </w:p>
    <w:p w:rsidR="00AE3BC3" w:rsidRDefault="00AE3BC3" w:rsidP="00AE3BC3">
      <w:pPr>
        <w:pStyle w:val="Heading2"/>
        <w:spacing w:line="312" w:lineRule="atLeast"/>
        <w:ind w:left="240"/>
        <w:rPr>
          <w:rFonts w:ascii="Helvetica" w:hAnsi="Helvetica"/>
          <w:b w:val="0"/>
          <w:bCs w:val="0"/>
          <w:color w:val="610B38"/>
          <w:sz w:val="30"/>
          <w:szCs w:val="30"/>
        </w:rPr>
      </w:pPr>
      <w:r>
        <w:rPr>
          <w:rFonts w:ascii="Helvetica" w:hAnsi="Helvetica"/>
          <w:b w:val="0"/>
          <w:bCs w:val="0"/>
          <w:color w:val="610B38"/>
          <w:sz w:val="30"/>
          <w:szCs w:val="30"/>
        </w:rPr>
        <w:lastRenderedPageBreak/>
        <w:t xml:space="preserve">Advantage of </w:t>
      </w:r>
      <w:proofErr w:type="spellStart"/>
      <w:r>
        <w:rPr>
          <w:rFonts w:ascii="Helvetica" w:hAnsi="Helvetica"/>
          <w:b w:val="0"/>
          <w:bCs w:val="0"/>
          <w:color w:val="610B38"/>
          <w:sz w:val="30"/>
          <w:szCs w:val="30"/>
        </w:rPr>
        <w:t>Autowiring</w:t>
      </w:r>
      <w:proofErr w:type="spellEnd"/>
    </w:p>
    <w:p w:rsidR="00AE3BC3" w:rsidRDefault="00AE3BC3" w:rsidP="00AE3BC3">
      <w:pPr>
        <w:pStyle w:val="NormalWeb"/>
        <w:spacing w:line="276" w:lineRule="atLeast"/>
        <w:ind w:left="24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It requires the </w:t>
      </w:r>
      <w:r>
        <w:rPr>
          <w:rFonts w:ascii="Verdana" w:hAnsi="Verdana"/>
          <w:b/>
          <w:bCs/>
          <w:color w:val="000000"/>
          <w:sz w:val="16"/>
          <w:szCs w:val="16"/>
        </w:rPr>
        <w:t>less code</w:t>
      </w:r>
      <w:r>
        <w:rPr>
          <w:rFonts w:ascii="Verdana" w:hAnsi="Verdana"/>
          <w:color w:val="000000"/>
          <w:sz w:val="16"/>
          <w:szCs w:val="16"/>
        </w:rPr>
        <w:t> because we don't need to write the code to inject the dependency explicitly.</w:t>
      </w:r>
    </w:p>
    <w:p w:rsidR="00AE3BC3" w:rsidRDefault="00817EB4" w:rsidP="00AE3BC3">
      <w:pPr>
        <w:spacing w:line="276" w:lineRule="atLeast"/>
        <w:ind w:left="240"/>
        <w:rPr>
          <w:rFonts w:ascii="Verdana" w:hAnsi="Verdana"/>
          <w:color w:val="000000"/>
          <w:sz w:val="16"/>
          <w:szCs w:val="16"/>
        </w:rPr>
      </w:pPr>
      <w:r w:rsidRPr="00817EB4">
        <w:rPr>
          <w:rFonts w:ascii="Verdana" w:hAnsi="Verdana"/>
          <w:color w:val="000000"/>
          <w:sz w:val="16"/>
          <w:szCs w:val="16"/>
        </w:rPr>
        <w:pict>
          <v:rect id="_x0000_i1026" style="width:0;height:.6pt" o:hralign="center" o:hrstd="t" o:hrnoshade="t" o:hr="t" fillcolor="#d4d4d4" stroked="f"/>
        </w:pict>
      </w:r>
    </w:p>
    <w:p w:rsidR="00AE3BC3" w:rsidRDefault="00AE3BC3" w:rsidP="00AE3BC3">
      <w:pPr>
        <w:pStyle w:val="Heading2"/>
        <w:spacing w:line="312" w:lineRule="atLeast"/>
        <w:ind w:left="240"/>
        <w:rPr>
          <w:rFonts w:ascii="Helvetica" w:hAnsi="Helvetica"/>
          <w:b w:val="0"/>
          <w:bCs w:val="0"/>
          <w:color w:val="610B38"/>
          <w:sz w:val="30"/>
          <w:szCs w:val="30"/>
        </w:rPr>
      </w:pPr>
      <w:r>
        <w:rPr>
          <w:rFonts w:ascii="Helvetica" w:hAnsi="Helvetica"/>
          <w:b w:val="0"/>
          <w:bCs w:val="0"/>
          <w:color w:val="610B38"/>
          <w:sz w:val="30"/>
          <w:szCs w:val="30"/>
        </w:rPr>
        <w:t xml:space="preserve">Disadvantage of </w:t>
      </w:r>
      <w:proofErr w:type="spellStart"/>
      <w:r>
        <w:rPr>
          <w:rFonts w:ascii="Helvetica" w:hAnsi="Helvetica"/>
          <w:b w:val="0"/>
          <w:bCs w:val="0"/>
          <w:color w:val="610B38"/>
          <w:sz w:val="30"/>
          <w:szCs w:val="30"/>
        </w:rPr>
        <w:t>Autowiring</w:t>
      </w:r>
      <w:proofErr w:type="spellEnd"/>
    </w:p>
    <w:p w:rsidR="00AE3BC3" w:rsidRDefault="00AE3BC3" w:rsidP="00AE3BC3">
      <w:pPr>
        <w:pStyle w:val="NormalWeb"/>
        <w:spacing w:line="276" w:lineRule="atLeast"/>
        <w:ind w:left="24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No control of programmer.</w:t>
      </w:r>
    </w:p>
    <w:p w:rsidR="00941325" w:rsidRDefault="00AE3BC3" w:rsidP="00AE3BC3">
      <w:r>
        <w:rPr>
          <w:rFonts w:ascii="Verdana" w:hAnsi="Verdana"/>
          <w:color w:val="000000"/>
          <w:sz w:val="16"/>
          <w:szCs w:val="16"/>
        </w:rPr>
        <w:t>It can't be used for primitive and string values.</w:t>
      </w:r>
    </w:p>
    <w:sectPr w:rsidR="00941325" w:rsidSect="0081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F3B40"/>
    <w:multiLevelType w:val="multilevel"/>
    <w:tmpl w:val="B13862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9DB5493"/>
    <w:multiLevelType w:val="multilevel"/>
    <w:tmpl w:val="9B00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374304"/>
    <w:multiLevelType w:val="multilevel"/>
    <w:tmpl w:val="B7A6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A56F0D"/>
    <w:multiLevelType w:val="multilevel"/>
    <w:tmpl w:val="21B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4B70AF"/>
    <w:multiLevelType w:val="multilevel"/>
    <w:tmpl w:val="97D6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662B2C"/>
    <w:multiLevelType w:val="multilevel"/>
    <w:tmpl w:val="C89E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6EBA"/>
    <w:rsid w:val="000409BD"/>
    <w:rsid w:val="00076EBA"/>
    <w:rsid w:val="00275180"/>
    <w:rsid w:val="00385B8F"/>
    <w:rsid w:val="00817EB4"/>
    <w:rsid w:val="00941325"/>
    <w:rsid w:val="00AE3BC3"/>
    <w:rsid w:val="00DE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B4"/>
  </w:style>
  <w:style w:type="paragraph" w:styleId="Heading1">
    <w:name w:val="heading 1"/>
    <w:basedOn w:val="Normal"/>
    <w:link w:val="Heading1Char"/>
    <w:uiPriority w:val="9"/>
    <w:qFormat/>
    <w:rsid w:val="00941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1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385B8F"/>
  </w:style>
  <w:style w:type="character" w:customStyle="1" w:styleId="keyword">
    <w:name w:val="keyword"/>
    <w:basedOn w:val="DefaultParagraphFont"/>
    <w:rsid w:val="00385B8F"/>
  </w:style>
  <w:style w:type="character" w:customStyle="1" w:styleId="Heading1Char">
    <w:name w:val="Heading 1 Char"/>
    <w:basedOn w:val="DefaultParagraphFont"/>
    <w:link w:val="Heading1"/>
    <w:uiPriority w:val="9"/>
    <w:rsid w:val="009413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413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7518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1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5403">
          <w:marLeft w:val="120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  <w:div w:id="1120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pring-tutorial-constructor-injection-with-dependent-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ependency-injection-with-factory-method" TargetMode="External"/><Relationship Id="rId5" Type="http://schemas.openxmlformats.org/officeDocument/2006/relationships/hyperlink" Target="https://www.javatpoint.com/difference-between-constructor-and-setter-inj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7</cp:revision>
  <dcterms:created xsi:type="dcterms:W3CDTF">2018-01-20T17:04:00Z</dcterms:created>
  <dcterms:modified xsi:type="dcterms:W3CDTF">2018-01-22T10:58:00Z</dcterms:modified>
</cp:coreProperties>
</file>