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7D24" w14:textId="6421D044" w:rsidR="00004088" w:rsidRPr="00D719AF" w:rsidRDefault="00D719AF" w:rsidP="00D719AF">
      <w:pPr>
        <w:jc w:val="center"/>
        <w:rPr>
          <w:b/>
          <w:sz w:val="32"/>
        </w:rPr>
      </w:pPr>
      <w:r w:rsidRPr="00D719AF">
        <w:rPr>
          <w:b/>
          <w:sz w:val="32"/>
        </w:rPr>
        <w:t>Assignment 3.9</w:t>
      </w:r>
    </w:p>
    <w:p w14:paraId="3339B51B" w14:textId="77777777" w:rsidR="000770FE" w:rsidRDefault="000770FE"/>
    <w:p w14:paraId="4ED29003" w14:textId="77777777" w:rsidR="000770FE" w:rsidRPr="00AF1175" w:rsidRDefault="000770FE" w:rsidP="000770FE">
      <w:pPr>
        <w:rPr>
          <w:b/>
          <w:sz w:val="28"/>
        </w:rPr>
      </w:pPr>
      <w:r w:rsidRPr="00AF1175">
        <w:rPr>
          <w:b/>
          <w:sz w:val="28"/>
        </w:rPr>
        <w:t>Explain the below concepts with an example in brief.</w:t>
      </w:r>
    </w:p>
    <w:p w14:paraId="7EEBA8C4" w14:textId="3EDA6B38" w:rsidR="000770FE" w:rsidRDefault="000770FE" w:rsidP="000770FE">
      <w:r>
        <w:t xml:space="preserve">● </w:t>
      </w:r>
      <w:proofErr w:type="spellStart"/>
      <w:r w:rsidRPr="00AF1175">
        <w:rPr>
          <w:b/>
          <w:sz w:val="28"/>
        </w:rPr>
        <w:t>Nosql</w:t>
      </w:r>
      <w:proofErr w:type="spellEnd"/>
      <w:r w:rsidRPr="00AF1175">
        <w:rPr>
          <w:b/>
          <w:sz w:val="28"/>
        </w:rPr>
        <w:t xml:space="preserve"> Databases</w:t>
      </w:r>
    </w:p>
    <w:p w14:paraId="698870CB" w14:textId="697F0998" w:rsidR="00C42EC1" w:rsidRDefault="00AF1175" w:rsidP="000770FE">
      <w:r>
        <w:t>NOSQL stands for Not Only SQL Database.</w:t>
      </w:r>
      <w:r w:rsidR="00C42EC1">
        <w:t xml:space="preserve"> It provides a DBMS system that does not use the conventional tabular relations used in RDBMS. It is an alternative to the RDBMS.</w:t>
      </w:r>
    </w:p>
    <w:p w14:paraId="499FF99D" w14:textId="19165C3B" w:rsidR="00C42EC1" w:rsidRDefault="00C42EC1" w:rsidP="000770FE">
      <w:r>
        <w:t>NoSQL is especially useful for use towards working with large datasets of distributed data. It is a complete different approach towards database design which can accommodate a wide variety of data model including columnar, key-value, graphs, documents.</w:t>
      </w:r>
    </w:p>
    <w:p w14:paraId="7810D65C" w14:textId="61191321" w:rsidR="00C42EC1" w:rsidRPr="0088650C" w:rsidRDefault="00C42EC1" w:rsidP="000770FE">
      <w:pPr>
        <w:rPr>
          <w:sz w:val="18"/>
        </w:rPr>
      </w:pPr>
      <w:r>
        <w:t>It allows for great flexibility as well as operational performance.</w:t>
      </w:r>
    </w:p>
    <w:p w14:paraId="1FD3EC32" w14:textId="77777777" w:rsidR="00C42EC1" w:rsidRPr="0088650C" w:rsidRDefault="00C42EC1" w:rsidP="000770FE">
      <w:pPr>
        <w:rPr>
          <w:sz w:val="18"/>
        </w:rPr>
      </w:pPr>
    </w:p>
    <w:p w14:paraId="31B653B3" w14:textId="19FFD140" w:rsidR="000770FE" w:rsidRPr="0088650C" w:rsidRDefault="000770FE" w:rsidP="000770FE">
      <w:pPr>
        <w:rPr>
          <w:b/>
          <w:sz w:val="28"/>
        </w:rPr>
      </w:pPr>
      <w:r w:rsidRPr="0088650C">
        <w:t xml:space="preserve">● </w:t>
      </w:r>
      <w:r w:rsidRPr="0088650C">
        <w:rPr>
          <w:b/>
          <w:sz w:val="28"/>
        </w:rPr>
        <w:t xml:space="preserve">Types of </w:t>
      </w:r>
      <w:proofErr w:type="spellStart"/>
      <w:r w:rsidRPr="0088650C">
        <w:rPr>
          <w:b/>
          <w:sz w:val="28"/>
        </w:rPr>
        <w:t>Nosql</w:t>
      </w:r>
      <w:proofErr w:type="spellEnd"/>
      <w:r w:rsidRPr="0088650C">
        <w:rPr>
          <w:b/>
          <w:sz w:val="28"/>
        </w:rPr>
        <w:t xml:space="preserve"> Databases</w:t>
      </w:r>
    </w:p>
    <w:p w14:paraId="060B4C2F" w14:textId="0FA23CAF" w:rsidR="00C42EC1" w:rsidRDefault="00C42EC1" w:rsidP="000770FE">
      <w:r>
        <w:t>There are mainly 4 types:</w:t>
      </w:r>
    </w:p>
    <w:p w14:paraId="5DFECF01" w14:textId="0FA3A6F0" w:rsidR="00C42EC1" w:rsidRDefault="00C42EC1" w:rsidP="00C42EC1">
      <w:pPr>
        <w:pStyle w:val="ListParagraph"/>
        <w:numPr>
          <w:ilvl w:val="0"/>
          <w:numId w:val="1"/>
        </w:numPr>
      </w:pPr>
      <w:r w:rsidRPr="0088650C">
        <w:rPr>
          <w:b/>
        </w:rPr>
        <w:t>Key-</w:t>
      </w:r>
      <w:proofErr w:type="gramStart"/>
      <w:r w:rsidRPr="0088650C">
        <w:rPr>
          <w:b/>
        </w:rPr>
        <w:t>Value</w:t>
      </w:r>
      <w:r>
        <w:t xml:space="preserve"> :</w:t>
      </w:r>
      <w:proofErr w:type="gramEnd"/>
      <w:r>
        <w:t xml:space="preserve"> </w:t>
      </w:r>
      <w:r w:rsidR="00683B60">
        <w:t xml:space="preserve">Leverages </w:t>
      </w:r>
      <w:proofErr w:type="spellStart"/>
      <w:r w:rsidR="00683B60">
        <w:t>hashtable</w:t>
      </w:r>
      <w:proofErr w:type="spellEnd"/>
      <w:r w:rsidR="00683B60">
        <w:t xml:space="preserve"> key-values.</w:t>
      </w:r>
    </w:p>
    <w:p w14:paraId="60F880F3" w14:textId="20F2F1A5" w:rsidR="00C42EC1" w:rsidRDefault="00C42EC1" w:rsidP="00C42EC1">
      <w:pPr>
        <w:pStyle w:val="ListParagraph"/>
        <w:numPr>
          <w:ilvl w:val="0"/>
          <w:numId w:val="1"/>
        </w:numPr>
      </w:pPr>
      <w:r w:rsidRPr="0088650C">
        <w:rPr>
          <w:b/>
        </w:rPr>
        <w:t xml:space="preserve">Column </w:t>
      </w:r>
      <w:proofErr w:type="gramStart"/>
      <w:r w:rsidRPr="0088650C">
        <w:rPr>
          <w:b/>
        </w:rPr>
        <w:t>based</w:t>
      </w:r>
      <w:r>
        <w:t xml:space="preserve"> :</w:t>
      </w:r>
      <w:proofErr w:type="gramEnd"/>
      <w:r w:rsidR="00683B60">
        <w:t xml:space="preserve"> </w:t>
      </w:r>
      <w:r w:rsidR="0088650C">
        <w:t>Each store block contains data from one column.</w:t>
      </w:r>
    </w:p>
    <w:p w14:paraId="7302ABF0" w14:textId="2F0C5ED3" w:rsidR="00C42EC1" w:rsidRDefault="00C42EC1" w:rsidP="00C42EC1">
      <w:pPr>
        <w:pStyle w:val="ListParagraph"/>
        <w:numPr>
          <w:ilvl w:val="0"/>
          <w:numId w:val="1"/>
        </w:numPr>
      </w:pPr>
      <w:r w:rsidRPr="0088650C">
        <w:rPr>
          <w:b/>
        </w:rPr>
        <w:t xml:space="preserve">Document </w:t>
      </w:r>
      <w:proofErr w:type="gramStart"/>
      <w:r w:rsidRPr="0088650C">
        <w:rPr>
          <w:b/>
        </w:rPr>
        <w:t>based</w:t>
      </w:r>
      <w:r>
        <w:t xml:space="preserve"> :</w:t>
      </w:r>
      <w:proofErr w:type="gramEnd"/>
      <w:r>
        <w:t xml:space="preserve"> </w:t>
      </w:r>
      <w:r w:rsidR="0088650C">
        <w:t>Documents made up of tagged elements.</w:t>
      </w:r>
    </w:p>
    <w:p w14:paraId="4FC68241" w14:textId="12A5B827" w:rsidR="00C42EC1" w:rsidRDefault="00C42EC1" w:rsidP="00C42EC1">
      <w:pPr>
        <w:pStyle w:val="ListParagraph"/>
        <w:numPr>
          <w:ilvl w:val="0"/>
          <w:numId w:val="1"/>
        </w:numPr>
      </w:pPr>
      <w:r w:rsidRPr="0088650C">
        <w:rPr>
          <w:b/>
        </w:rPr>
        <w:t xml:space="preserve">Graph </w:t>
      </w:r>
      <w:proofErr w:type="gramStart"/>
      <w:r w:rsidRPr="0088650C">
        <w:rPr>
          <w:b/>
        </w:rPr>
        <w:t>based</w:t>
      </w:r>
      <w:r>
        <w:t xml:space="preserve"> :</w:t>
      </w:r>
      <w:proofErr w:type="gramEnd"/>
      <w:r w:rsidR="0088650C">
        <w:t xml:space="preserve"> Network based, edges and nodes to represent and store data.</w:t>
      </w:r>
    </w:p>
    <w:p w14:paraId="3AB5D477" w14:textId="1BB3142F" w:rsidR="000770FE" w:rsidRDefault="000770FE" w:rsidP="000770FE">
      <w:r>
        <w:t xml:space="preserve">● </w:t>
      </w:r>
      <w:r w:rsidRPr="008D71AF">
        <w:rPr>
          <w:b/>
          <w:sz w:val="28"/>
        </w:rPr>
        <w:t>CAP Theorem</w:t>
      </w:r>
    </w:p>
    <w:p w14:paraId="6B685E3E" w14:textId="77777777" w:rsidR="008D71AF" w:rsidRDefault="008D71AF" w:rsidP="000770FE">
      <w:r>
        <w:t xml:space="preserve">CAP theorem is basically a map of different database solutions depicting </w:t>
      </w:r>
      <w:proofErr w:type="gramStart"/>
      <w:r>
        <w:t>it’s</w:t>
      </w:r>
      <w:proofErr w:type="gramEnd"/>
      <w:r>
        <w:t xml:space="preserve"> CAP properties that show us the </w:t>
      </w:r>
      <w:proofErr w:type="spellStart"/>
      <w:r>
        <w:t>tradeoff</w:t>
      </w:r>
      <w:proofErr w:type="spellEnd"/>
      <w:r>
        <w:t xml:space="preserve"> of choosing a particular database system.</w:t>
      </w:r>
    </w:p>
    <w:p w14:paraId="401A1AD4" w14:textId="267BC96B" w:rsidR="008D71AF" w:rsidRDefault="008D71AF" w:rsidP="000770FE">
      <w:r>
        <w:t xml:space="preserve">CAP stands for Consistency, Availability and Partition. As per CAP theorem we cannot have a database system that is Consistent, has high availability and partition tolerant all at once. There has to be a </w:t>
      </w:r>
      <w:proofErr w:type="spellStart"/>
      <w:r>
        <w:t>tradeoff</w:t>
      </w:r>
      <w:proofErr w:type="spellEnd"/>
      <w:r>
        <w:t>. It is denoted by a triangle.</w:t>
      </w:r>
    </w:p>
    <w:p w14:paraId="2F635DB2" w14:textId="6B2D46E7" w:rsidR="008D71AF" w:rsidRDefault="008D71AF" w:rsidP="008D71AF">
      <w:r>
        <w:t xml:space="preserve">Availability - </w:t>
      </w:r>
      <w:r>
        <w:t>A</w:t>
      </w:r>
      <w:r>
        <w:t xml:space="preserve"> request made to the data store </w:t>
      </w:r>
      <w:r>
        <w:t xml:space="preserve">shall </w:t>
      </w:r>
      <w:r>
        <w:t>always eventually complete, no matter what pattern of failures have occurred</w:t>
      </w:r>
      <w:r>
        <w:t>.</w:t>
      </w:r>
    </w:p>
    <w:p w14:paraId="120E416B" w14:textId="16F60C55" w:rsidR="008D71AF" w:rsidRDefault="008D71AF" w:rsidP="008D71AF">
      <w:r>
        <w:t xml:space="preserve">Consistency - </w:t>
      </w:r>
      <w:r>
        <w:t>T</w:t>
      </w:r>
      <w:r>
        <w:t xml:space="preserve">he results of 'earlier' writes are </w:t>
      </w:r>
      <w:r>
        <w:t xml:space="preserve">consistent and are always </w:t>
      </w:r>
      <w:r>
        <w:t>seen by 'later' reads</w:t>
      </w:r>
      <w:r>
        <w:t>.</w:t>
      </w:r>
    </w:p>
    <w:p w14:paraId="383A77E0" w14:textId="28EC4FEB" w:rsidR="008D71AF" w:rsidRDefault="008D71AF" w:rsidP="008D71AF">
      <w:r>
        <w:t xml:space="preserve">Partition tolerance </w:t>
      </w:r>
      <w:r>
        <w:t>–</w:t>
      </w:r>
      <w:r>
        <w:t xml:space="preserve"> </w:t>
      </w:r>
      <w:r>
        <w:t>In case of network issues, it might face r</w:t>
      </w:r>
      <w:r>
        <w:t xml:space="preserve">efusal of the network to deliver any subset of the messages sent between nodes. </w:t>
      </w:r>
      <w:r>
        <w:t>Hence it should be tolerant.</w:t>
      </w:r>
    </w:p>
    <w:p w14:paraId="5D626212" w14:textId="77777777" w:rsidR="00C86103" w:rsidRDefault="00C86103" w:rsidP="008D71AF"/>
    <w:p w14:paraId="6CA4BC49" w14:textId="3CC8FC89" w:rsidR="000770FE" w:rsidRDefault="000770FE" w:rsidP="000770FE">
      <w:r>
        <w:t xml:space="preserve">● </w:t>
      </w:r>
      <w:r w:rsidRPr="00C86103">
        <w:rPr>
          <w:b/>
          <w:sz w:val="28"/>
        </w:rPr>
        <w:t>HBase Architecture</w:t>
      </w:r>
    </w:p>
    <w:p w14:paraId="058CE8D1" w14:textId="70C0A0F8" w:rsidR="00A172A7" w:rsidRDefault="00A172A7" w:rsidP="000770FE">
      <w:r>
        <w:t>H</w:t>
      </w:r>
      <w:r w:rsidR="00C86103">
        <w:t xml:space="preserve">Base </w:t>
      </w:r>
      <w:r>
        <w:t xml:space="preserve">architecture comprises of Regions and Stores. </w:t>
      </w:r>
    </w:p>
    <w:p w14:paraId="41846EEB" w14:textId="46309633" w:rsidR="00A77430" w:rsidRDefault="00A77430" w:rsidP="00A77430">
      <w:pPr>
        <w:pStyle w:val="ListParagraph"/>
        <w:numPr>
          <w:ilvl w:val="0"/>
          <w:numId w:val="2"/>
        </w:numPr>
      </w:pPr>
      <w:r>
        <w:t xml:space="preserve">Master </w:t>
      </w:r>
      <w:proofErr w:type="gramStart"/>
      <w:r>
        <w:t>Server :</w:t>
      </w:r>
      <w:proofErr w:type="gramEnd"/>
      <w:r w:rsidR="00C86103">
        <w:t xml:space="preserve"> It assigns regions to region servers with the help of zookeeper. It also facilitates load balancing by distributing loads among different region servers. It is responsible for schema and </w:t>
      </w:r>
      <w:proofErr w:type="spellStart"/>
      <w:r w:rsidR="00C86103">
        <w:t>metastore</w:t>
      </w:r>
      <w:proofErr w:type="spellEnd"/>
      <w:r w:rsidR="00C86103">
        <w:t xml:space="preserve"> operations.</w:t>
      </w:r>
    </w:p>
    <w:p w14:paraId="02592C86" w14:textId="3BB842ED" w:rsidR="00A77430" w:rsidRDefault="00A77430" w:rsidP="00A77430">
      <w:pPr>
        <w:pStyle w:val="ListParagraph"/>
        <w:numPr>
          <w:ilvl w:val="0"/>
          <w:numId w:val="2"/>
        </w:numPr>
      </w:pPr>
      <w:r>
        <w:lastRenderedPageBreak/>
        <w:t xml:space="preserve">Region </w:t>
      </w:r>
      <w:proofErr w:type="gramStart"/>
      <w:r>
        <w:t>Server :</w:t>
      </w:r>
      <w:proofErr w:type="gramEnd"/>
      <w:r>
        <w:t xml:space="preserve"> </w:t>
      </w:r>
      <w:r w:rsidR="00C86103">
        <w:t>Handles the data related operations, takes requests from clients. It is responsible only for the regions under itself. This is the workhorse of HBase.</w:t>
      </w:r>
    </w:p>
    <w:p w14:paraId="4EBC7262" w14:textId="023A8350" w:rsidR="00A77430" w:rsidRDefault="00A77430" w:rsidP="00A77430">
      <w:pPr>
        <w:pStyle w:val="ListParagraph"/>
        <w:numPr>
          <w:ilvl w:val="0"/>
          <w:numId w:val="2"/>
        </w:numPr>
      </w:pPr>
      <w:proofErr w:type="gramStart"/>
      <w:r>
        <w:t>Zookeeper :</w:t>
      </w:r>
      <w:proofErr w:type="gramEnd"/>
      <w:r w:rsidR="00C86103">
        <w:t xml:space="preserve"> This is a helper solution to the Master Server that helps in the synchronizations, maintaining configurations etc. It tracks server failures, availability etc. </w:t>
      </w:r>
    </w:p>
    <w:p w14:paraId="19CC4D89" w14:textId="253CE141" w:rsidR="00087A6D" w:rsidRDefault="00087A6D" w:rsidP="00087A6D"/>
    <w:p w14:paraId="2B9A380F" w14:textId="77777777" w:rsidR="00087A6D" w:rsidRDefault="00087A6D" w:rsidP="00087A6D">
      <w:bookmarkStart w:id="0" w:name="_GoBack"/>
      <w:bookmarkEnd w:id="0"/>
    </w:p>
    <w:p w14:paraId="06D81B4F" w14:textId="133CFE50" w:rsidR="000770FE" w:rsidRDefault="000770FE" w:rsidP="000770FE">
      <w:r>
        <w:t xml:space="preserve">● </w:t>
      </w:r>
      <w:r w:rsidRPr="0060457B">
        <w:rPr>
          <w:b/>
          <w:sz w:val="28"/>
        </w:rPr>
        <w:t>HBase vs RDBMS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E00" w14:paraId="5944F177" w14:textId="77777777" w:rsidTr="00177E00">
        <w:tc>
          <w:tcPr>
            <w:tcW w:w="4508" w:type="dxa"/>
          </w:tcPr>
          <w:p w14:paraId="7293AE1E" w14:textId="5861EBA7" w:rsidR="00177E00" w:rsidRPr="0060457B" w:rsidRDefault="00177E00" w:rsidP="00177E00">
            <w:pPr>
              <w:jc w:val="center"/>
              <w:rPr>
                <w:b/>
                <w:sz w:val="24"/>
              </w:rPr>
            </w:pPr>
            <w:r w:rsidRPr="0060457B">
              <w:rPr>
                <w:b/>
                <w:sz w:val="24"/>
              </w:rPr>
              <w:t>HBASE</w:t>
            </w:r>
          </w:p>
        </w:tc>
        <w:tc>
          <w:tcPr>
            <w:tcW w:w="4508" w:type="dxa"/>
          </w:tcPr>
          <w:p w14:paraId="268BB900" w14:textId="0E42BF5D" w:rsidR="00177E00" w:rsidRPr="0060457B" w:rsidRDefault="00177E00" w:rsidP="00177E00">
            <w:pPr>
              <w:jc w:val="center"/>
              <w:rPr>
                <w:b/>
                <w:sz w:val="24"/>
              </w:rPr>
            </w:pPr>
            <w:r w:rsidRPr="0060457B">
              <w:rPr>
                <w:b/>
                <w:sz w:val="24"/>
              </w:rPr>
              <w:t>RDBMS</w:t>
            </w:r>
          </w:p>
        </w:tc>
      </w:tr>
      <w:tr w:rsidR="00177E00" w14:paraId="4A78AE51" w14:textId="77777777" w:rsidTr="0060457B">
        <w:trPr>
          <w:trHeight w:val="473"/>
        </w:trPr>
        <w:tc>
          <w:tcPr>
            <w:tcW w:w="4508" w:type="dxa"/>
          </w:tcPr>
          <w:p w14:paraId="44F05279" w14:textId="4FDB2A1B" w:rsidR="00177E00" w:rsidRDefault="00177E00" w:rsidP="000770FE">
            <w:r>
              <w:t>Column Oriented Schema</w:t>
            </w:r>
          </w:p>
        </w:tc>
        <w:tc>
          <w:tcPr>
            <w:tcW w:w="4508" w:type="dxa"/>
          </w:tcPr>
          <w:p w14:paraId="5298C98B" w14:textId="339306CA" w:rsidR="00177E00" w:rsidRDefault="00177E00" w:rsidP="000770FE">
            <w:r>
              <w:t>Row oriented Schema</w:t>
            </w:r>
          </w:p>
        </w:tc>
      </w:tr>
      <w:tr w:rsidR="00177E00" w14:paraId="118CEEB3" w14:textId="77777777" w:rsidTr="0060457B">
        <w:trPr>
          <w:trHeight w:val="422"/>
        </w:trPr>
        <w:tc>
          <w:tcPr>
            <w:tcW w:w="4508" w:type="dxa"/>
          </w:tcPr>
          <w:p w14:paraId="12C42495" w14:textId="7AF03355" w:rsidR="00177E00" w:rsidRDefault="00177E00" w:rsidP="000770FE">
            <w:r>
              <w:t>Flexible Schema</w:t>
            </w:r>
          </w:p>
        </w:tc>
        <w:tc>
          <w:tcPr>
            <w:tcW w:w="4508" w:type="dxa"/>
          </w:tcPr>
          <w:p w14:paraId="09BC22BA" w14:textId="1D1A0D64" w:rsidR="00177E00" w:rsidRDefault="00177E00" w:rsidP="000770FE">
            <w:r>
              <w:t xml:space="preserve">Fixed Schema </w:t>
            </w:r>
          </w:p>
        </w:tc>
      </w:tr>
      <w:tr w:rsidR="00177E00" w14:paraId="0092214D" w14:textId="77777777" w:rsidTr="0060457B">
        <w:trPr>
          <w:trHeight w:val="542"/>
        </w:trPr>
        <w:tc>
          <w:tcPr>
            <w:tcW w:w="4508" w:type="dxa"/>
          </w:tcPr>
          <w:p w14:paraId="66ADF42F" w14:textId="1C0B6D21" w:rsidR="00177E00" w:rsidRDefault="00177E00" w:rsidP="000770FE">
            <w:r>
              <w:t>No Query language available in particular</w:t>
            </w:r>
          </w:p>
        </w:tc>
        <w:tc>
          <w:tcPr>
            <w:tcW w:w="4508" w:type="dxa"/>
          </w:tcPr>
          <w:p w14:paraId="3A7DA0E4" w14:textId="77ECEF34" w:rsidR="00177E00" w:rsidRDefault="00177E00" w:rsidP="000770FE">
            <w:r>
              <w:t xml:space="preserve">SQL </w:t>
            </w:r>
          </w:p>
        </w:tc>
      </w:tr>
      <w:tr w:rsidR="00177E00" w14:paraId="2E347D51" w14:textId="77777777" w:rsidTr="0060457B">
        <w:trPr>
          <w:trHeight w:val="485"/>
        </w:trPr>
        <w:tc>
          <w:tcPr>
            <w:tcW w:w="4508" w:type="dxa"/>
          </w:tcPr>
          <w:p w14:paraId="01142B9E" w14:textId="3718F73B" w:rsidR="00177E00" w:rsidRDefault="00177E00" w:rsidP="000770FE">
            <w:r>
              <w:t>De-normalized data</w:t>
            </w:r>
          </w:p>
        </w:tc>
        <w:tc>
          <w:tcPr>
            <w:tcW w:w="4508" w:type="dxa"/>
          </w:tcPr>
          <w:p w14:paraId="7DD9F90E" w14:textId="75605843" w:rsidR="00177E00" w:rsidRDefault="00177E00" w:rsidP="000770FE">
            <w:r>
              <w:t>Normalized data</w:t>
            </w:r>
          </w:p>
        </w:tc>
      </w:tr>
      <w:tr w:rsidR="00177E00" w14:paraId="590915A1" w14:textId="77777777" w:rsidTr="0060457B">
        <w:trPr>
          <w:trHeight w:val="489"/>
        </w:trPr>
        <w:tc>
          <w:tcPr>
            <w:tcW w:w="4508" w:type="dxa"/>
          </w:tcPr>
          <w:p w14:paraId="2EB854E2" w14:textId="61251C92" w:rsidR="00177E00" w:rsidRDefault="0060457B" w:rsidP="000770FE">
            <w:r>
              <w:t>Good for all kinds of data.</w:t>
            </w:r>
          </w:p>
        </w:tc>
        <w:tc>
          <w:tcPr>
            <w:tcW w:w="4508" w:type="dxa"/>
          </w:tcPr>
          <w:p w14:paraId="709D2E60" w14:textId="1BD862CB" w:rsidR="00177E00" w:rsidRDefault="00177E00" w:rsidP="000770FE">
            <w:r>
              <w:t>Good for structured data</w:t>
            </w:r>
          </w:p>
        </w:tc>
      </w:tr>
    </w:tbl>
    <w:p w14:paraId="25F5096C" w14:textId="77777777" w:rsidR="00177E00" w:rsidRDefault="00177E00" w:rsidP="000770FE"/>
    <w:sectPr w:rsidR="0017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3CA"/>
    <w:multiLevelType w:val="hybridMultilevel"/>
    <w:tmpl w:val="E3F8308C"/>
    <w:lvl w:ilvl="0" w:tplc="4EF4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156BF"/>
    <w:multiLevelType w:val="hybridMultilevel"/>
    <w:tmpl w:val="BE2891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E"/>
    <w:rsid w:val="00004088"/>
    <w:rsid w:val="000770FE"/>
    <w:rsid w:val="00087A6D"/>
    <w:rsid w:val="00177E00"/>
    <w:rsid w:val="0060457B"/>
    <w:rsid w:val="00683B60"/>
    <w:rsid w:val="0088650C"/>
    <w:rsid w:val="008D71AF"/>
    <w:rsid w:val="00A172A7"/>
    <w:rsid w:val="00A77430"/>
    <w:rsid w:val="00AF1175"/>
    <w:rsid w:val="00C42EC1"/>
    <w:rsid w:val="00C86103"/>
    <w:rsid w:val="00D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4F5F"/>
  <w15:chartTrackingRefBased/>
  <w15:docId w15:val="{A470CEA6-2CA3-4DEA-AAA5-94BD74F5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C1"/>
    <w:pPr>
      <w:ind w:left="720"/>
      <w:contextualSpacing/>
    </w:pPr>
  </w:style>
  <w:style w:type="table" w:styleId="TableGrid">
    <w:name w:val="Table Grid"/>
    <w:basedOn w:val="TableNormal"/>
    <w:uiPriority w:val="39"/>
    <w:rsid w:val="0017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10</cp:revision>
  <dcterms:created xsi:type="dcterms:W3CDTF">2018-05-20T11:34:00Z</dcterms:created>
  <dcterms:modified xsi:type="dcterms:W3CDTF">2018-05-20T12:07:00Z</dcterms:modified>
</cp:coreProperties>
</file>