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88AAF" w14:textId="77777777" w:rsidR="00370279" w:rsidRPr="00370279" w:rsidRDefault="00370279" w:rsidP="00370279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kern w:val="36"/>
          <w:sz w:val="48"/>
          <w:szCs w:val="48"/>
          <w14:ligatures w14:val="none"/>
        </w:rPr>
      </w:pPr>
      <w:r w:rsidRPr="00370279">
        <w:rPr>
          <w:rFonts w:ascii="Calibri" w:eastAsia="Times New Roman" w:hAnsi="Calibri" w:cs="Calibri"/>
          <w:kern w:val="36"/>
          <w:sz w:val="48"/>
          <w:szCs w:val="48"/>
          <w14:ligatures w14:val="none"/>
        </w:rPr>
        <w:t>Software Requirements Specification (SRS)</w:t>
      </w:r>
    </w:p>
    <w:p w14:paraId="46CD042F" w14:textId="77777777" w:rsidR="00370279" w:rsidRPr="00370279" w:rsidRDefault="00370279" w:rsidP="0037027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370279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Project Title: ERP REST API Enhancement for Contract Handling</w:t>
      </w:r>
    </w:p>
    <w:p w14:paraId="42266A26" w14:textId="7CD51D73" w:rsidR="00370279" w:rsidRPr="00370279" w:rsidRDefault="00370279" w:rsidP="003702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70279">
        <w:rPr>
          <w:rFonts w:ascii="Calibri" w:eastAsia="Times New Roman" w:hAnsi="Calibri" w:cs="Calibri"/>
          <w:kern w:val="0"/>
          <w14:ligatures w14:val="none"/>
        </w:rPr>
        <w:t>Version: 1.0</w:t>
      </w:r>
      <w:r w:rsidRPr="00370279">
        <w:rPr>
          <w:rFonts w:ascii="Calibri" w:eastAsia="Times New Roman" w:hAnsi="Calibri" w:cs="Calibri"/>
          <w:kern w:val="0"/>
          <w14:ligatures w14:val="none"/>
        </w:rPr>
        <w:br/>
        <w:t>Date: 2025-08-31</w:t>
      </w:r>
      <w:r w:rsidRPr="00370279">
        <w:rPr>
          <w:rFonts w:ascii="Calibri" w:eastAsia="Times New Roman" w:hAnsi="Calibri" w:cs="Calibri"/>
          <w:kern w:val="0"/>
          <w14:ligatures w14:val="none"/>
        </w:rPr>
        <w:br/>
      </w:r>
    </w:p>
    <w:p w14:paraId="56C2FCEF" w14:textId="77777777" w:rsidR="00370279" w:rsidRPr="00370279" w:rsidRDefault="002C543F" w:rsidP="0037027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2C543F">
        <w:rPr>
          <w:rFonts w:ascii="Calibri" w:eastAsia="Times New Roman" w:hAnsi="Calibri" w:cs="Calibri"/>
          <w:noProof/>
          <w:kern w:val="0"/>
        </w:rPr>
        <w:pict w14:anchorId="239E590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16E4175" w14:textId="77777777" w:rsidR="00370279" w:rsidRPr="00370279" w:rsidRDefault="00370279" w:rsidP="00370279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370279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1. Introduction</w:t>
      </w:r>
    </w:p>
    <w:p w14:paraId="4DD1D6CE" w14:textId="77777777" w:rsidR="00370279" w:rsidRPr="00370279" w:rsidRDefault="00370279" w:rsidP="0037027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370279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1.1 Purpose</w:t>
      </w:r>
    </w:p>
    <w:p w14:paraId="062A8A9C" w14:textId="434B55DA" w:rsidR="00370279" w:rsidRPr="00370279" w:rsidRDefault="00370279" w:rsidP="003702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70279">
        <w:rPr>
          <w:rFonts w:ascii="Calibri" w:eastAsia="Times New Roman" w:hAnsi="Calibri" w:cs="Calibri"/>
          <w:kern w:val="0"/>
          <w14:ligatures w14:val="none"/>
        </w:rPr>
        <w:t xml:space="preserve">This document specifies the software requirements for enhancing an existing Java API to support REST requests from an ERP system where the contract number parameter can be </w:t>
      </w:r>
      <w:r w:rsidRPr="0037027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NULL</w:t>
      </w:r>
      <w:r w:rsidRPr="00370279">
        <w:rPr>
          <w:rFonts w:ascii="Calibri" w:eastAsia="Times New Roman" w:hAnsi="Calibri" w:cs="Calibri"/>
          <w:kern w:val="0"/>
          <w14:ligatures w14:val="none"/>
        </w:rPr>
        <w:t>. The enhancement involves decoupling the HTTP response from downstream processing to address timeout issues when handling multiple contracts.</w:t>
      </w:r>
    </w:p>
    <w:p w14:paraId="29143A1F" w14:textId="77777777" w:rsidR="00370279" w:rsidRPr="00370279" w:rsidRDefault="00370279" w:rsidP="0037027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370279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1.2 Scope</w:t>
      </w:r>
    </w:p>
    <w:p w14:paraId="08067AA0" w14:textId="40383199" w:rsidR="00370279" w:rsidRPr="00370279" w:rsidRDefault="00370279" w:rsidP="003702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70279">
        <w:rPr>
          <w:rFonts w:ascii="Calibri" w:eastAsia="Times New Roman" w:hAnsi="Calibri" w:cs="Calibri"/>
          <w:kern w:val="0"/>
          <w14:ligatures w14:val="none"/>
        </w:rPr>
        <w:t xml:space="preserve">Currently, the API supports a request with a single contract </w:t>
      </w:r>
      <w:proofErr w:type="gramStart"/>
      <w:r w:rsidRPr="00370279">
        <w:rPr>
          <w:rFonts w:ascii="Calibri" w:eastAsia="Times New Roman" w:hAnsi="Calibri" w:cs="Calibri"/>
          <w:kern w:val="0"/>
          <w14:ligatures w14:val="none"/>
        </w:rPr>
        <w:t xml:space="preserve">number </w:t>
      </w:r>
      <w:r>
        <w:rPr>
          <w:rFonts w:ascii="Calibri" w:eastAsia="Times New Roman" w:hAnsi="Calibri" w:cs="Calibri"/>
          <w:kern w:val="0"/>
          <w14:ligatures w14:val="none"/>
        </w:rPr>
        <w:t xml:space="preserve"> as</w:t>
      </w:r>
      <w:proofErr w:type="gramEnd"/>
      <w:r>
        <w:rPr>
          <w:rFonts w:ascii="Calibri" w:eastAsia="Times New Roman" w:hAnsi="Calibri" w:cs="Calibri"/>
          <w:kern w:val="0"/>
          <w14:ligatures w14:val="none"/>
        </w:rPr>
        <w:t xml:space="preserve"> mandatory field </w:t>
      </w:r>
      <w:r w:rsidRPr="00370279">
        <w:rPr>
          <w:rFonts w:ascii="Calibri" w:eastAsia="Times New Roman" w:hAnsi="Calibri" w:cs="Calibri"/>
          <w:kern w:val="0"/>
          <w14:ligatures w14:val="none"/>
        </w:rPr>
        <w:t xml:space="preserve">and performs downstream processing via ERP API within the HTTP request/response cycle. This enhancement enables handling of requests where the contract number is </w:t>
      </w:r>
      <w:r w:rsidRPr="0037027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NULL</w:t>
      </w:r>
      <w:r w:rsidRPr="00370279">
        <w:rPr>
          <w:rFonts w:ascii="Calibri" w:eastAsia="Times New Roman" w:hAnsi="Calibri" w:cs="Calibri"/>
          <w:kern w:val="0"/>
          <w14:ligatures w14:val="none"/>
        </w:rPr>
        <w:t>, triggering internal logic to identify multiple eligible contracts and process them asynchronously.</w:t>
      </w:r>
    </w:p>
    <w:p w14:paraId="7B9B0AE9" w14:textId="77777777" w:rsidR="00370279" w:rsidRPr="00370279" w:rsidRDefault="00370279" w:rsidP="0037027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370279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1.3 Definitions, Acronyms, and Abbreviations</w:t>
      </w:r>
    </w:p>
    <w:tbl>
      <w:tblPr>
        <w:tblW w:w="555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  <w:gridCol w:w="4746"/>
      </w:tblGrid>
      <w:tr w:rsidR="00370279" w:rsidRPr="00370279" w14:paraId="2DD8B819" w14:textId="77777777" w:rsidTr="00370279">
        <w:trPr>
          <w:trHeight w:val="367"/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5FE9518" w14:textId="77777777" w:rsidR="00370279" w:rsidRPr="00370279" w:rsidRDefault="00370279" w:rsidP="00370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70279">
              <w:rPr>
                <w:rFonts w:ascii="Calibri" w:eastAsia="Times New Roman" w:hAnsi="Calibri" w:cs="Calibri"/>
                <w:kern w:val="0"/>
                <w14:ligatures w14:val="none"/>
              </w:rPr>
              <w:t>Term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2AA645B" w14:textId="77777777" w:rsidR="00370279" w:rsidRPr="00370279" w:rsidRDefault="00370279" w:rsidP="00370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70279">
              <w:rPr>
                <w:rFonts w:ascii="Calibri" w:eastAsia="Times New Roman" w:hAnsi="Calibri" w:cs="Calibri"/>
                <w:kern w:val="0"/>
                <w14:ligatures w14:val="none"/>
              </w:rPr>
              <w:t>Description</w:t>
            </w:r>
          </w:p>
        </w:tc>
      </w:tr>
      <w:tr w:rsidR="00370279" w:rsidRPr="00370279" w14:paraId="50834CFA" w14:textId="77777777" w:rsidTr="00370279">
        <w:trPr>
          <w:trHeight w:val="374"/>
          <w:tblCellSpacing w:w="15" w:type="dxa"/>
        </w:trPr>
        <w:tc>
          <w:tcPr>
            <w:tcW w:w="0" w:type="auto"/>
            <w:vAlign w:val="center"/>
            <w:hideMark/>
          </w:tcPr>
          <w:p w14:paraId="6E1B6408" w14:textId="77777777" w:rsidR="00370279" w:rsidRPr="00370279" w:rsidRDefault="00370279" w:rsidP="0037027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70279">
              <w:rPr>
                <w:rFonts w:ascii="Calibri" w:eastAsia="Times New Roman" w:hAnsi="Calibri" w:cs="Calibri"/>
                <w:kern w:val="0"/>
                <w14:ligatures w14:val="none"/>
              </w:rPr>
              <w:t>ERP</w:t>
            </w:r>
          </w:p>
        </w:tc>
        <w:tc>
          <w:tcPr>
            <w:tcW w:w="0" w:type="auto"/>
            <w:vAlign w:val="center"/>
            <w:hideMark/>
          </w:tcPr>
          <w:p w14:paraId="2BD975A7" w14:textId="77777777" w:rsidR="00370279" w:rsidRPr="00370279" w:rsidRDefault="00370279" w:rsidP="0037027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70279">
              <w:rPr>
                <w:rFonts w:ascii="Calibri" w:eastAsia="Times New Roman" w:hAnsi="Calibri" w:cs="Calibri"/>
                <w:kern w:val="0"/>
                <w14:ligatures w14:val="none"/>
              </w:rPr>
              <w:t>Enterprise Resource Planning</w:t>
            </w:r>
          </w:p>
        </w:tc>
      </w:tr>
      <w:tr w:rsidR="00370279" w:rsidRPr="00370279" w14:paraId="7B63DB94" w14:textId="77777777" w:rsidTr="00370279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582CED55" w14:textId="77777777" w:rsidR="00370279" w:rsidRPr="00370279" w:rsidRDefault="00370279" w:rsidP="0037027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70279">
              <w:rPr>
                <w:rFonts w:ascii="Calibri" w:eastAsia="Times New Roman" w:hAnsi="Calibri" w:cs="Calibri"/>
                <w:kern w:val="0"/>
                <w14:ligatures w14:val="none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4E99BFE7" w14:textId="77777777" w:rsidR="00370279" w:rsidRPr="00370279" w:rsidRDefault="00370279" w:rsidP="0037027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70279">
              <w:rPr>
                <w:rFonts w:ascii="Calibri" w:eastAsia="Times New Roman" w:hAnsi="Calibri" w:cs="Calibri"/>
                <w:kern w:val="0"/>
                <w14:ligatures w14:val="none"/>
              </w:rPr>
              <w:t>Application Programming Interface</w:t>
            </w:r>
          </w:p>
        </w:tc>
      </w:tr>
      <w:tr w:rsidR="00370279" w:rsidRPr="00370279" w14:paraId="4C38637D" w14:textId="77777777" w:rsidTr="00370279">
        <w:trPr>
          <w:trHeight w:val="374"/>
          <w:tblCellSpacing w:w="15" w:type="dxa"/>
        </w:trPr>
        <w:tc>
          <w:tcPr>
            <w:tcW w:w="0" w:type="auto"/>
            <w:vAlign w:val="center"/>
            <w:hideMark/>
          </w:tcPr>
          <w:p w14:paraId="40EBB4BA" w14:textId="77777777" w:rsidR="00370279" w:rsidRPr="00370279" w:rsidRDefault="00370279" w:rsidP="0037027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70279">
              <w:rPr>
                <w:rFonts w:ascii="Calibri" w:eastAsia="Times New Roman" w:hAnsi="Calibri" w:cs="Calibri"/>
                <w:kern w:val="0"/>
                <w14:ligatures w14:val="none"/>
              </w:rPr>
              <w:t>REST</w:t>
            </w:r>
          </w:p>
        </w:tc>
        <w:tc>
          <w:tcPr>
            <w:tcW w:w="0" w:type="auto"/>
            <w:vAlign w:val="center"/>
            <w:hideMark/>
          </w:tcPr>
          <w:p w14:paraId="2D811611" w14:textId="77777777" w:rsidR="00370279" w:rsidRPr="00370279" w:rsidRDefault="00370279" w:rsidP="0037027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70279">
              <w:rPr>
                <w:rFonts w:ascii="Calibri" w:eastAsia="Times New Roman" w:hAnsi="Calibri" w:cs="Calibri"/>
                <w:kern w:val="0"/>
                <w14:ligatures w14:val="none"/>
              </w:rPr>
              <w:t>Representational State Transfer</w:t>
            </w:r>
          </w:p>
        </w:tc>
      </w:tr>
      <w:tr w:rsidR="00370279" w:rsidRPr="00370279" w14:paraId="69A01E42" w14:textId="77777777" w:rsidTr="00370279">
        <w:trPr>
          <w:trHeight w:val="374"/>
          <w:tblCellSpacing w:w="15" w:type="dxa"/>
        </w:trPr>
        <w:tc>
          <w:tcPr>
            <w:tcW w:w="0" w:type="auto"/>
            <w:vAlign w:val="center"/>
            <w:hideMark/>
          </w:tcPr>
          <w:p w14:paraId="2A4DA008" w14:textId="77777777" w:rsidR="00370279" w:rsidRPr="00370279" w:rsidRDefault="00370279" w:rsidP="0037027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70279">
              <w:rPr>
                <w:rFonts w:ascii="Calibri" w:eastAsia="Times New Roman" w:hAnsi="Calibri" w:cs="Calibri"/>
                <w:kern w:val="0"/>
                <w14:ligatures w14:val="none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7F0122C7" w14:textId="77777777" w:rsidR="00370279" w:rsidRPr="00370279" w:rsidRDefault="00370279" w:rsidP="00370279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 w:rsidRPr="00370279">
              <w:rPr>
                <w:rFonts w:ascii="Calibri" w:eastAsia="Times New Roman" w:hAnsi="Calibri" w:cs="Calibri"/>
                <w:kern w:val="0"/>
                <w14:ligatures w14:val="none"/>
              </w:rPr>
              <w:t>HyperText</w:t>
            </w:r>
            <w:proofErr w:type="spellEnd"/>
            <w:r w:rsidRPr="00370279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Transfer Protocol</w:t>
            </w:r>
          </w:p>
        </w:tc>
      </w:tr>
    </w:tbl>
    <w:p w14:paraId="3EB5AE75" w14:textId="77777777" w:rsidR="00370279" w:rsidRPr="00370279" w:rsidRDefault="002C543F" w:rsidP="0037027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2C543F">
        <w:rPr>
          <w:rFonts w:ascii="Calibri" w:eastAsia="Times New Roman" w:hAnsi="Calibri" w:cs="Calibri"/>
          <w:noProof/>
          <w:kern w:val="0"/>
        </w:rPr>
        <w:pict w14:anchorId="0CC90F8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0407ACF" w14:textId="75DC9211" w:rsidR="00370279" w:rsidRDefault="00370279" w:rsidP="00370279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</w:p>
    <w:p w14:paraId="0C42F2DB" w14:textId="77777777" w:rsidR="00370279" w:rsidRDefault="00370279" w:rsidP="00370279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</w:p>
    <w:p w14:paraId="5592B4D5" w14:textId="77777777" w:rsidR="00370279" w:rsidRDefault="00370279" w:rsidP="00370279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</w:p>
    <w:p w14:paraId="5AF2883B" w14:textId="7768159F" w:rsidR="00370279" w:rsidRPr="00370279" w:rsidRDefault="00370279" w:rsidP="00370279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 xml:space="preserve">2. </w:t>
      </w:r>
      <w:r w:rsidRPr="00370279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Overall Description</w:t>
      </w:r>
    </w:p>
    <w:p w14:paraId="25613573" w14:textId="77777777" w:rsidR="00370279" w:rsidRPr="00370279" w:rsidRDefault="00370279" w:rsidP="0037027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370279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2.1 Product Perspective</w:t>
      </w:r>
    </w:p>
    <w:p w14:paraId="1D4C337A" w14:textId="77777777" w:rsidR="00370279" w:rsidRPr="00370279" w:rsidRDefault="00370279" w:rsidP="003702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70279">
        <w:rPr>
          <w:rFonts w:ascii="Calibri" w:eastAsia="Times New Roman" w:hAnsi="Calibri" w:cs="Calibri"/>
          <w:kern w:val="0"/>
          <w14:ligatures w14:val="none"/>
        </w:rPr>
        <w:t>The product is an enhancement of an existing Java-based REST API that interfaces with an ERP system. The API currently supports synchronous processing for a single contract.</w:t>
      </w:r>
    </w:p>
    <w:p w14:paraId="0F5F99BA" w14:textId="77777777" w:rsidR="00370279" w:rsidRPr="00370279" w:rsidRDefault="00370279" w:rsidP="0037027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370279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2.2 User Needs</w:t>
      </w:r>
    </w:p>
    <w:p w14:paraId="61993635" w14:textId="77777777" w:rsidR="00370279" w:rsidRPr="00370279" w:rsidRDefault="00370279" w:rsidP="003702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70279">
        <w:rPr>
          <w:rFonts w:ascii="Calibri" w:eastAsia="Times New Roman" w:hAnsi="Calibri" w:cs="Calibri"/>
          <w:kern w:val="0"/>
          <w14:ligatures w14:val="none"/>
        </w:rPr>
        <w:t>Users (ERP system clients) need the ability to:</w:t>
      </w:r>
    </w:p>
    <w:p w14:paraId="4DC16D97" w14:textId="77777777" w:rsidR="00370279" w:rsidRPr="00370279" w:rsidRDefault="00370279" w:rsidP="00370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70279">
        <w:rPr>
          <w:rFonts w:ascii="Calibri" w:eastAsia="Times New Roman" w:hAnsi="Calibri" w:cs="Calibri"/>
          <w:kern w:val="0"/>
          <w14:ligatures w14:val="none"/>
        </w:rPr>
        <w:t>Submit requests with or without a contract number.</w:t>
      </w:r>
    </w:p>
    <w:p w14:paraId="109607A2" w14:textId="77777777" w:rsidR="00370279" w:rsidRPr="00370279" w:rsidRDefault="00370279" w:rsidP="00370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70279">
        <w:rPr>
          <w:rFonts w:ascii="Calibri" w:eastAsia="Times New Roman" w:hAnsi="Calibri" w:cs="Calibri"/>
          <w:kern w:val="0"/>
          <w14:ligatures w14:val="none"/>
        </w:rPr>
        <w:t>Receive a timely acknowledgment response regardless of the number of contracts processed.</w:t>
      </w:r>
    </w:p>
    <w:p w14:paraId="66AF9A28" w14:textId="77777777" w:rsidR="00370279" w:rsidRPr="00370279" w:rsidRDefault="00370279" w:rsidP="00370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70279">
        <w:rPr>
          <w:rFonts w:ascii="Calibri" w:eastAsia="Times New Roman" w:hAnsi="Calibri" w:cs="Calibri"/>
          <w:kern w:val="0"/>
          <w14:ligatures w14:val="none"/>
        </w:rPr>
        <w:t>Ensure downstream processes are completed reliably even when processed asynchronously.</w:t>
      </w:r>
    </w:p>
    <w:p w14:paraId="79B9D53B" w14:textId="77777777" w:rsidR="00370279" w:rsidRPr="00370279" w:rsidRDefault="00370279" w:rsidP="0037027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370279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2.3 Assumptions and Dependencies</w:t>
      </w:r>
    </w:p>
    <w:p w14:paraId="69363D6E" w14:textId="77777777" w:rsidR="00370279" w:rsidRPr="00370279" w:rsidRDefault="00370279" w:rsidP="003702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70279">
        <w:rPr>
          <w:rFonts w:ascii="Calibri" w:eastAsia="Times New Roman" w:hAnsi="Calibri" w:cs="Calibri"/>
          <w:kern w:val="0"/>
          <w14:ligatures w14:val="none"/>
        </w:rPr>
        <w:t>The database contains accurate and up-to-date information to identify eligible contracts.</w:t>
      </w:r>
    </w:p>
    <w:p w14:paraId="60DF8EAF" w14:textId="77777777" w:rsidR="00370279" w:rsidRPr="00370279" w:rsidRDefault="00370279" w:rsidP="003702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70279">
        <w:rPr>
          <w:rFonts w:ascii="Calibri" w:eastAsia="Times New Roman" w:hAnsi="Calibri" w:cs="Calibri"/>
          <w:kern w:val="0"/>
          <w14:ligatures w14:val="none"/>
        </w:rPr>
        <w:t>ERP downstream API is capable of handling multiple sequential calls.</w:t>
      </w:r>
    </w:p>
    <w:p w14:paraId="7B71B4B9" w14:textId="77777777" w:rsidR="00370279" w:rsidRPr="00370279" w:rsidRDefault="00370279" w:rsidP="003702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70279">
        <w:rPr>
          <w:rFonts w:ascii="Calibri" w:eastAsia="Times New Roman" w:hAnsi="Calibri" w:cs="Calibri"/>
          <w:kern w:val="0"/>
          <w14:ligatures w14:val="none"/>
        </w:rPr>
        <w:t>Background processing infrastructure is available and scalable.</w:t>
      </w:r>
    </w:p>
    <w:p w14:paraId="542F25A7" w14:textId="77777777" w:rsidR="00370279" w:rsidRPr="00370279" w:rsidRDefault="002C543F" w:rsidP="0037027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2C543F">
        <w:rPr>
          <w:rFonts w:ascii="Calibri" w:eastAsia="Times New Roman" w:hAnsi="Calibri" w:cs="Calibri"/>
          <w:noProof/>
          <w:kern w:val="0"/>
        </w:rPr>
        <w:pict w14:anchorId="186535D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FC448AB" w14:textId="77777777" w:rsidR="00370279" w:rsidRPr="00370279" w:rsidRDefault="00370279" w:rsidP="00370279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 w:rsidRPr="00370279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3. System Features and Requirements</w:t>
      </w:r>
    </w:p>
    <w:p w14:paraId="18248929" w14:textId="77777777" w:rsidR="00370279" w:rsidRPr="00370279" w:rsidRDefault="00370279" w:rsidP="0037027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370279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3.1 AS-IS Functionality</w:t>
      </w:r>
    </w:p>
    <w:p w14:paraId="4CAEB6D8" w14:textId="77777777" w:rsidR="00370279" w:rsidRDefault="00370279" w:rsidP="003702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70279">
        <w:rPr>
          <w:rFonts w:ascii="Calibri" w:eastAsia="Times New Roman" w:hAnsi="Calibri" w:cs="Calibri"/>
          <w:kern w:val="0"/>
          <w14:ligatures w14:val="none"/>
        </w:rPr>
        <w:t xml:space="preserve">REST API accepts a request with 5 parameters, including a required </w:t>
      </w:r>
      <w:proofErr w:type="spellStart"/>
      <w:r w:rsidRPr="0037027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contractNumber</w:t>
      </w:r>
      <w:proofErr w:type="spellEnd"/>
      <w:r w:rsidRPr="00370279">
        <w:rPr>
          <w:rFonts w:ascii="Calibri" w:eastAsia="Times New Roman" w:hAnsi="Calibri" w:cs="Calibri"/>
          <w:kern w:val="0"/>
          <w14:ligatures w14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646" w:rsidRPr="00403646" w14:paraId="01B7A855" w14:textId="77777777" w:rsidTr="00403646">
        <w:tc>
          <w:tcPr>
            <w:tcW w:w="9350" w:type="dxa"/>
          </w:tcPr>
          <w:p w14:paraId="7528A1BD" w14:textId="77777777" w:rsidR="00403646" w:rsidRPr="00403646" w:rsidRDefault="00403646" w:rsidP="00403646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grpcurli</w:t>
            </w:r>
            <w:proofErr w:type="spellEnd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--dv-auth SELF -d </w:t>
            </w:r>
          </w:p>
          <w:p w14:paraId="36737F35" w14:textId="77777777" w:rsidR="00403646" w:rsidRPr="00403646" w:rsidRDefault="00403646" w:rsidP="00403646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gramStart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'{ "</w:t>
            </w:r>
            <w:proofErr w:type="gramEnd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value":</w:t>
            </w:r>
          </w:p>
          <w:p w14:paraId="57A49F32" w14:textId="4C72F1E4" w:rsidR="00403646" w:rsidRPr="00403646" w:rsidRDefault="00403646" w:rsidP="00403646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</w:t>
            </w:r>
            <w:proofErr w:type="gramStart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"</w:t>
            </w:r>
            <w:proofErr w:type="spellStart"/>
            <w:proofErr w:type="gramEnd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offerName</w:t>
            </w:r>
            <w:proofErr w:type="spellEnd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": "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AXIOM</w:t>
            </w:r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", </w:t>
            </w:r>
          </w:p>
          <w:p w14:paraId="33D25226" w14:textId="77777777" w:rsidR="00403646" w:rsidRPr="00403646" w:rsidRDefault="00403646" w:rsidP="00403646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</w:t>
            </w:r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proofErr w:type="spellStart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productName</w:t>
            </w:r>
            <w:proofErr w:type="spellEnd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": "", </w:t>
            </w:r>
          </w:p>
          <w:p w14:paraId="58AD8802" w14:textId="0578A15B" w:rsidR="00403646" w:rsidRPr="00403646" w:rsidRDefault="00403646" w:rsidP="00403646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</w:t>
            </w:r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proofErr w:type="spellStart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contractNumber</w:t>
            </w:r>
            <w:proofErr w:type="spellEnd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": "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AXL12345</w:t>
            </w:r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", </w:t>
            </w:r>
          </w:p>
          <w:p w14:paraId="7312FEED" w14:textId="171ABF1D" w:rsidR="00403646" w:rsidRPr="00403646" w:rsidRDefault="00403646" w:rsidP="00403646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</w:t>
            </w:r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execDate</w:t>
            </w:r>
            <w:proofErr w:type="spellEnd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": "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01-JAN-2025</w:t>
            </w:r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", </w:t>
            </w:r>
          </w:p>
          <w:p w14:paraId="31402D88" w14:textId="77777777" w:rsidR="00403646" w:rsidRPr="00403646" w:rsidRDefault="00403646" w:rsidP="00403646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</w:t>
            </w:r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proofErr w:type="spellStart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runMode</w:t>
            </w:r>
            <w:proofErr w:type="spellEnd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": "FINAL</w:t>
            </w:r>
            <w:proofErr w:type="gramStart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 }</w:t>
            </w:r>
            <w:proofErr w:type="gramEnd"/>
          </w:p>
          <w:p w14:paraId="5A36C1DA" w14:textId="00007FDF" w:rsidR="00403646" w:rsidRPr="00403646" w:rsidRDefault="00403646" w:rsidP="00403646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}' localhost: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9999</w:t>
            </w:r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proto.com.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axiom</w:t>
            </w:r>
            <w:proofErr w:type="gramEnd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gramStart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findotrevenuebackend.FinRevenueBackendsApi</w:t>
            </w:r>
            <w:proofErr w:type="gramEnd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/processRevRec</w:t>
            </w:r>
          </w:p>
        </w:tc>
      </w:tr>
      <w:tr w:rsidR="00403646" w:rsidRPr="00403646" w14:paraId="6A9952D2" w14:textId="77777777" w:rsidTr="00403646">
        <w:tc>
          <w:tcPr>
            <w:tcW w:w="9350" w:type="dxa"/>
          </w:tcPr>
          <w:p w14:paraId="4D7708CC" w14:textId="77777777" w:rsidR="00403646" w:rsidRPr="00403646" w:rsidRDefault="00403646" w:rsidP="00403646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982A583" w14:textId="77777777" w:rsidR="00403646" w:rsidRPr="00370279" w:rsidRDefault="00403646" w:rsidP="0040364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65A96B36" w14:textId="77777777" w:rsidR="00370279" w:rsidRPr="00370279" w:rsidRDefault="00370279" w:rsidP="003702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70279">
        <w:rPr>
          <w:rFonts w:ascii="Calibri" w:eastAsia="Times New Roman" w:hAnsi="Calibri" w:cs="Calibri"/>
          <w:kern w:val="0"/>
          <w14:ligatures w14:val="none"/>
        </w:rPr>
        <w:t>Calls the ERP API for downstream processing synchronously.</w:t>
      </w:r>
    </w:p>
    <w:p w14:paraId="2F82E24A" w14:textId="77777777" w:rsidR="00370279" w:rsidRPr="00370279" w:rsidRDefault="00370279" w:rsidP="003702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70279">
        <w:rPr>
          <w:rFonts w:ascii="Calibri" w:eastAsia="Times New Roman" w:hAnsi="Calibri" w:cs="Calibri"/>
          <w:kern w:val="0"/>
          <w14:ligatures w14:val="none"/>
        </w:rPr>
        <w:t>Returns the ERP API response in the HTTP response.</w:t>
      </w:r>
    </w:p>
    <w:p w14:paraId="4B300B65" w14:textId="77777777" w:rsidR="00370279" w:rsidRPr="00370279" w:rsidRDefault="00370279" w:rsidP="003702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70279">
        <w:rPr>
          <w:rFonts w:ascii="Calibri" w:eastAsia="Times New Roman" w:hAnsi="Calibri" w:cs="Calibri"/>
          <w:kern w:val="0"/>
          <w14:ligatures w14:val="none"/>
        </w:rPr>
        <w:t>HTTP timeout is 120 seconds, sufficient for a single contract.</w:t>
      </w:r>
    </w:p>
    <w:p w14:paraId="0D320BB8" w14:textId="77777777" w:rsidR="00370279" w:rsidRPr="00370279" w:rsidRDefault="00370279" w:rsidP="0037027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370279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3.2 TO-BE Functionality</w:t>
      </w:r>
    </w:p>
    <w:p w14:paraId="53F84625" w14:textId="77777777" w:rsidR="00370279" w:rsidRPr="00370279" w:rsidRDefault="00370279" w:rsidP="003702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70279">
        <w:rPr>
          <w:rFonts w:ascii="Calibri" w:eastAsia="Times New Roman" w:hAnsi="Calibri" w:cs="Calibri"/>
          <w:kern w:val="0"/>
          <w14:ligatures w14:val="none"/>
        </w:rPr>
        <w:t xml:space="preserve">New Use Case: </w:t>
      </w:r>
      <w:proofErr w:type="spellStart"/>
      <w:r w:rsidRPr="0037027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contractNumber</w:t>
      </w:r>
      <w:proofErr w:type="spellEnd"/>
      <w:r w:rsidRPr="0037027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= NULL</w:t>
      </w:r>
    </w:p>
    <w:p w14:paraId="04468A19" w14:textId="4E9E98E9" w:rsidR="00403646" w:rsidRDefault="00403646" w:rsidP="00053F2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 w:cs="Calibri"/>
        </w:rPr>
      </w:pPr>
      <w:r w:rsidRPr="00403646">
        <w:rPr>
          <w:rFonts w:ascii="Calibri" w:hAnsi="Calibri" w:cs="Calibri"/>
        </w:rPr>
        <w:t xml:space="preserve">The API shall accept REST requests where the </w:t>
      </w:r>
      <w:proofErr w:type="spellStart"/>
      <w:r w:rsidRPr="00403646">
        <w:rPr>
          <w:rStyle w:val="HTMLCode"/>
          <w:rFonts w:ascii="Calibri" w:eastAsiaTheme="majorEastAsia" w:hAnsi="Calibri" w:cs="Calibri"/>
        </w:rPr>
        <w:t>contractNumber</w:t>
      </w:r>
      <w:proofErr w:type="spellEnd"/>
      <w:r w:rsidRPr="00403646">
        <w:rPr>
          <w:rFonts w:ascii="Calibri" w:hAnsi="Calibri" w:cs="Calibri"/>
        </w:rPr>
        <w:t xml:space="preserve"> parameter can be </w:t>
      </w:r>
      <w:r w:rsidRPr="00403646">
        <w:rPr>
          <w:rStyle w:val="HTMLCode"/>
          <w:rFonts w:ascii="Calibri" w:eastAsiaTheme="majorEastAsia" w:hAnsi="Calibri" w:cs="Calibri"/>
        </w:rPr>
        <w:t>NULL</w:t>
      </w:r>
      <w:r w:rsidRPr="00403646">
        <w:rPr>
          <w:rFonts w:ascii="Calibri" w:hAnsi="Calibri" w:cs="Calibri"/>
        </w:rPr>
        <w:t>.</w:t>
      </w:r>
    </w:p>
    <w:p w14:paraId="5103F22D" w14:textId="77777777" w:rsidR="00053F22" w:rsidRDefault="00053F22" w:rsidP="00053F22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3F22" w:rsidRPr="00403646" w14:paraId="0B602423" w14:textId="77777777" w:rsidTr="00057DDB">
        <w:tc>
          <w:tcPr>
            <w:tcW w:w="9350" w:type="dxa"/>
          </w:tcPr>
          <w:p w14:paraId="79C53DE9" w14:textId="77777777" w:rsidR="00053F22" w:rsidRPr="00403646" w:rsidRDefault="00053F22" w:rsidP="00057DDB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grpcurli</w:t>
            </w:r>
            <w:proofErr w:type="spellEnd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--dv-auth SELF -d </w:t>
            </w:r>
          </w:p>
          <w:p w14:paraId="1EE51ECA" w14:textId="77777777" w:rsidR="00053F22" w:rsidRPr="00403646" w:rsidRDefault="00053F22" w:rsidP="00057DDB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gramStart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'{ "</w:t>
            </w:r>
            <w:proofErr w:type="gramEnd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value":</w:t>
            </w:r>
          </w:p>
          <w:p w14:paraId="56DAEAB2" w14:textId="77777777" w:rsidR="00053F22" w:rsidRPr="00403646" w:rsidRDefault="00053F22" w:rsidP="00057DDB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</w:t>
            </w:r>
            <w:proofErr w:type="gramStart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"</w:t>
            </w:r>
            <w:proofErr w:type="spellStart"/>
            <w:proofErr w:type="gramEnd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offerName</w:t>
            </w:r>
            <w:proofErr w:type="spellEnd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": "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AXIOM</w:t>
            </w:r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", </w:t>
            </w:r>
          </w:p>
          <w:p w14:paraId="276A9B29" w14:textId="77777777" w:rsidR="00053F22" w:rsidRPr="00403646" w:rsidRDefault="00053F22" w:rsidP="00057DDB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"</w:t>
            </w:r>
            <w:proofErr w:type="spellStart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productName</w:t>
            </w:r>
            <w:proofErr w:type="spellEnd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": "", </w:t>
            </w:r>
          </w:p>
          <w:p w14:paraId="3FCF4E55" w14:textId="77777777" w:rsidR="00053F22" w:rsidRPr="00403646" w:rsidRDefault="00053F22" w:rsidP="00057DDB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"</w:t>
            </w:r>
            <w:proofErr w:type="spellStart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contractNumber</w:t>
            </w:r>
            <w:proofErr w:type="spellEnd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": "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AXL12345</w:t>
            </w:r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", </w:t>
            </w:r>
          </w:p>
          <w:p w14:paraId="0EFCF5F0" w14:textId="77777777" w:rsidR="00053F22" w:rsidRPr="00403646" w:rsidRDefault="00053F22" w:rsidP="00057DDB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"</w:t>
            </w:r>
            <w:proofErr w:type="spellStart"/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execDate</w:t>
            </w:r>
            <w:proofErr w:type="spellEnd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": "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01-JAN-2025</w:t>
            </w:r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", </w:t>
            </w:r>
          </w:p>
          <w:p w14:paraId="1973B09C" w14:textId="77777777" w:rsidR="00053F22" w:rsidRPr="00403646" w:rsidRDefault="00053F22" w:rsidP="00057DDB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 "</w:t>
            </w:r>
            <w:proofErr w:type="spellStart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runMode</w:t>
            </w:r>
            <w:proofErr w:type="spellEnd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": "FINAL</w:t>
            </w:r>
            <w:proofErr w:type="gramStart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 }</w:t>
            </w:r>
            <w:proofErr w:type="gramEnd"/>
          </w:p>
          <w:p w14:paraId="064B21E6" w14:textId="77777777" w:rsidR="00053F22" w:rsidRPr="00403646" w:rsidRDefault="00053F22" w:rsidP="00057DDB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}' localhost: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9999</w:t>
            </w:r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proto.com.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axiom</w:t>
            </w:r>
            <w:proofErr w:type="gramEnd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gramStart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findotrevenuebackend.FinRevenueBackendsApi</w:t>
            </w:r>
            <w:proofErr w:type="gramEnd"/>
            <w:r w:rsidRPr="00403646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/processRevRec</w:t>
            </w:r>
          </w:p>
        </w:tc>
      </w:tr>
      <w:tr w:rsidR="00053F22" w:rsidRPr="00403646" w14:paraId="618C60D7" w14:textId="77777777" w:rsidTr="00057DDB">
        <w:tc>
          <w:tcPr>
            <w:tcW w:w="9350" w:type="dxa"/>
          </w:tcPr>
          <w:p w14:paraId="0257134F" w14:textId="77777777" w:rsidR="00053F22" w:rsidRPr="00403646" w:rsidRDefault="00053F22" w:rsidP="00057DDB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DFB17CE" w14:textId="77777777" w:rsidR="00053F22" w:rsidRDefault="00053F22" w:rsidP="00053F22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5DD41ED9" w14:textId="77777777" w:rsidR="00053F22" w:rsidRPr="00403646" w:rsidRDefault="00053F22" w:rsidP="00053F22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212C86D9" w14:textId="355D0553" w:rsidR="00403646" w:rsidRPr="00403646" w:rsidRDefault="00403646" w:rsidP="00053F2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 w:cs="Calibri"/>
        </w:rPr>
      </w:pPr>
      <w:r w:rsidRPr="00403646">
        <w:rPr>
          <w:rFonts w:ascii="Calibri" w:hAnsi="Calibri" w:cs="Calibri"/>
        </w:rPr>
        <w:t xml:space="preserve">When </w:t>
      </w:r>
      <w:proofErr w:type="spellStart"/>
      <w:r w:rsidRPr="00403646">
        <w:rPr>
          <w:rStyle w:val="HTMLCode"/>
          <w:rFonts w:ascii="Calibri" w:eastAsiaTheme="majorEastAsia" w:hAnsi="Calibri" w:cs="Calibri"/>
        </w:rPr>
        <w:t>contractNumber</w:t>
      </w:r>
      <w:proofErr w:type="spellEnd"/>
      <w:r w:rsidRPr="00403646">
        <w:rPr>
          <w:rFonts w:ascii="Calibri" w:hAnsi="Calibri" w:cs="Calibri"/>
        </w:rPr>
        <w:t xml:space="preserve"> is </w:t>
      </w:r>
      <w:r w:rsidRPr="00403646">
        <w:rPr>
          <w:rStyle w:val="HTMLCode"/>
          <w:rFonts w:ascii="Calibri" w:eastAsiaTheme="majorEastAsia" w:hAnsi="Calibri" w:cs="Calibri"/>
        </w:rPr>
        <w:t>NULL</w:t>
      </w:r>
      <w:r w:rsidRPr="00403646">
        <w:rPr>
          <w:rFonts w:ascii="Calibri" w:hAnsi="Calibri" w:cs="Calibri"/>
        </w:rPr>
        <w:t>, the API will query the database using the remaining four parameters to identify all eligible contracts.</w:t>
      </w:r>
    </w:p>
    <w:p w14:paraId="443DFB4A" w14:textId="4CA22375" w:rsidR="00403646" w:rsidRPr="00403646" w:rsidRDefault="00403646" w:rsidP="00053F2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 w:cs="Calibri"/>
        </w:rPr>
      </w:pPr>
      <w:r w:rsidRPr="00403646">
        <w:rPr>
          <w:rFonts w:ascii="Calibri" w:hAnsi="Calibri" w:cs="Calibri"/>
        </w:rPr>
        <w:t xml:space="preserve">Upon receiving such a request, the API will immediately return an acknowledgment response: </w:t>
      </w:r>
      <w:r w:rsidRPr="00403646">
        <w:rPr>
          <w:rStyle w:val="HTMLCode"/>
          <w:rFonts w:ascii="Calibri" w:eastAsiaTheme="majorEastAsia" w:hAnsi="Calibri" w:cs="Calibri"/>
        </w:rPr>
        <w:t>"Request received and processing in progress"</w:t>
      </w:r>
      <w:r w:rsidRPr="00403646">
        <w:rPr>
          <w:rFonts w:ascii="Calibri" w:hAnsi="Calibri" w:cs="Calibri"/>
        </w:rPr>
        <w:t>.</w:t>
      </w:r>
    </w:p>
    <w:p w14:paraId="18DE122A" w14:textId="03372556" w:rsidR="00403646" w:rsidRPr="00403646" w:rsidRDefault="00403646" w:rsidP="00053F2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 w:cs="Calibri"/>
        </w:rPr>
      </w:pPr>
      <w:r w:rsidRPr="00403646">
        <w:rPr>
          <w:rFonts w:ascii="Calibri" w:hAnsi="Calibri" w:cs="Calibri"/>
        </w:rPr>
        <w:t>The processing for eligible contracts will happen asynchronously in the background.</w:t>
      </w:r>
    </w:p>
    <w:p w14:paraId="1A6B854A" w14:textId="75A001F2" w:rsidR="00403646" w:rsidRPr="00403646" w:rsidRDefault="00403646" w:rsidP="00053F2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 w:cs="Calibri"/>
        </w:rPr>
      </w:pPr>
      <w:r w:rsidRPr="00403646">
        <w:rPr>
          <w:rFonts w:ascii="Calibri" w:hAnsi="Calibri" w:cs="Calibri"/>
        </w:rPr>
        <w:t>For each eligible contract, the background process will call the standard ERP API individually.</w:t>
      </w:r>
    </w:p>
    <w:p w14:paraId="29E52BEB" w14:textId="1677997B" w:rsidR="00403646" w:rsidRPr="00403646" w:rsidRDefault="00403646" w:rsidP="00053F2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 w:cs="Calibri"/>
        </w:rPr>
      </w:pPr>
      <w:r w:rsidRPr="00403646">
        <w:rPr>
          <w:rFonts w:ascii="Calibri" w:hAnsi="Calibri" w:cs="Calibri"/>
        </w:rPr>
        <w:t>Any failure during processing of a specific contract will be logged without affecting the processing of others.</w:t>
      </w:r>
    </w:p>
    <w:p w14:paraId="57D2AD83" w14:textId="0547B1C5" w:rsidR="00403646" w:rsidRPr="00403646" w:rsidRDefault="00403646" w:rsidP="00053F22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 w:cs="Calibri"/>
        </w:rPr>
      </w:pPr>
      <w:r w:rsidRPr="00403646">
        <w:rPr>
          <w:rFonts w:ascii="Calibri" w:hAnsi="Calibri" w:cs="Calibri"/>
        </w:rPr>
        <w:t>Optionally, the system may provide a way to track the status of background processing per request (e.g., via a future enhancement).</w:t>
      </w:r>
    </w:p>
    <w:p w14:paraId="5CE4F997" w14:textId="77777777" w:rsidR="00370279" w:rsidRPr="00370279" w:rsidRDefault="00370279" w:rsidP="0037027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kern w:val="0"/>
          <w:sz w:val="27"/>
          <w:szCs w:val="27"/>
          <w14:ligatures w14:val="none"/>
        </w:rPr>
      </w:pPr>
      <w:r w:rsidRPr="00370279">
        <w:rPr>
          <w:rFonts w:ascii="Calibri" w:eastAsia="Times New Roman" w:hAnsi="Calibri" w:cs="Calibri"/>
          <w:kern w:val="0"/>
          <w:sz w:val="27"/>
          <w:szCs w:val="27"/>
          <w14:ligatures w14:val="none"/>
        </w:rPr>
        <w:t>3.3 Non-Functional Requirements</w:t>
      </w:r>
    </w:p>
    <w:p w14:paraId="58E0E36F" w14:textId="74F15B96" w:rsidR="00053F22" w:rsidRPr="00053F22" w:rsidRDefault="00053F22" w:rsidP="00053F22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</w:rPr>
      </w:pPr>
      <w:r w:rsidRPr="00053F22">
        <w:rPr>
          <w:rFonts w:ascii="Calibri" w:hAnsi="Calibri" w:cs="Calibri"/>
        </w:rPr>
        <w:t xml:space="preserve">The HTTP response for a request with </w:t>
      </w:r>
      <w:r w:rsidRPr="00053F22">
        <w:rPr>
          <w:rStyle w:val="HTMLCode"/>
          <w:rFonts w:ascii="Calibri" w:eastAsiaTheme="majorEastAsia" w:hAnsi="Calibri" w:cs="Calibri"/>
        </w:rPr>
        <w:t>NULL</w:t>
      </w:r>
      <w:r w:rsidRPr="00053F22">
        <w:rPr>
          <w:rFonts w:ascii="Calibri" w:hAnsi="Calibri" w:cs="Calibri"/>
        </w:rPr>
        <w:t xml:space="preserve"> contract number must be returned within 10 seconds to avoid client timeout.</w:t>
      </w:r>
    </w:p>
    <w:p w14:paraId="064596CC" w14:textId="2015D797" w:rsidR="00053F22" w:rsidRPr="00053F22" w:rsidRDefault="00053F22" w:rsidP="00053F22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</w:rPr>
      </w:pPr>
      <w:r w:rsidRPr="00053F22">
        <w:rPr>
          <w:rFonts w:ascii="Calibri" w:hAnsi="Calibri" w:cs="Calibri"/>
        </w:rPr>
        <w:t>Processing logs must be retained and accessible for audit and troubleshooting purposes.</w:t>
      </w:r>
    </w:p>
    <w:p w14:paraId="36B6D6B1" w14:textId="00FC6C90" w:rsidR="00053F22" w:rsidRPr="00053F22" w:rsidRDefault="00053F22" w:rsidP="00053F22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</w:rPr>
      </w:pPr>
      <w:r w:rsidRPr="00053F22">
        <w:rPr>
          <w:rFonts w:ascii="Calibri" w:hAnsi="Calibri" w:cs="Calibri"/>
        </w:rPr>
        <w:t>The system must ensure idempotency so that retrying the same request does not result in duplicate downstream processing.</w:t>
      </w:r>
    </w:p>
    <w:p w14:paraId="1F572230" w14:textId="6EDD8655" w:rsidR="00053F22" w:rsidRPr="00053F22" w:rsidRDefault="00053F22" w:rsidP="00053F22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</w:rPr>
      </w:pPr>
      <w:r w:rsidRPr="00053F22">
        <w:rPr>
          <w:rFonts w:ascii="Calibri" w:hAnsi="Calibri" w:cs="Calibri"/>
        </w:rPr>
        <w:t>Background jobs should be resilient to transient failures and support retry mechanisms where applicable.</w:t>
      </w:r>
    </w:p>
    <w:p w14:paraId="0EF01F49" w14:textId="77777777" w:rsidR="00370279" w:rsidRPr="00370279" w:rsidRDefault="002C543F" w:rsidP="0037027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2C543F">
        <w:rPr>
          <w:rFonts w:ascii="Calibri" w:eastAsia="Times New Roman" w:hAnsi="Calibri" w:cs="Calibri"/>
          <w:noProof/>
          <w:kern w:val="0"/>
        </w:rPr>
        <w:pict w14:anchorId="7DCF286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AA47C13" w14:textId="77777777" w:rsidR="00370279" w:rsidRPr="00370279" w:rsidRDefault="002C543F" w:rsidP="0037027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2C543F">
        <w:rPr>
          <w:rFonts w:ascii="Calibri" w:eastAsia="Times New Roman" w:hAnsi="Calibri" w:cs="Calibri"/>
          <w:noProof/>
          <w:kern w:val="0"/>
        </w:rPr>
        <w:lastRenderedPageBreak/>
        <w:pict w14:anchorId="0F4D290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338B836" w14:textId="04751777" w:rsidR="00370279" w:rsidRPr="00370279" w:rsidRDefault="00053F22" w:rsidP="00370279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4</w:t>
      </w:r>
      <w:r w:rsidR="00370279" w:rsidRPr="00370279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. System Architecture Overview (High-Level)</w:t>
      </w:r>
    </w:p>
    <w:p w14:paraId="41FFDFEF" w14:textId="77777777" w:rsidR="00370279" w:rsidRPr="00370279" w:rsidRDefault="00370279" w:rsidP="003702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70279">
        <w:rPr>
          <w:rFonts w:ascii="Calibri" w:eastAsia="Times New Roman" w:hAnsi="Calibri" w:cs="Calibri"/>
          <w:kern w:val="0"/>
          <w14:ligatures w14:val="none"/>
        </w:rPr>
        <w:t>Request Received</w:t>
      </w:r>
    </w:p>
    <w:p w14:paraId="103EB862" w14:textId="77777777" w:rsidR="00370279" w:rsidRPr="00370279" w:rsidRDefault="00370279" w:rsidP="003702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70279">
        <w:rPr>
          <w:rFonts w:ascii="Calibri" w:eastAsia="Times New Roman" w:hAnsi="Calibri" w:cs="Calibri"/>
          <w:kern w:val="0"/>
          <w14:ligatures w14:val="none"/>
        </w:rPr>
        <w:t>Accept REST request with or without contract number.</w:t>
      </w:r>
    </w:p>
    <w:p w14:paraId="11D23CEB" w14:textId="77777777" w:rsidR="00370279" w:rsidRPr="00370279" w:rsidRDefault="00370279" w:rsidP="003702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70279">
        <w:rPr>
          <w:rFonts w:ascii="Calibri" w:eastAsia="Times New Roman" w:hAnsi="Calibri" w:cs="Calibri"/>
          <w:kern w:val="0"/>
          <w14:ligatures w14:val="none"/>
        </w:rPr>
        <w:t>Routing Logic</w:t>
      </w:r>
    </w:p>
    <w:p w14:paraId="4977CA41" w14:textId="77777777" w:rsidR="00370279" w:rsidRPr="00370279" w:rsidRDefault="00370279" w:rsidP="003702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70279">
        <w:rPr>
          <w:rFonts w:ascii="Calibri" w:eastAsia="Times New Roman" w:hAnsi="Calibri" w:cs="Calibri"/>
          <w:kern w:val="0"/>
          <w14:ligatures w14:val="none"/>
        </w:rPr>
        <w:t xml:space="preserve">If </w:t>
      </w:r>
      <w:proofErr w:type="spellStart"/>
      <w:proofErr w:type="gramStart"/>
      <w:r w:rsidRPr="0037027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contractNumber</w:t>
      </w:r>
      <w:proofErr w:type="spellEnd"/>
      <w:r w:rsidRPr="0037027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!</w:t>
      </w:r>
      <w:proofErr w:type="gramEnd"/>
      <w:r w:rsidRPr="0037027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= NULL</w:t>
      </w:r>
      <w:r w:rsidRPr="00370279">
        <w:rPr>
          <w:rFonts w:ascii="Calibri" w:eastAsia="Times New Roman" w:hAnsi="Calibri" w:cs="Calibri"/>
          <w:kern w:val="0"/>
          <w14:ligatures w14:val="none"/>
        </w:rPr>
        <w:t>: Proceed with synchronous ERP API call.</w:t>
      </w:r>
    </w:p>
    <w:p w14:paraId="1396F303" w14:textId="77777777" w:rsidR="00370279" w:rsidRPr="00370279" w:rsidRDefault="00370279" w:rsidP="003702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70279">
        <w:rPr>
          <w:rFonts w:ascii="Calibri" w:eastAsia="Times New Roman" w:hAnsi="Calibri" w:cs="Calibri"/>
          <w:kern w:val="0"/>
          <w14:ligatures w14:val="none"/>
        </w:rPr>
        <w:t xml:space="preserve">If </w:t>
      </w:r>
      <w:proofErr w:type="spellStart"/>
      <w:r w:rsidRPr="0037027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contractNumber</w:t>
      </w:r>
      <w:proofErr w:type="spellEnd"/>
      <w:r w:rsidRPr="00370279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== NULL</w:t>
      </w:r>
      <w:r w:rsidRPr="00370279">
        <w:rPr>
          <w:rFonts w:ascii="Calibri" w:eastAsia="Times New Roman" w:hAnsi="Calibri" w:cs="Calibri"/>
          <w:kern w:val="0"/>
          <w14:ligatures w14:val="none"/>
        </w:rPr>
        <w:t>:</w:t>
      </w:r>
    </w:p>
    <w:p w14:paraId="20F573F0" w14:textId="77777777" w:rsidR="00370279" w:rsidRPr="00370279" w:rsidRDefault="00370279" w:rsidP="0037027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70279">
        <w:rPr>
          <w:rFonts w:ascii="Calibri" w:eastAsia="Times New Roman" w:hAnsi="Calibri" w:cs="Calibri"/>
          <w:kern w:val="0"/>
          <w14:ligatures w14:val="none"/>
        </w:rPr>
        <w:t>Query eligible contracts using SQL.</w:t>
      </w:r>
    </w:p>
    <w:p w14:paraId="036D7A5C" w14:textId="77777777" w:rsidR="00370279" w:rsidRPr="00370279" w:rsidRDefault="00370279" w:rsidP="00370279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70279">
        <w:rPr>
          <w:rFonts w:ascii="Calibri" w:eastAsia="Times New Roman" w:hAnsi="Calibri" w:cs="Calibri"/>
          <w:kern w:val="0"/>
          <w14:ligatures w14:val="none"/>
        </w:rPr>
        <w:t>Trigger background processing task.</w:t>
      </w:r>
    </w:p>
    <w:p w14:paraId="19FBC96E" w14:textId="77777777" w:rsidR="00370279" w:rsidRPr="00370279" w:rsidRDefault="00370279" w:rsidP="003702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70279">
        <w:rPr>
          <w:rFonts w:ascii="Calibri" w:eastAsia="Times New Roman" w:hAnsi="Calibri" w:cs="Calibri"/>
          <w:kern w:val="0"/>
          <w14:ligatures w14:val="none"/>
        </w:rPr>
        <w:t>Background Worker</w:t>
      </w:r>
    </w:p>
    <w:p w14:paraId="6B6B48AA" w14:textId="77777777" w:rsidR="00370279" w:rsidRPr="00370279" w:rsidRDefault="00370279" w:rsidP="003702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70279">
        <w:rPr>
          <w:rFonts w:ascii="Calibri" w:eastAsia="Times New Roman" w:hAnsi="Calibri" w:cs="Calibri"/>
          <w:kern w:val="0"/>
          <w14:ligatures w14:val="none"/>
        </w:rPr>
        <w:t>Loop through contracts and invoke ERP API per contract.</w:t>
      </w:r>
    </w:p>
    <w:p w14:paraId="0DCF9B72" w14:textId="6C58510E" w:rsidR="00370279" w:rsidRDefault="00370279" w:rsidP="003702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70279">
        <w:rPr>
          <w:rFonts w:ascii="Calibri" w:eastAsia="Times New Roman" w:hAnsi="Calibri" w:cs="Calibri"/>
          <w:kern w:val="0"/>
          <w14:ligatures w14:val="none"/>
        </w:rPr>
        <w:t>Log outcomes per contract.</w:t>
      </w:r>
    </w:p>
    <w:p w14:paraId="026838C2" w14:textId="77777777" w:rsidR="00053F22" w:rsidRDefault="00053F22" w:rsidP="00053F22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14:ligatures w14:val="none"/>
        </w:rPr>
      </w:pPr>
    </w:p>
    <w:p w14:paraId="5EA2D6C1" w14:textId="5F81F46E" w:rsidR="00053F22" w:rsidRDefault="00053F22" w:rsidP="00053F2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053F22">
        <w:rPr>
          <w:rFonts w:ascii="Calibri" w:eastAsia="Times New Roman" w:hAnsi="Calibri" w:cs="Calibri"/>
          <w:kern w:val="0"/>
          <w14:ligatures w14:val="none"/>
        </w:rPr>
        <w:drawing>
          <wp:inline distT="0" distB="0" distL="0" distR="0" wp14:anchorId="178B0AA9" wp14:editId="3419E018">
            <wp:extent cx="5943600" cy="4121150"/>
            <wp:effectExtent l="0" t="0" r="0" b="6350"/>
            <wp:docPr id="1228000642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00642" name="Picture 1" descr="A diagram of a proces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BECF" w14:textId="77777777" w:rsidR="00053F22" w:rsidRDefault="00053F22" w:rsidP="00053F2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5EA9B202" w14:textId="77777777" w:rsidR="00053F22" w:rsidRDefault="00053F22" w:rsidP="00053F2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4ECEFE58" w14:textId="77777777" w:rsidR="00053F22" w:rsidRPr="00370279" w:rsidRDefault="00053F22" w:rsidP="00053F22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08B174A" w14:textId="77777777" w:rsidR="00370279" w:rsidRPr="00370279" w:rsidRDefault="002C543F" w:rsidP="00370279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2C543F">
        <w:rPr>
          <w:rFonts w:ascii="Calibri" w:eastAsia="Times New Roman" w:hAnsi="Calibri" w:cs="Calibri"/>
          <w:noProof/>
          <w:kern w:val="0"/>
        </w:rPr>
        <w:pict w14:anchorId="1E2C64F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3095889" w14:textId="1A956EB1" w:rsidR="00370279" w:rsidRPr="00370279" w:rsidRDefault="00053F22" w:rsidP="00370279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kern w:val="0"/>
          <w:sz w:val="36"/>
          <w:szCs w:val="36"/>
          <w14:ligatures w14:val="none"/>
        </w:rPr>
      </w:pPr>
      <w:r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5</w:t>
      </w:r>
      <w:r w:rsidR="00370279" w:rsidRPr="00370279">
        <w:rPr>
          <w:rFonts w:ascii="Calibri" w:eastAsia="Times New Roman" w:hAnsi="Calibri" w:cs="Calibri"/>
          <w:kern w:val="0"/>
          <w:sz w:val="36"/>
          <w:szCs w:val="36"/>
          <w14:ligatures w14:val="none"/>
        </w:rPr>
        <w:t>. Constraints</w:t>
      </w:r>
    </w:p>
    <w:p w14:paraId="389653C4" w14:textId="77777777" w:rsidR="00370279" w:rsidRPr="00370279" w:rsidRDefault="00370279" w:rsidP="003702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70279">
        <w:rPr>
          <w:rFonts w:ascii="Calibri" w:eastAsia="Times New Roman" w:hAnsi="Calibri" w:cs="Calibri"/>
          <w:kern w:val="0"/>
          <w14:ligatures w14:val="none"/>
        </w:rPr>
        <w:t>Must maintain backward compatibility for existing clients.</w:t>
      </w:r>
    </w:p>
    <w:p w14:paraId="7A18516E" w14:textId="77777777" w:rsidR="00370279" w:rsidRPr="00370279" w:rsidRDefault="00370279" w:rsidP="003702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70279">
        <w:rPr>
          <w:rFonts w:ascii="Calibri" w:eastAsia="Times New Roman" w:hAnsi="Calibri" w:cs="Calibri"/>
          <w:kern w:val="0"/>
          <w14:ligatures w14:val="none"/>
        </w:rPr>
        <w:t>Processing must not exceed API rate limits imposed by ERP system.</w:t>
      </w:r>
    </w:p>
    <w:p w14:paraId="11F8D0E4" w14:textId="77777777" w:rsidR="00370279" w:rsidRPr="00370279" w:rsidRDefault="00370279" w:rsidP="003702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70279">
        <w:rPr>
          <w:rFonts w:ascii="Calibri" w:eastAsia="Times New Roman" w:hAnsi="Calibri" w:cs="Calibri"/>
          <w:kern w:val="0"/>
          <w14:ligatures w14:val="none"/>
        </w:rPr>
        <w:t>Background processing infrastructure must be scalable.</w:t>
      </w:r>
    </w:p>
    <w:p w14:paraId="7D5DDC0D" w14:textId="4E376205" w:rsidR="004C16E2" w:rsidRDefault="004C16E2" w:rsidP="00053F2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1ED6E7D" w14:textId="77777777" w:rsidR="00053F22" w:rsidRDefault="00053F22" w:rsidP="00053F2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1AB91D4" w14:textId="77777777" w:rsidR="00053F22" w:rsidRPr="00053F22" w:rsidRDefault="00053F22" w:rsidP="00053F22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sectPr w:rsidR="00053F22" w:rsidRPr="00053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C0774"/>
    <w:multiLevelType w:val="multilevel"/>
    <w:tmpl w:val="1AE6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33540"/>
    <w:multiLevelType w:val="multilevel"/>
    <w:tmpl w:val="260E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5110E"/>
    <w:multiLevelType w:val="hybridMultilevel"/>
    <w:tmpl w:val="E3DA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C766C"/>
    <w:multiLevelType w:val="multilevel"/>
    <w:tmpl w:val="31142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510B7"/>
    <w:multiLevelType w:val="hybridMultilevel"/>
    <w:tmpl w:val="EA16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B7F11"/>
    <w:multiLevelType w:val="multilevel"/>
    <w:tmpl w:val="1A62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B3061"/>
    <w:multiLevelType w:val="multilevel"/>
    <w:tmpl w:val="7C926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4D4A14"/>
    <w:multiLevelType w:val="multilevel"/>
    <w:tmpl w:val="4A5E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B55F0"/>
    <w:multiLevelType w:val="multilevel"/>
    <w:tmpl w:val="286A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06360E"/>
    <w:multiLevelType w:val="multilevel"/>
    <w:tmpl w:val="E8F2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897832">
    <w:abstractNumId w:val="1"/>
  </w:num>
  <w:num w:numId="2" w16cid:durableId="1402941949">
    <w:abstractNumId w:val="0"/>
  </w:num>
  <w:num w:numId="3" w16cid:durableId="1527062632">
    <w:abstractNumId w:val="5"/>
  </w:num>
  <w:num w:numId="4" w16cid:durableId="1003314671">
    <w:abstractNumId w:val="9"/>
  </w:num>
  <w:num w:numId="5" w16cid:durableId="1589728484">
    <w:abstractNumId w:val="6"/>
  </w:num>
  <w:num w:numId="6" w16cid:durableId="726295251">
    <w:abstractNumId w:val="7"/>
  </w:num>
  <w:num w:numId="7" w16cid:durableId="462844769">
    <w:abstractNumId w:val="8"/>
  </w:num>
  <w:num w:numId="8" w16cid:durableId="825438191">
    <w:abstractNumId w:val="2"/>
  </w:num>
  <w:num w:numId="9" w16cid:durableId="1623416553">
    <w:abstractNumId w:val="4"/>
  </w:num>
  <w:num w:numId="10" w16cid:durableId="1769110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79"/>
    <w:rsid w:val="000103FF"/>
    <w:rsid w:val="00053F22"/>
    <w:rsid w:val="00090A54"/>
    <w:rsid w:val="002A53EE"/>
    <w:rsid w:val="002C367C"/>
    <w:rsid w:val="002C543F"/>
    <w:rsid w:val="00370279"/>
    <w:rsid w:val="00403646"/>
    <w:rsid w:val="004C16E2"/>
    <w:rsid w:val="0054559B"/>
    <w:rsid w:val="005465BA"/>
    <w:rsid w:val="005C7464"/>
    <w:rsid w:val="00611F79"/>
    <w:rsid w:val="00D0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CD9E"/>
  <w15:chartTrackingRefBased/>
  <w15:docId w15:val="{0314CE20-282F-2F46-AEEB-D72B15FE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0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0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2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2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2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2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27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702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0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702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27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punctuation">
    <w:name w:val="hljs-punctuation"/>
    <w:basedOn w:val="DefaultParagraphFont"/>
    <w:rsid w:val="00370279"/>
  </w:style>
  <w:style w:type="character" w:customStyle="1" w:styleId="hljs-attr">
    <w:name w:val="hljs-attr"/>
    <w:basedOn w:val="DefaultParagraphFont"/>
    <w:rsid w:val="00370279"/>
  </w:style>
  <w:style w:type="character" w:customStyle="1" w:styleId="hljs-string">
    <w:name w:val="hljs-string"/>
    <w:basedOn w:val="DefaultParagraphFont"/>
    <w:rsid w:val="00370279"/>
  </w:style>
  <w:style w:type="table" w:styleId="TableGrid">
    <w:name w:val="Table Grid"/>
    <w:basedOn w:val="TableNormal"/>
    <w:uiPriority w:val="39"/>
    <w:rsid w:val="00403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Roy</dc:creator>
  <cp:keywords/>
  <dc:description/>
  <cp:lastModifiedBy>Anupam Roy</cp:lastModifiedBy>
  <cp:revision>2</cp:revision>
  <dcterms:created xsi:type="dcterms:W3CDTF">2025-09-01T04:51:00Z</dcterms:created>
  <dcterms:modified xsi:type="dcterms:W3CDTF">2025-09-01T04:51:00Z</dcterms:modified>
</cp:coreProperties>
</file>