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exercise:</w:t>
      </w:r>
    </w:p>
    <w:p>
      <w:pPr>
        <w:spacing w:before="189" w:after="0" w:line="276"/>
        <w:ind w:right="265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A cancer clinic wants to understand how four antineoplastic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(e.g., anti-cancer) drugs are being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given. Drugs A and B are chemotherapy drugs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(sometimes given in combination) and Drugs C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 D are immunotherapy drugs. The clinic has provided us with two datasets: one gives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diagnoses by patient and the other dataset gives treatment dates for these patients for the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drugs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interest.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cohort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date,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missing.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Please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questions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exercise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question,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please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include:</w:t>
      </w:r>
    </w:p>
    <w:p>
      <w:pPr>
        <w:numPr>
          <w:ilvl w:val="0"/>
          <w:numId w:val="5"/>
        </w:numPr>
        <w:tabs>
          <w:tab w:val="left" w:pos="819" w:leader="none"/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numPr>
          <w:ilvl w:val="0"/>
          <w:numId w:val="5"/>
        </w:numPr>
        <w:tabs>
          <w:tab w:val="left" w:pos="819" w:leader="none"/>
          <w:tab w:val="left" w:pos="820" w:leader="none"/>
        </w:tabs>
        <w:spacing w:before="38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Results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numPr>
          <w:ilvl w:val="0"/>
          <w:numId w:val="5"/>
        </w:numPr>
        <w:tabs>
          <w:tab w:val="left" w:pos="819" w:leader="none"/>
          <w:tab w:val="left" w:pos="820" w:leader="none"/>
        </w:tabs>
        <w:spacing w:before="38" w:after="0" w:line="276"/>
        <w:ind w:right="351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thought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necessary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explanation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question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hiring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responses)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General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questions</w:t>
      </w:r>
    </w:p>
    <w:p>
      <w:pPr>
        <w:numPr>
          <w:ilvl w:val="0"/>
          <w:numId w:val="10"/>
        </w:numPr>
        <w:tabs>
          <w:tab w:val="left" w:pos="820" w:leader="none"/>
        </w:tabs>
        <w:spacing w:before="175" w:after="0" w:line="276"/>
        <w:ind w:right="392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presented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generally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evaluate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prior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working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it?</w:t>
      </w:r>
    </w:p>
    <w:p>
      <w:pPr>
        <w:numPr>
          <w:ilvl w:val="0"/>
          <w:numId w:val="10"/>
        </w:numPr>
        <w:tabs>
          <w:tab w:val="left" w:pos="820" w:leader="none"/>
        </w:tabs>
        <w:spacing w:before="0" w:after="0" w:line="276"/>
        <w:ind w:right="526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Based on the information provided above and the attached dataset, what three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questions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understand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prior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conducting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data?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questions</w:t>
      </w:r>
    </w:p>
    <w:p>
      <w:pPr>
        <w:numPr>
          <w:ilvl w:val="0"/>
          <w:numId w:val="14"/>
        </w:numPr>
        <w:tabs>
          <w:tab w:val="left" w:pos="820" w:leader="none"/>
        </w:tabs>
        <w:spacing w:before="175" w:after="0" w:line="276"/>
        <w:ind w:right="295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First,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clinic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distribution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cancer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patients.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Please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clinic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820" w:leader="none"/>
        </w:tabs>
        <w:spacing w:before="80" w:after="0" w:line="276"/>
        <w:ind w:right="183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clinic wants to know how long it takes for patients to start therapy after being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diagnosed,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consider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helpful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understanding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patient.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diagnosed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treatment?</w:t>
      </w:r>
    </w:p>
    <w:p>
      <w:pPr>
        <w:numPr>
          <w:ilvl w:val="0"/>
          <w:numId w:val="16"/>
        </w:numPr>
        <w:tabs>
          <w:tab w:val="left" w:pos="820" w:leader="none"/>
        </w:tabs>
        <w:spacing w:before="0" w:after="0" w:line="276"/>
        <w:ind w:right="271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treatment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regimens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[i.e.,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drug(s)]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typically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prescribed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treatment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breast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cancer?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colon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cancer?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format</w:t>
      </w:r>
    </w:p>
    <w:p>
      <w:pPr>
        <w:spacing w:before="175" w:after="0" w:line="240"/>
        <w:ind w:right="0" w:left="10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Please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actual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424242"/>
          <w:spacing w:val="0"/>
          <w:position w:val="0"/>
          <w:sz w:val="28"/>
          <w:shd w:fill="auto" w:val="clear"/>
        </w:rPr>
        <w:t xml:space="preserve">Patient_Diagnosis</w:t>
      </w:r>
    </w:p>
    <w:p>
      <w:pPr>
        <w:spacing w:before="128" w:after="0" w:line="276"/>
        <w:ind w:right="163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patient_id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identifier;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patient_id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diagnosis_date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diagnosis;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YYYY-MM-DD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format</w:t>
      </w:r>
    </w:p>
    <w:p>
      <w:pPr>
        <w:spacing w:before="0" w:after="0" w:line="276"/>
        <w:ind w:right="163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diagnosis_code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ICD9CM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(see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here</w:t>
        </w:r>
        <w:r>
          <w:rPr>
            <w:rFonts w:ascii="Arial MT" w:hAnsi="Arial MT" w:cs="Arial MT" w:eastAsia="Arial MT"/>
            <w:color w:val="1154CC"/>
            <w:spacing w:val="-6"/>
            <w:position w:val="0"/>
            <w:sz w:val="22"/>
            <w:shd w:fill="auto" w:val="clear"/>
          </w:rPr>
          <w:t xml:space="preserve"> HYPERLINK "http://www.cdc.gov/nchs/icd/icd9cm.htm"</w:t>
        </w:r>
        <w:r>
          <w:rPr>
            <w:rFonts w:ascii="Arial MT" w:hAnsi="Arial MT" w:cs="Arial MT" w:eastAsia="Arial MT"/>
            <w:color w:val="1154CC"/>
            <w:spacing w:val="-6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background)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reporting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purposes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424242"/>
          <w:spacing w:val="0"/>
          <w:position w:val="0"/>
          <w:sz w:val="28"/>
          <w:shd w:fill="auto" w:val="clear"/>
        </w:rPr>
        <w:t xml:space="preserve">Patient_Treatment</w:t>
      </w:r>
    </w:p>
    <w:p>
      <w:pPr>
        <w:spacing w:before="12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patient_id</w:t>
      </w:r>
    </w:p>
    <w:p>
      <w:pPr>
        <w:spacing w:before="38" w:after="0" w:line="276"/>
        <w:ind w:right="2881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treatment_date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treatment;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YYYY-MM-DD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drug_code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internal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drug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identifier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dc.gov/nchs/icd/icd9cm.ht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