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42598" w14:textId="77777777" w:rsidR="00410F9C" w:rsidRDefault="00410F9C" w:rsidP="00410F9C">
      <w:pPr>
        <w:rPr>
          <w:b/>
          <w:bCs/>
          <w:sz w:val="32"/>
          <w:szCs w:val="32"/>
          <w:u w:val="single"/>
        </w:rPr>
      </w:pPr>
      <w:r w:rsidRPr="008B561F">
        <w:rPr>
          <w:b/>
          <w:bCs/>
          <w:sz w:val="32"/>
          <w:szCs w:val="32"/>
        </w:rPr>
        <w:t>Month 2:</w:t>
      </w:r>
      <w:r w:rsidRPr="00C45EB8">
        <w:rPr>
          <w:b/>
          <w:bCs/>
          <w:sz w:val="34"/>
          <w:szCs w:val="34"/>
          <w:u w:val="single"/>
        </w:rPr>
        <w:t xml:space="preserve"> </w:t>
      </w:r>
      <w:r w:rsidRPr="00C45EB8">
        <w:rPr>
          <w:b/>
          <w:bCs/>
          <w:sz w:val="32"/>
          <w:szCs w:val="32"/>
          <w:u w:val="single"/>
        </w:rPr>
        <w:t>Week</w:t>
      </w:r>
      <w:r>
        <w:rPr>
          <w:b/>
          <w:bCs/>
          <w:sz w:val="32"/>
          <w:szCs w:val="32"/>
          <w:u w:val="single"/>
        </w:rPr>
        <w:t xml:space="preserve"> 3</w:t>
      </w:r>
      <w:r w:rsidRPr="00C45EB8">
        <w:rPr>
          <w:b/>
          <w:bCs/>
          <w:sz w:val="32"/>
          <w:szCs w:val="32"/>
          <w:u w:val="single"/>
        </w:rPr>
        <w:t xml:space="preserve"> Report</w:t>
      </w:r>
    </w:p>
    <w:p w14:paraId="2733144F" w14:textId="77777777" w:rsidR="00410F9C" w:rsidRPr="00975E79" w:rsidRDefault="00410F9C" w:rsidP="00410F9C">
      <w:pPr>
        <w:rPr>
          <w:b/>
          <w:bCs/>
          <w:sz w:val="32"/>
          <w:szCs w:val="32"/>
        </w:rPr>
      </w:pPr>
      <w:r w:rsidRPr="00975E79">
        <w:rPr>
          <w:b/>
          <w:bCs/>
          <w:sz w:val="32"/>
          <w:szCs w:val="32"/>
        </w:rPr>
        <w:t>• Identify false positives in logs</w:t>
      </w:r>
    </w:p>
    <w:p w14:paraId="6D9ED73D" w14:textId="77777777" w:rsidR="00410F9C" w:rsidRPr="00975E79" w:rsidRDefault="00410F9C" w:rsidP="00410F9C">
      <w:pPr>
        <w:rPr>
          <w:b/>
          <w:bCs/>
          <w:sz w:val="32"/>
          <w:szCs w:val="32"/>
        </w:rPr>
      </w:pPr>
      <w:r w:rsidRPr="00975E79">
        <w:rPr>
          <w:b/>
          <w:bCs/>
          <w:sz w:val="32"/>
          <w:szCs w:val="32"/>
        </w:rPr>
        <w:t>• Suppress noisy rules, fine-tune alerts</w:t>
      </w:r>
    </w:p>
    <w:p w14:paraId="01B43660" w14:textId="77777777" w:rsidR="00410F9C" w:rsidRPr="00975E79" w:rsidRDefault="00410F9C" w:rsidP="00410F9C">
      <w:pPr>
        <w:rPr>
          <w:b/>
          <w:bCs/>
          <w:sz w:val="32"/>
          <w:szCs w:val="32"/>
        </w:rPr>
      </w:pPr>
      <w:r w:rsidRPr="00975E79">
        <w:rPr>
          <w:b/>
          <w:bCs/>
          <w:sz w:val="32"/>
          <w:szCs w:val="32"/>
        </w:rPr>
        <w:t>• Adjust rules for better precision</w:t>
      </w:r>
    </w:p>
    <w:p w14:paraId="7996B40C" w14:textId="77777777" w:rsidR="00410F9C" w:rsidRDefault="00410F9C" w:rsidP="00410F9C">
      <w:pPr>
        <w:rPr>
          <w:b/>
          <w:bCs/>
          <w:sz w:val="32"/>
          <w:szCs w:val="32"/>
        </w:rPr>
      </w:pPr>
      <w:r w:rsidRPr="0071085B">
        <w:rPr>
          <w:b/>
          <w:bCs/>
          <w:sz w:val="32"/>
          <w:szCs w:val="32"/>
        </w:rPr>
        <w:t>1: Identify False Positives in Snort Logs</w:t>
      </w:r>
    </w:p>
    <w:p w14:paraId="258632E4" w14:textId="77777777" w:rsidR="00410F9C" w:rsidRPr="00A323E3" w:rsidRDefault="00410F9C" w:rsidP="00410F9C">
      <w:pPr>
        <w:rPr>
          <w:b/>
          <w:bCs/>
          <w:sz w:val="32"/>
          <w:szCs w:val="32"/>
        </w:rPr>
      </w:pPr>
      <w:r w:rsidRPr="00E31F44">
        <w:rPr>
          <w:b/>
          <w:bCs/>
          <w:sz w:val="32"/>
          <w:szCs w:val="32"/>
        </w:rPr>
        <w:t xml:space="preserve">. </w:t>
      </w:r>
      <w:r w:rsidRPr="00A323E3">
        <w:rPr>
          <w:b/>
          <w:bCs/>
          <w:sz w:val="32"/>
          <w:szCs w:val="32"/>
        </w:rPr>
        <w:t>What is a False Positive?</w:t>
      </w:r>
    </w:p>
    <w:p w14:paraId="285B090E" w14:textId="77777777" w:rsidR="00410F9C" w:rsidRPr="00F05478" w:rsidRDefault="00410F9C" w:rsidP="00410F9C">
      <w:pPr>
        <w:rPr>
          <w:sz w:val="24"/>
          <w:szCs w:val="24"/>
        </w:rPr>
      </w:pPr>
      <w:r w:rsidRPr="00F05478">
        <w:rPr>
          <w:sz w:val="24"/>
          <w:szCs w:val="24"/>
        </w:rPr>
        <w:t>An alert triggered by Snort for benign / non-malicious traffic.</w:t>
      </w:r>
    </w:p>
    <w:p w14:paraId="4658C56A" w14:textId="77777777" w:rsidR="00F05478" w:rsidRPr="00F05478" w:rsidRDefault="00F05478" w:rsidP="00F05478">
      <w:pPr>
        <w:rPr>
          <w:sz w:val="24"/>
          <w:szCs w:val="24"/>
          <w:lang w:val="en-US"/>
        </w:rPr>
      </w:pPr>
      <w:r w:rsidRPr="00F05478">
        <w:rPr>
          <w:sz w:val="24"/>
          <w:szCs w:val="24"/>
          <w:lang w:val="en-US"/>
        </w:rPr>
        <w:t>A false positive occurs when Snort generates an alert for normal, non-malicious traffic. Identifying false positives is important to improve the accuracy of your NIDS.</w:t>
      </w:r>
    </w:p>
    <w:p w14:paraId="569A40E8" w14:textId="77777777" w:rsidR="00F05478" w:rsidRPr="00F05478" w:rsidRDefault="00F05478" w:rsidP="00F05478">
      <w:pPr>
        <w:rPr>
          <w:sz w:val="24"/>
          <w:szCs w:val="24"/>
          <w:lang w:val="en-US"/>
        </w:rPr>
      </w:pPr>
      <w:r w:rsidRPr="00F05478">
        <w:rPr>
          <w:sz w:val="24"/>
          <w:szCs w:val="24"/>
          <w:lang w:val="en-US"/>
        </w:rPr>
        <w:t>Where to find logs:</w:t>
      </w:r>
    </w:p>
    <w:p w14:paraId="76B8F678" w14:textId="77777777" w:rsidR="00F05478" w:rsidRPr="00F05478" w:rsidRDefault="00F05478" w:rsidP="00F05478">
      <w:pPr>
        <w:rPr>
          <w:sz w:val="24"/>
          <w:szCs w:val="24"/>
          <w:lang w:val="en-US"/>
        </w:rPr>
      </w:pPr>
      <w:r w:rsidRPr="00F05478">
        <w:rPr>
          <w:sz w:val="24"/>
          <w:szCs w:val="24"/>
          <w:lang w:val="en-US"/>
        </w:rPr>
        <w:t>• Snort console output (-A console)</w:t>
      </w:r>
    </w:p>
    <w:p w14:paraId="30D452E7" w14:textId="77777777" w:rsidR="00F05478" w:rsidRPr="00F05478" w:rsidRDefault="00F05478" w:rsidP="00F05478">
      <w:pPr>
        <w:rPr>
          <w:sz w:val="24"/>
          <w:szCs w:val="24"/>
          <w:lang w:val="en-US"/>
        </w:rPr>
      </w:pPr>
      <w:r w:rsidRPr="00F05478">
        <w:rPr>
          <w:sz w:val="24"/>
          <w:szCs w:val="24"/>
          <w:lang w:val="en-US"/>
        </w:rPr>
        <w:t>• /var/log/snort/alert or unified2 logs</w:t>
      </w:r>
    </w:p>
    <w:p w14:paraId="5C7D44C1" w14:textId="77777777" w:rsidR="00F05478" w:rsidRPr="00F05478" w:rsidRDefault="00F05478" w:rsidP="00F05478">
      <w:pPr>
        <w:rPr>
          <w:sz w:val="24"/>
          <w:szCs w:val="24"/>
          <w:lang w:val="en-US"/>
        </w:rPr>
      </w:pPr>
      <w:r w:rsidRPr="00F05478">
        <w:rPr>
          <w:sz w:val="24"/>
          <w:szCs w:val="24"/>
          <w:lang w:val="en-US"/>
        </w:rPr>
        <w:t>Steps to identify false positives:</w:t>
      </w:r>
    </w:p>
    <w:p w14:paraId="4CC37BFA" w14:textId="77777777" w:rsidR="00F05478" w:rsidRPr="00F05478" w:rsidRDefault="00F05478" w:rsidP="00F05478">
      <w:pPr>
        <w:rPr>
          <w:sz w:val="24"/>
          <w:szCs w:val="24"/>
          <w:lang w:val="en-US"/>
        </w:rPr>
      </w:pPr>
      <w:r w:rsidRPr="00F05478">
        <w:rPr>
          <w:sz w:val="24"/>
          <w:szCs w:val="24"/>
          <w:lang w:val="en-US"/>
        </w:rPr>
        <w:t>1. Review Snort alerts and compare them with expected traffic patterns.</w:t>
      </w:r>
    </w:p>
    <w:p w14:paraId="0277F3D3" w14:textId="77777777" w:rsidR="00F05478" w:rsidRPr="00F05478" w:rsidRDefault="00F05478" w:rsidP="00F05478">
      <w:pPr>
        <w:rPr>
          <w:sz w:val="24"/>
          <w:szCs w:val="24"/>
          <w:lang w:val="en-US"/>
        </w:rPr>
      </w:pPr>
      <w:r w:rsidRPr="00F05478">
        <w:rPr>
          <w:sz w:val="24"/>
          <w:szCs w:val="24"/>
          <w:lang w:val="en-US"/>
        </w:rPr>
        <w:t>2. Confirm whether the source/destination IPs belong to trusted systems.</w:t>
      </w:r>
    </w:p>
    <w:p w14:paraId="5FB67726" w14:textId="4ED19C80" w:rsidR="00410F9C" w:rsidRPr="00F05478" w:rsidRDefault="00F05478" w:rsidP="00F05478">
      <w:pPr>
        <w:rPr>
          <w:sz w:val="24"/>
          <w:szCs w:val="24"/>
        </w:rPr>
      </w:pPr>
      <w:r w:rsidRPr="00F05478">
        <w:rPr>
          <w:sz w:val="24"/>
          <w:szCs w:val="24"/>
          <w:lang w:val="en-US"/>
        </w:rPr>
        <w:t>3. Match alerts with actual system activity to verify legitimacy</w:t>
      </w:r>
    </w:p>
    <w:p w14:paraId="69179EE2" w14:textId="5F6C8E79" w:rsidR="00A323E3" w:rsidRDefault="005B2CA5" w:rsidP="006063C3">
      <w:pPr>
        <w:rPr>
          <w:noProof/>
        </w:rPr>
      </w:pPr>
      <w:r>
        <w:rPr>
          <w:noProof/>
        </w:rPr>
        <w:drawing>
          <wp:inline distT="0" distB="0" distL="0" distR="0" wp14:anchorId="62A2A31A" wp14:editId="4F6BD5D8">
            <wp:extent cx="5731510" cy="2891790"/>
            <wp:effectExtent l="0" t="0" r="2540" b="3810"/>
            <wp:docPr id="153864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48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F31C" w14:textId="77777777" w:rsidR="00EC0A31" w:rsidRPr="00EC0A31" w:rsidRDefault="00EC0A31" w:rsidP="00EC0A31">
      <w:pPr>
        <w:rPr>
          <w:sz w:val="32"/>
          <w:szCs w:val="32"/>
          <w:lang w:val="en-US"/>
        </w:rPr>
      </w:pPr>
    </w:p>
    <w:p w14:paraId="3C737152" w14:textId="5DB71B7D" w:rsidR="00EC0A31" w:rsidRDefault="00800FAC" w:rsidP="00EC0A31">
      <w:pPr>
        <w:tabs>
          <w:tab w:val="left" w:pos="6813"/>
        </w:tabs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2E8CDEC" wp14:editId="0155E569">
            <wp:extent cx="5731510" cy="3282315"/>
            <wp:effectExtent l="0" t="0" r="2540" b="0"/>
            <wp:docPr id="99977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75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23FEF" w14:textId="05625DB1" w:rsidR="00EC0A31" w:rsidRDefault="00EC0A31" w:rsidP="00071FC5">
      <w:pPr>
        <w:tabs>
          <w:tab w:val="left" w:pos="6813"/>
        </w:tabs>
        <w:rPr>
          <w:noProof/>
        </w:rPr>
      </w:pPr>
      <w:r>
        <w:rPr>
          <w:noProof/>
        </w:rPr>
        <w:drawing>
          <wp:inline distT="0" distB="0" distL="0" distR="0" wp14:anchorId="5AFD2D4F" wp14:editId="46782E57">
            <wp:extent cx="5731510" cy="3074035"/>
            <wp:effectExtent l="0" t="0" r="2540" b="0"/>
            <wp:docPr id="185977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71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1CAD" w14:textId="77777777" w:rsidR="00800FAC" w:rsidRDefault="00800FAC" w:rsidP="00071FC5">
      <w:pPr>
        <w:tabs>
          <w:tab w:val="left" w:pos="6813"/>
        </w:tabs>
        <w:rPr>
          <w:noProof/>
        </w:rPr>
      </w:pPr>
    </w:p>
    <w:p w14:paraId="2FCDE384" w14:textId="77777777" w:rsidR="00800FAC" w:rsidRDefault="00800FAC" w:rsidP="00071FC5">
      <w:pPr>
        <w:tabs>
          <w:tab w:val="left" w:pos="6813"/>
        </w:tabs>
        <w:rPr>
          <w:noProof/>
        </w:rPr>
      </w:pPr>
    </w:p>
    <w:p w14:paraId="3286484D" w14:textId="77777777" w:rsidR="00800FAC" w:rsidRDefault="00800FAC" w:rsidP="00071FC5">
      <w:pPr>
        <w:tabs>
          <w:tab w:val="left" w:pos="6813"/>
        </w:tabs>
        <w:rPr>
          <w:noProof/>
        </w:rPr>
      </w:pPr>
    </w:p>
    <w:p w14:paraId="166D91F7" w14:textId="77777777" w:rsidR="00800FAC" w:rsidRDefault="00800FAC" w:rsidP="00071FC5">
      <w:pPr>
        <w:tabs>
          <w:tab w:val="left" w:pos="6813"/>
        </w:tabs>
        <w:rPr>
          <w:noProof/>
        </w:rPr>
      </w:pPr>
    </w:p>
    <w:p w14:paraId="0C95D49A" w14:textId="77777777" w:rsidR="00800FAC" w:rsidRDefault="00800FAC" w:rsidP="00071FC5">
      <w:pPr>
        <w:tabs>
          <w:tab w:val="left" w:pos="6813"/>
        </w:tabs>
        <w:rPr>
          <w:noProof/>
        </w:rPr>
      </w:pPr>
    </w:p>
    <w:p w14:paraId="721E3C48" w14:textId="77777777" w:rsidR="00800FAC" w:rsidRDefault="00800FAC" w:rsidP="00071FC5">
      <w:pPr>
        <w:tabs>
          <w:tab w:val="left" w:pos="6813"/>
        </w:tabs>
        <w:rPr>
          <w:noProof/>
        </w:rPr>
      </w:pPr>
    </w:p>
    <w:p w14:paraId="2AAD1A34" w14:textId="77777777" w:rsidR="00800FAC" w:rsidRDefault="00800FAC" w:rsidP="00071FC5">
      <w:pPr>
        <w:tabs>
          <w:tab w:val="left" w:pos="6813"/>
        </w:tabs>
        <w:rPr>
          <w:noProof/>
        </w:rPr>
      </w:pPr>
    </w:p>
    <w:p w14:paraId="3646F3AB" w14:textId="77777777" w:rsidR="00800FAC" w:rsidRDefault="00800FAC" w:rsidP="00071FC5">
      <w:pPr>
        <w:tabs>
          <w:tab w:val="left" w:pos="6813"/>
        </w:tabs>
        <w:rPr>
          <w:noProof/>
        </w:rPr>
      </w:pPr>
    </w:p>
    <w:p w14:paraId="18F9B2EA" w14:textId="77777777" w:rsidR="00866D08" w:rsidRDefault="00B01CE8" w:rsidP="00071FC5">
      <w:pPr>
        <w:tabs>
          <w:tab w:val="left" w:pos="6813"/>
        </w:tabs>
        <w:rPr>
          <w:noProof/>
        </w:rPr>
      </w:pPr>
      <w:r w:rsidRPr="00B01CE8">
        <w:rPr>
          <w:b/>
          <w:bCs/>
          <w:noProof/>
          <w:sz w:val="32"/>
          <w:szCs w:val="32"/>
        </w:rPr>
        <w:lastRenderedPageBreak/>
        <w:t>2) Suppress noisy rules &amp; fine-tune alerts</w:t>
      </w:r>
      <w:r w:rsidR="00A37BCF" w:rsidRPr="00A37BCF">
        <w:rPr>
          <w:noProof/>
        </w:rPr>
        <w:t xml:space="preserve"> </w:t>
      </w:r>
    </w:p>
    <w:p w14:paraId="0ABFE03B" w14:textId="77777777" w:rsidR="00866D08" w:rsidRPr="00866D08" w:rsidRDefault="00866D08" w:rsidP="00866D08">
      <w:pPr>
        <w:tabs>
          <w:tab w:val="left" w:pos="6813"/>
        </w:tabs>
        <w:rPr>
          <w:noProof/>
          <w:sz w:val="24"/>
          <w:szCs w:val="24"/>
          <w:lang w:val="en-US"/>
        </w:rPr>
      </w:pPr>
      <w:r w:rsidRPr="00866D08">
        <w:rPr>
          <w:noProof/>
          <w:sz w:val="24"/>
          <w:szCs w:val="24"/>
          <w:lang w:val="en-US"/>
        </w:rPr>
        <w:t>Some Snort rules may generate excessive alerts. Suppression helps reduce noise without disabling important rules.</w:t>
      </w:r>
    </w:p>
    <w:p w14:paraId="7E09F7DE" w14:textId="77777777" w:rsidR="00866D08" w:rsidRPr="00866D08" w:rsidRDefault="00866D08" w:rsidP="00866D08">
      <w:pPr>
        <w:tabs>
          <w:tab w:val="left" w:pos="6813"/>
        </w:tabs>
        <w:rPr>
          <w:noProof/>
          <w:sz w:val="24"/>
          <w:szCs w:val="24"/>
          <w:lang w:val="en-US"/>
        </w:rPr>
      </w:pPr>
      <w:r w:rsidRPr="00866D08">
        <w:rPr>
          <w:noProof/>
          <w:sz w:val="24"/>
          <w:szCs w:val="24"/>
          <w:lang w:val="en-US"/>
        </w:rPr>
        <w:t>Methods to suppress or fine</w:t>
      </w:r>
      <w:r w:rsidRPr="00866D08">
        <w:rPr>
          <w:noProof/>
          <w:sz w:val="24"/>
          <w:szCs w:val="24"/>
          <w:lang w:val="en-US"/>
        </w:rPr>
        <w:noBreakHyphen/>
        <w:t>tune:</w:t>
      </w:r>
    </w:p>
    <w:p w14:paraId="5F7707F1" w14:textId="77777777" w:rsidR="00866D08" w:rsidRPr="00866D08" w:rsidRDefault="00866D08" w:rsidP="00866D08">
      <w:pPr>
        <w:tabs>
          <w:tab w:val="left" w:pos="6813"/>
        </w:tabs>
        <w:rPr>
          <w:noProof/>
          <w:sz w:val="24"/>
          <w:szCs w:val="24"/>
          <w:lang w:val="en-US"/>
        </w:rPr>
      </w:pPr>
      <w:r w:rsidRPr="00866D08">
        <w:rPr>
          <w:noProof/>
          <w:sz w:val="24"/>
          <w:szCs w:val="24"/>
          <w:lang w:val="en-US"/>
        </w:rPr>
        <w:t>• Use 'suppress' keyword in threshold.conf</w:t>
      </w:r>
    </w:p>
    <w:p w14:paraId="747891F9" w14:textId="77777777" w:rsidR="00866D08" w:rsidRPr="00866D08" w:rsidRDefault="00866D08" w:rsidP="00866D08">
      <w:pPr>
        <w:tabs>
          <w:tab w:val="left" w:pos="6813"/>
        </w:tabs>
        <w:rPr>
          <w:noProof/>
          <w:sz w:val="24"/>
          <w:szCs w:val="24"/>
          <w:lang w:val="en-US"/>
        </w:rPr>
      </w:pPr>
      <w:r w:rsidRPr="00866D08">
        <w:rPr>
          <w:noProof/>
          <w:sz w:val="24"/>
          <w:szCs w:val="24"/>
          <w:lang w:val="en-US"/>
        </w:rPr>
        <w:t>• Modify rule conditions such as IPs, ports, or protocol</w:t>
      </w:r>
    </w:p>
    <w:p w14:paraId="5084ED19" w14:textId="77777777" w:rsidR="00866D08" w:rsidRPr="00866D08" w:rsidRDefault="00866D08" w:rsidP="00866D08">
      <w:pPr>
        <w:tabs>
          <w:tab w:val="left" w:pos="6813"/>
        </w:tabs>
        <w:rPr>
          <w:noProof/>
          <w:sz w:val="24"/>
          <w:szCs w:val="24"/>
          <w:lang w:val="en-US"/>
        </w:rPr>
      </w:pPr>
      <w:r w:rsidRPr="00866D08">
        <w:rPr>
          <w:noProof/>
          <w:sz w:val="24"/>
          <w:szCs w:val="24"/>
          <w:lang w:val="en-US"/>
        </w:rPr>
        <w:t>• Apply thresholds to reduce repeated alerts</w:t>
      </w:r>
    </w:p>
    <w:p w14:paraId="1688CACD" w14:textId="77777777" w:rsidR="00866D08" w:rsidRPr="00866D08" w:rsidRDefault="00866D08" w:rsidP="00866D08">
      <w:pPr>
        <w:tabs>
          <w:tab w:val="left" w:pos="6813"/>
        </w:tabs>
        <w:rPr>
          <w:noProof/>
          <w:sz w:val="24"/>
          <w:szCs w:val="24"/>
          <w:lang w:val="en-US"/>
        </w:rPr>
      </w:pPr>
      <w:r w:rsidRPr="00866D08">
        <w:rPr>
          <w:noProof/>
          <w:sz w:val="24"/>
          <w:szCs w:val="24"/>
          <w:lang w:val="en-US"/>
        </w:rPr>
        <w:t>Example suppression entry:</w:t>
      </w:r>
    </w:p>
    <w:p w14:paraId="18D8D179" w14:textId="77777777" w:rsidR="00866D08" w:rsidRPr="00866D08" w:rsidRDefault="00866D08" w:rsidP="00866D08">
      <w:pPr>
        <w:tabs>
          <w:tab w:val="left" w:pos="6813"/>
        </w:tabs>
        <w:rPr>
          <w:noProof/>
          <w:sz w:val="24"/>
          <w:szCs w:val="24"/>
          <w:lang w:val="en-US"/>
        </w:rPr>
      </w:pPr>
      <w:r w:rsidRPr="00866D08">
        <w:rPr>
          <w:noProof/>
          <w:sz w:val="24"/>
          <w:szCs w:val="24"/>
          <w:lang w:val="en-US"/>
        </w:rPr>
        <w:t>suppress gen_id 1, sig_id 100001, track by_src</w:t>
      </w:r>
    </w:p>
    <w:p w14:paraId="50E8CEDF" w14:textId="14783D88" w:rsidR="00866D08" w:rsidRPr="00866D08" w:rsidRDefault="00866D08" w:rsidP="00866D08">
      <w:pPr>
        <w:tabs>
          <w:tab w:val="left" w:pos="6813"/>
        </w:tabs>
        <w:rPr>
          <w:noProof/>
          <w:lang w:val="en-US"/>
        </w:rPr>
      </w:pPr>
      <w:r w:rsidRPr="00866D08">
        <w:rPr>
          <w:noProof/>
          <w:lang w:val="en-US"/>
        </w:rPr>
        <w:t>.</w:t>
      </w:r>
    </w:p>
    <w:p w14:paraId="1A913FE0" w14:textId="19B39221" w:rsidR="00800FAC" w:rsidRDefault="00A37BCF" w:rsidP="00071FC5">
      <w:pPr>
        <w:tabs>
          <w:tab w:val="left" w:pos="6813"/>
        </w:tabs>
        <w:rPr>
          <w:noProof/>
        </w:rPr>
      </w:pPr>
      <w:r>
        <w:rPr>
          <w:noProof/>
        </w:rPr>
        <w:drawing>
          <wp:inline distT="0" distB="0" distL="0" distR="0" wp14:anchorId="124A1B88" wp14:editId="1F9CCBA7">
            <wp:extent cx="5731510" cy="2389505"/>
            <wp:effectExtent l="0" t="0" r="2540" b="0"/>
            <wp:docPr id="35762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24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2EA8" w14:textId="77777777" w:rsidR="004D7524" w:rsidRPr="00B01CE8" w:rsidRDefault="004D7524" w:rsidP="00071FC5">
      <w:pPr>
        <w:tabs>
          <w:tab w:val="left" w:pos="6813"/>
        </w:tabs>
        <w:rPr>
          <w:b/>
          <w:bCs/>
          <w:noProof/>
          <w:sz w:val="32"/>
          <w:szCs w:val="32"/>
        </w:rPr>
      </w:pPr>
    </w:p>
    <w:p w14:paraId="27F2C95D" w14:textId="77777777" w:rsidR="006C1E7B" w:rsidRPr="006C1E7B" w:rsidRDefault="00686C3E" w:rsidP="00071FC5">
      <w:pPr>
        <w:tabs>
          <w:tab w:val="left" w:pos="6813"/>
        </w:tabs>
        <w:rPr>
          <w:b/>
          <w:bCs/>
          <w:noProof/>
          <w:sz w:val="24"/>
          <w:szCs w:val="24"/>
        </w:rPr>
      </w:pPr>
      <w:r w:rsidRPr="006C1E7B">
        <w:rPr>
          <w:b/>
          <w:bCs/>
          <w:noProof/>
          <w:sz w:val="24"/>
          <w:szCs w:val="24"/>
        </w:rPr>
        <w:t>3) Adjust Rules for Better Precision</w:t>
      </w:r>
    </w:p>
    <w:p w14:paraId="1B7288A5" w14:textId="77777777" w:rsidR="006C1E7B" w:rsidRPr="006C1E7B" w:rsidRDefault="006C1E7B" w:rsidP="006C1E7B">
      <w:pPr>
        <w:tabs>
          <w:tab w:val="left" w:pos="6813"/>
        </w:tabs>
        <w:rPr>
          <w:noProof/>
          <w:sz w:val="24"/>
          <w:szCs w:val="24"/>
          <w:lang w:val="en-US"/>
        </w:rPr>
      </w:pPr>
      <w:r w:rsidRPr="006C1E7B">
        <w:rPr>
          <w:noProof/>
          <w:sz w:val="24"/>
          <w:szCs w:val="24"/>
          <w:lang w:val="en-US"/>
        </w:rPr>
        <w:t>Fine-tuning rules helps ensure Snort detects only malicious activity. Adjustments may include modifying content fields, adding flow direction, or updating metadata.</w:t>
      </w:r>
    </w:p>
    <w:p w14:paraId="13F0EC46" w14:textId="77777777" w:rsidR="006C1E7B" w:rsidRPr="006C1E7B" w:rsidRDefault="006C1E7B" w:rsidP="006C1E7B">
      <w:pPr>
        <w:tabs>
          <w:tab w:val="left" w:pos="6813"/>
        </w:tabs>
        <w:rPr>
          <w:noProof/>
          <w:sz w:val="24"/>
          <w:szCs w:val="24"/>
          <w:lang w:val="en-US"/>
        </w:rPr>
      </w:pPr>
      <w:r w:rsidRPr="006C1E7B">
        <w:rPr>
          <w:noProof/>
          <w:sz w:val="24"/>
          <w:szCs w:val="24"/>
          <w:lang w:val="en-US"/>
        </w:rPr>
        <w:t>Steps for precision tuning:</w:t>
      </w:r>
    </w:p>
    <w:p w14:paraId="1CA4F41A" w14:textId="77777777" w:rsidR="006C1E7B" w:rsidRPr="006C1E7B" w:rsidRDefault="006C1E7B" w:rsidP="006C1E7B">
      <w:pPr>
        <w:tabs>
          <w:tab w:val="left" w:pos="6813"/>
        </w:tabs>
        <w:rPr>
          <w:noProof/>
          <w:sz w:val="24"/>
          <w:szCs w:val="24"/>
          <w:lang w:val="en-US"/>
        </w:rPr>
      </w:pPr>
      <w:r w:rsidRPr="006C1E7B">
        <w:rPr>
          <w:noProof/>
          <w:sz w:val="24"/>
          <w:szCs w:val="24"/>
          <w:lang w:val="en-US"/>
        </w:rPr>
        <w:t>1. Add 'flow:to_server,established' to ensure correct traffic direction.</w:t>
      </w:r>
    </w:p>
    <w:p w14:paraId="7F354589" w14:textId="77777777" w:rsidR="006C1E7B" w:rsidRPr="006C1E7B" w:rsidRDefault="006C1E7B" w:rsidP="006C1E7B">
      <w:pPr>
        <w:tabs>
          <w:tab w:val="left" w:pos="6813"/>
        </w:tabs>
        <w:rPr>
          <w:noProof/>
          <w:sz w:val="24"/>
          <w:szCs w:val="24"/>
          <w:lang w:val="en-US"/>
        </w:rPr>
      </w:pPr>
      <w:r w:rsidRPr="006C1E7B">
        <w:rPr>
          <w:noProof/>
          <w:sz w:val="24"/>
          <w:szCs w:val="24"/>
          <w:lang w:val="en-US"/>
        </w:rPr>
        <w:t>2. Refine 'content' or 'pcre' to match specific attack patterns.</w:t>
      </w:r>
    </w:p>
    <w:p w14:paraId="39B98C89" w14:textId="77777777" w:rsidR="006C1E7B" w:rsidRPr="006C1E7B" w:rsidRDefault="006C1E7B" w:rsidP="006C1E7B">
      <w:pPr>
        <w:tabs>
          <w:tab w:val="left" w:pos="6813"/>
        </w:tabs>
        <w:rPr>
          <w:noProof/>
          <w:sz w:val="24"/>
          <w:szCs w:val="24"/>
          <w:lang w:val="en-US"/>
        </w:rPr>
      </w:pPr>
      <w:r w:rsidRPr="006C1E7B">
        <w:rPr>
          <w:noProof/>
          <w:sz w:val="24"/>
          <w:szCs w:val="24"/>
          <w:lang w:val="en-US"/>
        </w:rPr>
        <w:t>3. Narrow source/destination IP ranges if necessary.</w:t>
      </w:r>
    </w:p>
    <w:p w14:paraId="58183DB9" w14:textId="5B42ACFA" w:rsidR="00B01CE8" w:rsidRDefault="00D41B19" w:rsidP="00071FC5">
      <w:pPr>
        <w:tabs>
          <w:tab w:val="left" w:pos="6813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19B5E0EC" wp14:editId="79DE8946">
            <wp:extent cx="5731510" cy="3237865"/>
            <wp:effectExtent l="0" t="0" r="2540" b="635"/>
            <wp:docPr id="49123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33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CE61" w14:textId="77777777" w:rsidR="0096209A" w:rsidRPr="0096209A" w:rsidRDefault="0096209A" w:rsidP="0096209A">
      <w:pPr>
        <w:rPr>
          <w:sz w:val="32"/>
          <w:szCs w:val="32"/>
        </w:rPr>
      </w:pPr>
    </w:p>
    <w:p w14:paraId="5D436392" w14:textId="77777777" w:rsidR="0096209A" w:rsidRPr="0096209A" w:rsidRDefault="0096209A" w:rsidP="0096209A">
      <w:pPr>
        <w:rPr>
          <w:sz w:val="32"/>
          <w:szCs w:val="32"/>
        </w:rPr>
      </w:pPr>
    </w:p>
    <w:p w14:paraId="777B9E7B" w14:textId="77777777" w:rsidR="0096209A" w:rsidRPr="0096209A" w:rsidRDefault="0096209A" w:rsidP="0096209A">
      <w:pPr>
        <w:rPr>
          <w:sz w:val="32"/>
          <w:szCs w:val="32"/>
        </w:rPr>
      </w:pPr>
    </w:p>
    <w:p w14:paraId="164F5274" w14:textId="77777777" w:rsidR="0096209A" w:rsidRDefault="0096209A" w:rsidP="0096209A">
      <w:pPr>
        <w:rPr>
          <w:noProof/>
        </w:rPr>
      </w:pPr>
    </w:p>
    <w:p w14:paraId="322BF217" w14:textId="6582EE1A" w:rsidR="0096209A" w:rsidRDefault="0096209A" w:rsidP="0096209A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AF54B9C" wp14:editId="2D8500C2">
            <wp:extent cx="5731510" cy="2500630"/>
            <wp:effectExtent l="0" t="0" r="2540" b="0"/>
            <wp:docPr id="4293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4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DA5E" w14:textId="77777777" w:rsidR="00975E79" w:rsidRPr="00975E79" w:rsidRDefault="00975E79" w:rsidP="00975E79">
      <w:pPr>
        <w:rPr>
          <w:sz w:val="32"/>
          <w:szCs w:val="32"/>
        </w:rPr>
      </w:pPr>
    </w:p>
    <w:p w14:paraId="6F60561F" w14:textId="77777777" w:rsidR="00975E79" w:rsidRDefault="00975E79" w:rsidP="00975E79">
      <w:pPr>
        <w:rPr>
          <w:b/>
          <w:bCs/>
          <w:sz w:val="32"/>
          <w:szCs w:val="32"/>
        </w:rPr>
      </w:pPr>
    </w:p>
    <w:p w14:paraId="4ADC6157" w14:textId="352B4DF6" w:rsidR="00975E79" w:rsidRPr="00975E79" w:rsidRDefault="00975E79" w:rsidP="00975E79">
      <w:pPr>
        <w:jc w:val="center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95AAF4E" wp14:editId="07601839">
            <wp:extent cx="5731510" cy="3256280"/>
            <wp:effectExtent l="0" t="0" r="2540" b="1270"/>
            <wp:docPr id="2305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E79" w:rsidRPr="00975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5D86D" w14:textId="77777777" w:rsidR="00256CE3" w:rsidRDefault="00256CE3" w:rsidP="006063C3">
      <w:pPr>
        <w:spacing w:after="0" w:line="240" w:lineRule="auto"/>
      </w:pPr>
      <w:r>
        <w:separator/>
      </w:r>
    </w:p>
  </w:endnote>
  <w:endnote w:type="continuationSeparator" w:id="0">
    <w:p w14:paraId="6BE4497F" w14:textId="77777777" w:rsidR="00256CE3" w:rsidRDefault="00256CE3" w:rsidP="00606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78DEB" w14:textId="77777777" w:rsidR="00256CE3" w:rsidRDefault="00256CE3" w:rsidP="006063C3">
      <w:pPr>
        <w:spacing w:after="0" w:line="240" w:lineRule="auto"/>
      </w:pPr>
      <w:r>
        <w:separator/>
      </w:r>
    </w:p>
  </w:footnote>
  <w:footnote w:type="continuationSeparator" w:id="0">
    <w:p w14:paraId="77361BFD" w14:textId="77777777" w:rsidR="00256CE3" w:rsidRDefault="00256CE3" w:rsidP="006063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9C"/>
    <w:rsid w:val="00071FC5"/>
    <w:rsid w:val="001A3DFA"/>
    <w:rsid w:val="00256CE3"/>
    <w:rsid w:val="002C5688"/>
    <w:rsid w:val="003247EF"/>
    <w:rsid w:val="003C0DA7"/>
    <w:rsid w:val="00410F9C"/>
    <w:rsid w:val="004D7524"/>
    <w:rsid w:val="00566556"/>
    <w:rsid w:val="005B2CA5"/>
    <w:rsid w:val="005E1824"/>
    <w:rsid w:val="005F303C"/>
    <w:rsid w:val="006063C3"/>
    <w:rsid w:val="00686C3E"/>
    <w:rsid w:val="006B2D23"/>
    <w:rsid w:val="006C1E7B"/>
    <w:rsid w:val="006D0C8A"/>
    <w:rsid w:val="0071085B"/>
    <w:rsid w:val="00800FAC"/>
    <w:rsid w:val="00866D08"/>
    <w:rsid w:val="008F0D52"/>
    <w:rsid w:val="0096209A"/>
    <w:rsid w:val="00975E79"/>
    <w:rsid w:val="009B4601"/>
    <w:rsid w:val="00A16E9C"/>
    <w:rsid w:val="00A323E3"/>
    <w:rsid w:val="00A37BCF"/>
    <w:rsid w:val="00B01CE8"/>
    <w:rsid w:val="00B84799"/>
    <w:rsid w:val="00C32A15"/>
    <w:rsid w:val="00D41B19"/>
    <w:rsid w:val="00E31F44"/>
    <w:rsid w:val="00E72D5F"/>
    <w:rsid w:val="00EC0A31"/>
    <w:rsid w:val="00F05478"/>
    <w:rsid w:val="00FE1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2038A"/>
  <w15:chartTrackingRefBased/>
  <w15:docId w15:val="{73A58439-20F4-4357-9F5C-5554A8DB4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F9C"/>
  </w:style>
  <w:style w:type="paragraph" w:styleId="Heading1">
    <w:name w:val="heading 1"/>
    <w:basedOn w:val="Normal"/>
    <w:next w:val="Normal"/>
    <w:link w:val="Heading1Char"/>
    <w:uiPriority w:val="9"/>
    <w:qFormat/>
    <w:rsid w:val="00A16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E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E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E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E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E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E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E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E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E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E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E9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6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3C3"/>
  </w:style>
  <w:style w:type="paragraph" w:styleId="Footer">
    <w:name w:val="footer"/>
    <w:basedOn w:val="Normal"/>
    <w:link w:val="FooterChar"/>
    <w:uiPriority w:val="99"/>
    <w:unhideWhenUsed/>
    <w:rsid w:val="00606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3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98FA8C-3409-4ED7-AD34-152B4B48E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5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Pandey</dc:creator>
  <cp:keywords/>
  <dc:description/>
  <cp:lastModifiedBy>Anu Pandey</cp:lastModifiedBy>
  <cp:revision>29</cp:revision>
  <dcterms:created xsi:type="dcterms:W3CDTF">2025-12-04T07:03:00Z</dcterms:created>
  <dcterms:modified xsi:type="dcterms:W3CDTF">2025-12-04T11:24:00Z</dcterms:modified>
</cp:coreProperties>
</file>