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Brand"/>
        <w:widowControl/>
        <w:spacing w:before="1100" w:after="60"/>
        <w:jc w:val="center"/>
        <w:rPr/>
      </w:pPr>
      <w:r>
        <w:rPr>
          <w:b/>
          <w:color w:val="1F5E8C"/>
          <w:lang w:val="en-US" w:eastAsia="en-US"/>
        </w:rPr>
        <w:t>SPYDERWASH</w:t>
      </w:r>
    </w:p>
    <w:p>
      <w:pPr>
        <w:pStyle w:val="Title"/>
        <w:keepNext/>
        <w:keepLines/>
        <w:widowControl/>
        <w:jc w:val="center"/>
        <w:rPr/>
      </w:pPr>
      <w:r>
        <w:t>AI Support Knowledge Base - LIVE Operator-Facing Edition</w:t>
      </w:r>
    </w:p>
    <w:p>
      <w:pPr>
        <w:pStyle w:val="Subtitle"/>
        <w:widowControl/>
        <w:jc w:val="center"/>
        <w:rPr/>
      </w:pPr>
      <w:r>
        <w:t>Operator-actionable issue resolution, machine-readable procedures, verified product guidance, policy controls, and current Operator reference content</w:t>
      </w:r>
    </w:p>
    <w:p>
      <w:pPr>
        <w:pStyle w:val="CoverCompany"/>
        <w:widowControl/>
        <w:spacing w:before="320" w:after="40"/>
        <w:jc w:val="center"/>
        <w:rPr/>
      </w:pPr>
      <w:r>
        <w:rPr>
          <w:b/>
          <w:color w:val="173C5A"/>
          <w:lang w:val="en-US" w:eastAsia="en-US"/>
        </w:rPr>
        <w:t>Setomatic Systems - SpyderWash</w:t>
      </w:r>
    </w:p>
    <w:p>
      <w:pPr>
        <w:pStyle w:val="CoverMetadata"/>
        <w:widowControl/>
        <w:jc w:val="center"/>
        <w:rPr/>
      </w:pPr>
      <w:r>
        <w:t>Operator-Facing Edition | Revision 2.2 | July 9, 2026</w:t>
      </w:r>
    </w:p>
    <w:tbl>
      <w:tblPr>
        <w:tblStyle w:val="TableGrid"/>
        <w:tblW w:w="9072" w:type="dxa"/>
        <w:jc w:val="center"/>
        <w:tblInd w:w="0" w:type="dxa"/>
        <w:tblLayout w:type="fixed"/>
        <w:tblCellMar>
          <w:top w:w="140" w:type="dxa"/>
          <w:left w:w="160" w:type="dxa"/>
          <w:bottom w:w="140" w:type="dxa"/>
          <w:right w:w="160" w:type="dxa"/>
        </w:tblCellMar>
        <w:tblLook w:val="04a0" w:noHBand="0" w:noVBand="1" w:firstColumn="1" w:lastRow="0" w:lastColumn="0" w:firstRow="1"/>
      </w:tblPr>
      <w:tblGrid>
        <w:gridCol w:w="9072"/>
      </w:tblGrid>
      <w:tr>
        <w:trPr>
          <w:tblHeader w:val="true"/>
          <w:cantSplit w:val="true"/>
        </w:trPr>
        <w:tc>
          <w:tcPr>
            <w:tcW w:w="9072" w:type="dxa"/>
            <w:tcBorders/>
            <w:shd w:fill="EAF1F5"/>
          </w:tcPr>
          <w:p>
            <w:pPr>
              <w:pStyle w:val="Normal"/>
              <w:widowControl/>
              <w:suppressAutoHyphens w:val="true"/>
              <w:spacing w:lineRule="auto" w:line="240" w:before="0" w:after="30"/>
              <w:jc w:val="left"/>
              <w:rPr>
                <w:kern w:val="0"/>
                <w:szCs w:val="22"/>
                <w:lang w:bidi="ar-SA"/>
              </w:rPr>
            </w:pPr>
            <w:r>
              <w:rPr>
                <w:rFonts w:eastAsia="Arial" w:cs="Arial"/>
                <w:b/>
                <w:color w:val="173C5A"/>
                <w:kern w:val="0"/>
                <w:sz w:val="17"/>
                <w:szCs w:val="22"/>
                <w:lang w:val="en-US" w:eastAsia="en-US" w:bidi="ar-SA"/>
              </w:rPr>
              <w:t>Primary purpose</w:t>
            </w:r>
            <w:r>
              <w:rPr>
                <w:rFonts w:eastAsia="Arial" w:cs="Arial"/>
                <w:b/>
                <w:kern w:val="0"/>
                <w:sz w:val="17"/>
                <w:szCs w:val="22"/>
                <w:lang w:val="en-US" w:eastAsia="en-US" w:bidi="ar-SA"/>
              </w:rPr>
              <w:br/>
              <w:t>This edition is structured for retrieval-augmented generation and customer-support response drafting. Each issue is isolated into a standalone article with explicit metadata, a direct answer, prioritized steps, resolution criteria, escalation conditions, and required evidence.</w:t>
            </w:r>
          </w:p>
        </w:tc>
      </w:tr>
    </w:tbl>
    <w:p>
      <w:pPr>
        <w:pStyle w:val="SmallNote"/>
        <w:widowControl/>
        <w:spacing w:before="400" w:after="60"/>
        <w:jc w:val="center"/>
        <w:rPr/>
      </w:pPr>
      <w:r>
        <w:rPr>
          <w:lang w:val="en-US" w:eastAsia="en-US"/>
        </w:rPr>
        <w:t>Signed agreements, current account records, approved price schedules, production behavior, and processor requirements supersede this consolidated knowledge base where they differ.</w:t>
      </w:r>
    </w:p>
    <w:p>
      <w:pPr>
        <w:pStyle w:val="Normal"/>
        <w:widowControl/>
        <w:rPr/>
      </w:pPr>
      <w:r>
        <w:rPr/>
      </w:r>
      <w:r>
        <w:rPr/>
        <w:br w:type="page"/>
      </w:r>
    </w:p>
    <w:p>
      <w:pPr>
        <w:pStyle w:val="Heading1"/>
        <w:keepNext/>
        <w:keepLines/>
        <w:widowControl/>
        <w:spacing w:before="0" w:after="100"/>
        <w:rPr/>
      </w:pPr>
      <w:r>
        <w:rPr>
          <w:lang w:val="en-US" w:eastAsia="en-US"/>
        </w:rPr>
        <w:t>0. AI Retrieval and Response Rules</w:t>
      </w:r>
    </w:p>
    <w:p>
      <w:pPr>
        <w:pStyle w:val="Normal"/>
        <w:widowControl/>
        <w:rPr/>
      </w:pPr>
      <w:r>
        <w:t>Purpose. The language model should retrieve the narrowest matching canonical article, answer the signed-in Operator directly, provide only verified and relevant information, and request evidence only when troubleshooting has failed or Support must take over. The model must not invent product behavior, settings, fees, timelines, account status, or troubleshooting results.</w:t>
      </w:r>
    </w:p>
    <w:p>
      <w:pPr>
        <w:pStyle w:val="Heading2"/>
      </w:pPr>
      <w:r>
        <w:t>Operator-facing scope and assumptions</w:t>
      </w:r>
    </w:p>
    <w:p>
      <w:pPr>
        <w:pStyle w:val="ListBullet"/>
      </w:pPr>
      <w:r>
        <w:t>The chatbot is available after the Operator signs in. Assume the signed-in Operator is authorized to use the available functions for that account; do not instruct the Operator to switch to an owner or administrator account.</w:t>
      </w:r>
    </w:p>
    <w:p>
      <w:pPr>
        <w:pStyle w:val="ListBullet"/>
      </w:pPr>
      <w:r>
        <w:t>Use only current, verifiable SpyderWash material and confirmed conversation history. When a detail cannot be verified, state that limitation and direct the Operator to SpyderWash Support rather than speculating.</w:t>
      </w:r>
    </w:p>
    <w:p>
      <w:pPr>
        <w:pStyle w:val="ListBullet"/>
      </w:pPr>
      <w:r>
        <w:t>Do not provide confidential service notes, service credentials, deployment controls, or procedures that are unavailable to Operators.</w:t>
      </w:r>
    </w:p>
    <w:p>
      <w:pPr>
        <w:pStyle w:val="ListBullet"/>
      </w:pPr>
      <w:r>
        <w:t>Use each device-specific article as a standalone answer. Device type is a routing dimension, not a blanket troubleshooting category.</w:t>
      </w:r>
    </w:p>
    <w:p>
      <w:pPr>
        <w:pStyle w:val="Heading2"/>
        <w:keepNext/>
        <w:keepLines/>
        <w:widowControl/>
        <w:rPr/>
      </w:pPr>
      <w:r>
        <w:rPr>
          <w:lang w:val="en-US" w:eastAsia="en-US"/>
        </w:rPr>
        <w:t>Answer selection order</w:t>
      </w:r>
    </w:p>
    <w:p>
      <w:pPr>
        <w:pStyle w:val="ListBullet"/>
        <w:widowControl/>
        <w:numPr>
          <w:ilvl w:val="0"/>
          <w:numId w:val="1"/>
        </w:numPr>
        <w:rPr/>
      </w:pPr>
      <w:r>
        <w:t>Use a canonical issue-resolution article when the Operator reports a symptom or error.</w:t>
      </w:r>
    </w:p>
    <w:p>
      <w:pPr>
        <w:pStyle w:val="ListBullet"/>
        <w:widowControl/>
        <w:numPr>
          <w:ilvl w:val="0"/>
          <w:numId w:val="1"/>
        </w:numPr>
        <w:rPr/>
      </w:pPr>
      <w:r>
        <w:t>Use a quick-answer article for a direct informational or configuration question. Do not add diagnostic tests unless the Operator reports that the feature is malfunctioning.</w:t>
      </w:r>
    </w:p>
    <w:p>
      <w:pPr>
        <w:pStyle w:val="ListBullet"/>
        <w:widowControl/>
        <w:numPr>
          <w:ilvl w:val="0"/>
          <w:numId w:val="1"/>
        </w:numPr>
        <w:rPr/>
      </w:pPr>
      <w:r>
        <w:t>Use an Operator-facing reference article for verified procedures, background, portal navigation, or policy context.</w:t>
      </w:r>
    </w:p>
    <w:p>
      <w:pPr>
        <w:pStyle w:val="ListBullet"/>
        <w:widowControl/>
        <w:numPr>
          <w:ilvl w:val="0"/>
          <w:numId w:val="1"/>
        </w:numPr>
        <w:rPr/>
      </w:pPr>
      <w:r>
        <w:rPr>
          <w:lang w:val="en-US" w:eastAsia="en-US"/>
        </w:rPr>
        <w:t>When sources conflict, current signed agreements, approved account records, current production behavior, and official processor requirements control.</w:t>
      </w:r>
    </w:p>
    <w:p>
      <w:pPr>
        <w:pStyle w:val="Heading2"/>
        <w:keepNext/>
        <w:keepLines/>
        <w:widowControl/>
        <w:rPr/>
      </w:pPr>
      <w:r>
        <w:rPr>
          <w:lang w:val="en-US" w:eastAsia="en-US"/>
        </w:rPr>
        <w:t>Required Operator-response structure</w:t>
      </w:r>
    </w:p>
    <w:p>
      <w:pPr>
        <w:pStyle w:val="ListBullet"/>
        <w:widowControl/>
        <w:numPr>
          <w:ilvl w:val="0"/>
          <w:numId w:val="1"/>
        </w:numPr>
        <w:rPr/>
      </w:pPr>
      <w:r>
        <w:t>Direct answer: state the verified explanation or rule in the first one or two sentences.</w:t>
      </w:r>
    </w:p>
    <w:p>
      <w:pPr>
        <w:pStyle w:val="ListBullet"/>
        <w:widowControl/>
        <w:numPr>
          <w:ilvl w:val="0"/>
          <w:numId w:val="1"/>
        </w:numPr>
        <w:rPr/>
      </w:pPr>
      <w:r>
        <w:t>Recommended steps: use this heading only for a reported malfunction. Order troubleshooting from the easiest and least disruptive action to the most complex, and do not begin with evidence collection.</w:t>
      </w:r>
    </w:p>
    <w:p>
      <w:pPr>
        <w:pStyle w:val="ListBullet"/>
      </w:pPr>
      <w:r>
        <w:t>Optional steps: use this heading for informational or configuration questions. Provide the instructions and offer to confirm the resulting setting; do not require a test unless the Operator reports a malfunction.</w:t>
      </w:r>
    </w:p>
    <w:p>
      <w:pPr>
        <w:pStyle w:val="ListBullet"/>
        <w:widowControl/>
        <w:numPr>
          <w:ilvl w:val="0"/>
          <w:numId w:val="1"/>
        </w:numPr>
        <w:rPr/>
      </w:pPr>
      <w:r>
        <w:rPr/>
        <w:t>Confirmation: explain the exact observable result that proves the issue is resolved.</w:t>
      </w:r>
    </w:p>
    <w:p>
      <w:pPr>
        <w:pStyle w:val="ListBullet"/>
        <w:widowControl/>
        <w:numPr>
          <w:ilvl w:val="0"/>
          <w:numId w:val="1"/>
        </w:numPr>
        <w:rPr/>
      </w:pPr>
      <w:r>
        <w:rPr/>
        <w:t>Escalation: use only after every applicable Operator action has been completed. Request evidence only at that point.</w:t>
      </w:r>
    </w:p>
    <w:p>
      <w:pPr>
        <w:pStyle w:val="Heading2"/>
        <w:keepNext/>
        <w:keepLines/>
        <w:widowControl/>
        <w:rPr/>
      </w:pPr>
      <w:r>
        <w:rPr>
          <w:lang w:val="en-US" w:eastAsia="en-US"/>
        </w:rPr>
        <w:t>Question discipline</w:t>
      </w:r>
    </w:p>
    <w:p>
      <w:pPr>
        <w:pStyle w:val="ListBullet"/>
        <w:widowControl/>
        <w:numPr>
          <w:ilvl w:val="0"/>
          <w:numId w:val="1"/>
        </w:numPr>
        <w:rPr/>
      </w:pPr>
      <w:r>
        <w:rPr/>
        <w:t>Ask only a minimal question that changes the troubleshooting path. Prefer a safe Operator action over collecting device IDs, timestamps, screenshots, or logs before troubleshooting begins.</w:t>
      </w:r>
    </w:p>
    <w:p>
      <w:pPr>
        <w:pStyle w:val="ListBullet"/>
        <w:widowControl/>
        <w:numPr>
          <w:ilvl w:val="0"/>
          <w:numId w:val="1"/>
        </w:numPr>
        <w:rPr/>
      </w:pPr>
      <w:r>
        <w:t>Do not ask the Operator to repeat information already present in the conversation.</w:t>
      </w:r>
    </w:p>
    <w:p>
      <w:pPr>
        <w:pStyle w:val="ListBullet"/>
        <w:widowControl/>
        <w:numPr>
          <w:ilvl w:val="0"/>
          <w:numId w:val="1"/>
        </w:numPr>
        <w:rPr/>
      </w:pPr>
      <w:r>
        <w:rPr/>
        <w:t>For an ambiguous report, use KB-TRIAGE-001 to identify the scope, then immediately route the Operator to the simplest applicable action.</w:t>
      </w:r>
    </w:p>
    <w:p>
      <w:pPr>
        <w:pStyle w:val="ListBullet"/>
      </w:pPr>
      <w:r>
        <w:t>When the Operator identifies the device, retrieve the corresponding standalone device-specific article before the narrower symptom article. Do not apply washer/dryer reader, POS, Legacy Kiosk, and Platinum Kiosk procedures interchangeably.</w:t>
      </w:r>
    </w:p>
    <w:p>
      <w:pPr>
        <w:pStyle w:val="Heading2"/>
        <w:keepNext/>
        <w:keepLines/>
        <w:widowControl/>
        <w:rPr/>
      </w:pPr>
      <w:r>
        <w:rPr>
          <w:lang w:val="en-US" w:eastAsia="en-US"/>
        </w:rPr>
        <w:t>Security and privacy</w:t>
      </w:r>
    </w:p>
    <w:p>
      <w:pPr>
        <w:pStyle w:val="ListBullet"/>
        <w:widowControl/>
        <w:numPr>
          <w:ilvl w:val="0"/>
          <w:numId w:val="1"/>
        </w:numPr>
        <w:rPr/>
      </w:pPr>
      <w:r>
        <w:rPr>
          <w:lang w:val="en-US" w:eastAsia="en-US"/>
        </w:rPr>
        <w:t>Never request or repeat a full payment-card number, CVV, password, API token, banking credentials, or sensitive identity document in an unsecured channel.</w:t>
      </w:r>
    </w:p>
    <w:p>
      <w:pPr>
        <w:pStyle w:val="ListBullet"/>
        <w:widowControl/>
        <w:numPr>
          <w:ilvl w:val="0"/>
          <w:numId w:val="1"/>
        </w:numPr>
        <w:rPr/>
      </w:pPr>
      <w:r>
        <w:rPr>
          <w:lang w:val="en-US" w:eastAsia="en-US"/>
        </w:rPr>
        <w:t>Use only last four digits for payment cards. Loyalty card numbers, device IDs, and account identifiers should be handled through approved support channels.</w:t>
      </w:r>
    </w:p>
    <w:p>
      <w:pPr>
        <w:pStyle w:val="ListBullet"/>
        <w:widowControl/>
        <w:numPr>
          <w:ilvl w:val="0"/>
          <w:numId w:val="1"/>
        </w:numPr>
        <w:rPr/>
      </w:pPr>
      <w:r>
        <w:t>Do not reveal service credentials, confidential notes, merchant data, or another customer’s records.</w:t>
      </w:r>
    </w:p>
    <w:p>
      <w:pPr>
        <w:pStyle w:val="Heading2"/>
        <w:keepNext/>
        <w:keepLines/>
      </w:pPr>
      <w:r>
        <w:rPr/>
        <w:t>RMA and hardware-return control</w:t>
      </w:r>
    </w:p>
    <w:p>
      <w:pPr>
        <w:pStyle w:val="ListBullet"/>
      </w:pPr>
      <w:r>
        <w:rPr/>
        <w:t>The chatbot must not create, issue, authorize, approve, submit, manage, close, or claim to have opened an RMA, warranty claim, hardware return, repair order, or replacement order.</w:t>
      </w:r>
    </w:p>
    <w:p>
      <w:pPr>
        <w:pStyle w:val="ListBullet"/>
      </w:pPr>
      <w:r>
        <w:rPr/>
        <w:t>A SpyderWash Support representative must directly review the case, confirm that applicable troubleshooting is complete, determine warranty or non-warranty eligibility, select the approved repair or replacement path, issue the RMA number, and provide written shipping or return instructions.</w:t>
      </w:r>
    </w:p>
    <w:p>
      <w:pPr>
        <w:pStyle w:val="ListBullet"/>
      </w:pPr>
      <w:r>
        <w:rPr/>
        <w:t>The chatbot may provide safe troubleshooting and explain what information the Operator should have ready. When a return, repair, replacement, warranty review, or RMA appears necessary, it must direct the Operator to a SpyderWash Support representative and stop before authorizing shipment, quoting an outcome, or advancing the process.</w:t>
      </w:r>
    </w:p>
    <w:p>
      <w:pPr>
        <w:pStyle w:val="ListBullet"/>
      </w:pPr>
      <w:r>
        <w:rPr/>
        <w:t>The Operator must not ship hardware until a SpyderWash Support representative has provided a valid RMA number and current written instructions. A chatbot response, document excerpt, shipping address, or prior RMA does not constitute authorization.</w:t>
      </w:r>
    </w:p>
    <w:p>
      <w:pPr>
        <w:pStyle w:val="Heading2"/>
        <w:keepNext/>
        <w:keepLines/>
        <w:widowControl/>
        <w:rPr/>
      </w:pPr>
      <w:r>
        <w:rPr>
          <w:lang w:val="en-US" w:eastAsia="en-US"/>
        </w:rPr>
        <w:t>Financial and contractual accuracy</w:t>
      </w:r>
    </w:p>
    <w:p>
      <w:pPr>
        <w:pStyle w:val="ListBullet"/>
        <w:widowControl/>
        <w:numPr>
          <w:ilvl w:val="0"/>
          <w:numId w:val="1"/>
        </w:numPr>
        <w:rPr/>
      </w:pPr>
      <w:r>
        <w:rPr>
          <w:lang w:val="en-US" w:eastAsia="en-US"/>
        </w:rPr>
        <w:t>Do not quote a fee, contract term, cancellation charge, deposit cause, processor obligation, or shipping commitment without current account-specific verification.</w:t>
      </w:r>
    </w:p>
    <w:p>
      <w:pPr>
        <w:pStyle w:val="ListBullet"/>
        <w:widowControl/>
        <w:numPr>
          <w:ilvl w:val="0"/>
          <w:numId w:val="1"/>
        </w:numPr>
        <w:rPr/>
      </w:pPr>
      <w:r>
        <w:rPr>
          <w:lang w:val="en-US" w:eastAsia="en-US"/>
        </w:rPr>
        <w:t>Separate pending authorization holds, posted charges, refunds, gross sales, net deposits, loyalty value, cash drawer totals, and accounts receivable.</w:t>
      </w:r>
    </w:p>
    <w:p>
      <w:pPr>
        <w:pStyle w:val="ListBullet"/>
      </w:pPr>
      <w:r>
        <w:t>Do not recommend third-party accounting, reporting, payment, repair, or workflow software. Use only SpyderWash resources and approved SpyderWash support channels.</w:t>
      </w:r>
    </w:p>
    <w:p>
      <w:pPr>
        <w:pStyle w:val="ListBullet"/>
      </w:pPr>
      <w:r>
        <w:t>Direct missing or incorrect deposit requests to SpyderWash Support. Direct banking-information updates, ownership changes, merchant activation, and KYC matters to SpyderWash Activations. When the issue overlaps both areas, direct the Operator to SpyderWash Support so Support can coordinate with Activations.</w:t>
      </w:r>
    </w:p>
    <w:p>
      <w:pPr>
        <w:pStyle w:val="Heading2"/>
        <w:keepNext/>
        <w:keepLines/>
        <w:widowControl/>
        <w:rPr/>
      </w:pPr>
      <w:r>
        <w:rPr>
          <w:lang w:val="en-US" w:eastAsia="en-US"/>
        </w:rPr>
        <w:t>Software and feature-currentness</w:t>
      </w:r>
    </w:p>
    <w:p>
      <w:pPr>
        <w:pStyle w:val="ListBullet"/>
        <w:widowControl/>
        <w:numPr>
          <w:ilvl w:val="0"/>
          <w:numId w:val="1"/>
        </w:numPr>
        <w:rPr/>
      </w:pPr>
      <w:r>
        <w:t>Runtime rule for unverified or account-specific details: provide only low-risk, reversible actions that are supported by a current article. Do not present an unverified feature, version, fee, timeline, setting, or behavior as confirmed fact; direct the Operator to SpyderWash Support for confirmation.</w:t>
      </w:r>
    </w:p>
    <w:p>
      <w:pPr>
        <w:pStyle w:val="ListBullet"/>
        <w:widowControl/>
        <w:numPr>
          <w:ilvl w:val="0"/>
          <w:numId w:val="1"/>
        </w:numPr>
        <w:rPr/>
      </w:pPr>
      <w:r>
        <w:rPr>
          <w:lang w:val="en-US" w:eastAsia="en-US"/>
        </w:rPr>
        <w:t>Do not present a feature request, workaround, or historical behavior as a current production feature.</w:t>
      </w:r>
    </w:p>
    <w:p>
      <w:pPr>
        <w:pStyle w:val="ListBullet"/>
        <w:widowControl/>
        <w:numPr>
          <w:ilvl w:val="0"/>
          <w:numId w:val="1"/>
        </w:numPr>
        <w:rPr/>
      </w:pPr>
      <w:r>
        <w:t>Before giving a configuration-specific or availability answer, retrieve a current authoritative article. If current confirmation is unavailable, state exactly what requires confirmation, provide only independently supported safe information, and direct the Operator to SpyderWash Support.</w:t>
      </w:r>
    </w:p>
    <w:p>
      <w:pPr>
        <w:pStyle w:val="ListBullet"/>
        <w:widowControl/>
        <w:numPr>
          <w:ilvl w:val="0"/>
          <w:numId w:val="1"/>
        </w:numPr>
        <w:rPr/>
      </w:pPr>
      <w:r>
        <w:t>Use exact UI labels in quotation marks and assume the current LIVE production environment for all Operator-facing guidance.</w:t>
      </w:r>
    </w:p>
    <w:p>
      <w:pPr>
        <w:pStyle w:val="ListBullet"/>
        <w:widowControl/>
        <w:numPr>
          <w:ilvl w:val="0"/>
          <w:numId w:val="1"/>
        </w:numPr>
        <w:rPr/>
      </w:pPr>
      <w:r>
        <w:t>For site-wide, network, or widespread card-processing failures, check the Setomatic Systems status page first. If no active incident explains the issue, continue the applicable local checks and contact SpyderWash Support when unresolved.</w:t>
      </w:r>
    </w:p>
    <w:p>
      <w:pPr>
        <w:pStyle w:val="ListBullet"/>
        <w:widowControl/>
        <w:numPr>
          <w:ilvl w:val="0"/>
          <w:numId w:val="1"/>
        </w:numPr>
        <w:rPr/>
      </w:pPr>
      <w:r>
        <w:rPr/>
        <w:t>Use one controlled restart sequence only after status, power, and cable checks; do not substitute repeated resets for corrective action.</w:t>
      </w:r>
    </w:p>
    <w:p>
      <w:pPr>
        <w:pStyle w:val="ListBullet"/>
      </w:pPr>
      <w:r>
        <w:t>If a requested feature does not currently exist, explain that clearly and direct the Operator to SpyderWash Support so Support can submit the request to the Product Development Manager. Do not recommend an external substitute.</w:t>
      </w:r>
    </w:p>
    <w:p>
      <w:pPr>
        <w:pStyle w:val="ListBullet"/>
      </w:pPr>
      <w:r>
        <w:t>When a SpyderWash report contains the requested information, use the SpyderWash report and do not recommend SeedLive instead. Deposit, settlement, banking, KYC, and merchant-account questions must follow the Support/Activations routing above.</w:t>
      </w:r>
    </w:p>
    <w:p>
      <w:pPr>
        <w:pStyle w:val="ListBullet"/>
      </w:pPr>
      <w:r>
        <w:t>The Operator cannot close, reopen, reinstall, or redeploy the SpyderWash POS application from the GUI. When a POS power cycle is applicable, instruct the Operator to disconnect the POS power cable, wait briefly, reconnect it, and allow the system to load.</w:t>
      </w:r>
    </w:p>
    <w:p>
      <w:pPr>
        <w:pStyle w:val="ListBullet"/>
      </w:pPr>
      <w:r>
        <w:t>For any POS scale question, retrieve KB-POS-007 and use the approved Type 5 setting procedure. Do not require the Operator to know the scale model, Type 4, or Type 5 terminology before providing that step.</w:t>
      </w:r>
    </w:p>
    <w:p>
      <w:pPr>
        <w:pStyle w:val="ListBullet"/>
      </w:pPr>
      <w:r>
        <w:t>Do not direct the Operator to remove equipment from service, keep it in service, post signage, or otherwise make an operational decision. Provide the technical facts and available options; the Operator decides how to operate the location.</w:t>
      </w:r>
    </w:p>
    <w:p>
      <w:pPr>
        <w:pStyle w:val="Heading2"/>
        <w:keepNext/>
        <w:keepLines/>
        <w:widowControl/>
        <w:rPr/>
      </w:pPr>
      <w:r>
        <w:rPr>
          <w:lang w:val="en-US" w:eastAsia="en-US"/>
        </w:rPr>
        <w:t>Integrated technical content and source priority</w:t>
      </w:r>
    </w:p>
    <w:p>
      <w:pPr>
        <w:pStyle w:val="ListBullet"/>
        <w:widowControl/>
        <w:numPr>
          <w:ilvl w:val="0"/>
          <w:numId w:val="1"/>
        </w:numPr>
        <w:rPr/>
      </w:pPr>
      <w:r>
        <w:t>Use the Operator-safe technical articles for the intents listed in Part III. Do not retrieve or reproduce internal manufacturer-specific wiring, firmware-update, or deployment procedures.</w:t>
      </w:r>
    </w:p>
    <w:p>
      <w:pPr>
        <w:pStyle w:val="ListBullet"/>
        <w:widowControl/>
        <w:numPr>
          <w:ilvl w:val="0"/>
          <w:numId w:val="1"/>
        </w:numPr>
        <w:rPr/>
      </w:pPr>
      <w:r>
        <w:t>When an article conflicts with current production behavior, an approved current guide, a signed agreement, or an account-specific record confirmed by SpyderWash Support, the current authoritative source controls.</w:t>
      </w:r>
    </w:p>
    <w:p>
      <w:pPr>
        <w:pStyle w:val="ListBullet"/>
        <w:widowControl/>
        <w:numPr>
          <w:ilvl w:val="0"/>
          <w:numId w:val="1"/>
        </w:numPr>
        <w:rPr/>
      </w:pPr>
      <w:r>
        <w:t>Treat prices, warranty terms, firmware versions, IP addresses, ports, bandwidth figures, refund timelines, and account-specific processor details as confirmation-required unless current SpyderWash material verifies them.</w:t>
      </w:r>
    </w:p>
    <w:p>
      <w:pPr>
        <w:pStyle w:val="ListBullet"/>
        <w:widowControl/>
        <w:numPr>
          <w:ilvl w:val="0"/>
          <w:numId w:val="1"/>
        </w:numPr>
        <w:rPr/>
      </w:pPr>
      <w:r>
        <w:t>Machine-specific wiring, live-voltage work, service tools, equipment disassembly, and specialized installation procedures are outside the Operator-facing chatbot. Provide only safe Operator actions and direct the Operator to SpyderWash Support.</w:t>
      </w:r>
    </w:p>
    <w:p>
      <w:pPr>
        <w:pStyle w:val="Heading2"/>
        <w:keepNext/>
        <w:keepLines/>
        <w:widowControl/>
        <w:rPr/>
      </w:pPr>
      <w:r>
        <w:rPr>
          <w:lang w:val="en-US" w:eastAsia="en-US"/>
        </w:rPr>
        <w:t>Article schema</w:t>
      </w:r>
    </w:p>
    <w:p>
      <w:pPr>
        <w:pStyle w:val="Normal"/>
        <w:widowControl/>
        <w:rPr/>
      </w:pPr>
      <w:r>
        <w:rPr>
          <w:b/>
          <w:color w:val="173C5A"/>
          <w:lang w:val="en-US" w:eastAsia="en-US"/>
        </w:rPr>
        <w:t xml:space="preserve">ARTICLE ID: </w:t>
      </w:r>
      <w:r>
        <w:rPr>
          <w:lang w:val="en-US" w:eastAsia="en-US"/>
        </w:rPr>
        <w:t>Stable identifier for citation, analytics, maintenance, and related-article links.</w:t>
      </w:r>
    </w:p>
    <w:p>
      <w:pPr>
        <w:pStyle w:val="Normal"/>
        <w:widowControl/>
        <w:rPr/>
      </w:pPr>
      <w:r>
        <w:t>STATUS: Whether the Operator-facing guidance is current or routes an account-specific action to SpyderWash Support or Activations.</w:t>
      </w:r>
    </w:p>
    <w:p>
      <w:pPr>
        <w:pStyle w:val="Normal"/>
        <w:widowControl/>
        <w:rPr/>
      </w:pPr>
      <w:r>
        <w:t>METADATA: Category, product area, Operator audience, intent, and search terms retained in the same chunk as the answer.</w:t>
      </w:r>
    </w:p>
    <w:p>
      <w:pPr>
        <w:widowControl/>
        <w:rPr/>
      </w:pPr>
      <w:r>
        <w:t>CO-RETRIEVAL RULE: Identifies a required companion Operator-facing article for multi-domain questions. Retrieve the companion before answering the affected detail.</w:t>
      </w:r>
    </w:p>
    <w:p>
      <w:pPr>
        <w:pStyle w:val="Normal"/>
        <w:widowControl/>
        <w:rPr/>
      </w:pPr>
      <w:r>
        <w:t>DIRECT ANSWER: The preferred opening answer for the matching Operator intent.</w:t>
      </w:r>
    </w:p>
    <w:p>
      <w:pPr>
        <w:pStyle w:val="Normal"/>
        <w:widowControl/>
        <w:rPr/>
      </w:pPr>
      <w:r>
        <w:t>RECOMMENDED STEPS: Troubleshooting actions for a reported malfunction, ordered by difficulty and disruption.</w:t>
      </w:r>
    </w:p>
    <w:p>
      <w:pPr/>
      <w:r>
        <w:t>OPTIONAL STEPS: Instructions for informational or configuration questions. Offer to confirm the resulting setting; do not require a test unless a malfunction is reported.</w:t>
      </w:r>
    </w:p>
    <w:p>
      <w:pPr>
        <w:pStyle w:val="Normal"/>
        <w:widowControl/>
        <w:rPr/>
      </w:pPr>
      <w:r>
        <w:rPr>
          <w:b/>
          <w:color w:val="173C5A"/>
          <w:lang w:val="en-US" w:eastAsia="en-US"/>
        </w:rPr>
        <w:t xml:space="preserve">RESOLUTION CONFIRMED WHEN: </w:t>
      </w:r>
      <w:r>
        <w:rPr>
          <w:lang w:val="en-US" w:eastAsia="en-US"/>
        </w:rPr>
        <w:t>Objective success criteria.</w:t>
      </w:r>
    </w:p>
    <w:p>
      <w:pPr>
        <w:pStyle w:val="Normal"/>
        <w:widowControl/>
        <w:rPr/>
      </w:pPr>
      <w:r>
        <w:rPr/>
        <w:t>ESCALATE WHEN: Only after all applicable Operator steps above have been completed and the issue remains unresolved, or when the next action requires authorization or qualified technical work. Last-resort boundary after all applicable Operator actions have failed or when the action requires authorization or qualified technical work.</w:t>
      </w:r>
    </w:p>
    <w:p>
      <w:pPr>
        <w:pStyle w:val="Normal"/>
        <w:widowControl/>
        <w:rPr/>
      </w:pPr>
      <w:r>
        <w:rPr/>
        <w:t>EVIDENCE TO COLLECT: Minimum data to collect only after the Operator actions have failed and escalation is necessary.</w:t>
      </w:r>
    </w:p>
    <w:p>
      <w:pPr>
        <w:pStyle w:val="Heading2"/>
        <w:keepNext/>
        <w:keepLines/>
        <w:widowControl/>
        <w:rPr/>
      </w:pPr>
      <w:r>
        <w:rPr>
          <w:lang w:val="en-US" w:eastAsia="en-US"/>
        </w:rPr>
        <w:t>Recommended RAG ingestion settings</w:t>
      </w:r>
    </w:p>
    <w:p>
      <w:pPr>
        <w:pStyle w:val="ListBullet"/>
        <w:widowControl/>
        <w:numPr>
          <w:ilvl w:val="0"/>
          <w:numId w:val="1"/>
        </w:numPr>
        <w:rPr/>
      </w:pPr>
      <w:r>
        <w:rPr>
          <w:lang w:val="en-US" w:eastAsia="en-US"/>
        </w:rPr>
        <w:t>Preserve Heading 3 article boundaries and the ARTICLE START / ARTICLE END markers.</w:t>
      </w:r>
    </w:p>
    <w:p>
      <w:pPr>
        <w:pStyle w:val="ListBullet"/>
        <w:widowControl/>
        <w:numPr>
          <w:ilvl w:val="0"/>
          <w:numId w:val="1"/>
        </w:numPr>
        <w:rPr/>
      </w:pPr>
      <w:r>
        <w:rPr>
          <w:lang w:val="en-US" w:eastAsia="en-US"/>
        </w:rPr>
        <w:t>Keep each metadata block with its direct answer. Do not chunk the article title separately from the body.</w:t>
      </w:r>
    </w:p>
    <w:p>
      <w:pPr>
        <w:pStyle w:val="ListBullet"/>
        <w:widowControl/>
        <w:numPr>
          <w:ilvl w:val="0"/>
          <w:numId w:val="1"/>
        </w:numPr>
        <w:rPr/>
      </w:pPr>
      <w:r>
        <w:rPr>
          <w:lang w:val="en-US" w:eastAsia="en-US"/>
        </w:rPr>
        <w:t>Use approximately 500-900 tokens per chunk with modest overlap when the ingestion platform permits; do not merge unrelated articles solely to reach a target size.</w:t>
      </w:r>
    </w:p>
    <w:p>
      <w:pPr>
        <w:pStyle w:val="ListBullet"/>
        <w:widowControl/>
        <w:numPr>
          <w:ilvl w:val="0"/>
          <w:numId w:val="1"/>
        </w:numPr>
        <w:rPr/>
      </w:pPr>
      <w:r>
        <w:rPr>
          <w:lang w:val="en-US" w:eastAsia="en-US"/>
        </w:rPr>
        <w:t>Index ARTICLE ID, category, product, intent, status, and search terms as metadata fields when the platform supports structured metadata.</w:t>
      </w:r>
    </w:p>
    <w:p>
      <w:pPr>
        <w:pStyle w:val="ListBullet"/>
        <w:widowControl/>
        <w:numPr>
          <w:ilvl w:val="0"/>
          <w:numId w:val="1"/>
        </w:numPr>
        <w:rPr/>
      </w:pPr>
      <w:r>
        <w:rPr>
          <w:lang w:val="en-US" w:eastAsia="en-US"/>
        </w:rPr>
        <w:t>Prefer the canonical issue-resolution section over the quick-answer and reference sections when multiple chunks score similarly.</w:t>
      </w:r>
    </w:p>
    <w:p>
      <w:pPr>
        <w:pStyle w:val="ListBullet"/>
        <w:widowControl/>
        <w:numPr>
          <w:ilvl w:val="0"/>
          <w:numId w:val="1"/>
        </w:numPr>
        <w:rPr/>
      </w:pPr>
      <w:r>
        <w:t>When the Operator identifies a device type, retrieve the standalone device-specific article and the exact symptom article. Do not retrieve internal technician-only installation content.</w:t>
      </w:r>
    </w:p>
    <w:p>
      <w:pPr>
        <w:pStyle w:val="ListBullet"/>
        <w:widowControl/>
        <w:numPr>
          <w:ilvl w:val="0"/>
          <w:numId w:val="1"/>
        </w:numPr>
        <w:rPr/>
      </w:pPr>
      <w:r>
        <w:t>For every POS scale query, co-retrieve KB-POS-007. The approved troubleshooting procedure includes changing the scale setting to Type 5 regardless of whether the Operator mentions a model or Type value.</w:t>
      </w:r>
    </w:p>
    <w:p>
      <w:pPr>
        <w:pStyle w:val="Normal"/>
        <w:widowControl/>
        <w:rPr/>
      </w:pPr>
      <w:r>
        <w:rPr/>
      </w:r>
      <w:r>
        <w:rPr/>
        <w:br w:type="page"/>
      </w:r>
    </w:p>
    <w:p>
      <w:pPr>
        <w:pStyle w:val="Heading1"/>
        <w:keepNext/>
        <w:keepLines/>
        <w:widowControl/>
        <w:spacing w:before="0" w:after="100"/>
        <w:rPr/>
      </w:pPr>
      <w:r>
        <w:rPr>
          <w:lang w:val="en-US" w:eastAsia="en-US"/>
        </w:rPr>
        <w:t>1. Intent Taxonomy and Routing</w:t>
      </w:r>
    </w:p>
    <w:p>
      <w:pPr>
        <w:pStyle w:val="Normal"/>
        <w:widowControl/>
        <w:rPr/>
      </w:pPr>
      <w:r>
        <w:rPr>
          <w:lang w:val="en-US" w:eastAsia="en-US"/>
        </w:rPr>
        <w:t>Use the narrowest applicable category. A query may have secondary tags, but the response should follow one primary troubleshooting path.</w:t>
      </w:r>
    </w:p>
    <w:p>
      <w:pPr/>
      <w:r>
        <w:t>Device routing dimension: Identify whether the affected equipment is a washer/dryer Card Reader System, SpyderWash POS, Legacy Kiosk, or Platinum Kiosk. Retrieve the matching standalone device article and answer from that article rather than treating device-specific troubleshooting as one blanket category.</w:t>
      </w:r>
    </w:p>
    <w:p>
      <w:pPr>
        <w:pStyle w:val="Normal"/>
        <w:widowControl/>
        <w:rPr/>
      </w:pPr>
      <w:r>
        <w:rPr>
          <w:b/>
          <w:color w:val="1F5E8C"/>
          <w:lang w:val="en-US" w:eastAsia="en-US"/>
        </w:rPr>
        <w:t xml:space="preserve">Account/Login Issue: </w:t>
      </w:r>
      <w:r>
        <w:rPr>
          <w:lang w:val="en-US" w:eastAsia="en-US"/>
        </w:rPr>
        <w:t>Portal or POS credentials, passcodes, roles, assignments, or access.</w:t>
      </w:r>
    </w:p>
    <w:p>
      <w:pPr>
        <w:pStyle w:val="Normal"/>
        <w:widowControl/>
        <w:rPr/>
      </w:pPr>
      <w:r>
        <w:rPr>
          <w:b/>
          <w:color w:val="1F5E8C"/>
          <w:lang w:val="en-US" w:eastAsia="en-US"/>
        </w:rPr>
        <w:t xml:space="preserve">Loyalty Card Balance: </w:t>
      </w:r>
      <w:r>
        <w:rPr>
          <w:lang w:val="en-US" w:eastAsia="en-US"/>
        </w:rPr>
        <w:t>Balance discrepancies and authorized balance research.</w:t>
      </w:r>
    </w:p>
    <w:p>
      <w:pPr>
        <w:pStyle w:val="Normal"/>
        <w:widowControl/>
        <w:rPr/>
      </w:pPr>
      <w:r>
        <w:rPr>
          <w:b/>
          <w:color w:val="1F5E8C"/>
          <w:lang w:val="en-US" w:eastAsia="en-US"/>
        </w:rPr>
        <w:t xml:space="preserve">Transaction Lookup: </w:t>
      </w:r>
      <w:r>
        <w:rPr>
          <w:lang w:val="en-US" w:eastAsia="en-US"/>
        </w:rPr>
        <w:t>Finding a payment, POS order, kiosk transaction, or loyalty transaction.</w:t>
      </w:r>
    </w:p>
    <w:p>
      <w:pPr>
        <w:pStyle w:val="Normal"/>
        <w:widowControl/>
        <w:rPr/>
      </w:pPr>
      <w:r>
        <w:rPr>
          <w:b/>
          <w:color w:val="1F5E8C"/>
          <w:lang w:val="en-US" w:eastAsia="en-US"/>
        </w:rPr>
        <w:t xml:space="preserve">Attendant Management: </w:t>
      </w:r>
      <w:r>
        <w:rPr>
          <w:lang w:val="en-US" w:eastAsia="en-US"/>
        </w:rPr>
        <w:t>Attendants, unique passcodes, shifts, time clock, checklists, and accountability.</w:t>
      </w:r>
    </w:p>
    <w:p>
      <w:pPr>
        <w:pStyle w:val="Normal"/>
        <w:widowControl/>
        <w:rPr/>
      </w:pPr>
      <w:r>
        <w:rPr>
          <w:b/>
          <w:color w:val="1F5E8C"/>
          <w:lang w:val="en-US" w:eastAsia="en-US"/>
        </w:rPr>
        <w:t xml:space="preserve">Pricing Change Guidance: </w:t>
      </w:r>
      <w:r>
        <w:rPr>
          <w:lang w:val="en-US" w:eastAsia="en-US"/>
        </w:rPr>
        <w:t>Machine prices, pulses, categories, items, tax, discounts, minimums, and surcharges.</w:t>
      </w:r>
    </w:p>
    <w:p>
      <w:pPr>
        <w:pStyle w:val="Normal"/>
        <w:widowControl/>
        <w:rPr/>
      </w:pPr>
      <w:r>
        <w:rPr>
          <w:b/>
          <w:color w:val="1F5E8C"/>
          <w:lang w:val="en-US" w:eastAsia="en-US"/>
        </w:rPr>
        <w:t xml:space="preserve">SpyderWatch Guidance: </w:t>
      </w:r>
      <w:r>
        <w:rPr>
          <w:lang w:val="en-US" w:eastAsia="en-US"/>
        </w:rPr>
        <w:t>Availability estimates, cycle alerts, runtime configuration, and passwords.</w:t>
      </w:r>
    </w:p>
    <w:p>
      <w:pPr>
        <w:pStyle w:val="Normal"/>
        <w:widowControl/>
        <w:rPr/>
      </w:pPr>
      <w:r>
        <w:rPr>
          <w:b/>
          <w:color w:val="1F5E8C"/>
          <w:lang w:val="en-US" w:eastAsia="en-US"/>
        </w:rPr>
        <w:t xml:space="preserve">Software/Portal Guidance: </w:t>
      </w:r>
      <w:r>
        <w:rPr>
          <w:b w:val="false"/>
          <w:lang w:val="en-US" w:eastAsia="en-US"/>
        </w:rPr>
        <w:t>Portal/app navigation, UI behavior, versions, and software defects.</w:t>
      </w:r>
    </w:p>
    <w:p>
      <w:pPr>
        <w:pStyle w:val="Normal"/>
        <w:widowControl/>
        <w:rPr/>
      </w:pPr>
      <w:r>
        <w:rPr>
          <w:b/>
          <w:color w:val="1F5E8C"/>
          <w:lang w:val="en-US" w:eastAsia="en-US"/>
        </w:rPr>
        <w:t xml:space="preserve">Hub Reboot Guidance: </w:t>
      </w:r>
      <w:r>
        <w:rPr>
          <w:lang w:val="en-US" w:eastAsia="en-US"/>
        </w:rPr>
        <w:t>Controlled restart and Discovery Mode after evidence capture.</w:t>
      </w:r>
    </w:p>
    <w:p>
      <w:pPr>
        <w:pStyle w:val="Normal"/>
        <w:widowControl/>
        <w:rPr/>
      </w:pPr>
      <w:r>
        <w:rPr>
          <w:b/>
          <w:color w:val="1F5E8C"/>
          <w:lang w:val="en-US" w:eastAsia="en-US"/>
        </w:rPr>
        <w:t xml:space="preserve">Loyalty Card Registration: </w:t>
      </w:r>
      <w:r>
        <w:rPr>
          <w:lang w:val="en-US" w:eastAsia="en-US"/>
        </w:rPr>
        <w:t>Issue, register, assign, replace, transfer, and virtual cards.</w:t>
      </w:r>
    </w:p>
    <w:p>
      <w:pPr>
        <w:pStyle w:val="Normal"/>
        <w:widowControl/>
        <w:rPr/>
      </w:pPr>
      <w:r>
        <w:rPr>
          <w:b/>
          <w:color w:val="1F5E8C"/>
          <w:lang w:val="en-US" w:eastAsia="en-US"/>
        </w:rPr>
        <w:t xml:space="preserve">General FAQ: </w:t>
      </w:r>
      <w:r>
        <w:rPr>
          <w:lang w:val="en-US" w:eastAsia="en-US"/>
        </w:rPr>
        <w:t>Definitions and informational questions without a reported malfunction.</w:t>
      </w:r>
    </w:p>
    <w:p>
      <w:pPr>
        <w:pStyle w:val="Normal"/>
        <w:widowControl/>
        <w:rPr/>
      </w:pPr>
      <w:r>
        <w:rPr>
          <w:b/>
          <w:color w:val="1F5E8C"/>
          <w:lang w:val="en-US" w:eastAsia="en-US"/>
        </w:rPr>
        <w:t xml:space="preserve">Refund Request: </w:t>
      </w:r>
      <w:r>
        <w:rPr>
          <w:lang w:val="en-US" w:eastAsia="en-US"/>
        </w:rPr>
        <w:t>Refund eligibility, initiation, timing, duplicate charges, and disputes.</w:t>
      </w:r>
    </w:p>
    <w:p>
      <w:pPr>
        <w:pStyle w:val="Normal"/>
        <w:widowControl/>
        <w:rPr/>
      </w:pPr>
      <w:r>
        <w:t>Human Agent Request: Explicit request for a representative or an issue that requires SpyderWash Support or SpyderWash Activations.</w:t>
      </w:r>
    </w:p>
    <w:p>
      <w:pPr>
        <w:pStyle w:val="Normal"/>
        <w:widowControl/>
        <w:rPr/>
      </w:pPr>
      <w:r>
        <w:rPr/>
        <w:t>No Connection Error: Route “Offline” and “No Connection” to separate canonical articles; also covers HubData/Profile acquisition failures.</w:t>
      </w:r>
    </w:p>
    <w:p>
      <w:pPr>
        <w:pStyle w:val="Normal"/>
        <w:widowControl/>
        <w:rPr/>
      </w:pPr>
      <w:r>
        <w:rPr/>
        <w:t>Kiosk Troubleshooting: Legacy Kiosk and Platinum Kiosk hardware, software, network, reload, and payment issues.</w:t>
      </w:r>
    </w:p>
    <w:p>
      <w:pPr>
        <w:pStyle w:val="Normal"/>
        <w:widowControl/>
        <w:rPr/>
      </w:pPr>
      <w:r>
        <w:t>Network Error: DHCP, Ethernet, firewall, internet service, router, static IP, and shared connectivity.</w:t>
      </w:r>
    </w:p>
    <w:p>
      <w:pPr>
        <w:pStyle w:val="Normal"/>
        <w:widowControl/>
        <w:rPr/>
      </w:pPr>
      <w:r>
        <w:rPr>
          <w:b/>
          <w:color w:val="1F5E8C"/>
          <w:lang w:val="en-US" w:eastAsia="en-US"/>
        </w:rPr>
        <w:t xml:space="preserve">Machines Not Working: </w:t>
      </w:r>
      <w:r>
        <w:rPr>
          <w:lang w:val="en-US" w:eastAsia="en-US"/>
        </w:rPr>
        <w:t>No-start, wrong machine, free cycle, wrong price/pulses, or incorrect dryer time.</w:t>
      </w:r>
    </w:p>
    <w:p>
      <w:pPr>
        <w:pStyle w:val="Normal"/>
        <w:widowControl/>
        <w:rPr/>
      </w:pPr>
      <w:r>
        <w:rPr>
          <w:b/>
          <w:color w:val="1F5E8C"/>
          <w:lang w:val="en-US" w:eastAsia="en-US"/>
        </w:rPr>
        <w:t xml:space="preserve">Entire Store Down: </w:t>
      </w:r>
      <w:r>
        <w:rPr>
          <w:lang w:val="en-US" w:eastAsia="en-US"/>
        </w:rPr>
        <w:t>Site-wide or multi-device business interruption.</w:t>
      </w:r>
    </w:p>
    <w:p>
      <w:pPr>
        <w:pStyle w:val="Normal"/>
        <w:widowControl/>
        <w:rPr/>
      </w:pPr>
      <w:r>
        <w:t>Receipt Printer Issues: Receipt and label printers, paper or label stock, covers, accessible jams, power, USB connections, feed, and test printing.</w:t>
      </w:r>
    </w:p>
    <w:p>
      <w:pPr>
        <w:pStyle w:val="Normal"/>
        <w:widowControl/>
        <w:rPr/>
      </w:pPr>
      <w:r>
        <w:rPr>
          <w:b/>
          <w:color w:val="1F5E8C"/>
          <w:lang w:val="en-US" w:eastAsia="en-US"/>
        </w:rPr>
        <w:t xml:space="preserve">Loyalty Card Recharge Issue: </w:t>
      </w:r>
      <w:r>
        <w:rPr>
          <w:lang w:val="en-US" w:eastAsia="en-US"/>
        </w:rPr>
        <w:t>Missing/duplicate reload, bonus, employee-card auto-recharge.</w:t>
      </w:r>
    </w:p>
    <w:p>
      <w:pPr>
        <w:pStyle w:val="Normal"/>
        <w:widowControl/>
        <w:rPr/>
      </w:pPr>
      <w:r>
        <w:rPr>
          <w:b/>
          <w:color w:val="1F5E8C"/>
          <w:lang w:val="en-US" w:eastAsia="en-US"/>
        </w:rPr>
        <w:t xml:space="preserve">Reload Center Issues: </w:t>
      </w:r>
      <w:r>
        <w:rPr>
          <w:lang w:val="en-US" w:eastAsia="en-US"/>
        </w:rPr>
        <w:t>On-site reload workflow and recharge records.</w:t>
      </w:r>
    </w:p>
    <w:p>
      <w:pPr>
        <w:pStyle w:val="Normal"/>
        <w:widowControl/>
        <w:rPr/>
      </w:pPr>
      <w:r>
        <w:rPr>
          <w:b/>
          <w:color w:val="1F5E8C"/>
          <w:lang w:val="en-US" w:eastAsia="en-US"/>
        </w:rPr>
        <w:t xml:space="preserve">Card Transaction History: </w:t>
      </w:r>
      <w:r>
        <w:rPr>
          <w:lang w:val="en-US" w:eastAsia="en-US"/>
        </w:rPr>
        <w:t>Authorized loyalty history and customer portal history.</w:t>
      </w:r>
    </w:p>
    <w:p>
      <w:pPr>
        <w:pStyle w:val="Normal"/>
        <w:widowControl/>
        <w:rPr/>
      </w:pPr>
      <w:r>
        <w:rPr>
          <w:b/>
          <w:color w:val="1F5E8C"/>
          <w:lang w:val="en-US" w:eastAsia="en-US"/>
        </w:rPr>
        <w:t xml:space="preserve">Unknown / Ambiguous Issue: </w:t>
      </w:r>
      <w:r>
        <w:rPr>
          <w:lang w:val="en-US" w:eastAsia="en-US"/>
        </w:rPr>
        <w:t>Insufficient information to identify a fault domain.</w:t>
      </w:r>
    </w:p>
    <w:p>
      <w:pPr>
        <w:pStyle w:val="Normal"/>
        <w:widowControl/>
        <w:rPr/>
      </w:pPr>
      <w:r>
        <w:rPr>
          <w:b/>
          <w:color w:val="1F5E8C"/>
          <w:lang w:val="en-US" w:eastAsia="en-US"/>
        </w:rPr>
        <w:t xml:space="preserve">View Reports: </w:t>
      </w:r>
      <w:r>
        <w:rPr>
          <w:lang w:val="en-US" w:eastAsia="en-US"/>
        </w:rPr>
        <w:t>Report selection, filters, pop-ups, empty output, runtime, and reconciliation.</w:t>
      </w:r>
    </w:p>
    <w:p>
      <w:pPr>
        <w:pStyle w:val="Normal"/>
        <w:widowControl/>
        <w:rPr/>
      </w:pPr>
      <w:r>
        <w:rPr>
          <w:b/>
          <w:color w:val="1F5E8C"/>
          <w:lang w:val="en-US" w:eastAsia="en-US"/>
        </w:rPr>
        <w:t xml:space="preserve">Operator Portal Navigation: </w:t>
      </w:r>
      <w:r>
        <w:rPr>
          <w:lang w:val="en-US" w:eastAsia="en-US"/>
        </w:rPr>
        <w:t>Dashboard, locations, machines, Manage, Issue Card, Clear Total, and settings.</w:t>
      </w:r>
    </w:p>
    <w:p>
      <w:pPr>
        <w:pStyle w:val="Normal"/>
        <w:widowControl/>
        <w:rPr/>
      </w:pPr>
      <w:r>
        <w:rPr>
          <w:b/>
          <w:color w:val="1F5E8C"/>
          <w:lang w:val="en-US" w:eastAsia="en-US"/>
        </w:rPr>
        <w:t xml:space="preserve">POS Order and Payment: </w:t>
      </w:r>
      <w:r>
        <w:rPr>
          <w:lang w:val="en-US" w:eastAsia="en-US"/>
        </w:rPr>
        <w:t>POS orders, payments, cash, peripherals, Workflow, PUD, and synchronization.</w:t>
      </w:r>
    </w:p>
    <w:p>
      <w:pPr>
        <w:pStyle w:val="Normal"/>
        <w:widowControl/>
        <w:rPr/>
      </w:pPr>
      <w:r>
        <w:t>Fees and Billing: Fees, invoices, authorizations, funding, settlements, deposits, and financial variance, with sensitive requests routed to Support or Activations.</w:t>
      </w:r>
    </w:p>
    <w:p>
      <w:pPr>
        <w:pStyle w:val="Normal"/>
        <w:widowControl/>
        <w:rPr/>
      </w:pPr>
      <w:r>
        <w:rPr>
          <w:b/>
          <w:color w:val="1F5E8C"/>
          <w:lang w:val="en-US" w:eastAsia="en-US"/>
        </w:rPr>
        <w:t xml:space="preserve">Account Lifecycle: </w:t>
      </w:r>
      <w:r>
        <w:rPr>
          <w:lang w:val="en-US" w:eastAsia="en-US"/>
        </w:rPr>
        <w:t>Onboarding, transfer, cancellation, merchant termination, data deletion, and returns.</w:t>
      </w:r>
    </w:p>
    <w:p>
      <w:pPr>
        <w:pStyle w:val="Normal"/>
        <w:widowControl/>
        <w:rPr/>
      </w:pPr>
      <w:r>
        <w:t>Hardware and Installation: Operator-safe power, cable, placement, identification, and commissioning checks, followed by a mandatory SpyderWash Support handoff for wiring, firmware, internal components, repair, replacement, warranty, or RMA work.</w:t>
      </w:r>
    </w:p>
    <w:p>
      <w:pPr>
        <w:pStyle w:val="Heading2"/>
        <w:keepNext/>
        <w:keepLines/>
        <w:widowControl/>
        <w:rPr/>
      </w:pPr>
      <w:r>
        <w:rPr>
          <w:lang w:val="en-US" w:eastAsia="en-US"/>
        </w:rPr>
        <w:t>Technical-reference routing extensions</w:t>
      </w:r>
    </w:p>
    <w:p>
      <w:pPr>
        <w:pStyle w:val="Normal"/>
        <w:widowControl/>
        <w:rPr/>
      </w:pPr>
      <w:r>
        <w:rPr/>
        <w:t>EMV Reader Tamper: Permanent tamper lock, reader replacement evidence, installation prevention, and mandatory handoff to a SpyderWash Support representative for every warranty, replacement, return, or RMA decision.</w:t>
      </w:r>
    </w:p>
    <w:p>
      <w:pPr>
        <w:pStyle w:val="Normal"/>
        <w:widowControl/>
        <w:rPr/>
      </w:pPr>
      <w:r>
        <w:t>Kiosk identification: First determine whether the device is a Legacy Kiosk or Platinum Kiosk, then retrieve the applicable standalone article. Internal board and harness diagnostics require SpyderWash Support.</w:t>
      </w:r>
    </w:p>
    <w:p>
      <w:pPr/>
      <w:r>
        <w:t>Legacy Kiosk Troubleshooting: visible startup screens, external power, Ethernet, bill acceptance, card-reader behavior, and network-offline conditions. Internal component diagnostics require SpyderWash Support.</w:t>
      </w:r>
    </w:p>
    <w:p>
      <w:pPr/>
      <w:r>
        <w:rPr/>
        <w:t>Platinum Kiosk Troubleshooting: Elo touchscreen, kiosk application, Ethernet, payment device, bill validator, card dispenser, receipt printer, timeout behavior, and remote commands.</w:t>
      </w:r>
    </w:p>
    <w:p>
      <w:pPr>
        <w:pStyle w:val="Normal"/>
        <w:widowControl/>
        <w:rPr/>
      </w:pPr>
      <w:r>
        <w:rPr/>
        <w:t>Hardware Returns and RMA: Mandatory direct involvement of a SpyderWash Support representative for eligibility, authorization, RMA issuance, shipping instructions, inspection, refund, house credit, restocking, and exception approval.</w:t>
      </w:r>
    </w:p>
    <w:p>
      <w:pPr>
        <w:pStyle w:val="Normal"/>
        <w:widowControl/>
        <w:rPr/>
      </w:pPr>
      <w:r>
        <w:t>Payment Security / PCI: Use only approved payment channels. Never request or store full payment-card data, CVV, PIN, passwords, or banking credentials in chat, email, screenshots, or notes.</w:t>
      </w:r>
    </w:p>
    <w:p>
      <w:pPr>
        <w:pStyle w:val="Heading2"/>
        <w:keepNext/>
        <w:keepLines/>
        <w:widowControl/>
        <w:rPr/>
      </w:pPr>
      <w:r>
        <w:rPr>
          <w:lang w:val="en-US" w:eastAsia="en-US"/>
        </w:rPr>
        <w:t>Fallback questions for Unknown / Ambiguous Issue</w:t>
      </w:r>
    </w:p>
    <w:p>
      <w:pPr>
        <w:pStyle w:val="ListBullet"/>
        <w:widowControl/>
        <w:numPr>
          <w:ilvl w:val="0"/>
          <w:numId w:val="1"/>
        </w:numPr>
        <w:rPr/>
      </w:pPr>
      <w:r>
        <w:rPr>
          <w:lang w:val="en-US" w:eastAsia="en-US"/>
        </w:rPr>
        <w:t>Which Operator Code, location, and position or device are affected?</w:t>
      </w:r>
    </w:p>
    <w:p>
      <w:pPr>
        <w:pStyle w:val="ListBullet"/>
        <w:widowControl/>
        <w:numPr>
          <w:ilvl w:val="0"/>
          <w:numId w:val="1"/>
        </w:numPr>
        <w:rPr/>
      </w:pPr>
      <w:r>
        <w:rPr>
          <w:lang w:val="en-US" w:eastAsia="en-US"/>
        </w:rPr>
        <w:t>What exact message appears, and when did it first occur?</w:t>
      </w:r>
    </w:p>
    <w:p>
      <w:pPr>
        <w:pStyle w:val="ListBullet"/>
        <w:widowControl/>
        <w:numPr>
          <w:ilvl w:val="0"/>
          <w:numId w:val="1"/>
        </w:numPr>
        <w:rPr/>
      </w:pPr>
      <w:r>
        <w:rPr>
          <w:lang w:val="en-US" w:eastAsia="en-US"/>
        </w:rPr>
        <w:t>Is the issue one card, one payment method, one machine, one Hub, one POS/kiosk, the entire location, or all locations?</w:t>
      </w:r>
    </w:p>
    <w:p>
      <w:pPr>
        <w:pStyle w:val="ListBullet"/>
      </w:pPr>
      <w:r>
        <w:rPr/>
        <w:t>Which device is affected: a washer/dryer Card Reader System, SpyderWash POS, Legacy Kiosk, or Platinum Kiosk?</w:t>
      </w:r>
    </w:p>
    <w:p>
      <w:pPr>
        <w:pStyle w:val="ListBullet"/>
        <w:widowControl/>
        <w:numPr>
          <w:ilvl w:val="0"/>
          <w:numId w:val="1"/>
        </w:numPr>
        <w:rPr/>
      </w:pPr>
      <w:r>
        <w:rPr>
          <w:lang w:val="en-US" w:eastAsia="en-US"/>
        </w:rPr>
        <w:t>What still works?</w:t>
      </w:r>
    </w:p>
    <w:p>
      <w:pPr>
        <w:pStyle w:val="ListBullet"/>
        <w:widowControl/>
        <w:numPr>
          <w:ilvl w:val="0"/>
          <w:numId w:val="1"/>
        </w:numPr>
        <w:rPr/>
      </w:pPr>
      <w:r>
        <w:t>What changed recently: power, internet/router, machine service, pricing, portal settings, software version, account/banking, or hardware?</w:t>
      </w:r>
    </w:p>
    <w:p>
      <w:pPr>
        <w:pStyle w:val="Normal"/>
        <w:widowControl/>
        <w:rPr/>
      </w:pPr>
      <w:r>
        <w:rPr/>
      </w:r>
      <w:r>
        <w:rPr/>
        <w:br w:type="page"/>
      </w:r>
    </w:p>
    <w:p>
      <w:pPr>
        <w:pStyle w:val="Heading1"/>
        <w:keepNext/>
        <w:keepLines/>
        <w:widowControl/>
        <w:spacing w:before="0" w:after="100"/>
        <w:rPr/>
      </w:pPr>
      <w:r>
        <w:rPr>
          <w:lang w:val="en-US" w:eastAsia="en-US"/>
        </w:rPr>
        <w:t>PART I - CANONICAL ISSUE-RESOLUTION ARTICLES</w:t>
      </w:r>
    </w:p>
    <w:p>
      <w:pPr>
        <w:pStyle w:val="Normal"/>
        <w:widowControl/>
        <w:rPr/>
      </w:pPr>
      <w:r>
        <w:rPr>
          <w:lang w:val="en-US" w:eastAsia="en-US"/>
        </w:rPr>
        <w:t>These are the preferred retrieval targets for reported symptoms, errors, and operational failures. Each article is intentionally standalone.</w:t>
      </w:r>
    </w:p>
    <w:p>
      <w:pPr>
        <w:pStyle w:val="Heading2"/>
        <w:keepNext/>
        <w:keepLines/>
        <w:widowControl/>
        <w:rPr/>
      </w:pPr>
      <w:r>
        <w:rPr>
          <w:lang w:val="en-US" w:eastAsia="en-US"/>
        </w:rPr>
        <w:t>Account/Login Issue</w:t>
      </w:r>
    </w:p>
    <w:p>
      <w:pPr>
        <w:pStyle w:val="Metadata"/>
        <w:keepNext w:val="true"/>
        <w:widowControl/>
        <w:rPr/>
      </w:pPr>
      <w:r>
        <w:rPr>
          <w:b/>
          <w:lang w:val="en-US" w:eastAsia="en-US"/>
        </w:rPr>
        <w:t>ARTICLE START: KB-PORTAL-001</w:t>
      </w:r>
    </w:p>
    <w:p>
      <w:pPr>
        <w:pStyle w:val="Heading3"/>
      </w:pPr>
      <w:r>
        <w:t>KB-PORTAL-001 - Another user cannot log in</w:t>
      </w:r>
    </w:p>
    <w:p>
      <w:pPr>
        <w:pStyle w:val="Metadata"/>
      </w:pPr>
      <w:r>
        <w:rPr>
          <w:b/>
        </w:rPr>
        <w:t>STATUS:</w:t>
      </w:r>
      <w:r>
        <w:t xml:space="preserve"> CURRENT OPERATOR-FACING GUIDANCE</w:t>
      </w:r>
    </w:p>
    <w:p>
      <w:pPr>
        <w:pStyle w:val="Metadata"/>
      </w:pPr>
      <w:r>
        <w:rPr>
          <w:b/>
        </w:rPr>
        <w:t>METADATA:</w:t>
      </w:r>
      <w:r>
        <w:t xml:space="preserve"> category=Account/Login Issue; product=SpyderWash Operator Portal; audience=Operator-facing answer; intent=Another user cannot log in; search_terms=another user cannot log in operator portal password reset credentials</w:t>
      </w:r>
    </w:p>
    <w:p>
      <w:pPr/>
      <w:r>
        <w:rPr>
          <w:b/>
        </w:rPr>
        <w:t>EXAMPLE CUSTOMER PHRASES:</w:t>
      </w:r>
      <w:r>
        <w:t xml:space="preserve"> Another user cannot log in | My attendant cannot access the portal | A user forgot the password</w:t>
      </w:r>
    </w:p>
    <w:p>
      <w:pPr/>
      <w:r>
        <w:rPr>
          <w:b/>
        </w:rPr>
        <w:t>DIRECT ANSWER:</w:t>
      </w:r>
      <w:r>
        <w:t xml:space="preserve"> Because the chatbot is already being used by a signed-in Operator, this article applies when the Operator is helping another user. Confirm the correct portal and credentials, then use the password-reset process.</w:t>
      </w:r>
    </w:p>
    <w:p>
      <w:pPr>
        <w:pStyle w:val="ArticleLabel"/>
      </w:pPr>
      <w:r>
        <w:t>RECOMMENDED STEPS</w:t>
      </w:r>
    </w:p>
    <w:p>
      <w:pPr>
        <w:ind w:left="432" w:hanging="432"/>
      </w:pPr>
      <w:r>
        <w:t>1.</w:t>
        <w:tab/>
        <w:t>Confirm that the other user is opening the current SpyderWash Operator Portal rather than a saved link for a different portal.</w:t>
      </w:r>
    </w:p>
    <w:p>
      <w:pPr>
        <w:ind w:left="432" w:hanging="432"/>
      </w:pPr>
      <w:r>
        <w:t>2.</w:t>
        <w:tab/>
        <w:t>Have the user enter the username or Operator Code and password manually, with Caps Lock off and no extra spaces.</w:t>
      </w:r>
    </w:p>
    <w:p>
      <w:pPr>
        <w:ind w:left="432" w:hanging="432"/>
      </w:pPr>
      <w:r>
        <w:t>3.</w:t>
        <w:tab/>
        <w:t>Use the password-reset option and open only the newest reset message before creating a new password.</w:t>
      </w:r>
    </w:p>
    <w:p>
      <w:pPr>
        <w:ind w:left="432" w:hanging="432"/>
      </w:pPr>
      <w:r>
        <w:t>4.</w:t>
        <w:tab/>
        <w:t>Retry in a private or incognito browser window to rule out saved credentials or cached session data.</w:t>
      </w:r>
    </w:p>
    <w:p>
      <w:pPr>
        <w:ind w:left="432" w:hanging="432"/>
      </w:pPr>
      <w:r>
        <w:t>5.</w:t>
        <w:tab/>
        <w:t>If the reset succeeds but access still fails, contact SpyderWash Support so the user record and location association can be reviewed.</w:t>
      </w:r>
    </w:p>
    <w:p>
      <w:pPr/>
      <w:r>
        <w:rPr>
          <w:b/>
        </w:rPr>
        <w:t>RESOLUTION CONFIRMED WHEN:</w:t>
      </w:r>
      <w:r>
        <w:t xml:space="preserve"> The other user can sign in to the intended account and location.</w:t>
      </w:r>
    </w:p>
    <w:p>
      <w:pPr/>
      <w:r>
        <w:rPr>
          <w:b/>
        </w:rPr>
        <w:t>ESCALATE WHEN:</w:t>
      </w:r>
      <w:r>
        <w:t xml:space="preserve"> The newest password reset and a private-browser attempt both fail, or the user record or location association requires review by SpyderWash Support.</w:t>
      </w:r>
    </w:p>
    <w:p>
      <w:pPr/>
      <w:r>
        <w:rPr>
          <w:b/>
        </w:rPr>
        <w:t>EVIDENCE TO COLLECT:</w:t>
      </w:r>
      <w:r>
        <w:t xml:space="preserve"> Portal URL, username or Operator Code, exact error, reset attempt time, browser, and affected location. Do not collect or repeat the password.</w:t>
      </w:r>
    </w:p>
    <w:p>
      <w:pPr>
        <w:pStyle w:val="Metadata"/>
        <w:widowControl/>
        <w:spacing w:before="0" w:after="160"/>
        <w:rPr/>
      </w:pPr>
      <w:r>
        <w:rPr>
          <w:b/>
          <w:lang w:val="en-US" w:eastAsia="en-US"/>
        </w:rPr>
        <w:t>ARTICLE END: KB-PORTAL-001</w:t>
      </w:r>
    </w:p>
    <w:p>
      <w:pPr>
        <w:pStyle w:val="Heading2"/>
        <w:keepNext/>
        <w:keepLines/>
        <w:widowControl/>
        <w:rPr/>
      </w:pPr>
      <w:r>
        <w:rPr>
          <w:lang w:val="en-US" w:eastAsia="en-US"/>
        </w:rPr>
        <w:t>Loyalty Card Balance</w:t>
      </w:r>
    </w:p>
    <w:p>
      <w:pPr>
        <w:pStyle w:val="Metadata"/>
        <w:keepNext w:val="true"/>
        <w:widowControl/>
        <w:rPr/>
      </w:pPr>
      <w:r>
        <w:rPr>
          <w:b/>
          <w:lang w:val="en-US" w:eastAsia="en-US"/>
        </w:rPr>
        <w:t>ARTICLE START: KB-LOY-001</w:t>
      </w:r>
    </w:p>
    <w:p>
      <w:pPr>
        <w:pStyle w:val="Heading3"/>
        <w:keepNext/>
        <w:keepLines/>
        <w:widowControl/>
        <w:pBdr>
          <w:bottom w:val="single" w:sz="4" w:space="1" w:color="C7D4DC"/>
        </w:pBdr>
        <w:rPr/>
      </w:pPr>
      <w:r>
        <w:rPr>
          <w:lang w:val="en-US" w:eastAsia="en-US"/>
        </w:rPr>
        <w:t>KB-LOY-001 - Balance incorrect</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category=Loyalty Card Balance; product=Loyalty Card / Customer Portal / Operator Portal; audience=Operator-facing answer; intent=Balance incorrect; search_terms=balance; incorrect; loyalty; card</w:t>
      </w:r>
    </w:p>
    <w:p>
      <w:pPr>
        <w:pStyle w:val="Normal"/>
        <w:widowControl/>
        <w:rPr/>
      </w:pPr>
      <w:r>
        <w:rPr>
          <w:b/>
          <w:color w:val="173C5A"/>
          <w:lang w:val="en-US" w:eastAsia="en-US"/>
        </w:rPr>
        <w:t xml:space="preserve">EXAMPLE CUSTOMER PHRASES: </w:t>
      </w:r>
      <w:r>
        <w:rPr>
          <w:lang w:val="en-US" w:eastAsia="en-US"/>
        </w:rPr>
        <w:t>Balance incorrect | Loyalty card balance incorrect</w:t>
      </w:r>
    </w:p>
    <w:p>
      <w:pPr>
        <w:pStyle w:val="Normal"/>
        <w:widowControl/>
        <w:rPr/>
      </w:pPr>
      <w:r>
        <w:rPr>
          <w:b/>
          <w:lang w:val="en-US" w:eastAsia="en-US"/>
        </w:rPr>
        <w:t>DIRECT ANSWER:</w:t>
      </w:r>
      <w:r>
        <w:rPr>
          <w:lang w:val="en-US" w:eastAsia="en-US"/>
        </w:rPr>
        <w:t xml:space="preserve"> Explain history or correct through authorized balance adjustment.</w:t>
      </w:r>
    </w:p>
    <w:p>
      <w:pPr>
        <w:pStyle w:val="ArticleLabel"/>
        <w:keepNext w:val="true"/>
        <w:widowControl/>
        <w:rPr/>
      </w:pPr>
      <w:r>
        <w:rPr>
          <w:lang w:val="en-US" w:eastAsia="en-US"/>
        </w:rPr>
        <w:t>RECOMMENDED STEPS</w:t>
      </w:r>
    </w:p>
    <w:p>
      <w:pPr>
        <w:widowControl/>
        <w:tabs>
          <w:tab w:pos="432" w:val="left"/>
        </w:tabs>
        <w:ind w:left="432" w:hanging="432"/>
        <w:rPr/>
      </w:pPr>
      <w:r>
        <w:t>1.</w:t>
        <w:tab/>
        <w:t>Open "Manage Loyalty Card" and search the exact card number. Confirm that the displayed card belongs to the correct customer and location.</w:t>
      </w:r>
    </w:p>
    <w:p>
      <w:pPr>
        <w:widowControl/>
        <w:tabs>
          <w:tab w:pos="432" w:val="left"/>
        </w:tabs>
        <w:ind w:left="432" w:hanging="432"/>
        <w:rPr/>
      </w:pPr>
      <w:r>
        <w:t>2.</w:t>
        <w:tab/>
        <w:t>Refresh the card record and compare the current balance with the most recent reload and spend entries.</w:t>
      </w:r>
    </w:p>
    <w:p>
      <w:pPr>
        <w:widowControl/>
        <w:tabs>
          <w:tab w:pos="432" w:val="left"/>
        </w:tabs>
        <w:ind w:left="432" w:hanging="432"/>
        <w:rPr/>
      </w:pPr>
      <w:r>
        <w:t>3.</w:t>
        <w:tab/>
        <w:t>Match the customer receipt or payment record to the reload history. If the payment did not complete, do not add value manually.</w:t>
      </w:r>
    </w:p>
    <w:p>
      <w:pPr>
        <w:widowControl/>
        <w:tabs>
          <w:tab w:pos="432" w:val="left"/>
        </w:tabs>
        <w:ind w:left="432" w:hanging="432"/>
        <w:rPr/>
      </w:pPr>
      <w:r>
        <w:t>4.</w:t>
        <w:tab/>
        <w:t>Check the active bonus or promotional rule and determine whether part of the displayed value is bonus value rather than paid value.</w:t>
      </w:r>
    </w:p>
    <w:p>
      <w:pPr>
        <w:widowControl/>
        <w:tabs>
          <w:tab w:pos="432" w:val="left"/>
        </w:tabs>
        <w:ind w:left="432" w:hanging="432"/>
        <w:rPr/>
      </w:pPr>
      <w:r>
        <w:t>5.</w:t>
        <w:tab/>
        <w:t>Check for a replacement, duplicate, or transferred card. If value remains on an old card, complete the approved transfer to the active card.</w:t>
      </w:r>
    </w:p>
    <w:p>
      <w:pPr>
        <w:widowControl/>
        <w:tabs>
          <w:tab w:pos="432" w:val="left"/>
        </w:tabs>
        <w:ind w:left="432" w:hanging="432"/>
        <w:rPr/>
      </w:pPr>
      <w:r>
        <w:t>6.</w:t>
        <w:tab/>
        <w:t>When a confirmed paid reload or valid adjustment is missing, apply only the authorized correction and add a clear note describing the source transaction.</w:t>
      </w:r>
    </w:p>
    <w:p>
      <w:pPr>
        <w:pStyle w:val="Normal"/>
        <w:widowControl/>
        <w:rPr/>
      </w:pPr>
      <w:r>
        <w:rPr>
          <w:b/>
          <w:color w:val="173C5A"/>
          <w:lang w:val="en-US" w:eastAsia="en-US"/>
        </w:rPr>
        <w:t xml:space="preserve">RESOLUTION CONFIRMED WHEN: </w:t>
      </w:r>
      <w:r>
        <w:rPr>
          <w:lang w:val="en-US" w:eastAsia="en-US"/>
        </w:rPr>
        <w:t>The card is correctly issued/recognized, the documented balance and history reconcile, and any approved adjustment is visible in the final record.</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Full loyalty card number through an approved channel, authorized requestor, before/after balance, reload/spend history, timestamps, and receipts.</w:t>
      </w:r>
    </w:p>
    <w:p>
      <w:pPr>
        <w:pStyle w:val="Metadata"/>
        <w:widowControl/>
        <w:spacing w:before="0" w:after="160"/>
        <w:rPr/>
      </w:pPr>
      <w:r>
        <w:rPr>
          <w:b/>
          <w:lang w:val="en-US" w:eastAsia="en-US"/>
        </w:rPr>
        <w:t>ARTICLE END: KB-LOY-001</w:t>
      </w:r>
    </w:p>
    <w:p>
      <w:pPr>
        <w:pStyle w:val="Heading2"/>
        <w:keepNext/>
        <w:keepLines/>
        <w:widowControl/>
        <w:rPr/>
      </w:pPr>
      <w:r>
        <w:rPr>
          <w:lang w:val="en-US" w:eastAsia="en-US"/>
        </w:rPr>
        <w:t>Attendant Management</w:t>
      </w:r>
    </w:p>
    <w:p>
      <w:pPr>
        <w:pStyle w:val="Metadata"/>
        <w:keepNext w:val="true"/>
        <w:widowControl/>
        <w:rPr/>
      </w:pPr>
      <w:r>
        <w:rPr>
          <w:b/>
          <w:lang w:val="en-US" w:eastAsia="en-US"/>
        </w:rPr>
        <w:t>ARTICLE START: KB-POS-001</w:t>
      </w:r>
    </w:p>
    <w:p>
      <w:pPr>
        <w:pStyle w:val="Heading3"/>
      </w:pPr>
      <w:r>
        <w:t>KB-POS-001 - Attendant cannot sign in</w:t>
      </w:r>
    </w:p>
    <w:p>
      <w:pPr>
        <w:pStyle w:val="Metadata"/>
      </w:pPr>
      <w:r>
        <w:rPr>
          <w:b/>
        </w:rPr>
        <w:t>STATUS:</w:t>
      </w:r>
      <w:r>
        <w:t xml:space="preserve"> CURRENT OPERATOR-FACING GUIDANCE</w:t>
      </w:r>
    </w:p>
    <w:p>
      <w:pPr>
        <w:pStyle w:val="Metadata"/>
      </w:pPr>
      <w:r>
        <w:rPr>
          <w:b/>
        </w:rPr>
        <w:t>METADATA:</w:t>
      </w:r>
      <w:r>
        <w:t xml:space="preserve"> category=Attendant Management; product=SpyderWash POS; audience=Operator-facing answer; intent=Attendant cannot sign in; search_terms=attendant cannot sign in pos passcode active location</w:t>
      </w:r>
    </w:p>
    <w:p>
      <w:pPr/>
      <w:r>
        <w:rPr>
          <w:b/>
        </w:rPr>
        <w:t>EXAMPLE CUSTOMER PHRASES:</w:t>
      </w:r>
      <w:r>
        <w:t xml:space="preserve"> Attendant cannot sign in | POS attendant passcode does not work</w:t>
      </w:r>
    </w:p>
    <w:p>
      <w:pPr/>
      <w:r>
        <w:rPr>
          <w:b/>
        </w:rPr>
        <w:t>DIRECT ANSWER:</w:t>
      </w:r>
      <w:r>
        <w:t xml:space="preserve"> Confirm that the attendant record is active, assigned to the correct location and POS, and uses a unique passcode. The signed-in Operator is assumed to have access to the available attendant-management functions.</w:t>
      </w:r>
    </w:p>
    <w:p>
      <w:pPr>
        <w:pStyle w:val="ArticleLabel"/>
      </w:pPr>
      <w:r>
        <w:t>RECOMMENDED STEPS</w:t>
      </w:r>
    </w:p>
    <w:p>
      <w:pPr>
        <w:ind w:left="432" w:hanging="432"/>
      </w:pPr>
      <w:r>
        <w:t>1.</w:t>
        <w:tab/>
        <w:t>Have the attendant re-enter the individual passcode carefully.</w:t>
      </w:r>
    </w:p>
    <w:p>
      <w:pPr>
        <w:ind w:left="432" w:hanging="432"/>
      </w:pPr>
      <w:r>
        <w:t>2.</w:t>
        <w:tab/>
        <w:t>Open the attendant record and confirm that it is active and assigned to the correct location and POS.</w:t>
      </w:r>
    </w:p>
    <w:p>
      <w:pPr>
        <w:ind w:left="432" w:hanging="432"/>
      </w:pPr>
      <w:r>
        <w:t>3.</w:t>
        <w:tab/>
        <w:t>Confirm that the passcode is unique. Change it if another attendant uses the same passcode.</w:t>
      </w:r>
    </w:p>
    <w:p>
      <w:pPr>
        <w:ind w:left="432" w:hanging="432"/>
      </w:pPr>
      <w:r>
        <w:t>4.</w:t>
        <w:tab/>
        <w:t>Save the attendant record and have the attendant sign in again.</w:t>
      </w:r>
    </w:p>
    <w:p>
      <w:pPr>
        <w:ind w:left="432" w:hanging="432"/>
      </w:pPr>
      <w:r>
        <w:t>5.</w:t>
        <w:tab/>
        <w:t>If the updated record does not appear at the POS, disconnect the POS power cable, wait briefly, reconnect it, allow the system to load, and retry the sign-in.</w:t>
      </w:r>
    </w:p>
    <w:p>
      <w:pPr>
        <w:ind w:left="432" w:hanging="432"/>
      </w:pPr>
      <w:r>
        <w:t>6.</w:t>
        <w:tab/>
        <w:t>Test a second active attendant. If the second attendant can sign in, contact SpyderWash Support to review the first attendant record.</w:t>
      </w:r>
    </w:p>
    <w:p>
      <w:pPr/>
      <w:r>
        <w:rPr>
          <w:b/>
        </w:rPr>
        <w:t>RESOLUTION CONFIRMED WHEN:</w:t>
      </w:r>
      <w:r>
        <w:t xml:space="preserve"> The attendant can sign in with the unique passcode at the correct location and POS.</w:t>
      </w:r>
    </w:p>
    <w:p>
      <w:pPr/>
      <w:r>
        <w:rPr>
          <w:b/>
        </w:rPr>
        <w:t>ESCALATE WHEN:</w:t>
      </w:r>
      <w:r>
        <w:t xml:space="preserve"> The attendant record is active, the location and POS assignment and unique passcode are confirmed, a POS power cycle has been completed, and sign-in still fails.</w:t>
      </w:r>
    </w:p>
    <w:p>
      <w:pPr/>
      <w:r>
        <w:rPr>
          <w:b/>
        </w:rPr>
        <w:t>EVIDENCE TO COLLECT:</w:t>
      </w:r>
      <w:r>
        <w:t xml:space="preserve"> POS ID, Operator Code, location, Order ID when applicable, timestamp, exact screen or message, screenshots or video, and the troubleshooting completed. Include the attendant name and whether another attendant can sign in.</w:t>
      </w:r>
    </w:p>
    <w:p>
      <w:pPr>
        <w:pStyle w:val="Metadata"/>
        <w:widowControl/>
        <w:spacing w:before="0" w:after="160"/>
        <w:rPr/>
      </w:pPr>
      <w:r>
        <w:rPr>
          <w:b/>
          <w:lang w:val="en-US" w:eastAsia="en-US"/>
        </w:rPr>
        <w:t>ARTICLE END: KB-POS-001</w:t>
      </w:r>
    </w:p>
    <w:p>
      <w:pPr>
        <w:pStyle w:val="Metadata"/>
        <w:keepNext w:val="true"/>
        <w:widowControl/>
        <w:rPr/>
      </w:pPr>
      <w:r>
        <w:rPr>
          <w:b/>
          <w:lang w:val="en-US" w:eastAsia="en-US"/>
        </w:rPr>
        <w:t>ARTICLE START: KB-POS-002</w:t>
      </w:r>
    </w:p>
    <w:p>
      <w:pPr>
        <w:pStyle w:val="Heading3"/>
      </w:pPr>
      <w:r>
        <w:t>KB-POS-002 - Time clock entry is missing or incorrect</w:t>
      </w:r>
    </w:p>
    <w:p>
      <w:pPr>
        <w:pStyle w:val="Metadata"/>
      </w:pPr>
      <w:r>
        <w:rPr>
          <w:b/>
        </w:rPr>
        <w:t>STATUS:</w:t>
      </w:r>
      <w:r>
        <w:t xml:space="preserve"> CURRENT OPERATOR-FACING GUIDANCE</w:t>
      </w:r>
    </w:p>
    <w:p>
      <w:pPr>
        <w:pStyle w:val="Metadata"/>
      </w:pPr>
      <w:r>
        <w:rPr>
          <w:b/>
        </w:rPr>
        <w:t>METADATA:</w:t>
      </w:r>
      <w:r>
        <w:t xml:space="preserve"> category=Attendant Management; product=SpyderWash POS / Time Clock Report; audience=Operator-facing answer; intent=Time clock entry missing or incorrect; search_terms=time clock clock in clock out missing incorrect manual entry deleted entry report</w:t>
      </w:r>
    </w:p>
    <w:p>
      <w:pPr/>
      <w:r>
        <w:rPr>
          <w:b/>
        </w:rPr>
        <w:t>EXAMPLE CUSTOMER PHRASES:</w:t>
      </w:r>
      <w:r>
        <w:t xml:space="preserve"> A clock-in or clock-out entry is missing | The attendant time is incorrect | The Time Clock Report does not match the shift</w:t>
      </w:r>
    </w:p>
    <w:p>
      <w:pPr/>
      <w:r>
        <w:rPr>
          <w:b/>
        </w:rPr>
        <w:t>DIRECT ANSWER:</w:t>
      </w:r>
      <w:r>
        <w:t xml:space="preserve"> The Time Clock Report can be used to review clock-in and clock-out activity, deleted entries, and manual time-clock records. First confirm whether the separate clock action was completed, then review the report for the correct attendant, POS, location, and date range.</w:t>
      </w:r>
    </w:p>
    <w:p>
      <w:pPr>
        <w:pStyle w:val="ArticleLabel"/>
      </w:pPr>
      <w:r>
        <w:t>RECOMMENDED STEPS</w:t>
      </w:r>
    </w:p>
    <w:p>
      <w:pPr>
        <w:ind w:left="432" w:hanging="432"/>
      </w:pPr>
      <w:r>
        <w:t>1.</w:t>
        <w:tab/>
        <w:t>Confirm whether the attendant used the separate clock-in or clock-out action; signing in to or out of the POS does not replace the time-clock action.</w:t>
      </w:r>
    </w:p>
    <w:p>
      <w:pPr>
        <w:ind w:left="432" w:hanging="432"/>
      </w:pPr>
      <w:r>
        <w:t>2.</w:t>
        <w:tab/>
        <w:t>Open the "Time Clock Report" and select the applicable attendant, POS ID, location, and date range.</w:t>
      </w:r>
    </w:p>
    <w:p>
      <w:pPr>
        <w:ind w:left="432" w:hanging="432"/>
      </w:pPr>
      <w:r>
        <w:t>3.</w:t>
        <w:tab/>
        <w:t>Review the displayed clock-in, clock-out, entry type, update information, and deleted-entry history.</w:t>
      </w:r>
    </w:p>
    <w:p>
      <w:pPr>
        <w:ind w:left="432" w:hanging="432"/>
      </w:pPr>
      <w:r>
        <w:t>4.</w:t>
        <w:tab/>
        <w:t>Use the available manual-entry or edit control to correct the record and enter the reason for the change.</w:t>
      </w:r>
    </w:p>
    <w:p>
      <w:pPr>
        <w:ind w:left="432" w:hanging="432"/>
      </w:pPr>
      <w:r>
        <w:t>5.</w:t>
        <w:tab/>
        <w:t>Run the report again and confirm that the corrected record and total hours are displayed.</w:t>
      </w:r>
    </w:p>
    <w:p>
      <w:pPr/>
      <w:r>
        <w:rPr>
          <w:b/>
        </w:rPr>
        <w:t>RESOLUTION CONFIRMED WHEN:</w:t>
      </w:r>
      <w:r>
        <w:t xml:space="preserve"> The Time Clock Report displays the correct clock-in, clock-out, and hours for the attendant and shift.</w:t>
      </w:r>
    </w:p>
    <w:p>
      <w:pPr/>
      <w:r>
        <w:rPr>
          <w:b/>
        </w:rPr>
        <w:t>ESCALATE WHEN:</w:t>
      </w:r>
      <w:r>
        <w:t xml:space="preserve"> The available manual-entry or edit control does not save the correction, the report omits a saved record, or the same error recurs.</w:t>
      </w:r>
    </w:p>
    <w:p>
      <w:pPr/>
      <w:r>
        <w:rPr>
          <w:b/>
        </w:rPr>
        <w:t>EVIDENCE TO COLLECT:</w:t>
      </w:r>
      <w:r>
        <w:t xml:space="preserve"> Operator Code, location, POS ID, attendant, date and shift, expected times, displayed times, entry type, and screenshots of the report and attempted correction.</w:t>
      </w:r>
    </w:p>
    <w:p>
      <w:pPr>
        <w:pStyle w:val="Metadata"/>
        <w:widowControl/>
        <w:spacing w:before="0" w:after="160"/>
        <w:rPr/>
      </w:pPr>
      <w:r>
        <w:rPr>
          <w:b/>
          <w:lang w:val="en-US" w:eastAsia="en-US"/>
        </w:rPr>
        <w:t>ARTICLE END: KB-POS-002</w:t>
      </w:r>
    </w:p>
    <w:p>
      <w:pPr>
        <w:pStyle w:val="Heading2"/>
        <w:keepNext/>
        <w:keepLines/>
        <w:widowControl/>
        <w:rPr/>
      </w:pPr>
      <w:r>
        <w:rPr>
          <w:lang w:val="en-US" w:eastAsia="en-US"/>
        </w:rPr>
        <w:t>SpyderWatch Guidance</w:t>
      </w:r>
    </w:p>
    <w:p>
      <w:pPr>
        <w:pStyle w:val="Metadata"/>
        <w:keepNext w:val="true"/>
        <w:widowControl/>
        <w:rPr/>
      </w:pPr>
      <w:r>
        <w:rPr>
          <w:b/>
          <w:lang w:val="en-US" w:eastAsia="en-US"/>
        </w:rPr>
        <w:t>ARTICLE START: KB-PORTAL-009</w:t>
      </w:r>
    </w:p>
    <w:p>
      <w:pPr>
        <w:pStyle w:val="Heading3"/>
        <w:keepNext/>
        <w:keepLines/>
        <w:widowControl/>
        <w:pBdr>
          <w:bottom w:val="single" w:sz="4" w:space="1" w:color="C7D4DC"/>
        </w:pBdr>
        <w:rPr/>
      </w:pPr>
      <w:r>
        <w:rPr>
          <w:lang w:val="en-US" w:eastAsia="en-US"/>
        </w:rPr>
        <w:t>KB-PORTAL-009 - SpyderWatch empty</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category=SpyderWatch Guidance; product=SpyderWash Operator Portal; audience=Operator-facing answer; intent=SpyderWatch empty; search_terms=spyderwatch; empty; operator; portal</w:t>
      </w:r>
    </w:p>
    <w:p>
      <w:pPr>
        <w:pStyle w:val="Normal"/>
        <w:widowControl/>
        <w:rPr/>
      </w:pPr>
      <w:r>
        <w:rPr>
          <w:b/>
          <w:color w:val="173C5A"/>
          <w:lang w:val="en-US" w:eastAsia="en-US"/>
        </w:rPr>
        <w:t xml:space="preserve">EXAMPLE CUSTOMER PHRASES: </w:t>
      </w:r>
      <w:r>
        <w:rPr>
          <w:lang w:val="en-US" w:eastAsia="en-US"/>
        </w:rPr>
        <w:t>SpyderWatch empty | Operator Portal spyderwatch empty</w:t>
      </w:r>
    </w:p>
    <w:p>
      <w:pPr>
        <w:pStyle w:val="Normal"/>
        <w:widowControl/>
        <w:rPr/>
      </w:pPr>
      <w:r>
        <w:rPr>
          <w:b/>
          <w:lang w:val="en-US" w:eastAsia="en-US"/>
        </w:rPr>
        <w:t>DIRECT ANSWER:</w:t>
      </w:r>
      <w:r>
        <w:rPr>
          <w:lang w:val="en-US" w:eastAsia="en-US"/>
        </w:rPr>
        <w:t xml:space="preserve"> Follow the portal procedure in priority order: Location enablement, machine enablement/runtime, password, communication.</w:t>
      </w:r>
    </w:p>
    <w:p>
      <w:pPr>
        <w:pStyle w:val="ArticleLabel"/>
        <w:keepNext w:val="true"/>
        <w:widowControl/>
        <w:rPr/>
      </w:pPr>
      <w:r>
        <w:rPr>
          <w:lang w:val="en-US" w:eastAsia="en-US"/>
        </w:rPr>
        <w:t>RECOMMENDED STEPS</w:t>
      </w:r>
    </w:p>
    <w:p>
      <w:pPr>
        <w:widowControl/>
        <w:tabs>
          <w:tab w:pos="432" w:val="left"/>
        </w:tabs>
        <w:ind w:left="432" w:hanging="432"/>
        <w:rPr/>
      </w:pPr>
      <w:r>
        <w:t>1.</w:t>
        <w:tab/>
        <w:t>Select the correct location in the Operator Portal and refresh the SpyderWatch page.</w:t>
      </w:r>
    </w:p>
    <w:p>
      <w:pPr>
        <w:widowControl/>
        <w:tabs>
          <w:tab w:pos="432" w:val="left"/>
        </w:tabs>
        <w:ind w:left="432" w:hanging="432"/>
        <w:rPr/>
      </w:pPr>
      <w:r>
        <w:t>2.</w:t>
        <w:tab/>
        <w:t>Open the SpyderWatch settings for the location and enable the affected machines. Enter a valid runtime for each machine, then save the changes.</w:t>
      </w:r>
    </w:p>
    <w:p>
      <w:pPr>
        <w:widowControl/>
        <w:tabs>
          <w:tab w:pos="432" w:val="left"/>
        </w:tabs>
        <w:ind w:left="432" w:hanging="432"/>
        <w:rPr/>
      </w:pPr>
      <w:r>
        <w:t>3.</w:t>
        <w:tab/>
        <w:t>If a SpyderWatch password is required, open "Manage &gt; Manage SpyderWatch Password," confirm the current password, and retry.</w:t>
      </w:r>
    </w:p>
    <w:p>
      <w:pPr>
        <w:widowControl/>
        <w:tabs>
          <w:tab w:pos="432" w:val="left"/>
        </w:tabs>
        <w:ind w:left="432" w:hanging="432"/>
        <w:rPr/>
      </w:pPr>
      <w:r>
        <w:t>4.</w:t>
        <w:tab/>
        <w:t>Confirm the affected reader is online and reaches "Profile==Acquired." If it is offline, complete the reader or Hub connectivity procedure before returning to SpyderWatch.</w:t>
      </w:r>
    </w:p>
    <w:p>
      <w:pPr>
        <w:widowControl/>
        <w:tabs>
          <w:tab w:pos="432" w:val="left"/>
        </w:tabs>
        <w:ind w:left="432" w:hanging="432"/>
        <w:rPr/>
      </w:pPr>
      <w:r>
        <w:t>5.</w:t>
        <w:tab/>
        <w:t>Power-cycle the affected machine once so the updated profile is reacquired, then refresh SpyderWatch after the reader displays its price.</w:t>
      </w:r>
    </w:p>
    <w:p>
      <w:pPr>
        <w:widowControl/>
        <w:tabs>
          <w:tab w:pos="432" w:val="left"/>
        </w:tabs>
        <w:ind w:left="432" w:hanging="432"/>
        <w:rPr/>
      </w:pPr>
      <w:r>
        <w:t>6.</w:t>
        <w:tab/>
        <w:t>Run one controlled cycle and confirm the machine changes from assigned to running and then becomes available after the configured runtime.</w:t>
      </w:r>
    </w:p>
    <w:p>
      <w:pPr>
        <w:pStyle w:val="Normal"/>
        <w:widowControl/>
        <w:rPr/>
      </w:pPr>
      <w:r>
        <w:rPr>
          <w:b/>
          <w:color w:val="173C5A"/>
          <w:lang w:val="en-US" w:eastAsia="en-US"/>
        </w:rPr>
        <w:t xml:space="preserve">RESOLUTION CONFIRMED WHEN: </w:t>
      </w:r>
      <w:r>
        <w:rPr>
          <w:lang w:val="en-US" w:eastAsia="en-US"/>
        </w:rPr>
        <w:t>The user can access the correct account/location and complete the intended portal action or report with accurate results.</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KB-PORTAL-009</w:t>
      </w:r>
    </w:p>
    <w:p>
      <w:pPr>
        <w:pStyle w:val="Heading2"/>
        <w:keepNext/>
        <w:keepLines/>
        <w:widowControl/>
        <w:rPr/>
      </w:pPr>
      <w:r>
        <w:rPr>
          <w:lang w:val="en-US" w:eastAsia="en-US"/>
        </w:rPr>
        <w:t>Loyalty Card Registration</w:t>
      </w:r>
    </w:p>
    <w:p>
      <w:pPr>
        <w:pStyle w:val="Metadata"/>
        <w:keepNext w:val="true"/>
        <w:widowControl/>
        <w:rPr/>
      </w:pPr>
      <w:r>
        <w:rPr>
          <w:b/>
          <w:lang w:val="en-US" w:eastAsia="en-US"/>
        </w:rPr>
        <w:t>ARTICLE START: KB-LOY-002</w:t>
      </w:r>
    </w:p>
    <w:p>
      <w:pPr>
        <w:pStyle w:val="Heading3"/>
        <w:keepNext/>
        <w:keepLines/>
        <w:widowControl/>
        <w:pBdr>
          <w:bottom w:val="single" w:sz="4" w:space="1" w:color="C7D4DC"/>
        </w:pBdr>
        <w:rPr/>
      </w:pPr>
      <w:r>
        <w:rPr>
          <w:lang w:val="en-US" w:eastAsia="en-US"/>
        </w:rPr>
        <w:t>KB-LOY-002 - Card not recognized</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category=Loyalty Card Registration; product=Loyalty Card / Customer Portal / Operator Portal; audience=Operator-facing answer; intent=Card not recognized; search_terms=card; not; recognized; loyalty</w:t>
      </w:r>
    </w:p>
    <w:p>
      <w:pPr>
        <w:pStyle w:val="Normal"/>
        <w:widowControl/>
        <w:rPr/>
      </w:pPr>
      <w:r>
        <w:rPr>
          <w:b/>
          <w:lang w:val="en-US" w:eastAsia="en-US"/>
        </w:rPr>
        <w:t>EXAMPLE CUSTOMER PHRASES:</w:t>
      </w:r>
      <w:r>
        <w:rPr>
          <w:lang w:val="en-US" w:eastAsia="en-US"/>
        </w:rPr>
        <w:t xml:space="preserve"> Card not recognized | Loyalty card not recognized</w:t>
      </w:r>
    </w:p>
    <w:p>
      <w:pPr>
        <w:pStyle w:val="Normal"/>
        <w:widowControl/>
        <w:rPr/>
      </w:pPr>
      <w:r>
        <w:rPr>
          <w:b/>
          <w:lang w:val="en-US" w:eastAsia="en-US"/>
        </w:rPr>
        <w:t>DIRECT ANSWER:</w:t>
      </w:r>
      <w:r>
        <w:rPr>
          <w:lang w:val="en-US" w:eastAsia="en-US"/>
        </w:rPr>
        <w:t xml:space="preserve"> Issue/assign correctly or replace after identity verification.</w:t>
      </w:r>
    </w:p>
    <w:p>
      <w:pPr>
        <w:pStyle w:val="ArticleLabel"/>
        <w:keepNext w:val="true"/>
        <w:widowControl/>
        <w:rPr/>
      </w:pPr>
      <w:r>
        <w:rPr>
          <w:lang w:val="en-US" w:eastAsia="en-US"/>
        </w:rPr>
        <w:t>RECOMMENDED STEPS</w:t>
      </w:r>
    </w:p>
    <w:p>
      <w:pPr>
        <w:widowControl/>
        <w:tabs>
          <w:tab w:pos="432" w:val="left"/>
        </w:tabs>
        <w:ind w:left="432" w:hanging="432"/>
        <w:rPr/>
      </w:pPr>
      <w:r>
        <w:t>1.</w:t>
        <w:tab/>
        <w:t>Inspect the card for damage and try it once at another working reader.</w:t>
      </w:r>
    </w:p>
    <w:p>
      <w:pPr>
        <w:widowControl/>
        <w:tabs>
          <w:tab w:pos="432" w:val="left"/>
        </w:tabs>
        <w:ind w:left="432" w:hanging="432"/>
        <w:rPr/>
      </w:pPr>
      <w:r>
        <w:t>2.</w:t>
        <w:tab/>
        <w:t>Open "Manage Loyalty Card" and search the exact card number.</w:t>
      </w:r>
    </w:p>
    <w:p>
      <w:pPr>
        <w:widowControl/>
        <w:tabs>
          <w:tab w:pos="432" w:val="left"/>
        </w:tabs>
        <w:ind w:left="432" w:hanging="432"/>
        <w:rPr/>
      </w:pPr>
      <w:r>
        <w:t>3.</w:t>
        <w:tab/>
        <w:t>If the card is not issued or active, issue or activate it and assign the correct location or account.</w:t>
      </w:r>
    </w:p>
    <w:p>
      <w:pPr>
        <w:widowControl/>
        <w:tabs>
          <w:tab w:pos="432" w:val="left"/>
        </w:tabs>
        <w:ind w:left="432" w:hanging="432"/>
        <w:rPr/>
      </w:pPr>
      <w:r>
        <w:t>4.</w:t>
        <w:tab/>
        <w:t>Confirm the card has sufficient balance and is valid at the selected location.</w:t>
      </w:r>
    </w:p>
    <w:p>
      <w:pPr>
        <w:widowControl/>
        <w:tabs>
          <w:tab w:pos="432" w:val="left"/>
        </w:tabs>
        <w:ind w:left="432" w:hanging="432"/>
        <w:rPr/>
      </w:pPr>
      <w:r>
        <w:t>5.</w:t>
        <w:tab/>
        <w:t>If the physical card is damaged or still cannot be read, issue a replacement and transfer the approved balance and customer association.</w:t>
      </w:r>
    </w:p>
    <w:p>
      <w:pPr>
        <w:widowControl/>
        <w:tabs>
          <w:tab w:pos="432" w:val="left"/>
        </w:tabs>
        <w:ind w:left="432" w:hanging="432"/>
        <w:rPr/>
      </w:pPr>
      <w:r>
        <w:t>6.</w:t>
        <w:tab/>
        <w:t>Test the replacement or corrected card on one working machine before returning it to the customer.</w:t>
      </w:r>
    </w:p>
    <w:p>
      <w:pPr>
        <w:pStyle w:val="Normal"/>
        <w:widowControl/>
        <w:rPr/>
      </w:pPr>
      <w:r>
        <w:rPr>
          <w:b/>
          <w:color w:val="173C5A"/>
          <w:lang w:val="en-US" w:eastAsia="en-US"/>
        </w:rPr>
        <w:t xml:space="preserve">RESOLUTION CONFIRMED WHEN: </w:t>
      </w:r>
      <w:r>
        <w:rPr>
          <w:lang w:val="en-US" w:eastAsia="en-US"/>
        </w:rPr>
        <w:t>The card is correctly issued/recognized, the documented balance and history reconcile, and any approved adjustment is visible in the final record.</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KB-LOY-002</w:t>
      </w:r>
    </w:p>
    <w:p>
      <w:pPr>
        <w:pStyle w:val="Metadata"/>
        <w:keepNext w:val="true"/>
        <w:widowControl/>
        <w:rPr/>
      </w:pPr>
      <w:r>
        <w:rPr>
          <w:b/>
          <w:lang w:val="en-US" w:eastAsia="en-US"/>
        </w:rPr>
        <w:t>ARTICLE START: KB-LOY-005</w:t>
      </w:r>
    </w:p>
    <w:p>
      <w:pPr>
        <w:pStyle w:val="Heading3"/>
        <w:keepNext/>
        <w:keepLines/>
        <w:widowControl/>
        <w:pBdr>
          <w:bottom w:val="single" w:sz="4" w:space="1" w:color="C7D4DC"/>
        </w:pBdr>
        <w:rPr/>
      </w:pPr>
      <w:r>
        <w:rPr>
          <w:lang w:val="en-US" w:eastAsia="en-US"/>
        </w:rPr>
        <w:t>KB-LOY-005 - Lost card</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category=Loyalty Card Registration; product=Loyalty Card / Customer Portal / Operator Portal; audience=Operator-facing answer; intent=Lost card; search_terms=lost; card; loyalty</w:t>
      </w:r>
    </w:p>
    <w:p>
      <w:pPr>
        <w:pStyle w:val="Normal"/>
        <w:widowControl/>
        <w:rPr/>
      </w:pPr>
      <w:r>
        <w:rPr>
          <w:b/>
          <w:color w:val="173C5A"/>
          <w:lang w:val="en-US" w:eastAsia="en-US"/>
        </w:rPr>
        <w:t xml:space="preserve">EXAMPLE CUSTOMER PHRASES: </w:t>
      </w:r>
      <w:r>
        <w:rPr>
          <w:lang w:val="en-US" w:eastAsia="en-US"/>
        </w:rPr>
        <w:t>Lost card | Loyalty card lost card</w:t>
      </w:r>
    </w:p>
    <w:p>
      <w:pPr>
        <w:pStyle w:val="Normal"/>
        <w:widowControl/>
        <w:rPr/>
      </w:pPr>
      <w:r>
        <w:rPr>
          <w:b/>
          <w:lang w:val="en-US" w:eastAsia="en-US"/>
        </w:rPr>
        <w:t>DIRECT ANSWER:</w:t>
      </w:r>
      <w:r>
        <w:rPr>
          <w:lang w:val="en-US" w:eastAsia="en-US"/>
        </w:rPr>
        <w:t xml:space="preserve"> Deactivate lost card and transfer value according to policy.</w:t>
      </w:r>
    </w:p>
    <w:p>
      <w:pPr>
        <w:pStyle w:val="ArticleLabel"/>
        <w:keepNext w:val="true"/>
        <w:widowControl/>
        <w:rPr/>
      </w:pPr>
      <w:r>
        <w:rPr>
          <w:lang w:val="en-US" w:eastAsia="en-US"/>
        </w:rPr>
        <w:t>RECOMMENDED STEPS</w:t>
      </w:r>
    </w:p>
    <w:p>
      <w:pPr>
        <w:widowControl/>
        <w:tabs>
          <w:tab w:pos="432" w:val="left"/>
        </w:tabs>
        <w:ind w:left="432" w:hanging="432"/>
        <w:rPr/>
      </w:pPr>
      <w:r>
        <w:t>1.</w:t>
        <w:tab/>
        <w:t>Verify the customer through the approved process and locate the registered loyalty account.</w:t>
      </w:r>
    </w:p>
    <w:p>
      <w:pPr>
        <w:widowControl/>
        <w:tabs>
          <w:tab w:pos="432" w:val="left"/>
        </w:tabs>
        <w:ind w:left="432" w:hanging="432"/>
        <w:rPr/>
      </w:pPr>
      <w:r>
        <w:t>2.</w:t>
        <w:tab/>
        <w:t>Deactivate the lost card immediately so it cannot be used.</w:t>
      </w:r>
    </w:p>
    <w:p>
      <w:pPr>
        <w:widowControl/>
        <w:tabs>
          <w:tab w:pos="432" w:val="left"/>
        </w:tabs>
        <w:ind w:left="432" w:hanging="432"/>
        <w:rPr/>
      </w:pPr>
      <w:r>
        <w:t>3.</w:t>
        <w:tab/>
        <w:t>Issue or register a replacement card to the same customer account.</w:t>
      </w:r>
    </w:p>
    <w:p>
      <w:pPr>
        <w:widowControl/>
        <w:tabs>
          <w:tab w:pos="432" w:val="left"/>
        </w:tabs>
        <w:ind w:left="432" w:hanging="432"/>
        <w:rPr/>
      </w:pPr>
      <w:r>
        <w:t>4.</w:t>
        <w:tab/>
        <w:t>Review the old card history and transfer the approved remaining balance to the replacement card.</w:t>
      </w:r>
    </w:p>
    <w:p>
      <w:pPr>
        <w:widowControl/>
        <w:tabs>
          <w:tab w:pos="432" w:val="left"/>
        </w:tabs>
        <w:ind w:left="432" w:hanging="432"/>
        <w:rPr/>
      </w:pPr>
      <w:r>
        <w:t>5.</w:t>
        <w:tab/>
        <w:t>Test the replacement card and confirm the old card remains inactive.</w:t>
      </w:r>
    </w:p>
    <w:p>
      <w:pPr>
        <w:pStyle w:val="Normal"/>
        <w:widowControl/>
        <w:rPr/>
      </w:pPr>
      <w:r>
        <w:rPr>
          <w:b/>
          <w:color w:val="173C5A"/>
          <w:lang w:val="en-US" w:eastAsia="en-US"/>
        </w:rPr>
        <w:t xml:space="preserve">RESOLUTION CONFIRMED WHEN: </w:t>
      </w:r>
      <w:r>
        <w:rPr>
          <w:lang w:val="en-US" w:eastAsia="en-US"/>
        </w:rPr>
        <w:t>The card is correctly issued/recognized, the documented balance and history reconcile, and any approved adjustment is visible in the final record.</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KB-LOY-005</w:t>
      </w:r>
    </w:p>
    <w:p>
      <w:pPr>
        <w:pStyle w:val="Metadata"/>
        <w:keepNext w:val="true"/>
        <w:widowControl/>
        <w:rPr/>
      </w:pPr>
      <w:r>
        <w:rPr>
          <w:b/>
          <w:lang w:val="en-US" w:eastAsia="en-US"/>
        </w:rPr>
        <w:t>ARTICLE START: KB-LOY-008</w:t>
      </w:r>
    </w:p>
    <w:p>
      <w:pPr>
        <w:pStyle w:val="Heading3"/>
        <w:keepNext/>
        <w:keepLines/>
        <w:widowControl/>
        <w:pBdr>
          <w:bottom w:val="single" w:sz="4" w:space="1" w:color="C7D4DC"/>
        </w:pBdr>
        <w:rPr/>
      </w:pPr>
      <w:r>
        <w:rPr>
          <w:lang w:val="en-US" w:eastAsia="en-US"/>
        </w:rPr>
        <w:t>KB-LOY-008 - Virtual card issue</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category=Loyalty Card Registration; product=Loyalty Card / Customer Portal / Operator Portal; audience=Operator-facing answer; intent=Virtual card issue; search_terms=virtual; card; issue; loyalty</w:t>
      </w:r>
    </w:p>
    <w:p>
      <w:pPr>
        <w:pStyle w:val="Normal"/>
        <w:widowControl/>
        <w:rPr/>
      </w:pPr>
      <w:r>
        <w:rPr>
          <w:b/>
          <w:color w:val="173C5A"/>
          <w:lang w:val="en-US" w:eastAsia="en-US"/>
        </w:rPr>
        <w:t xml:space="preserve">EXAMPLE CUSTOMER PHRASES: </w:t>
      </w:r>
      <w:r>
        <w:rPr>
          <w:lang w:val="en-US" w:eastAsia="en-US"/>
        </w:rPr>
        <w:t>Virtual card issue | Loyalty card virtual card issue</w:t>
      </w:r>
    </w:p>
    <w:p>
      <w:pPr>
        <w:pStyle w:val="Normal"/>
        <w:widowControl/>
        <w:rPr/>
      </w:pPr>
      <w:r>
        <w:rPr>
          <w:b/>
          <w:lang w:val="en-US" w:eastAsia="en-US"/>
        </w:rPr>
        <w:t>DIRECT ANSWER:</w:t>
      </w:r>
      <w:r>
        <w:rPr>
          <w:lang w:val="en-US" w:eastAsia="en-US"/>
        </w:rPr>
        <w:t xml:space="preserve"> Locate via VCN and verify app/account status.</w:t>
      </w:r>
    </w:p>
    <w:p>
      <w:pPr>
        <w:pStyle w:val="ArticleLabel"/>
        <w:keepNext w:val="true"/>
        <w:widowControl/>
        <w:rPr/>
      </w:pPr>
      <w:r>
        <w:rPr>
          <w:lang w:val="en-US" w:eastAsia="en-US"/>
        </w:rPr>
        <w:t>RECOMMENDED STEPS</w:t>
      </w:r>
    </w:p>
    <w:p>
      <w:pPr>
        <w:widowControl/>
        <w:tabs>
          <w:tab w:pos="432" w:val="left"/>
        </w:tabs>
        <w:ind w:left="432" w:hanging="432"/>
        <w:rPr/>
      </w:pPr>
      <w:r>
        <w:t>1.</w:t>
        <w:tab/>
        <w:t>Have the customer sign out of the mobile application and sign back in with the registered account.</w:t>
      </w:r>
    </w:p>
    <w:p>
      <w:pPr>
        <w:widowControl/>
        <w:tabs>
          <w:tab w:pos="432" w:val="left"/>
        </w:tabs>
        <w:ind w:left="432" w:hanging="432"/>
        <w:rPr/>
      </w:pPr>
      <w:r>
        <w:t>2.</w:t>
        <w:tab/>
        <w:t>Confirm the customer is using the current production application and has an active internet connection.</w:t>
      </w:r>
    </w:p>
    <w:p>
      <w:pPr>
        <w:widowControl/>
        <w:tabs>
          <w:tab w:pos="432" w:val="left"/>
        </w:tabs>
        <w:ind w:left="432" w:hanging="432"/>
        <w:rPr/>
      </w:pPr>
      <w:r>
        <w:t>3.</w:t>
        <w:tab/>
        <w:t>Search the Virtual Card Number in the Operator Portal and confirm it is active and associated with the correct customer and location.</w:t>
      </w:r>
    </w:p>
    <w:p>
      <w:pPr>
        <w:widowControl/>
        <w:tabs>
          <w:tab w:pos="432" w:val="left"/>
        </w:tabs>
        <w:ind w:left="432" w:hanging="432"/>
        <w:rPr/>
      </w:pPr>
      <w:r>
        <w:t>4.</w:t>
        <w:tab/>
        <w:t>Correct the customer-to-card association if it is missing or assigned to the wrong account.</w:t>
      </w:r>
    </w:p>
    <w:p>
      <w:pPr>
        <w:widowControl/>
        <w:tabs>
          <w:tab w:pos="432" w:val="left"/>
        </w:tabs>
        <w:ind w:left="432" w:hanging="432"/>
        <w:rPr/>
      </w:pPr>
      <w:r>
        <w:t>5.</w:t>
        <w:tab/>
        <w:t>Refresh the application and test the virtual card on one working machine.</w:t>
      </w:r>
    </w:p>
    <w:p>
      <w:pPr>
        <w:widowControl/>
        <w:tabs>
          <w:tab w:pos="432" w:val="left"/>
        </w:tabs>
        <w:ind w:left="432" w:hanging="432"/>
        <w:rPr/>
      </w:pPr>
      <w:r>
        <w:t>6.</w:t>
        <w:tab/>
        <w:t>If the virtual card cannot be restored, issue a replacement through the approved process and transfer the approved balance.</w:t>
      </w:r>
    </w:p>
    <w:p>
      <w:pPr>
        <w:pStyle w:val="Normal"/>
        <w:widowControl/>
        <w:rPr/>
      </w:pPr>
      <w:r>
        <w:rPr>
          <w:b/>
          <w:color w:val="173C5A"/>
          <w:lang w:val="en-US" w:eastAsia="en-US"/>
        </w:rPr>
        <w:t xml:space="preserve">RESOLUTION CONFIRMED WHEN: </w:t>
      </w:r>
      <w:r>
        <w:rPr>
          <w:lang w:val="en-US" w:eastAsia="en-US"/>
        </w:rPr>
        <w:t>The card is correctly issued/recognized, the documented balance and history reconcile, and any approved adjustment is visible in the final record.</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KB-LOY-008</w:t>
      </w:r>
    </w:p>
    <w:p>
      <w:pPr>
        <w:pStyle w:val="Heading2"/>
        <w:keepNext/>
        <w:keepLines/>
        <w:widowControl/>
        <w:rPr/>
      </w:pPr>
      <w:r>
        <w:rPr>
          <w:lang w:val="en-US" w:eastAsia="en-US"/>
        </w:rPr>
        <w:t>General FAQ</w:t>
      </w:r>
    </w:p>
    <w:p>
      <w:pPr>
        <w:pStyle w:val="Metadata"/>
        <w:keepNext w:val="true"/>
        <w:widowControl/>
        <w:rPr/>
      </w:pPr>
      <w:r>
        <w:rPr>
          <w:b/>
          <w:lang w:val="en-US" w:eastAsia="en-US"/>
        </w:rPr>
        <w:t>ARTICLE START: KB-PAY-001</w:t>
      </w:r>
    </w:p>
    <w:p>
      <w:pPr>
        <w:pStyle w:val="Heading3"/>
      </w:pPr>
      <w:r>
        <w:t>KB-PAY-001 - One physical card fails</w:t>
      </w:r>
    </w:p>
    <w:p>
      <w:pPr>
        <w:pStyle w:val="Metadata"/>
      </w:pPr>
      <w:r>
        <w:rPr>
          <w:b/>
        </w:rPr>
        <w:t>STATUS:</w:t>
      </w:r>
      <w:r>
        <w:t xml:space="preserve"> CURRENT OPERATOR-FACING GUIDANCE</w:t>
      </w:r>
    </w:p>
    <w:p>
      <w:pPr>
        <w:pStyle w:val="Metadata"/>
      </w:pPr>
      <w:r>
        <w:rPr>
          <w:b/>
        </w:rPr>
        <w:t>METADATA:</w:t>
      </w:r>
      <w:r>
        <w:t xml:space="preserve"> category=General FAQ; product=SpyderWash payment reader; audience=Operator-facing answer; intent=One physical card fails; search_terms=one physical card fails chip tap swipe reader payment</w:t>
      </w:r>
    </w:p>
    <w:p>
      <w:pPr/>
      <w:r>
        <w:rPr>
          <w:b/>
        </w:rPr>
        <w:t>EXAMPLE CUSTOMER PHRASES:</w:t>
      </w:r>
      <w:r>
        <w:t xml:space="preserve"> One physical card fails | One customer card is declined while other cards work</w:t>
      </w:r>
    </w:p>
    <w:p>
      <w:pPr/>
      <w:r>
        <w:rPr>
          <w:b/>
        </w:rPr>
        <w:t>DIRECT ANSWER:</w:t>
      </w:r>
      <w:r>
        <w:t xml:space="preserve"> When one physical card fails but other valid cards work on the same reader, the issue is isolated to that card or its payment method rather than a location-wide SpyderWash failure.</w:t>
      </w:r>
    </w:p>
    <w:p>
      <w:pPr>
        <w:pStyle w:val="ArticleLabel"/>
      </w:pPr>
      <w:r>
        <w:t>RECOMMENDED STEPS</w:t>
      </w:r>
    </w:p>
    <w:p>
      <w:pPr>
        <w:ind w:left="432" w:hanging="432"/>
      </w:pPr>
      <w:r>
        <w:t>1.</w:t>
        <w:tab/>
        <w:t>Retry the same card once using the correct method: insert the chip fully, hold the contactless card or phone steady, or swipe once when supported.</w:t>
      </w:r>
    </w:p>
    <w:p>
      <w:pPr>
        <w:ind w:left="432" w:hanging="432"/>
      </w:pPr>
      <w:r>
        <w:t>2.</w:t>
        <w:tab/>
        <w:t>Clean the card chip and remove any wallet or phone case that may interfere with contactless payment.</w:t>
      </w:r>
    </w:p>
    <w:p>
      <w:pPr>
        <w:ind w:left="432" w:hanging="432"/>
      </w:pPr>
      <w:r>
        <w:t>3.</w:t>
        <w:tab/>
        <w:t>Try the same card on another working SpyderWash reader.</w:t>
      </w:r>
    </w:p>
    <w:p>
      <w:pPr>
        <w:ind w:left="432" w:hanging="432"/>
      </w:pPr>
      <w:r>
        <w:t>4.</w:t>
        <w:tab/>
        <w:t>Try a different valid card on the original reader.</w:t>
      </w:r>
    </w:p>
    <w:p>
      <w:pPr>
        <w:ind w:left="432" w:hanging="432"/>
      </w:pPr>
      <w:r>
        <w:t>5.</w:t>
        <w:tab/>
        <w:t>If only the original card continues to fail, record the displayed response. No SpyderWash hardware change is indicated unless other valid cards also fail.</w:t>
      </w:r>
    </w:p>
    <w:p>
      <w:pPr/>
      <w:r>
        <w:rPr>
          <w:b/>
        </w:rPr>
        <w:t>RESOLUTION CONFIRMED WHEN:</w:t>
      </w:r>
      <w:r>
        <w:t xml:space="preserve"> Another valid card completes a transaction on the original reader, or the issue is isolated to the original card.</w:t>
      </w:r>
    </w:p>
    <w:p>
      <w:pPr/>
      <w:r>
        <w:rPr>
          <w:b/>
        </w:rPr>
        <w:t>ESCALATE WHEN:</w:t>
      </w:r>
      <w:r>
        <w:t xml:space="preserve"> Multiple valid cards fail on the same reader, the same card fails across multiple SpyderWash readers with an unclear response, or SpyderWash transaction research is required.</w:t>
      </w:r>
    </w:p>
    <w:p>
      <w:pPr/>
      <w:r>
        <w:rPr>
          <w:b/>
        </w:rPr>
        <w:t>EVIDENCE TO COLLECT:</w:t>
      </w:r>
      <w:r>
        <w:t xml:space="preserve"> Location, position, reader model, payment method, exact displayed response, timestamp, amount, and card last four digits through the approved Support channel.</w:t>
      </w:r>
    </w:p>
    <w:p>
      <w:pPr>
        <w:pStyle w:val="Metadata"/>
        <w:widowControl/>
        <w:spacing w:before="0" w:after="160"/>
        <w:rPr/>
      </w:pPr>
      <w:r>
        <w:rPr>
          <w:b/>
          <w:lang w:val="en-US" w:eastAsia="en-US"/>
        </w:rPr>
        <w:t>ARTICLE END: KB-PAY-001</w:t>
      </w:r>
    </w:p>
    <w:p>
      <w:pPr>
        <w:pStyle w:val="Metadata"/>
        <w:keepNext w:val="true"/>
        <w:widowControl/>
        <w:rPr/>
      </w:pPr>
      <w:r>
        <w:rPr>
          <w:b/>
          <w:lang w:val="en-US" w:eastAsia="en-US"/>
        </w:rPr>
        <w:t>ARTICLE START: KB-PAY-002</w:t>
      </w:r>
    </w:p>
    <w:p>
      <w:pPr>
        <w:pStyle w:val="Heading3"/>
      </w:pPr>
      <w:r>
        <w:t>KB-PAY-002 - One card brand fails</w:t>
      </w:r>
    </w:p>
    <w:p>
      <w:pPr>
        <w:pStyle w:val="Metadata"/>
      </w:pPr>
      <w:r>
        <w:rPr>
          <w:b/>
        </w:rPr>
        <w:t>STATUS:</w:t>
      </w:r>
      <w:r>
        <w:t xml:space="preserve"> CURRENT OPERATOR-FACING GUIDANCE</w:t>
      </w:r>
    </w:p>
    <w:p>
      <w:pPr>
        <w:pStyle w:val="Metadata"/>
      </w:pPr>
      <w:r>
        <w:rPr>
          <w:b/>
        </w:rPr>
        <w:t>METADATA:</w:t>
      </w:r>
      <w:r>
        <w:t xml:space="preserve"> category=General FAQ; product=SpyderWash payment reader; audience=Operator-facing answer; intent=One card brand fails; search_terms=one card brand fails visa mastercard amex payment reader processor</w:t>
      </w:r>
    </w:p>
    <w:p>
      <w:pPr/>
      <w:r>
        <w:rPr>
          <w:b/>
        </w:rPr>
        <w:t>EXAMPLE CUSTOMER PHRASES:</w:t>
      </w:r>
      <w:r>
        <w:t xml:space="preserve"> One card brand fails | One type of credit card is declined on several readers</w:t>
      </w:r>
    </w:p>
    <w:p>
      <w:pPr/>
      <w:r>
        <w:rPr>
          <w:b/>
        </w:rPr>
        <w:t>DIRECT ANSWER:</w:t>
      </w:r>
      <w:r>
        <w:t xml:space="preserve"> When one card brand fails across multiple readers while other brands work, first check the current payment-service status and compare the same methods on more than one reader. Do not change working hardware based only on one card brand.</w:t>
      </w:r>
    </w:p>
    <w:p>
      <w:pPr>
        <w:pStyle w:val="ArticleLabel"/>
      </w:pPr>
      <w:r>
        <w:t>RECOMMENDED STEPS</w:t>
      </w:r>
    </w:p>
    <w:p>
      <w:pPr>
        <w:ind w:left="432" w:hanging="432"/>
      </w:pPr>
      <w:r>
        <w:t>1.</w:t>
        <w:tab/>
        <w:t>Check the Setomatic Systems status page for a reported service incident.</w:t>
      </w:r>
    </w:p>
    <w:p>
      <w:pPr>
        <w:ind w:left="432" w:hanging="432"/>
      </w:pPr>
      <w:r>
        <w:t>2.</w:t>
        <w:tab/>
        <w:t>Try the affected brand on two working readers and try another valid brand on the same readers.</w:t>
      </w:r>
    </w:p>
    <w:p>
      <w:pPr>
        <w:ind w:left="432" w:hanging="432"/>
      </w:pPr>
      <w:r>
        <w:t>3.</w:t>
        <w:tab/>
        <w:t>When supported, compare insert and contactless payment using the affected brand.</w:t>
      </w:r>
    </w:p>
    <w:p>
      <w:pPr>
        <w:ind w:left="432" w:hanging="432"/>
      </w:pPr>
      <w:r>
        <w:t>4.</w:t>
        <w:tab/>
        <w:t>Power-cycle one representative machine once and repeat one controlled test.</w:t>
      </w:r>
    </w:p>
    <w:p>
      <w:pPr>
        <w:ind w:left="432" w:hanging="432"/>
      </w:pPr>
      <w:r>
        <w:t>5.</w:t>
        <w:tab/>
        <w:t>If the affected brand still fails across multiple readers while other brands work, contact SpyderWash Support with the comparison results.</w:t>
      </w:r>
    </w:p>
    <w:p>
      <w:pPr/>
      <w:r>
        <w:rPr>
          <w:b/>
        </w:rPr>
        <w:t>RESOLUTION CONFIRMED WHEN:</w:t>
      </w:r>
      <w:r>
        <w:t xml:space="preserve"> The affected brand completes one transaction, or SpyderWash Support has accepted the cross-reader payment issue.</w:t>
      </w:r>
    </w:p>
    <w:p>
      <w:pPr/>
      <w:r>
        <w:rPr>
          <w:b/>
        </w:rPr>
        <w:t>ESCALATE WHEN:</w:t>
      </w:r>
      <w:r>
        <w:t xml:space="preserve"> The affected brand fails across multiple readers while other brands work, or the status pages do not explain the behavior.</w:t>
      </w:r>
    </w:p>
    <w:p>
      <w:pPr/>
      <w:r>
        <w:rPr>
          <w:b/>
        </w:rPr>
        <w:t>EVIDENCE TO COLLECT:</w:t>
      </w:r>
      <w:r>
        <w:t xml:space="preserve"> Operator Code, location, affected brand, readers or positions tested, methods tested, exact responses, timestamps, and card last four digits through the approved Support channel.</w:t>
      </w:r>
    </w:p>
    <w:p>
      <w:pPr>
        <w:pStyle w:val="Metadata"/>
        <w:widowControl/>
        <w:spacing w:before="0" w:after="160"/>
        <w:rPr/>
      </w:pPr>
      <w:r>
        <w:rPr>
          <w:b/>
          <w:lang w:val="en-US" w:eastAsia="en-US"/>
        </w:rPr>
        <w:t>ARTICLE END: KB-PAY-002</w:t>
      </w:r>
    </w:p>
    <w:p>
      <w:pPr>
        <w:pStyle w:val="Metadata"/>
        <w:keepNext w:val="true"/>
        <w:widowControl/>
        <w:rPr/>
      </w:pPr>
      <w:r>
        <w:rPr>
          <w:b/>
          <w:lang w:val="en-US" w:eastAsia="en-US"/>
        </w:rPr>
        <w:t>ARTICLE START: KB-PAY-003</w:t>
      </w:r>
    </w:p>
    <w:p>
      <w:pPr>
        <w:pStyle w:val="Heading3"/>
      </w:pPr>
      <w:r>
        <w:t>KB-PAY-003 - Tap fails; insert works</w:t>
      </w:r>
    </w:p>
    <w:p>
      <w:pPr>
        <w:pStyle w:val="Metadata"/>
      </w:pPr>
      <w:r>
        <w:rPr>
          <w:b/>
        </w:rPr>
        <w:t>STATUS:</w:t>
      </w:r>
      <w:r>
        <w:t xml:space="preserve"> CURRENT OPERATOR-FACING GUIDANCE</w:t>
      </w:r>
    </w:p>
    <w:p>
      <w:pPr>
        <w:pStyle w:val="Metadata"/>
      </w:pPr>
      <w:r>
        <w:rPr>
          <w:b/>
        </w:rPr>
        <w:t>METADATA:</w:t>
      </w:r>
      <w:r>
        <w:t xml:space="preserve"> category=General FAQ; product=SpyderWash EMV Reader; audience=Operator-facing answer; intent=Tap fails while insert works; search_terms=tap contactless fails insert works reader card mobile wallet</w:t>
      </w:r>
    </w:p>
    <w:p>
      <w:pPr/>
      <w:r>
        <w:rPr>
          <w:b/>
        </w:rPr>
        <w:t>EXAMPLE CUSTOMER PHRASES:</w:t>
      </w:r>
      <w:r>
        <w:t xml:space="preserve"> Tap fails but insert works | Contactless payment does not work on one reader</w:t>
      </w:r>
    </w:p>
    <w:p>
      <w:pPr/>
      <w:r>
        <w:rPr>
          <w:b/>
        </w:rPr>
        <w:t>DIRECT ANSWER:</w:t>
      </w:r>
      <w:r>
        <w:t xml:space="preserve"> Because insert works, compare the contactless card or mobile device, presentation method, and the same contactless method on another reader before treating the issue as a broader payment failure.</w:t>
      </w:r>
    </w:p>
    <w:p>
      <w:pPr>
        <w:pStyle w:val="ArticleLabel"/>
      </w:pPr>
      <w:r>
        <w:t>RECOMMENDED STEPS</w:t>
      </w:r>
    </w:p>
    <w:p>
      <w:pPr>
        <w:ind w:left="432" w:hanging="432"/>
      </w:pPr>
      <w:r>
        <w:t>1.</w:t>
        <w:tab/>
        <w:t>Retry contactless payment once by removing the card from a wallet, removing a thick phone case when applicable, confirming NFC is enabled, and holding the card or phone still over the contactless symbol.</w:t>
      </w:r>
    </w:p>
    <w:p>
      <w:pPr>
        <w:ind w:left="432" w:hanging="432"/>
      </w:pPr>
      <w:r>
        <w:t>2.</w:t>
        <w:tab/>
        <w:t>Try a different contactless card or mobile wallet on the same reader.</w:t>
      </w:r>
    </w:p>
    <w:p>
      <w:pPr>
        <w:ind w:left="432" w:hanging="432"/>
      </w:pPr>
      <w:r>
        <w:t>3.</w:t>
        <w:tab/>
        <w:t>Try the original contactless card or mobile wallet on another working SpyderWash reader.</w:t>
      </w:r>
    </w:p>
    <w:p>
      <w:pPr>
        <w:ind w:left="432" w:hanging="432"/>
      </w:pPr>
      <w:r>
        <w:t>4.</w:t>
        <w:tab/>
        <w:t>Power-cycle the affected machine once and repeat one contactless test.</w:t>
      </w:r>
    </w:p>
    <w:p>
      <w:pPr>
        <w:ind w:left="432" w:hanging="432"/>
      </w:pPr>
      <w:r>
        <w:t>5.</w:t>
        <w:tab/>
        <w:t>Record that insert continues to work if contactless payment still fails, then contact SpyderWash Support.</w:t>
      </w:r>
    </w:p>
    <w:p>
      <w:pPr/>
      <w:r>
        <w:rPr>
          <w:b/>
        </w:rPr>
        <w:t>RESOLUTION CONFIRMED WHEN:</w:t>
      </w:r>
      <w:r>
        <w:t xml:space="preserve"> Contactless payment completes once, or the issue is isolated and accepted by SpyderWash Support for review.</w:t>
      </w:r>
    </w:p>
    <w:p>
      <w:pPr/>
      <w:r>
        <w:rPr>
          <w:b/>
        </w:rPr>
        <w:t>ESCALATE WHEN:</w:t>
      </w:r>
      <w:r>
        <w:t xml:space="preserve"> Contactless payment fails with more than one valid contactless method after the comparison and one power cycle.</w:t>
      </w:r>
    </w:p>
    <w:p>
      <w:pPr/>
      <w:r>
        <w:rPr>
          <w:b/>
        </w:rPr>
        <w:t>EVIDENCE TO COLLECT:</w:t>
      </w:r>
      <w:r>
        <w:t xml:space="preserve"> Operator Code, location, position, reader model, contactless methods tested, insert result, exact response, timestamp, amount, and card last four digits when applicable.</w:t>
      </w:r>
    </w:p>
    <w:p>
      <w:pPr>
        <w:pStyle w:val="Metadata"/>
        <w:widowControl/>
        <w:spacing w:before="0" w:after="160"/>
        <w:rPr/>
      </w:pPr>
      <w:r>
        <w:rPr>
          <w:b/>
          <w:lang w:val="en-US" w:eastAsia="en-US"/>
        </w:rPr>
        <w:t>ARTICLE END: KB-PAY-003</w:t>
      </w:r>
    </w:p>
    <w:p>
      <w:pPr>
        <w:pStyle w:val="Metadata"/>
        <w:keepNext w:val="true"/>
        <w:widowControl/>
        <w:rPr/>
      </w:pPr>
      <w:r>
        <w:rPr>
          <w:b/>
          <w:lang w:val="en-US" w:eastAsia="en-US"/>
        </w:rPr>
        <w:t>ARTICLE START: KB-PAY-004</w:t>
      </w:r>
    </w:p>
    <w:p>
      <w:pPr>
        <w:pStyle w:val="Heading3"/>
      </w:pPr>
      <w:r>
        <w:t>KB-PAY-004 - Insert fails; tap works</w:t>
      </w:r>
    </w:p>
    <w:p>
      <w:pPr>
        <w:pStyle w:val="Metadata"/>
      </w:pPr>
      <w:r>
        <w:rPr>
          <w:b/>
        </w:rPr>
        <w:t>STATUS:</w:t>
      </w:r>
      <w:r>
        <w:t xml:space="preserve"> CURRENT OPERATOR-FACING GUIDANCE</w:t>
      </w:r>
    </w:p>
    <w:p>
      <w:pPr>
        <w:pStyle w:val="Metadata"/>
      </w:pPr>
      <w:r>
        <w:rPr>
          <w:b/>
        </w:rPr>
        <w:t>METADATA:</w:t>
      </w:r>
      <w:r>
        <w:t xml:space="preserve"> category=General FAQ; product=SpyderWash EMV Reader; audience=Operator-facing answer; intent=Insert fails while tap works; search_terms=insert chip fails tap works reader card slot</w:t>
      </w:r>
    </w:p>
    <w:p>
      <w:pPr/>
      <w:r>
        <w:rPr>
          <w:b/>
        </w:rPr>
        <w:t>EXAMPLE CUSTOMER PHRASES:</w:t>
      </w:r>
      <w:r>
        <w:t xml:space="preserve"> Insert fails but tap works | The chip transaction does not work on one reader</w:t>
      </w:r>
    </w:p>
    <w:p>
      <w:pPr/>
      <w:r>
        <w:rPr>
          <w:b/>
        </w:rPr>
        <w:t>DIRECT ANSWER:</w:t>
      </w:r>
      <w:r>
        <w:t xml:space="preserve"> Because contactless payment works, compare the card chip, insertion method, and another valid chip card before treating the issue as a broader payment failure.</w:t>
      </w:r>
    </w:p>
    <w:p>
      <w:pPr>
        <w:pStyle w:val="ArticleLabel"/>
      </w:pPr>
      <w:r>
        <w:t>RECOMMENDED STEPS</w:t>
      </w:r>
    </w:p>
    <w:p>
      <w:pPr>
        <w:ind w:left="432" w:hanging="432"/>
      </w:pPr>
      <w:r>
        <w:t>1.</w:t>
        <w:tab/>
        <w:t>Clean the card chip and insert the card fully in the indicated direction.</w:t>
      </w:r>
    </w:p>
    <w:p>
      <w:pPr>
        <w:ind w:left="432" w:hanging="432"/>
      </w:pPr>
      <w:r>
        <w:t>2.</w:t>
        <w:tab/>
        <w:t>Inspect only the visible chip-slot opening for an accessible obstruction; do not insert tools into the reader.</w:t>
      </w:r>
    </w:p>
    <w:p>
      <w:pPr>
        <w:ind w:left="432" w:hanging="432"/>
      </w:pPr>
      <w:r>
        <w:t>3.</w:t>
        <w:tab/>
        <w:t>Try another valid chip card on the same reader.</w:t>
      </w:r>
    </w:p>
    <w:p>
      <w:pPr>
        <w:ind w:left="432" w:hanging="432"/>
      </w:pPr>
      <w:r>
        <w:t>4.</w:t>
        <w:tab/>
        <w:t>Try the original chip card on another working SpyderWash reader.</w:t>
      </w:r>
    </w:p>
    <w:p>
      <w:pPr>
        <w:ind w:left="432" w:hanging="432"/>
      </w:pPr>
      <w:r>
        <w:t>5.</w:t>
        <w:tab/>
        <w:t>Power-cycle the affected machine once and repeat one insert test.</w:t>
      </w:r>
    </w:p>
    <w:p>
      <w:pPr>
        <w:ind w:left="432" w:hanging="432"/>
      </w:pPr>
      <w:r>
        <w:t>6.</w:t>
        <w:tab/>
        <w:t>Record that contactless payment continues to work if insert still fails, then contact SpyderWash Support.</w:t>
      </w:r>
    </w:p>
    <w:p>
      <w:pPr/>
      <w:r>
        <w:rPr>
          <w:b/>
        </w:rPr>
        <w:t>RESOLUTION CONFIRMED WHEN:</w:t>
      </w:r>
      <w:r>
        <w:t xml:space="preserve"> An inserted chip transaction completes once, or the issue is isolated and accepted by SpyderWash Support for review.</w:t>
      </w:r>
    </w:p>
    <w:p>
      <w:pPr/>
      <w:r>
        <w:rPr>
          <w:b/>
        </w:rPr>
        <w:t>ESCALATE WHEN:</w:t>
      </w:r>
      <w:r>
        <w:t xml:space="preserve"> Insert fails with more than one valid chip card after the comparison and one power cycle.</w:t>
      </w:r>
    </w:p>
    <w:p>
      <w:pPr/>
      <w:r>
        <w:rPr>
          <w:b/>
        </w:rPr>
        <w:t>EVIDENCE TO COLLECT:</w:t>
      </w:r>
      <w:r>
        <w:t xml:space="preserve"> Operator Code, location, position, reader model, chip cards tested, contactless result, exact response, timestamp, amount, and card last four digits.</w:t>
      </w:r>
    </w:p>
    <w:p>
      <w:pPr>
        <w:pStyle w:val="Metadata"/>
        <w:widowControl/>
        <w:spacing w:before="0" w:after="160"/>
        <w:rPr/>
      </w:pPr>
      <w:r>
        <w:rPr>
          <w:b/>
          <w:lang w:val="en-US" w:eastAsia="en-US"/>
        </w:rPr>
        <w:t>ARTICLE END: KB-PAY-004</w:t>
      </w:r>
    </w:p>
    <w:p>
      <w:pPr>
        <w:pStyle w:val="Metadata"/>
        <w:keepNext w:val="true"/>
        <w:widowControl/>
        <w:rPr/>
      </w:pPr>
      <w:r>
        <w:rPr>
          <w:b/>
          <w:lang w:val="en-US" w:eastAsia="en-US"/>
        </w:rPr>
        <w:t>ARTICLE START: KB-PAY-005</w:t>
      </w:r>
    </w:p>
    <w:p>
      <w:pPr>
        <w:pStyle w:val="Heading3"/>
      </w:pPr>
      <w:r>
        <w:t>KB-PAY-005 - Loyalty fails; credit works</w:t>
      </w:r>
    </w:p>
    <w:p>
      <w:pPr>
        <w:pStyle w:val="Metadata"/>
      </w:pPr>
      <w:r>
        <w:rPr>
          <w:b/>
        </w:rPr>
        <w:t>STATUS:</w:t>
      </w:r>
      <w:r>
        <w:t xml:space="preserve"> CURRENT OPERATOR-FACING GUIDANCE</w:t>
      </w:r>
    </w:p>
    <w:p>
      <w:pPr>
        <w:pStyle w:val="Metadata"/>
      </w:pPr>
      <w:r>
        <w:rPr>
          <w:b/>
        </w:rPr>
        <w:t>METADATA:</w:t>
      </w:r>
      <w:r>
        <w:t xml:space="preserve"> category=General FAQ; product=SpyderWash Loyalty Card / Reader; audience=Operator-facing answer; intent=Loyalty fails while credit works; search_terms=loyalty card fails credit works active balance location reader</w:t>
      </w:r>
    </w:p>
    <w:p>
      <w:pPr/>
      <w:r>
        <w:rPr>
          <w:b/>
        </w:rPr>
        <w:t>EXAMPLE CUSTOMER PHRASES:</w:t>
      </w:r>
      <w:r>
        <w:t xml:space="preserve"> Loyalty fails but credit works | A Loyalty Card is not accepted while credit cards work</w:t>
      </w:r>
    </w:p>
    <w:p>
      <w:pPr/>
      <w:r>
        <w:rPr>
          <w:b/>
        </w:rPr>
        <w:t>DIRECT ANSWER:</w:t>
      </w:r>
      <w:r>
        <w:t xml:space="preserve"> Because credit works, confirm the Loyalty Card record, location assignment, balance, and readability before troubleshooting the broader reader or payment connection.</w:t>
      </w:r>
    </w:p>
    <w:p>
      <w:pPr>
        <w:pStyle w:val="ArticleLabel"/>
      </w:pPr>
      <w:r>
        <w:t>RECOMMENDED STEPS</w:t>
      </w:r>
    </w:p>
    <w:p>
      <w:pPr>
        <w:ind w:left="432" w:hanging="432"/>
      </w:pPr>
      <w:r>
        <w:t>1.</w:t>
        <w:tab/>
        <w:t>Open "Manage Loyalty Card" and confirm that the card is active, assigned to the correct location, and has sufficient balance.</w:t>
      </w:r>
    </w:p>
    <w:p>
      <w:pPr>
        <w:ind w:left="432" w:hanging="432"/>
      </w:pPr>
      <w:r>
        <w:t>2.</w:t>
        <w:tab/>
        <w:t>Try the Loyalty Card on another working reader.</w:t>
      </w:r>
    </w:p>
    <w:p>
      <w:pPr>
        <w:ind w:left="432" w:hanging="432"/>
      </w:pPr>
      <w:r>
        <w:t>3.</w:t>
        <w:tab/>
        <w:t>Try another active Loyalty Card on the original reader.</w:t>
      </w:r>
    </w:p>
    <w:p>
      <w:pPr>
        <w:ind w:left="432" w:hanging="432"/>
      </w:pPr>
      <w:r>
        <w:t>4.</w:t>
        <w:tab/>
        <w:t>If the physical card is damaged or unreadable, use the approved replacement and balance-transfer process.</w:t>
      </w:r>
    </w:p>
    <w:p>
      <w:pPr>
        <w:ind w:left="432" w:hanging="432"/>
      </w:pPr>
      <w:r>
        <w:t>5.</w:t>
        <w:tab/>
        <w:t>If multiple active Loyalty Cards fail, restart the affected Hub and one representative machine once, then retest.</w:t>
      </w:r>
    </w:p>
    <w:p>
      <w:pPr>
        <w:ind w:left="432" w:hanging="432"/>
      </w:pPr>
      <w:r>
        <w:t>6.</w:t>
        <w:tab/>
        <w:t>Contact SpyderWash Support if the Loyalty Card path remains unavailable.</w:t>
      </w:r>
    </w:p>
    <w:p>
      <w:pPr/>
      <w:r>
        <w:rPr>
          <w:b/>
        </w:rPr>
        <w:t>RESOLUTION CONFIRMED WHEN:</w:t>
      </w:r>
      <w:r>
        <w:t xml:space="preserve"> The intended Loyalty Card is accepted with the correct balance result, or the issue is accepted by SpyderWash Support for review.</w:t>
      </w:r>
    </w:p>
    <w:p>
      <w:pPr/>
      <w:r>
        <w:rPr>
          <w:b/>
        </w:rPr>
        <w:t>ESCALATE WHEN:</w:t>
      </w:r>
      <w:r>
        <w:t xml:space="preserve"> Multiple active Loyalty Cards fail after the record, reader comparison, and controlled restart checks.</w:t>
      </w:r>
    </w:p>
    <w:p>
      <w:pPr/>
      <w:r>
        <w:rPr>
          <w:b/>
        </w:rPr>
        <w:t>EVIDENCE TO COLLECT:</w:t>
      </w:r>
      <w:r>
        <w:t xml:space="preserve"> Operator Code, location, position, Loyalty Card number through the approved Support channel, card status, balance, assignment, readers tested, timestamps, and exact response.</w:t>
      </w:r>
    </w:p>
    <w:p>
      <w:pPr>
        <w:pStyle w:val="Metadata"/>
        <w:widowControl/>
        <w:spacing w:before="0" w:after="160"/>
        <w:rPr/>
      </w:pPr>
      <w:r>
        <w:rPr>
          <w:b/>
          <w:lang w:val="en-US" w:eastAsia="en-US"/>
        </w:rPr>
        <w:t>ARTICLE END: KB-PAY-005</w:t>
      </w:r>
    </w:p>
    <w:p>
      <w:pPr>
        <w:pStyle w:val="Metadata"/>
        <w:keepNext w:val="true"/>
        <w:widowControl/>
        <w:rPr/>
      </w:pPr>
      <w:r>
        <w:rPr>
          <w:b/>
          <w:lang w:val="en-US" w:eastAsia="en-US"/>
        </w:rPr>
        <w:t>ARTICLE START: KB-PAY-006</w:t>
      </w:r>
    </w:p>
    <w:p>
      <w:pPr>
        <w:pStyle w:val="Heading3"/>
      </w:pPr>
      <w:r>
        <w:t>KB-PAY-006 - Credit fails; loyalty works</w:t>
      </w:r>
    </w:p>
    <w:p>
      <w:pPr>
        <w:pStyle w:val="Metadata"/>
      </w:pPr>
      <w:r>
        <w:rPr>
          <w:b/>
        </w:rPr>
        <w:t>STATUS:</w:t>
      </w:r>
      <w:r>
        <w:t xml:space="preserve"> CURRENT OPERATOR-FACING GUIDANCE</w:t>
      </w:r>
    </w:p>
    <w:p>
      <w:pPr>
        <w:pStyle w:val="Metadata"/>
      </w:pPr>
      <w:r>
        <w:rPr>
          <w:b/>
        </w:rPr>
        <w:t>METADATA:</w:t>
      </w:r>
      <w:r>
        <w:t xml:space="preserve"> category=General FAQ; product=SpyderWash EMV Reader / Credit Processing; audience=Operator-facing answer; intent=Credit fails while loyalty works; search_terms=credit card fails loyalty works reader network activation status</w:t>
      </w:r>
    </w:p>
    <w:p>
      <w:pPr/>
      <w:r>
        <w:rPr>
          <w:b/>
        </w:rPr>
        <w:t>EXAMPLE CUSTOMER PHRASES:</w:t>
      </w:r>
      <w:r>
        <w:t xml:space="preserve"> Credit fails but loyalty works | Loyalty Cards work while credit cards do not</w:t>
      </w:r>
    </w:p>
    <w:p>
      <w:pPr/>
      <w:r>
        <w:rPr>
          <w:b/>
        </w:rPr>
        <w:t>DIRECT ANSWER:</w:t>
      </w:r>
      <w:r>
        <w:t xml:space="preserve"> Because Loyalty Cards work, confirm current service status, site internet, card method, and whether the credit failure affects one reader or several readers.</w:t>
      </w:r>
    </w:p>
    <w:p>
      <w:pPr>
        <w:pStyle w:val="ArticleLabel"/>
      </w:pPr>
      <w:r>
        <w:t>RECOMMENDED STEPS</w:t>
      </w:r>
    </w:p>
    <w:p>
      <w:pPr>
        <w:ind w:left="432" w:hanging="432"/>
      </w:pPr>
      <w:r>
        <w:t>1.</w:t>
        <w:tab/>
        <w:t>Check the Setomatic Systems status page.</w:t>
      </w:r>
    </w:p>
    <w:p>
      <w:pPr>
        <w:ind w:left="432" w:hanging="432"/>
      </w:pPr>
      <w:r>
        <w:t>2.</w:t>
        <w:tab/>
        <w:t>Confirm that the site internet connection is working and the affected reader is online.</w:t>
      </w:r>
    </w:p>
    <w:p>
      <w:pPr>
        <w:ind w:left="432" w:hanging="432"/>
      </w:pPr>
      <w:r>
        <w:t>3.</w:t>
        <w:tab/>
        <w:t>Try another valid credit or debit card and compare insert and contactless payment when supported.</w:t>
      </w:r>
    </w:p>
    <w:p>
      <w:pPr>
        <w:ind w:left="432" w:hanging="432"/>
      </w:pPr>
      <w:r>
        <w:t>4.</w:t>
        <w:tab/>
        <w:t>If the credit failure affects only one reader, power-cycle that machine once and retest.</w:t>
      </w:r>
    </w:p>
    <w:p>
      <w:pPr>
        <w:ind w:left="432" w:hanging="432"/>
      </w:pPr>
      <w:r>
        <w:t>5.</w:t>
        <w:tab/>
        <w:t>If credit fails on several readers, restart the modem or router, wait for internet service to return, and then restart the SpyderWash Hub.</w:t>
      </w:r>
    </w:p>
    <w:p>
      <w:pPr>
        <w:ind w:left="432" w:hanging="432"/>
      </w:pPr>
      <w:r>
        <w:t>6.</w:t>
        <w:tab/>
        <w:t>For new locations or newly installed equipment, contact SpyderWash Support to confirm the current activation status.</w:t>
      </w:r>
    </w:p>
    <w:p>
      <w:pPr/>
      <w:r>
        <w:rPr>
          <w:b/>
        </w:rPr>
        <w:t>RESOLUTION CONFIRMED WHEN:</w:t>
      </w:r>
      <w:r>
        <w:t xml:space="preserve"> One credit or debit transaction completes with the correct machine-start result, or SpyderWash Support has accepted the issue for review.</w:t>
      </w:r>
    </w:p>
    <w:p>
      <w:pPr/>
      <w:r>
        <w:rPr>
          <w:b/>
        </w:rPr>
        <w:t>ESCALATE WHEN:</w:t>
      </w:r>
      <w:r>
        <w:t xml:space="preserve"> Credit fails with multiple valid cards after the status, internet, method, scope, and controlled restart checks.</w:t>
      </w:r>
    </w:p>
    <w:p>
      <w:pPr/>
      <w:r>
        <w:rPr>
          <w:b/>
        </w:rPr>
        <w:t>EVIDENCE TO COLLECT:</w:t>
      </w:r>
      <w:r>
        <w:t xml:space="preserve"> Operator Code, location, affected positions, reader models, payment methods, exact responses, timestamps, amounts, card last four digits, site internet result, and status-page result.</w:t>
      </w:r>
    </w:p>
    <w:p>
      <w:pPr>
        <w:pStyle w:val="Metadata"/>
        <w:widowControl/>
        <w:spacing w:before="0" w:after="160"/>
        <w:rPr/>
      </w:pPr>
      <w:r>
        <w:rPr>
          <w:b/>
          <w:lang w:val="en-US" w:eastAsia="en-US"/>
        </w:rPr>
        <w:t>ARTICLE END: KB-PAY-006</w:t>
      </w:r>
    </w:p>
    <w:p>
      <w:pPr>
        <w:pStyle w:val="Heading2"/>
        <w:keepNext/>
        <w:keepLines/>
        <w:widowControl/>
        <w:rPr/>
      </w:pPr>
      <w:r>
        <w:rPr>
          <w:lang w:val="en-US" w:eastAsia="en-US"/>
        </w:rPr>
        <w:t>Refund Request</w:t>
      </w:r>
    </w:p>
    <w:p>
      <w:pPr>
        <w:pStyle w:val="Metadata"/>
        <w:keepNext w:val="true"/>
        <w:widowControl/>
        <w:rPr/>
      </w:pPr>
      <w:r>
        <w:rPr>
          <w:b/>
          <w:lang w:val="en-US" w:eastAsia="en-US"/>
        </w:rPr>
        <w:t>ARTICLE START: KB-PAY-009</w:t>
      </w:r>
    </w:p>
    <w:p>
      <w:pPr>
        <w:pStyle w:val="Heading3"/>
      </w:pPr>
      <w:r>
        <w:t>KB-PAY-009 - Multiple charges or repeated payment attempts</w:t>
      </w:r>
    </w:p>
    <w:p>
      <w:pPr>
        <w:pStyle w:val="Metadata"/>
      </w:pPr>
      <w:r>
        <w:rPr>
          <w:b/>
        </w:rPr>
        <w:t>STATUS:</w:t>
      </w:r>
      <w:r>
        <w:t xml:space="preserve"> CURRENT OPERATOR-FACING GUIDANCE</w:t>
      </w:r>
    </w:p>
    <w:p>
      <w:pPr>
        <w:pStyle w:val="Metadata"/>
      </w:pPr>
      <w:r>
        <w:rPr>
          <w:b/>
        </w:rPr>
        <w:t>METADATA:</w:t>
      </w:r>
      <w:r>
        <w:t xml:space="preserve"> category=Refund Request; product=SpyderWash Transactions; audience=Operator-facing answer; intent=Multiple charges or retries; search_terms=multiple charges duplicate pending posted retries machine starts refund</w:t>
      </w:r>
    </w:p>
    <w:p>
      <w:pPr/>
      <w:r>
        <w:rPr>
          <w:b/>
        </w:rPr>
        <w:t>EXAMPLE CUSTOMER PHRASES:</w:t>
      </w:r>
      <w:r>
        <w:t xml:space="preserve"> The customer sees multiple charges | The payment was retried | One machine start has more than one charge</w:t>
      </w:r>
    </w:p>
    <w:p>
      <w:pPr/>
      <w:r>
        <w:rPr>
          <w:b/>
        </w:rPr>
        <w:t>DIRECT ANSWER:</w:t>
      </w:r>
      <w:r>
        <w:t xml:space="preserve"> Separate pending authorizations from completed or posted charges before issuing any refund. Match each completed charge to the actual machine-start result.</w:t>
      </w:r>
    </w:p>
    <w:p>
      <w:pPr>
        <w:pStyle w:val="ArticleLabel"/>
      </w:pPr>
      <w:r>
        <w:t>RECOMMENDED STEPS</w:t>
      </w:r>
    </w:p>
    <w:p>
      <w:pPr>
        <w:ind w:left="432" w:hanging="432"/>
      </w:pPr>
      <w:r>
        <w:t>1.</w:t>
        <w:tab/>
        <w:t>Review the original attempts in the SpyderWash transaction history before another payment attempt.</w:t>
      </w:r>
    </w:p>
    <w:p>
      <w:pPr>
        <w:ind w:left="432" w:hanging="432"/>
      </w:pPr>
      <w:r>
        <w:t>2.</w:t>
        <w:tab/>
        <w:t>Separate pending authorizations from completed or posted charges.</w:t>
      </w:r>
    </w:p>
    <w:p>
      <w:pPr>
        <w:ind w:left="432" w:hanging="432"/>
      </w:pPr>
      <w:r>
        <w:t>3.</w:t>
        <w:tab/>
        <w:t>Confirm how many machine starts occurred and match them to the completed transactions.</w:t>
      </w:r>
    </w:p>
    <w:p>
      <w:pPr>
        <w:ind w:left="432" w:hanging="432"/>
      </w:pPr>
      <w:r>
        <w:t>4.</w:t>
        <w:tab/>
        <w:t>When only one completed charge exists, do not create a refund for an additional pending authorization.</w:t>
      </w:r>
    </w:p>
    <w:p>
      <w:pPr>
        <w:ind w:left="432" w:hanging="432"/>
      </w:pPr>
      <w:r>
        <w:t>5.</w:t>
        <w:tab/>
        <w:t>When more than one completed charge exists for one machine start, refund only the confirmed duplicate completed transaction when it is eligible.</w:t>
      </w:r>
    </w:p>
    <w:p>
      <w:pPr>
        <w:ind w:left="432" w:hanging="432"/>
      </w:pPr>
      <w:r>
        <w:t>6.</w:t>
        <w:tab/>
        <w:t>If one completed transaction caused more than one machine start, use the duplicate-start article and contact SpyderWash Support if the behavior remains.</w:t>
      </w:r>
    </w:p>
    <w:p>
      <w:pPr/>
      <w:r>
        <w:rPr>
          <w:b/>
        </w:rPr>
        <w:t>RESOLUTION CONFIRMED WHEN:</w:t>
      </w:r>
      <w:r>
        <w:t xml:space="preserve"> The transaction history, completed charges, refunds, and machine starts reconcile without a duplicate refund.</w:t>
      </w:r>
    </w:p>
    <w:p>
      <w:pPr/>
      <w:r>
        <w:rPr>
          <w:b/>
        </w:rPr>
        <w:t>ESCALATE WHEN:</w:t>
      </w:r>
      <w:r>
        <w:t xml:space="preserve"> A completed duplicate cannot be refunded, the transaction status is unclear, the charge is disputed, or an accepted refund remains unresolved.</w:t>
      </w:r>
    </w:p>
    <w:p>
      <w:pPr/>
      <w:r>
        <w:rPr>
          <w:b/>
        </w:rPr>
        <w:t>EVIDENCE TO COLLECT:</w:t>
      </w:r>
      <w:r>
        <w:t xml:space="preserve"> Operator Code, location, position, timestamps, amounts, payment method, card last four digits, transaction statuses, refund status, and number of machine starts.</w:t>
      </w:r>
    </w:p>
    <w:p>
      <w:pPr>
        <w:pStyle w:val="Metadata"/>
        <w:widowControl/>
        <w:spacing w:before="0" w:after="160"/>
        <w:rPr/>
      </w:pPr>
      <w:r>
        <w:rPr>
          <w:b/>
          <w:lang w:val="en-US" w:eastAsia="en-US"/>
        </w:rPr>
        <w:t>ARTICLE END: KB-PAY-009</w:t>
      </w:r>
    </w:p>
    <w:p>
      <w:pPr>
        <w:pStyle w:val="Heading2"/>
        <w:keepNext/>
        <w:keepLines/>
        <w:widowControl/>
        <w:rPr/>
      </w:pPr>
      <w:r>
        <w:rPr>
          <w:lang w:val="en-US" w:eastAsia="en-US"/>
        </w:rPr>
        <w:t>No Connection Error</w:t>
      </w:r>
    </w:p>
    <w:p>
      <w:pPr>
        <w:pStyle w:val="Metadata"/>
        <w:keepNext w:val="true"/>
        <w:widowControl/>
        <w:rPr/>
      </w:pPr>
      <w:r>
        <w:rPr>
          <w:b/>
          <w:lang w:val="en-US" w:eastAsia="en-US"/>
        </w:rPr>
        <w:t>ARTICLE START: KB-READER-003</w:t>
      </w:r>
    </w:p>
    <w:p>
      <w:pPr>
        <w:pStyle w:val="Heading3"/>
        <w:keepNext/>
        <w:keepLines/>
        <w:widowControl/>
        <w:pBdr>
          <w:bottom w:val="single" w:sz="4" w:space="1" w:color="C7D4DC"/>
        </w:pBdr>
        <w:rPr/>
      </w:pPr>
      <w:r>
        <w:rPr>
          <w:lang w:val="en-US" w:eastAsia="en-US"/>
        </w:rPr>
        <w:t>KB-READER-003 - HubData==Default</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category=No Connection Error; product=EMV Reader / Control Board / Bluetooth Hub; audience=Operator-facing answer; intent=HubData==Default; search_terms=hubdata==default; reader; shows; spyderwash; message</w:t>
      </w:r>
    </w:p>
    <w:p>
      <w:pPr>
        <w:pStyle w:val="Normal"/>
        <w:widowControl/>
        <w:rPr/>
      </w:pPr>
      <w:r>
        <w:rPr>
          <w:b/>
          <w:color w:val="173C5A"/>
          <w:lang w:val="en-US" w:eastAsia="en-US"/>
        </w:rPr>
        <w:t xml:space="preserve">EXAMPLE CUSTOMER PHRASES: </w:t>
      </w:r>
      <w:r>
        <w:rPr>
          <w:lang w:val="en-US" w:eastAsia="en-US"/>
        </w:rPr>
        <w:t>HubData==Default | Reader shows HubData==Default | SpyderWash HubData==Default message</w:t>
      </w:r>
    </w:p>
    <w:p>
      <w:pPr>
        <w:pStyle w:val="Normal"/>
        <w:widowControl/>
        <w:rPr/>
      </w:pPr>
      <w:r>
        <w:rPr/>
        <w:t>DIRECT ANSWER: “HubData==Default” means the machine did not acquire Hub information. Place one Hub in Discovery Mode, restart the affected machine, and improve line of sight if pairing fails.</w:t>
      </w:r>
    </w:p>
    <w:p>
      <w:pPr>
        <w:pStyle w:val="ArticleLabel"/>
        <w:keepNext w:val="true"/>
        <w:widowControl/>
        <w:rPr/>
      </w:pPr>
      <w:r>
        <w:rPr>
          <w:lang w:val="en-US" w:eastAsia="en-US"/>
        </w:rPr>
        <w:t>RECOMMENDED STEPS</w:t>
      </w:r>
    </w:p>
    <w:p>
      <w:pPr>
        <w:widowControl/>
        <w:tabs>
          <w:tab w:pos="432" w:val="left"/>
        </w:tabs>
        <w:ind w:left="432" w:hanging="432"/>
        <w:rPr/>
      </w:pPr>
      <w:r>
        <w:t>1.</w:t>
        <w:tab/>
        <w:t>Confirm the SpyderWash Hub is powered and its Ethernet cable is connected.</w:t>
      </w:r>
    </w:p>
    <w:p>
      <w:pPr>
        <w:widowControl/>
        <w:tabs>
          <w:tab w:pos="432" w:val="left"/>
        </w:tabs>
        <w:ind w:left="432" w:hanging="432"/>
        <w:rPr/>
      </w:pPr>
      <w:r>
        <w:t>2.</w:t>
        <w:tab/>
        <w:t>Restart the Hub. Wait approximately 90 seconds for a blue-light Smart Hub or 30 seconds for an older green-light Hub until Discovery Mode begins.</w:t>
      </w:r>
    </w:p>
    <w:p>
      <w:pPr>
        <w:widowControl/>
        <w:tabs>
          <w:tab w:pos="432" w:val="left"/>
        </w:tabs>
        <w:ind w:left="432" w:hanging="432"/>
        <w:rPr/>
      </w:pPr>
      <w:r>
        <w:t>3.</w:t>
        <w:tab/>
        <w:t>While Discovery Mode is active, power off the affected machine for a few seconds and power it back on. Pair no more than two machines at a time.</w:t>
      </w:r>
    </w:p>
    <w:p>
      <w:pPr>
        <w:widowControl/>
        <w:tabs>
          <w:tab w:pos="432" w:val="left"/>
        </w:tabs>
        <w:ind w:left="432" w:hanging="432"/>
        <w:rPr/>
      </w:pPr>
      <w:r>
        <w:t>4.</w:t>
        <w:tab/>
        <w:t>Watch the reader startup sequence. If "HubData==Acquired" appears, allow startup to continue to the Profile message.</w:t>
      </w:r>
    </w:p>
    <w:p>
      <w:pPr>
        <w:widowControl/>
        <w:tabs>
          <w:tab w:pos="432" w:val="left"/>
        </w:tabs>
        <w:ind w:left="432" w:hanging="432"/>
        <w:rPr/>
      </w:pPr>
      <w:r>
        <w:t>5.</w:t>
        <w:tab/>
        <w:t>If "HubData==Default" remains, move the Hub or machine into a clearer line of sight, remove nearby metal or Wi-Fi obstruction, and repeat the pairing attempt.</w:t>
      </w:r>
    </w:p>
    <w:p>
      <w:pPr>
        <w:widowControl/>
        <w:tabs>
          <w:tab w:pos="432" w:val="left"/>
        </w:tabs>
        <w:ind w:left="432" w:hanging="432"/>
        <w:rPr/>
      </w:pPr>
      <w:r>
        <w:t>6.</w:t>
        <w:tab/>
        <w:t>When the Control Board Bluetooth ID is already documented, compare it with the portal machine record. Do not open equipment solely to retrieve the ID; contact SpyderWash Support if the mapping cannot be confirmed.</w:t>
      </w:r>
    </w:p>
    <w:p>
      <w:pPr>
        <w:widowControl/>
        <w:tabs>
          <w:tab w:pos="432" w:val="left"/>
        </w:tabs>
        <w:ind w:left="432" w:hanging="432"/>
        <w:rPr/>
      </w:pPr>
      <w:r>
        <w:t>7.</w:t>
        <w:tab/>
        <w:t>If many machines on one Hub remain intermittent, redistribute them to another Hub or reduce the number of machines assigned to that Hub.</w:t>
      </w:r>
    </w:p>
    <w:p>
      <w:pPr>
        <w:pStyle w:val="Normal"/>
        <w:widowControl/>
        <w:rPr/>
      </w:pPr>
      <w:r>
        <w:rPr>
          <w:b/>
          <w:color w:val="173C5A"/>
          <w:lang w:val="en-US" w:eastAsia="en-US"/>
        </w:rPr>
        <w:t xml:space="preserve">RESOLUTION CONFIRMED WHEN: </w:t>
      </w:r>
      <w:r>
        <w:rPr>
          <w:lang w:val="en-US" w:eastAsia="en-US"/>
        </w:rPr>
        <w:t>The reader reaches the expected stable HubData/Profile state and completes the appropriate payment and machine-start test.</w:t>
      </w:r>
    </w:p>
    <w:p>
      <w:pPr>
        <w:pStyle w:val="Normal"/>
        <w:widowControl/>
        <w:rPr/>
      </w:pPr>
      <w:r>
        <w:rPr/>
        <w:t>ESCALATE WHEN: Only after all applicable Operator steps above have been completed and the issue remains unresolved, or when the next action requires authorization or qualified technical work. Power and local network are verified but devices still fail to acquire HubData/Profile or report online.</w:t>
      </w:r>
    </w:p>
    <w:p>
      <w:pPr>
        <w:pStyle w:val="Normal"/>
        <w:widowControl/>
        <w:rPr/>
      </w:pPr>
      <w:r>
        <w:rPr/>
        <w:t>EVIDENCE TO COLLECT: Collect only after the Operator steps fail and escalation is necessary: Position, reader model, Bluetooth ID, Hub ID/type, exact boot/message sequence, timestamps, indicator states, distance/placement, network state, and test result.</w:t>
      </w:r>
    </w:p>
    <w:p>
      <w:pPr>
        <w:pStyle w:val="Metadata"/>
        <w:widowControl/>
        <w:spacing w:before="0" w:after="160"/>
        <w:rPr/>
      </w:pPr>
      <w:r>
        <w:rPr>
          <w:b/>
          <w:lang w:val="en-US" w:eastAsia="en-US"/>
        </w:rPr>
        <w:t>ARTICLE END: KB-READER-003</w:t>
      </w:r>
    </w:p>
    <w:p>
      <w:pPr>
        <w:pStyle w:val="Metadata"/>
        <w:keepNext w:val="true"/>
        <w:widowControl/>
        <w:rPr/>
      </w:pPr>
      <w:r>
        <w:rPr>
          <w:b/>
          <w:lang w:val="en-US" w:eastAsia="en-US"/>
        </w:rPr>
        <w:t>ARTICLE START: KB-READER-005</w:t>
      </w:r>
    </w:p>
    <w:p>
      <w:pPr>
        <w:pStyle w:val="Heading3"/>
        <w:keepNext/>
        <w:keepLines/>
        <w:widowControl/>
        <w:pBdr>
          <w:bottom w:val="single" w:sz="4" w:space="1" w:color="C7D4DC"/>
        </w:pBdr>
        <w:rPr/>
      </w:pPr>
      <w:r>
        <w:rPr>
          <w:lang w:val="en-US" w:eastAsia="en-US"/>
        </w:rPr>
        <w:t>KB-READER-005 - Profile==Default</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category=No Connection Error; product=EMV Reader / Control Board / Bluetooth Hub; audience=Operator-facing answer; intent=Profile==Default; search_terms=profile==default; reader; shows; spyderwash; message</w:t>
      </w:r>
    </w:p>
    <w:p>
      <w:pPr>
        <w:pStyle w:val="Normal"/>
        <w:widowControl/>
        <w:rPr/>
      </w:pPr>
      <w:r>
        <w:rPr>
          <w:b/>
          <w:color w:val="173C5A"/>
          <w:lang w:val="en-US" w:eastAsia="en-US"/>
        </w:rPr>
        <w:t xml:space="preserve">EXAMPLE CUSTOMER PHRASES: </w:t>
      </w:r>
      <w:r>
        <w:rPr>
          <w:lang w:val="en-US" w:eastAsia="en-US"/>
        </w:rPr>
        <w:t>Profile==Default | Reader shows Profile==Default | SpyderWash Profile==Default message</w:t>
      </w:r>
    </w:p>
    <w:p>
      <w:pPr>
        <w:pStyle w:val="Normal"/>
        <w:widowControl/>
        <w:rPr/>
      </w:pPr>
      <w:r>
        <w:rPr/>
        <w:t>DIRECT ANSWER: “Profile==Default” means the board did not obtain its production profile. Restore the Hub internet path, correct the machine record, and restart the machine.</w:t>
      </w:r>
    </w:p>
    <w:p>
      <w:pPr>
        <w:pStyle w:val="ArticleLabel"/>
        <w:keepNext w:val="true"/>
        <w:widowControl/>
        <w:rPr/>
      </w:pPr>
      <w:r>
        <w:rPr>
          <w:lang w:val="en-US" w:eastAsia="en-US"/>
        </w:rPr>
        <w:t>RECOMMENDED STEPS</w:t>
      </w:r>
    </w:p>
    <w:p>
      <w:pPr>
        <w:widowControl/>
        <w:tabs>
          <w:tab w:pos="432" w:val="left"/>
        </w:tabs>
        <w:ind w:left="432" w:hanging="432"/>
        <w:rPr/>
      </w:pPr>
      <w:r>
        <w:t>1.</w:t>
        <w:tab/>
        <w:t>Check the Setomatic Systems status page and confirm the site internet connection is working.</w:t>
      </w:r>
    </w:p>
    <w:p>
      <w:pPr>
        <w:widowControl/>
        <w:tabs>
          <w:tab w:pos="432" w:val="left"/>
        </w:tabs>
        <w:ind w:left="432" w:hanging="432"/>
        <w:rPr/>
      </w:pPr>
      <w:r>
        <w:t>2.</w:t>
        <w:tab/>
        <w:t>Confirm the Hub Ethernet cable is seated and the Hub is powered.</w:t>
      </w:r>
    </w:p>
    <w:p>
      <w:pPr>
        <w:widowControl/>
        <w:tabs>
          <w:tab w:pos="432" w:val="left"/>
        </w:tabs>
        <w:ind w:left="432" w:hanging="432"/>
        <w:rPr/>
      </w:pPr>
      <w:r>
        <w:t>3.</w:t>
        <w:tab/>
        <w:t>Restart the modem/router, wait until internet service is fully restored, and then restart the SpyderWash Hub.</w:t>
      </w:r>
    </w:p>
    <w:p>
      <w:pPr>
        <w:widowControl/>
        <w:tabs>
          <w:tab w:pos="432" w:val="left"/>
        </w:tabs>
        <w:ind w:left="432" w:hanging="432"/>
        <w:rPr/>
      </w:pPr>
      <w:r>
        <w:t>4.</w:t>
        <w:tab/>
        <w:t>Confirm that the Hub is using the current approved network configuration. Contact SpyderWash Support before changing a static or dynamic address assignment.</w:t>
      </w:r>
    </w:p>
    <w:p>
      <w:pPr>
        <w:widowControl/>
        <w:tabs>
          <w:tab w:pos="432" w:val="left"/>
        </w:tabs>
        <w:ind w:left="432" w:hanging="432"/>
        <w:rPr/>
      </w:pPr>
      <w:r>
        <w:t>5.</w:t>
        <w:tab/>
        <w:t>Open the machine record and confirm the Bluetooth ID, position, model, and profile are correct; save any correction.</w:t>
      </w:r>
    </w:p>
    <w:p>
      <w:pPr>
        <w:widowControl/>
        <w:tabs>
          <w:tab w:pos="432" w:val="left"/>
        </w:tabs>
        <w:ind w:left="432" w:hanging="432"/>
        <w:rPr/>
      </w:pPr>
      <w:r>
        <w:t>6.</w:t>
        <w:tab/>
        <w:t>Power-cycle the affected machine and confirm the reader progresses from "HubData==Acquired" to "Profile==Acquired" and displays the price.</w:t>
      </w:r>
    </w:p>
    <w:p>
      <w:pPr>
        <w:pStyle w:val="Normal"/>
        <w:widowControl/>
        <w:rPr/>
      </w:pPr>
      <w:r>
        <w:rPr>
          <w:b/>
          <w:color w:val="173C5A"/>
          <w:lang w:val="en-US" w:eastAsia="en-US"/>
        </w:rPr>
        <w:t xml:space="preserve">RESOLUTION CONFIRMED WHEN: </w:t>
      </w:r>
      <w:r>
        <w:rPr>
          <w:lang w:val="en-US" w:eastAsia="en-US"/>
        </w:rPr>
        <w:t>The reader reaches the expected stable HubData/Profile state and completes the appropriate payment and machine-start test.</w:t>
      </w:r>
    </w:p>
    <w:p>
      <w:pPr>
        <w:pStyle w:val="Normal"/>
        <w:widowControl/>
        <w:rPr/>
      </w:pPr>
      <w:r>
        <w:rPr/>
        <w:t>ESCALATE WHEN: Only after all applicable Operator steps above have been completed and the issue remains unresolved, or when the next action requires authorization or qualified technical work. Power and local network are verified but devices still fail to acquire HubData/Profile or report online.</w:t>
      </w:r>
    </w:p>
    <w:p>
      <w:pPr>
        <w:pStyle w:val="Normal"/>
        <w:widowControl/>
        <w:rPr/>
      </w:pPr>
      <w:r>
        <w:rPr/>
        <w:t>EVIDENCE TO COLLECT: Collect only after the Operator steps fail and escalation is necessary: Position, reader model, Bluetooth ID, Hub ID/type, exact boot/message sequence, timestamps, indicator states, distance/placement, network state, and test result.</w:t>
      </w:r>
    </w:p>
    <w:p>
      <w:pPr>
        <w:pStyle w:val="Metadata"/>
        <w:widowControl/>
        <w:spacing w:before="0" w:after="160"/>
        <w:rPr/>
      </w:pPr>
      <w:r>
        <w:rPr>
          <w:b/>
          <w:lang w:val="en-US" w:eastAsia="en-US"/>
        </w:rPr>
        <w:t>ARTICLE END: KB-READER-005</w:t>
      </w:r>
    </w:p>
    <w:p>
      <w:pPr>
        <w:pStyle w:val="Metadata"/>
        <w:keepNext w:val="true"/>
        <w:widowControl/>
        <w:rPr/>
      </w:pPr>
      <w:r>
        <w:rPr/>
        <w:t>ARTICLE START: KB-READER-007</w:t>
      </w:r>
    </w:p>
    <w:p>
      <w:pPr>
        <w:pStyle w:val="Heading3"/>
        <w:keepNext/>
        <w:keepLines/>
        <w:widowControl/>
        <w:pBdr>
          <w:bottom w:val="single" w:sz="4" w:space="1" w:color="C7D4DC"/>
        </w:pBdr>
        <w:rPr/>
      </w:pPr>
      <w:r>
        <w:rPr/>
        <w:t>KB-READER-007 - Offline</w:t>
      </w:r>
    </w:p>
    <w:p>
      <w:pPr>
        <w:pStyle w:val="Metadata"/>
        <w:widowControl/>
        <w:rPr/>
      </w:pPr>
      <w:r>
        <w:rPr>
          <w:b/>
        </w:rPr>
        <w:t>STATUS:</w:t>
      </w:r>
      <w:r>
        <w:t xml:space="preserve"> CURRENT OPERATOR-FACING GUIDANCE</w:t>
      </w:r>
    </w:p>
    <w:p>
      <w:pPr>
        <w:pStyle w:val="Metadata"/>
        <w:widowControl/>
        <w:rPr/>
      </w:pPr>
      <w:r>
        <w:rPr/>
        <w:t>METADATA: category=No Connection Error; product=EMV Reader / Control Board / Bluetooth Hub; audience=Operator-facing answer; intent=Offline; search_terms=offline; reader; control board; hub; not paired; not synchronized; hubdata; profile</w:t>
      </w:r>
    </w:p>
    <w:p>
      <w:pPr>
        <w:pStyle w:val="Normal"/>
        <w:widowControl/>
        <w:rPr/>
      </w:pPr>
      <w:r>
        <w:rPr/>
        <w:t>EXAMPLE CUSTOMER PHRASES: The reader says Offline | One machine is Offline | Several readers show Offline</w:t>
      </w:r>
    </w:p>
    <w:p>
      <w:pPr>
        <w:pStyle w:val="Normal"/>
        <w:widowControl/>
        <w:rPr/>
      </w:pPr>
      <w:r>
        <w:rPr/>
        <w:t>DIRECT ANSWER: “Offline” indicates that the SpyderWash Control Board has not completed pairing with the Bluetooth Hub and synchronization with SpyderWash services. Restore the pairing path first, then verify the profile and complete a transaction test.</w:t>
      </w:r>
    </w:p>
    <w:p>
      <w:pPr>
        <w:pStyle w:val="ArticleLabel"/>
        <w:keepNext w:val="true"/>
        <w:widowControl/>
        <w:rPr/>
      </w:pPr>
      <w:r>
        <w:rPr/>
        <w:t>RECOMMENDED STEPS</w:t>
      </w:r>
    </w:p>
    <w:p>
      <w:pPr>
        <w:widowControl/>
        <w:tabs>
          <w:tab w:pos="432" w:val="left"/>
        </w:tabs>
        <w:ind w:left="432" w:hanging="432"/>
        <w:rPr/>
      </w:pPr>
      <w:r>
        <w:t>1.</w:t>
        <w:tab/>
        <w:t>If multiple readers or the entire location are affected, check the Setomatic Systems status page, then follow KB-OUTAGE-001 before troubleshooting individual machines.</w:t>
      </w:r>
    </w:p>
    <w:p>
      <w:pPr>
        <w:widowControl/>
        <w:tabs>
          <w:tab w:pos="432" w:val="left"/>
        </w:tabs>
        <w:ind w:left="432" w:hanging="432"/>
        <w:rPr/>
      </w:pPr>
      <w:r>
        <w:t>2.</w:t>
        <w:tab/>
        <w:t>Confirm that the affected machine and its assigned Bluetooth Hub have power and that the Hub status lights are illuminated.</w:t>
      </w:r>
    </w:p>
    <w:p>
      <w:pPr>
        <w:widowControl/>
        <w:tabs>
          <w:tab w:pos="432" w:val="left"/>
        </w:tabs>
        <w:ind w:left="432" w:hanging="432"/>
        <w:rPr/>
      </w:pPr>
      <w:r>
        <w:t>3.</w:t>
        <w:tab/>
        <w:t>Restart the Hub once and wait for Discovery Mode: approximately 90 seconds for a blue Smart Hub or 30 seconds for an older green Hub.</w:t>
      </w:r>
    </w:p>
    <w:p>
      <w:pPr>
        <w:widowControl/>
        <w:tabs>
          <w:tab w:pos="432" w:val="left"/>
        </w:tabs>
        <w:ind w:left="432" w:hanging="432"/>
        <w:rPr/>
      </w:pPr>
      <w:r>
        <w:t>4.</w:t>
        <w:tab/>
        <w:t>While Discovery Mode is active, power off one affected machine for a few seconds, then power it back on. Pair no more than two machines at a time.</w:t>
      </w:r>
    </w:p>
    <w:p>
      <w:pPr>
        <w:widowControl/>
        <w:tabs>
          <w:tab w:pos="432" w:val="left"/>
        </w:tabs>
        <w:ind w:left="432" w:hanging="432"/>
        <w:rPr/>
      </w:pPr>
      <w:r>
        <w:t>5.</w:t>
        <w:tab/>
        <w:t>Observe the reader startup sequence and confirm that it displays “HubData==Acquired” followed by “Profile==Acquired.”</w:t>
      </w:r>
    </w:p>
    <w:p>
      <w:pPr>
        <w:widowControl/>
        <w:tabs>
          <w:tab w:pos="432" w:val="left"/>
        </w:tabs>
        <w:ind w:left="432" w:hanging="432"/>
        <w:rPr/>
      </w:pPr>
      <w:r>
        <w:t>6.</w:t>
        <w:tab/>
        <w:t>If “HubData==Default” appears, improve line of sight, reduce the distance to the Hub, remove metal or wall obstructions where practical, and retry the pairing process.</w:t>
      </w:r>
    </w:p>
    <w:p>
      <w:pPr>
        <w:widowControl/>
        <w:tabs>
          <w:tab w:pos="432" w:val="left"/>
        </w:tabs>
        <w:ind w:left="432" w:hanging="432"/>
        <w:rPr/>
      </w:pPr>
      <w:r>
        <w:t>7.</w:t>
        <w:tab/>
        <w:t>If “HubData==Acquired” appears but “Profile==Default” remains, confirm that the Hub has a secure Ethernet connection and active internet service, then restart the network equipment and Hub once in that order.</w:t>
      </w:r>
    </w:p>
    <w:p>
      <w:pPr>
        <w:widowControl/>
        <w:tabs>
          <w:tab w:pos="432" w:val="left"/>
        </w:tabs>
        <w:ind w:left="432" w:hanging="432"/>
        <w:rPr/>
      </w:pPr>
      <w:r>
        <w:t>8.</w:t>
        <w:tab/>
        <w:t>When the price appears, complete a test transaction and confirm that the correct machine starts.</w:t>
      </w:r>
    </w:p>
    <w:p>
      <w:pPr>
        <w:pStyle w:val="Normal"/>
        <w:widowControl/>
        <w:rPr/>
      </w:pPr>
      <w:r>
        <w:rPr/>
        <w:t>RESOLUTION CONFIRMED WHEN: The reader reaches “HubData==Acquired” and “Profile==Acquired,” displays the correct price, and completes a successful payment and machine-start test.</w:t>
      </w:r>
    </w:p>
    <w:p>
      <w:pPr>
        <w:pStyle w:val="Normal"/>
        <w:widowControl/>
        <w:rPr/>
      </w:pPr>
      <w:r>
        <w:rPr/>
        <w:t>ESCALATE WHEN: Only after all applicable Operator steps above have been completed and the reader remains Offline, or when correcting Hub placement, capacity, provisioning, or hardware requires qualified assistance.</w:t>
      </w:r>
    </w:p>
    <w:p>
      <w:pPr>
        <w:pStyle w:val="Normal"/>
        <w:widowControl/>
        <w:rPr/>
      </w:pPr>
      <w:r>
        <w:rPr/>
        <w:t>EVIDENCE TO COLLECT: Collect only after the Operator steps fail and escalation is necessary: Position, reader model, Bluetooth ID, assigned Hub ID/type, exact startup sequence, Hub light state, approximate distance/obstructions, and transaction-test result.</w:t>
      </w:r>
    </w:p>
    <w:p>
      <w:pPr>
        <w:pStyle w:val="Metadata"/>
        <w:widowControl/>
        <w:spacing w:before="0" w:after="160"/>
        <w:rPr/>
      </w:pPr>
      <w:r>
        <w:rPr/>
        <w:t>ARTICLE END: KB-READER-007</w:t>
      </w:r>
    </w:p>
    <w:p>
      <w:pPr>
        <w:pStyle w:val="Metadata"/>
        <w:keepNext w:val="true"/>
        <w:widowControl/>
        <w:rPr/>
      </w:pPr>
      <w:r>
        <w:rPr/>
        <w:t>ARTICLE START: KB-READER-011</w:t>
      </w:r>
    </w:p>
    <w:p>
      <w:pPr>
        <w:pStyle w:val="Heading3"/>
        <w:keepNext/>
        <w:keepLines/>
        <w:widowControl/>
        <w:pBdr>
          <w:bottom w:val="single" w:sz="4" w:space="1" w:color="C7D4DC"/>
        </w:pBdr>
        <w:rPr/>
      </w:pPr>
      <w:r>
        <w:rPr/>
        <w:t>KB-READER-011 - No Connection</w:t>
      </w:r>
    </w:p>
    <w:p>
      <w:pPr>
        <w:pStyle w:val="Metadata"/>
        <w:widowControl/>
        <w:rPr/>
      </w:pPr>
      <w:r>
        <w:rPr>
          <w:b/>
        </w:rPr>
        <w:t>STATUS:</w:t>
      </w:r>
      <w:r>
        <w:t xml:space="preserve"> CURRENT OPERATOR-FACING GUIDANCE</w:t>
      </w:r>
    </w:p>
    <w:p>
      <w:pPr>
        <w:pStyle w:val="Metadata"/>
        <w:widowControl/>
        <w:rPr/>
      </w:pPr>
      <w:r>
        <w:rPr/>
        <w:t>METADATA: category=No Connection Error; product=EMV Reader / Control Board / Bluetooth Hub; audience=Operator-facing answer; intent=No Connection; search_terms=no connection; reader; control board; bluetooth hub; hubdata default; pairing; range; line of sight</w:t>
      </w:r>
    </w:p>
    <w:p>
      <w:pPr>
        <w:pStyle w:val="Normal"/>
        <w:widowControl/>
        <w:rPr/>
      </w:pPr>
      <w:r>
        <w:rPr/>
        <w:t>EXAMPLE CUSTOMER PHRASES: The reader says No Connection | One machine shows No Connection | Several readers have No Connection</w:t>
      </w:r>
    </w:p>
    <w:p>
      <w:pPr>
        <w:pStyle w:val="Normal"/>
        <w:widowControl/>
        <w:rPr/>
      </w:pPr>
      <w:r>
        <w:rPr/>
        <w:t>DIRECT ANSWER: “No Connection” indicates that the Control Board cannot communicate with its assigned Bluetooth Hub. Restore the local Bluetooth pairing, power, range, and line-of-sight path before troubleshooting the internet connection.</w:t>
      </w:r>
    </w:p>
    <w:p>
      <w:pPr>
        <w:pStyle w:val="ArticleLabel"/>
        <w:keepNext w:val="true"/>
        <w:widowControl/>
        <w:rPr/>
      </w:pPr>
      <w:r>
        <w:rPr/>
        <w:t>RECOMMENDED STEPS</w:t>
      </w:r>
    </w:p>
    <w:p>
      <w:pPr>
        <w:widowControl/>
        <w:tabs>
          <w:tab w:pos="432" w:val="left"/>
        </w:tabs>
        <w:ind w:left="432" w:hanging="432"/>
        <w:rPr/>
      </w:pPr>
      <w:r>
        <w:t>1.</w:t>
        <w:tab/>
        <w:t>If multiple readers or the entire location are affected, check the Setomatic Systems status page, then confirm that the assigned Hub has power.</w:t>
      </w:r>
    </w:p>
    <w:p>
      <w:pPr>
        <w:widowControl/>
        <w:tabs>
          <w:tab w:pos="432" w:val="left"/>
        </w:tabs>
        <w:ind w:left="432" w:hanging="432"/>
        <w:rPr/>
      </w:pPr>
      <w:r>
        <w:t>2.</w:t>
        <w:tab/>
        <w:t>Confirm that the affected machine has power and that the reader begins its normal startup sequence.</w:t>
      </w:r>
    </w:p>
    <w:p>
      <w:pPr>
        <w:widowControl/>
        <w:tabs>
          <w:tab w:pos="432" w:val="left"/>
        </w:tabs>
        <w:ind w:left="432" w:hanging="432"/>
        <w:rPr/>
      </w:pPr>
      <w:r>
        <w:t>3.</w:t>
        <w:tab/>
        <w:t>Confirm that the Hub is visible to the affected machine, is not behind a wall or large metal obstruction, and is not mounted in a back room or above ceiling tiles.</w:t>
      </w:r>
    </w:p>
    <w:p>
      <w:pPr>
        <w:widowControl/>
        <w:tabs>
          <w:tab w:pos="432" w:val="left"/>
        </w:tabs>
        <w:ind w:left="432" w:hanging="432"/>
        <w:rPr/>
      </w:pPr>
      <w:r>
        <w:t>4.</w:t>
        <w:tab/>
        <w:t>Restart the Hub once and wait for its Discovery Mode window to begin.</w:t>
      </w:r>
    </w:p>
    <w:p>
      <w:pPr>
        <w:widowControl/>
        <w:tabs>
          <w:tab w:pos="432" w:val="left"/>
        </w:tabs>
        <w:ind w:left="432" w:hanging="432"/>
        <w:rPr/>
      </w:pPr>
      <w:r>
        <w:t>5.</w:t>
        <w:tab/>
        <w:t>While Discovery Mode is active, power-cycle one affected machine. Pair no more than two machines at a time and ensure that only the intended Hub is in Discovery Mode.</w:t>
      </w:r>
    </w:p>
    <w:p>
      <w:pPr>
        <w:widowControl/>
        <w:tabs>
          <w:tab w:pos="432" w:val="left"/>
        </w:tabs>
        <w:ind w:left="432" w:hanging="432"/>
        <w:rPr/>
      </w:pPr>
      <w:r>
        <w:t>6.</w:t>
        <w:tab/>
        <w:t>Observe startup and confirm that the reader reaches “HubData==Acquired” and then “Profile==Acquired.”</w:t>
      </w:r>
    </w:p>
    <w:p>
      <w:pPr>
        <w:widowControl/>
        <w:tabs>
          <w:tab w:pos="432" w:val="left"/>
        </w:tabs>
        <w:ind w:left="432" w:hanging="432"/>
        <w:rPr/>
      </w:pPr>
      <w:r>
        <w:t>7.</w:t>
        <w:tab/>
        <w:t>If “HubData==Default” remains, temporarily move the Hub closer or to a clearer, elevated location and repeat the pairing test. Contact SpyderWash Support if the reader still cannot acquire HubData.</w:t>
      </w:r>
    </w:p>
    <w:p>
      <w:pPr>
        <w:widowControl/>
        <w:tabs>
          <w:tab w:pos="432" w:val="left"/>
        </w:tabs>
        <w:ind w:left="432" w:hanging="432"/>
        <w:rPr/>
      </w:pPr>
      <w:r>
        <w:t>8.</w:t>
        <w:tab/>
        <w:t>After the reader acquires both HubData and Profile, complete a test transaction and confirm that the correct machine starts.</w:t>
      </w:r>
    </w:p>
    <w:p>
      <w:pPr>
        <w:pStyle w:val="Normal"/>
        <w:widowControl/>
        <w:rPr/>
      </w:pPr>
      <w:r>
        <w:rPr/>
        <w:t>RESOLUTION CONFIRMED WHEN: The reader communicates with the assigned Hub, reaches “HubData==Acquired” and “Profile==Acquired,” and completes a successful payment and machine-start test.</w:t>
      </w:r>
    </w:p>
    <w:p>
      <w:pPr>
        <w:pStyle w:val="Normal"/>
        <w:widowControl/>
        <w:rPr/>
      </w:pPr>
      <w:r>
        <w:rPr/>
        <w:t>ESCALATE WHEN: Only after power, pairing, line of sight, range, interference, and the controlled test above have been exhausted and the reader still cannot acquire HubData, or when a Hub, antenna, Control Board, or coverage change requires qualified assistance.</w:t>
      </w:r>
    </w:p>
    <w:p>
      <w:pPr>
        <w:pStyle w:val="Normal"/>
        <w:widowControl/>
        <w:rPr/>
      </w:pPr>
      <w:r>
        <w:rPr/>
        <w:t>EVIDENCE TO COLLECT: Collect only after the Operator steps fail and escalation is necessary: Position, Bluetooth ID, assigned Hub ID/type, exact startup sequence, Hub light state, distance/obstructions, antenna placement, nearby Hub count, and pairing-test result.</w:t>
      </w:r>
    </w:p>
    <w:p>
      <w:pPr>
        <w:pStyle w:val="Metadata"/>
        <w:widowControl/>
        <w:spacing w:before="0" w:after="160"/>
        <w:rPr/>
      </w:pPr>
      <w:r>
        <w:rPr/>
        <w:t>ARTICLE END: KB-READER-011</w:t>
      </w:r>
    </w:p>
    <w:p>
      <w:pPr>
        <w:pStyle w:val="Heading2"/>
        <w:keepNext/>
        <w:keepLines/>
        <w:widowControl/>
        <w:rPr/>
      </w:pPr>
      <w:r>
        <w:rPr>
          <w:lang w:val="en-US" w:eastAsia="en-US"/>
        </w:rPr>
        <w:t>Kiosk Troubleshooting</w:t>
      </w:r>
    </w:p>
    <w:p>
      <w:pPr>
        <w:pStyle w:val="Metadata"/>
        <w:keepNext w:val="true"/>
        <w:widowControl/>
        <w:rPr/>
      </w:pPr>
      <w:r>
        <w:rPr>
          <w:b/>
          <w:lang w:val="en-US" w:eastAsia="en-US"/>
        </w:rPr>
        <w:t>ARTICLE START: KB-KIOSK-001</w:t>
      </w:r>
    </w:p>
    <w:p>
      <w:pPr>
        <w:pStyle w:val="Heading3"/>
      </w:pPr>
      <w:r>
        <w:t>KB-KIOSK-001 - Platinum Kiosk display is dark, frozen, or shows a blank modal</w:t>
      </w:r>
    </w:p>
    <w:p>
      <w:pPr>
        <w:pStyle w:val="Metadata"/>
      </w:pPr>
      <w:r>
        <w:rPr>
          <w:b/>
        </w:rPr>
        <w:t>STATUS:</w:t>
      </w:r>
      <w:r>
        <w:t xml:space="preserve"> CURRENT OPERATOR-FACING GUIDANCE</w:t>
      </w:r>
    </w:p>
    <w:p>
      <w:pPr>
        <w:pStyle w:val="Metadata"/>
      </w:pPr>
      <w:r>
        <w:rPr>
          <w:b/>
        </w:rPr>
        <w:t>METADATA:</w:t>
      </w:r>
      <w:r>
        <w:t xml:space="preserve"> category=Kiosk Troubleshooting; product=Platinum Kiosk; audience=Operator-facing answer; intent=Platinum Kiosk display dark frozen blank modal; search_terms=platinum kiosk dark screen frozen blank modal power outlet ethernet restart</w:t>
      </w:r>
    </w:p>
    <w:p>
      <w:pPr/>
      <w:r>
        <w:rPr>
          <w:b/>
        </w:rPr>
        <w:t>EXAMPLE CUSTOMER PHRASES:</w:t>
      </w:r>
      <w:r>
        <w:t xml:space="preserve"> The Platinum Kiosk screen is dark | The kiosk is frozen | A blank modal remains on the screen</w:t>
      </w:r>
    </w:p>
    <w:p>
      <w:pPr/>
      <w:r>
        <w:rPr>
          <w:b/>
        </w:rPr>
        <w:t>DIRECT ANSWER:</w:t>
      </w:r>
      <w:r>
        <w:t xml:space="preserve"> Confirm external power first. For a frozen screen or blank modal, allow the current screen to time out, use the available on-screen control once, and perform one controlled kiosk restart if the screen remains unresponsive.</w:t>
      </w:r>
    </w:p>
    <w:p>
      <w:pPr>
        <w:pStyle w:val="ArticleLabel"/>
      </w:pPr>
      <w:r>
        <w:t>RECOMMENDED STEPS</w:t>
      </w:r>
    </w:p>
    <w:p>
      <w:pPr>
        <w:ind w:left="432" w:hanging="432"/>
      </w:pPr>
      <w:r>
        <w:t>1.</w:t>
        <w:tab/>
        <w:t>Confirm that the kiosk power switch is on and that the power cord is firmly connected to a working outlet or UPS.</w:t>
      </w:r>
    </w:p>
    <w:p>
      <w:pPr>
        <w:ind w:left="432" w:hanging="432"/>
      </w:pPr>
      <w:r>
        <w:t>2.</w:t>
        <w:tab/>
        <w:t>Test the outlet or UPS and reset the surge protector or UPS only when it has tripped.</w:t>
      </w:r>
    </w:p>
    <w:p>
      <w:pPr>
        <w:ind w:left="432" w:hanging="432"/>
      </w:pPr>
      <w:r>
        <w:t>3.</w:t>
        <w:tab/>
        <w:t>For a frozen screen or blank modal, wait through the configured inactivity period, then use the available close, back, cancel, or home control once.</w:t>
      </w:r>
    </w:p>
    <w:p>
      <w:pPr>
        <w:ind w:left="432" w:hanging="432"/>
      </w:pPr>
      <w:r>
        <w:t>4.</w:t>
        <w:tab/>
        <w:t>Perform one controlled kiosk restart and allow the kiosk application to load completely before touching the screen.</w:t>
      </w:r>
    </w:p>
    <w:p>
      <w:pPr>
        <w:ind w:left="432" w:hanging="432"/>
      </w:pPr>
      <w:r>
        <w:t>5.</w:t>
        <w:tab/>
        <w:t>Confirm that the Ethernet cable is connected and that the normal customer screen appears.</w:t>
      </w:r>
    </w:p>
    <w:p>
      <w:pPr>
        <w:ind w:left="432" w:hanging="432"/>
      </w:pPr>
      <w:r>
        <w:t>6.</w:t>
        <w:tab/>
        <w:t>If the display remains dark or frozen, contact SpyderWash Support.</w:t>
      </w:r>
    </w:p>
    <w:p>
      <w:pPr/>
      <w:r>
        <w:rPr>
          <w:b/>
        </w:rPr>
        <w:t>RESOLUTION CONFIRMED WHEN:</w:t>
      </w:r>
      <w:r>
        <w:t xml:space="preserve"> The Platinum Kiosk reaches the normal customer screen and responds to touch input.</w:t>
      </w:r>
    </w:p>
    <w:p>
      <w:pPr/>
      <w:r>
        <w:rPr>
          <w:b/>
        </w:rPr>
        <w:t>ESCALATE WHEN:</w:t>
      </w:r>
      <w:r>
        <w:t xml:space="preserve"> Verified external power and one controlled restart do not restore the display or kiosk application.</w:t>
      </w:r>
    </w:p>
    <w:p>
      <w:pPr/>
      <w:r>
        <w:rPr>
          <w:b/>
        </w:rPr>
        <w:t>EVIDENCE TO COLLECT:</w:t>
      </w:r>
      <w:r>
        <w:t xml:space="preserve"> Kiosk ID, exact screen state, power and Ethernet status, timestamp, photo or video, restart result, and whether another kiosk at the location is operating normally.</w:t>
      </w:r>
    </w:p>
    <w:p>
      <w:pPr>
        <w:pStyle w:val="Metadata"/>
        <w:widowControl/>
        <w:spacing w:before="0" w:after="160"/>
        <w:rPr/>
      </w:pPr>
      <w:r>
        <w:rPr>
          <w:b/>
          <w:lang w:val="en-US" w:eastAsia="en-US"/>
        </w:rPr>
        <w:t>ARTICLE END: KB-KIOSK-001</w:t>
      </w:r>
    </w:p>
    <w:p>
      <w:pPr>
        <w:pStyle w:val="Metadata"/>
        <w:keepNext w:val="true"/>
        <w:widowControl/>
        <w:rPr/>
      </w:pPr>
      <w:r>
        <w:rPr>
          <w:b/>
          <w:lang w:val="en-US" w:eastAsia="en-US"/>
        </w:rPr>
        <w:t>ARTICLE START: KB-KIOSK-002</w:t>
      </w:r>
    </w:p>
    <w:p>
      <w:pPr>
        <w:pStyle w:val="Heading3"/>
      </w:pPr>
      <w:r>
        <w:t>KB-KIOSK-002 - Bill validator rejects bills or does not add value</w:t>
      </w:r>
    </w:p>
    <w:p>
      <w:pPr>
        <w:pStyle w:val="Metadata"/>
      </w:pPr>
      <w:r>
        <w:rPr>
          <w:b/>
        </w:rPr>
        <w:t>STATUS:</w:t>
      </w:r>
      <w:r>
        <w:t xml:space="preserve"> CURRENT OPERATOR-FACING GUIDANCE</w:t>
      </w:r>
    </w:p>
    <w:p>
      <w:pPr>
        <w:pStyle w:val="Metadata"/>
      </w:pPr>
      <w:r>
        <w:rPr>
          <w:b/>
        </w:rPr>
        <w:t>METADATA:</w:t>
      </w:r>
      <w:r>
        <w:t xml:space="preserve"> category=Kiosk Troubleshooting; product=Platinum Kiosk / Bill Validator; audience=Operator-facing answer; intent=Bill validator rejects bills or does not add value; search_terms=bill validator rejects bill does not credit cashbox kiosk</w:t>
      </w:r>
    </w:p>
    <w:p>
      <w:pPr/>
      <w:r>
        <w:rPr>
          <w:b/>
        </w:rPr>
        <w:t>EXAMPLE CUSTOMER PHRASES:</w:t>
      </w:r>
      <w:r>
        <w:t xml:space="preserve"> The kiosk rejects bills | A bill is accepted but value is not added</w:t>
      </w:r>
    </w:p>
    <w:p>
      <w:pPr/>
      <w:r>
        <w:rPr>
          <w:b/>
        </w:rPr>
        <w:t>DIRECT ANSWER:</w:t>
      </w:r>
      <w:r>
        <w:t xml:space="preserve"> First confirm the bill, accepted denomination, cashbox seating, accessible bill path, and kiosk transaction record. Internal validator or converter diagnostics require SpyderWash Support.</w:t>
      </w:r>
    </w:p>
    <w:p>
      <w:pPr/>
      <w:r>
        <w:rPr>
          <w:b/>
        </w:rPr>
        <w:t>SAFETY / AUTHORIZATION:</w:t>
      </w:r>
      <w:r>
        <w:t xml:space="preserve"> Do not open powered internal assemblies or reseat internal validator, converter, or control-board cables.</w:t>
      </w:r>
    </w:p>
    <w:p>
      <w:pPr>
        <w:pStyle w:val="ArticleLabel"/>
      </w:pPr>
      <w:r>
        <w:t>RECOMMENDED STEPS</w:t>
      </w:r>
    </w:p>
    <w:p>
      <w:pPr>
        <w:ind w:left="432" w:hanging="432"/>
      </w:pPr>
      <w:r>
        <w:t>1.</w:t>
        <w:tab/>
        <w:t>Use a flat, undamaged bill in an accepted denomination and the indicated orientation.</w:t>
      </w:r>
    </w:p>
    <w:p>
      <w:pPr>
        <w:ind w:left="432" w:hanging="432"/>
      </w:pPr>
      <w:r>
        <w:t>2.</w:t>
        <w:tab/>
        <w:t>Remove and firmly reseat the cashbox, then close and lock the accessible validator compartment.</w:t>
      </w:r>
    </w:p>
    <w:p>
      <w:pPr>
        <w:ind w:left="432" w:hanging="432"/>
      </w:pPr>
      <w:r>
        <w:t>3.</w:t>
        <w:tab/>
        <w:t>Clear only visible bill debris or an accessible jam without inserting tools into the validator.</w:t>
      </w:r>
    </w:p>
    <w:p>
      <w:pPr>
        <w:ind w:left="432" w:hanging="432"/>
      </w:pPr>
      <w:r>
        <w:t>4.</w:t>
        <w:tab/>
        <w:t>Restart the kiosk once and test one known-good bill.</w:t>
      </w:r>
    </w:p>
    <w:p>
      <w:pPr>
        <w:ind w:left="432" w:hanging="432"/>
      </w:pPr>
      <w:r>
        <w:t>5.</w:t>
        <w:tab/>
        <w:t>If a bill is accepted but value is not added, review the kiosk transaction record before another attempt or adjustment.</w:t>
      </w:r>
    </w:p>
    <w:p>
      <w:pPr>
        <w:ind w:left="432" w:hanging="432"/>
      </w:pPr>
      <w:r>
        <w:t>6.</w:t>
        <w:tab/>
        <w:t>Contact SpyderWash Support if the validator still rejects known-good bills or accepts a bill without recording the value.</w:t>
      </w:r>
    </w:p>
    <w:p>
      <w:pPr/>
      <w:r>
        <w:rPr>
          <w:b/>
        </w:rPr>
        <w:t>RESOLUTION CONFIRMED WHEN:</w:t>
      </w:r>
      <w:r>
        <w:t xml:space="preserve"> One accepted bill produces the correct kiosk transaction and value result.</w:t>
      </w:r>
    </w:p>
    <w:p>
      <w:pPr/>
      <w:r>
        <w:rPr>
          <w:b/>
        </w:rPr>
        <w:t>ESCALATE WHEN:</w:t>
      </w:r>
      <w:r>
        <w:t xml:space="preserve"> External bill, cashbox, accessible-jam, restart, and transaction-history checks do not resolve the issue.</w:t>
      </w:r>
    </w:p>
    <w:p>
      <w:pPr/>
      <w:r>
        <w:rPr>
          <w:b/>
        </w:rPr>
        <w:t>EVIDENCE TO COLLECT:</w:t>
      </w:r>
      <w:r>
        <w:t xml:space="preserve"> Kiosk ID, denomination, exact screen response, timestamp, transaction record, bill-validator indicator state when visible, and photo or video.</w:t>
      </w:r>
    </w:p>
    <w:p>
      <w:pPr>
        <w:pStyle w:val="Metadata"/>
        <w:widowControl/>
        <w:spacing w:before="0" w:after="160"/>
        <w:rPr/>
      </w:pPr>
      <w:r>
        <w:rPr>
          <w:b/>
          <w:lang w:val="en-US" w:eastAsia="en-US"/>
        </w:rPr>
        <w:t>ARTICLE END: KB-KIOSK-002</w:t>
      </w:r>
    </w:p>
    <w:p>
      <w:pPr>
        <w:pStyle w:val="Metadata"/>
        <w:keepNext w:val="true"/>
        <w:widowControl/>
        <w:rPr/>
      </w:pPr>
      <w:r>
        <w:rPr>
          <w:b/>
          <w:lang w:val="en-US" w:eastAsia="en-US"/>
        </w:rPr>
        <w:t>ARTICLE START: KB-KIOSK-003</w:t>
      </w:r>
    </w:p>
    <w:p>
      <w:pPr>
        <w:pStyle w:val="Heading3"/>
      </w:pPr>
      <w:r>
        <w:t>KB-KIOSK-003 - Card dispenser does not dispense or is jammed</w:t>
      </w:r>
    </w:p>
    <w:p>
      <w:pPr>
        <w:pStyle w:val="Metadata"/>
      </w:pPr>
      <w:r>
        <w:rPr>
          <w:b/>
        </w:rPr>
        <w:t>STATUS:</w:t>
      </w:r>
      <w:r>
        <w:t xml:space="preserve"> CURRENT OPERATOR-FACING GUIDANCE</w:t>
      </w:r>
    </w:p>
    <w:p>
      <w:pPr>
        <w:pStyle w:val="Metadata"/>
      </w:pPr>
      <w:r>
        <w:rPr>
          <w:b/>
        </w:rPr>
        <w:t>METADATA:</w:t>
      </w:r>
      <w:r>
        <w:t xml:space="preserve"> category=Kiosk Troubleshooting; product=Platinum Kiosk / Card Dispenser; audience=Operator-facing answer; intent=Card dispenser no card jam wrong card; search_terms=card dispenser no card jam wrong card hopper kiosk</w:t>
      </w:r>
    </w:p>
    <w:p>
      <w:pPr/>
      <w:r>
        <w:rPr>
          <w:b/>
        </w:rPr>
        <w:t>EXAMPLE CUSTOMER PHRASES:</w:t>
      </w:r>
      <w:r>
        <w:t xml:space="preserve"> No card dispenses | The dispenser is jammed | The wrong card is dispensed</w:t>
      </w:r>
    </w:p>
    <w:p>
      <w:pPr/>
      <w:r>
        <w:rPr>
          <w:b/>
        </w:rPr>
        <w:t>DIRECT ANSWER:</w:t>
      </w:r>
      <w:r>
        <w:t xml:space="preserve"> Confirm that approved cards are loaded correctly and remove only visible, accessible damaged cards or jams. Internal sensors, motors, and card-range provisioning require SpyderWash Support.</w:t>
      </w:r>
    </w:p>
    <w:p>
      <w:pPr/>
      <w:r>
        <w:rPr>
          <w:b/>
        </w:rPr>
        <w:t>SAFETY / AUTHORIZATION:</w:t>
      </w:r>
      <w:r>
        <w:t xml:space="preserve"> Do not disassemble the dispenser or adjust internal sensors or motors.</w:t>
      </w:r>
    </w:p>
    <w:p>
      <w:pPr>
        <w:pStyle w:val="ArticleLabel"/>
      </w:pPr>
      <w:r>
        <w:t>RECOMMENDED STEPS</w:t>
      </w:r>
    </w:p>
    <w:p>
      <w:pPr>
        <w:ind w:left="432" w:hanging="432"/>
      </w:pPr>
      <w:r>
        <w:t>1.</w:t>
        <w:tab/>
        <w:t>Open the accessible card hopper and confirm that approved cards are loaded in the correct orientation.</w:t>
      </w:r>
    </w:p>
    <w:p>
      <w:pPr>
        <w:ind w:left="432" w:hanging="432"/>
      </w:pPr>
      <w:r>
        <w:t>2.</w:t>
        <w:tab/>
        <w:t>Remove bent, damaged, or visibly stuck cards from the accessible hopper or exit path.</w:t>
      </w:r>
    </w:p>
    <w:p>
      <w:pPr>
        <w:ind w:left="432" w:hanging="432"/>
      </w:pPr>
      <w:r>
        <w:t>3.</w:t>
        <w:tab/>
        <w:t>Reseat the hopper and close the dispenser compartment.</w:t>
      </w:r>
    </w:p>
    <w:p>
      <w:pPr>
        <w:ind w:left="432" w:hanging="432"/>
      </w:pPr>
      <w:r>
        <w:t>4.</w:t>
        <w:tab/>
        <w:t>Restart the kiosk once and issue one authorized test dispense.</w:t>
      </w:r>
    </w:p>
    <w:p>
      <w:pPr>
        <w:ind w:left="432" w:hanging="432"/>
      </w:pPr>
      <w:r>
        <w:t>5.</w:t>
        <w:tab/>
        <w:t>If no card dispenses, the wrong card dispenses, or a jam remains, contact SpyderWash Support.</w:t>
      </w:r>
    </w:p>
    <w:p>
      <w:pPr/>
      <w:r>
        <w:rPr>
          <w:b/>
        </w:rPr>
        <w:t>RESOLUTION CONFIRMED WHEN:</w:t>
      </w:r>
      <w:r>
        <w:t xml:space="preserve"> One authorized test dispense produces the intended card without a jam.</w:t>
      </w:r>
    </w:p>
    <w:p>
      <w:pPr/>
      <w:r>
        <w:rPr>
          <w:b/>
        </w:rPr>
        <w:t>ESCALATE WHEN:</w:t>
      </w:r>
      <w:r>
        <w:t xml:space="preserve"> The accessible inventory, orientation, hopper, visible-jam, and restart checks do not restore dispensing.</w:t>
      </w:r>
    </w:p>
    <w:p>
      <w:pPr/>
      <w:r>
        <w:rPr>
          <w:b/>
        </w:rPr>
        <w:t>EVIDENCE TO COLLECT:</w:t>
      </w:r>
      <w:r>
        <w:t xml:space="preserve"> Kiosk ID, card inventory and orientation, exact screen response, timestamp, test-dispense result, and photo or video.</w:t>
      </w:r>
    </w:p>
    <w:p>
      <w:pPr>
        <w:pStyle w:val="Metadata"/>
        <w:widowControl/>
        <w:spacing w:before="0" w:after="160"/>
        <w:rPr/>
      </w:pPr>
      <w:r>
        <w:rPr>
          <w:b/>
          <w:lang w:val="en-US" w:eastAsia="en-US"/>
        </w:rPr>
        <w:t>ARTICLE END: KB-KIOSK-003</w:t>
      </w:r>
    </w:p>
    <w:p>
      <w:pPr>
        <w:pStyle w:val="Metadata"/>
        <w:keepNext w:val="true"/>
        <w:widowControl/>
        <w:rPr/>
      </w:pPr>
      <w:r>
        <w:rPr>
          <w:b/>
          <w:lang w:val="en-US" w:eastAsia="en-US"/>
        </w:rPr>
        <w:t>ARTICLE START: KB-KIOSK-004</w:t>
      </w:r>
    </w:p>
    <w:p>
      <w:pPr>
        <w:pStyle w:val="Heading3"/>
      </w:pPr>
      <w:r>
        <w:t>KB-KIOSK-004 - Platinum Kiosk receipt is missing, blank, or cut off</w:t>
      </w:r>
    </w:p>
    <w:p>
      <w:pPr>
        <w:pStyle w:val="Metadata"/>
      </w:pPr>
      <w:r>
        <w:rPr>
          <w:b/>
        </w:rPr>
        <w:t>STATUS:</w:t>
      </w:r>
      <w:r>
        <w:t xml:space="preserve"> CURRENT OPERATOR-FACING GUIDANCE</w:t>
      </w:r>
    </w:p>
    <w:p>
      <w:pPr>
        <w:pStyle w:val="Metadata"/>
      </w:pPr>
      <w:r>
        <w:rPr>
          <w:b/>
        </w:rPr>
        <w:t>METADATA:</w:t>
      </w:r>
      <w:r>
        <w:t xml:space="preserve"> category=Kiosk Troubleshooting; product=Platinum Kiosk / Receipt Printer; audience=Operator-facing answer; intent=Kiosk receipt missing blank cutoff; search_terms=kiosk receipt printer no receipt blank cutoff paper jam feed usb</w:t>
      </w:r>
    </w:p>
    <w:p>
      <w:pPr/>
      <w:r>
        <w:rPr>
          <w:b/>
        </w:rPr>
        <w:t>EXAMPLE CUSTOMER PHRASES:</w:t>
      </w:r>
      <w:r>
        <w:t xml:space="preserve"> The kiosk does not print a receipt | The receipt is blank or cut off</w:t>
      </w:r>
    </w:p>
    <w:p>
      <w:pPr/>
      <w:r>
        <w:rPr>
          <w:b/>
        </w:rPr>
        <w:t>DIRECT ANSWER:</w:t>
      </w:r>
      <w:r>
        <w:t xml:space="preserve"> Check the correct thermal paper, orientation, cover, visible jam, cutter path, power, and accessible cable connections, then use the feed or self-test function.</w:t>
      </w:r>
    </w:p>
    <w:p>
      <w:pPr>
        <w:pStyle w:val="ArticleLabel"/>
      </w:pPr>
      <w:r>
        <w:t>RECOMMENDED STEPS</w:t>
      </w:r>
    </w:p>
    <w:p>
      <w:pPr>
        <w:ind w:left="432" w:hanging="432"/>
      </w:pPr>
      <w:r>
        <w:t>1.</w:t>
        <w:tab/>
        <w:t>Load the correct thermal paper in the proper orientation and close the printer cover firmly.</w:t>
      </w:r>
    </w:p>
    <w:p>
      <w:pPr>
        <w:ind w:left="432" w:hanging="432"/>
      </w:pPr>
      <w:r>
        <w:t>2.</w:t>
        <w:tab/>
        <w:t>Remove only a visible, accessible paper jam and clear the cutter path.</w:t>
      </w:r>
    </w:p>
    <w:p>
      <w:pPr>
        <w:ind w:left="432" w:hanging="432"/>
      </w:pPr>
      <w:r>
        <w:t>3.</w:t>
        <w:tab/>
        <w:t>Use the printer feed or self-test function.</w:t>
      </w:r>
    </w:p>
    <w:p>
      <w:pPr>
        <w:ind w:left="432" w:hanging="432"/>
      </w:pPr>
      <w:r>
        <w:t>4.</w:t>
        <w:tab/>
        <w:t>Power-cycle the printer and reseat its accessible power and USB connections.</w:t>
      </w:r>
    </w:p>
    <w:p>
      <w:pPr>
        <w:ind w:left="432" w:hanging="432"/>
      </w:pPr>
      <w:r>
        <w:t>5.</w:t>
        <w:tab/>
        <w:t>Restart the kiosk once and print one test receipt.</w:t>
      </w:r>
    </w:p>
    <w:p>
      <w:pPr>
        <w:ind w:left="432" w:hanging="432"/>
      </w:pPr>
      <w:r>
        <w:t>6.</w:t>
        <w:tab/>
        <w:t>If the issue remains, retain the related transaction reference and contact SpyderWash Support.</w:t>
      </w:r>
    </w:p>
    <w:p>
      <w:pPr/>
      <w:r>
        <w:rPr>
          <w:b/>
        </w:rPr>
        <w:t>RESOLUTION CONFIRMED WHEN:</w:t>
      </w:r>
      <w:r>
        <w:t xml:space="preserve"> A complete, readable test receipt prints and the related transaction remains correct.</w:t>
      </w:r>
    </w:p>
    <w:p>
      <w:pPr/>
      <w:r>
        <w:rPr>
          <w:b/>
        </w:rPr>
        <w:t>ESCALATE WHEN:</w:t>
      </w:r>
      <w:r>
        <w:t xml:space="preserve"> The paper, cover, visible-jam, feed or self-test, power, accessible-cable, and kiosk-restart checks do not restore printing.</w:t>
      </w:r>
    </w:p>
    <w:p>
      <w:pPr/>
      <w:r>
        <w:rPr>
          <w:b/>
        </w:rPr>
        <w:t>EVIDENCE TO COLLECT:</w:t>
      </w:r>
      <w:r>
        <w:t xml:space="preserve"> Kiosk ID, transaction reference when applicable, paper type and orientation, printer indicators, self-test result, timestamp, and photo or video.</w:t>
      </w:r>
    </w:p>
    <w:p>
      <w:pPr>
        <w:pStyle w:val="Metadata"/>
        <w:widowControl/>
        <w:spacing w:before="0" w:after="160"/>
        <w:rPr/>
      </w:pPr>
      <w:r>
        <w:rPr>
          <w:b/>
          <w:lang w:val="en-US" w:eastAsia="en-US"/>
        </w:rPr>
        <w:t>ARTICLE END: KB-KIOSK-004</w:t>
      </w:r>
    </w:p>
    <w:p>
      <w:pPr>
        <w:pStyle w:val="Metadata"/>
        <w:keepNext w:val="true"/>
        <w:widowControl/>
        <w:rPr/>
      </w:pPr>
      <w:r>
        <w:rPr>
          <w:b/>
          <w:lang w:val="en-US" w:eastAsia="en-US"/>
        </w:rPr>
        <w:t>ARTICLE START: KB-KIOSK-005</w:t>
      </w:r>
    </w:p>
    <w:p>
      <w:pPr>
        <w:pStyle w:val="Heading3"/>
      </w:pPr>
      <w:r>
        <w:t>KB-KIOSK-005 - Platinum Kiosk card reload fails</w:t>
      </w:r>
    </w:p>
    <w:p>
      <w:pPr>
        <w:pStyle w:val="Metadata"/>
      </w:pPr>
      <w:r>
        <w:rPr>
          <w:b/>
        </w:rPr>
        <w:t>STATUS:</w:t>
      </w:r>
      <w:r>
        <w:t xml:space="preserve"> CURRENT OPERATOR-FACING GUIDANCE</w:t>
      </w:r>
    </w:p>
    <w:p>
      <w:pPr>
        <w:pStyle w:val="Metadata"/>
      </w:pPr>
      <w:r>
        <w:rPr>
          <w:b/>
        </w:rPr>
        <w:t>METADATA:</w:t>
      </w:r>
      <w:r>
        <w:t xml:space="preserve"> category=Kiosk Troubleshooting; product=Platinum Kiosk / Payment Device; audience=Operator-facing answer; intent=Kiosk card reload fails; search_terms=kiosk card reload payment device fails status internet transaction log</w:t>
      </w:r>
    </w:p>
    <w:p>
      <w:pPr/>
      <w:r>
        <w:rPr>
          <w:b/>
        </w:rPr>
        <w:t>EXAMPLE CUSTOMER PHRASES:</w:t>
      </w:r>
      <w:r>
        <w:t xml:space="preserve"> A card reload fails at the kiosk | The kiosk payment reader does not complete the reload</w:t>
      </w:r>
    </w:p>
    <w:p>
      <w:pPr/>
      <w:r>
        <w:rPr>
          <w:b/>
        </w:rPr>
        <w:t>DIRECT ANSWER:</w:t>
      </w:r>
      <w:r>
        <w:t xml:space="preserve"> Confirm service status, kiosk internet, payment-reader power, and the original transaction record before another reload attempt.</w:t>
      </w:r>
    </w:p>
    <w:p>
      <w:pPr>
        <w:pStyle w:val="ArticleLabel"/>
      </w:pPr>
      <w:r>
        <w:t>RECOMMENDED STEPS</w:t>
      </w:r>
    </w:p>
    <w:p>
      <w:pPr>
        <w:ind w:left="432" w:hanging="432"/>
      </w:pPr>
      <w:r>
        <w:t>1.</w:t>
        <w:tab/>
        <w:t>Check the Setomatic Systems status page when more than one kiosk or reader is affected.</w:t>
      </w:r>
    </w:p>
    <w:p>
      <w:pPr>
        <w:ind w:left="432" w:hanging="432"/>
      </w:pPr>
      <w:r>
        <w:t>2.</w:t>
        <w:tab/>
        <w:t>Confirm that the kiosk has working internet and that the payment reader is powered and online.</w:t>
      </w:r>
    </w:p>
    <w:p>
      <w:pPr>
        <w:ind w:left="432" w:hanging="432"/>
      </w:pPr>
      <w:r>
        <w:t>3.</w:t>
        <w:tab/>
        <w:t>Review the kiosk transaction record for the original attempt.</w:t>
      </w:r>
    </w:p>
    <w:p>
      <w:pPr>
        <w:ind w:left="432" w:hanging="432"/>
      </w:pPr>
      <w:r>
        <w:t>4.</w:t>
        <w:tab/>
        <w:t>When no completed transaction exists, retry once using the correct method and another valid card when available.</w:t>
      </w:r>
    </w:p>
    <w:p>
      <w:pPr>
        <w:ind w:left="432" w:hanging="432"/>
      </w:pPr>
      <w:r>
        <w:t>5.</w:t>
        <w:tab/>
        <w:t>Restart the kiosk once and allow the payment device to reconnect.</w:t>
      </w:r>
    </w:p>
    <w:p>
      <w:pPr>
        <w:ind w:left="432" w:hanging="432"/>
      </w:pPr>
      <w:r>
        <w:t>6.</w:t>
        <w:tab/>
        <w:t>Contact SpyderWash Support if the card reload remains unavailable or the transaction status is unclear.</w:t>
      </w:r>
    </w:p>
    <w:p>
      <w:pPr/>
      <w:r>
        <w:rPr>
          <w:b/>
        </w:rPr>
        <w:t>RESOLUTION CONFIRMED WHEN:</w:t>
      </w:r>
      <w:r>
        <w:t xml:space="preserve"> One reload completes with the correct payment and loyalty-card records, without a duplicate charge.</w:t>
      </w:r>
    </w:p>
    <w:p>
      <w:pPr/>
      <w:r>
        <w:rPr>
          <w:b/>
        </w:rPr>
        <w:t>ESCALATE WHEN:</w:t>
      </w:r>
      <w:r>
        <w:t xml:space="preserve"> The status, internet, payment-reader, transaction-history, card comparison, and one-restart checks do not resolve the issue.</w:t>
      </w:r>
    </w:p>
    <w:p>
      <w:pPr/>
      <w:r>
        <w:rPr>
          <w:b/>
        </w:rPr>
        <w:t>EVIDENCE TO COLLECT:</w:t>
      </w:r>
      <w:r>
        <w:t xml:space="preserve"> Kiosk ID, loyalty card number through the approved Support channel, amount, payment method and last four digits, timestamp, transaction status, exact response, and photo or video.</w:t>
      </w:r>
    </w:p>
    <w:p>
      <w:pPr>
        <w:pStyle w:val="Metadata"/>
        <w:widowControl/>
        <w:spacing w:before="0" w:after="160"/>
        <w:rPr/>
      </w:pPr>
      <w:r>
        <w:rPr>
          <w:b/>
          <w:lang w:val="en-US" w:eastAsia="en-US"/>
        </w:rPr>
        <w:t>ARTICLE END: KB-KIOSK-005</w:t>
      </w:r>
    </w:p>
    <w:p>
      <w:pPr>
        <w:pStyle w:val="Metadata"/>
        <w:keepNext w:val="true"/>
        <w:widowControl/>
        <w:rPr/>
      </w:pPr>
      <w:r>
        <w:rPr>
          <w:b/>
          <w:lang w:val="en-US" w:eastAsia="en-US"/>
        </w:rPr>
        <w:t>ARTICLE START: KB-KIOSK-006</w:t>
      </w:r>
    </w:p>
    <w:p>
      <w:pPr>
        <w:pStyle w:val="Heading3"/>
      </w:pPr>
      <w:r>
        <w:t>KB-KIOSK-006 - Platinum Kiosk recharge is missing or duplicated</w:t>
      </w:r>
    </w:p>
    <w:p>
      <w:pPr>
        <w:pStyle w:val="Metadata"/>
      </w:pPr>
      <w:r>
        <w:rPr>
          <w:b/>
        </w:rPr>
        <w:t>STATUS:</w:t>
      </w:r>
      <w:r>
        <w:t xml:space="preserve"> CURRENT OPERATOR-FACING GUIDANCE</w:t>
      </w:r>
    </w:p>
    <w:p>
      <w:pPr>
        <w:pStyle w:val="Metadata"/>
      </w:pPr>
      <w:r>
        <w:rPr>
          <w:b/>
        </w:rPr>
        <w:t>METADATA:</w:t>
      </w:r>
      <w:r>
        <w:t xml:space="preserve"> category=Kiosk Troubleshooting; product=Platinum Kiosk / Reload Center; audience=Operator-facing answer; intent=Kiosk recharge missing or duplicate; search_terms=kiosk recharge missing duplicate balance history receipt transaction</w:t>
      </w:r>
    </w:p>
    <w:p>
      <w:pPr/>
      <w:r>
        <w:rPr>
          <w:b/>
        </w:rPr>
        <w:t>EXAMPLE CUSTOMER PHRASES:</w:t>
      </w:r>
      <w:r>
        <w:t xml:space="preserve"> The recharge is missing | Value was added twice | The customer was charged but the balance did not change</w:t>
      </w:r>
    </w:p>
    <w:p>
      <w:pPr/>
      <w:r>
        <w:rPr>
          <w:b/>
        </w:rPr>
        <w:t>DIRECT ANSWER:</w:t>
      </w:r>
      <w:r>
        <w:t xml:space="preserve"> Compare the loyalty-card balance and history with the kiosk transaction and receipt before applying any adjustment or refund.</w:t>
      </w:r>
    </w:p>
    <w:p>
      <w:pPr>
        <w:pStyle w:val="ArticleLabel"/>
      </w:pPr>
      <w:r>
        <w:t>RECOMMENDED STEPS</w:t>
      </w:r>
    </w:p>
    <w:p>
      <w:pPr>
        <w:ind w:left="432" w:hanging="432"/>
      </w:pPr>
      <w:r>
        <w:t>1.</w:t>
        <w:tab/>
        <w:t>Review the original recharge before another attempt so it is not duplicated.</w:t>
      </w:r>
    </w:p>
    <w:p>
      <w:pPr>
        <w:ind w:left="432" w:hanging="432"/>
      </w:pPr>
      <w:r>
        <w:t>2.</w:t>
        <w:tab/>
        <w:t>Refresh the loyalty-card balance and history.</w:t>
      </w:r>
    </w:p>
    <w:p>
      <w:pPr>
        <w:ind w:left="432" w:hanging="432"/>
      </w:pPr>
      <w:r>
        <w:t>3.</w:t>
        <w:tab/>
        <w:t>Match the amount and timestamp to the kiosk receipt and kiosk transaction record.</w:t>
      </w:r>
    </w:p>
    <w:p>
      <w:pPr>
        <w:ind w:left="432" w:hanging="432"/>
      </w:pPr>
      <w:r>
        <w:t>4.</w:t>
        <w:tab/>
        <w:t>When no completed payment exists, retry once using another valid payment method when available.</w:t>
      </w:r>
    </w:p>
    <w:p>
      <w:pPr>
        <w:ind w:left="432" w:hanging="432"/>
      </w:pPr>
      <w:r>
        <w:t>5.</w:t>
        <w:tab/>
        <w:t>When a completed payment exists but value is missing, apply only the approved correction tied to that transaction.</w:t>
      </w:r>
    </w:p>
    <w:p>
      <w:pPr>
        <w:ind w:left="432" w:hanging="432"/>
      </w:pPr>
      <w:r>
        <w:t>6.</w:t>
        <w:tab/>
        <w:t>When value appears twice, confirm both payment records before refunding or removing duplicate value.</w:t>
      </w:r>
    </w:p>
    <w:p>
      <w:pPr/>
      <w:r>
        <w:rPr>
          <w:b/>
        </w:rPr>
        <w:t>RESOLUTION CONFIRMED WHEN:</w:t>
      </w:r>
      <w:r>
        <w:t xml:space="preserve"> The completed payment, recharge history, card balance, and any approved correction or refund reconcile.</w:t>
      </w:r>
    </w:p>
    <w:p>
      <w:pPr/>
      <w:r>
        <w:rPr>
          <w:b/>
        </w:rPr>
        <w:t>ESCALATE WHEN:</w:t>
      </w:r>
      <w:r>
        <w:t xml:space="preserve"> The payment and recharge records do not reconcile, the approved correction cannot be completed, or the transaction status is unclear.</w:t>
      </w:r>
    </w:p>
    <w:p>
      <w:pPr/>
      <w:r>
        <w:rPr>
          <w:b/>
        </w:rPr>
        <w:t>EVIDENCE TO COLLECT:</w:t>
      </w:r>
      <w:r>
        <w:t xml:space="preserve"> Kiosk ID, loyalty card number through the approved Support channel, amount, timestamps, receipt, kiosk transaction status, before-and-after balance, and any correction or refund reference.</w:t>
      </w:r>
    </w:p>
    <w:p>
      <w:pPr>
        <w:pStyle w:val="Metadata"/>
        <w:widowControl/>
        <w:spacing w:before="0" w:after="160"/>
        <w:rPr/>
      </w:pPr>
      <w:r>
        <w:rPr>
          <w:b/>
          <w:lang w:val="en-US" w:eastAsia="en-US"/>
        </w:rPr>
        <w:t>ARTICLE END: KB-KIOSK-006</w:t>
      </w:r>
    </w:p>
    <w:p>
      <w:pPr>
        <w:pStyle w:val="Metadata"/>
        <w:keepNext w:val="true"/>
        <w:widowControl/>
        <w:rPr/>
      </w:pPr>
      <w:r>
        <w:rPr>
          <w:b/>
          <w:lang w:val="en-US" w:eastAsia="en-US"/>
        </w:rPr>
        <w:t>ARTICLE START: KB-KIOSK-007</w:t>
      </w:r>
    </w:p>
    <w:p>
      <w:pPr>
        <w:pStyle w:val="Heading3"/>
      </w:pPr>
      <w:r>
        <w:t>KB-KIOSK-007 - Platinum Kiosk cashbox total differs from physical cash</w:t>
      </w:r>
    </w:p>
    <w:p>
      <w:pPr>
        <w:pStyle w:val="Metadata"/>
      </w:pPr>
      <w:r>
        <w:rPr>
          <w:b/>
        </w:rPr>
        <w:t>STATUS:</w:t>
      </w:r>
      <w:r>
        <w:t xml:space="preserve"> CURRENT OPERATOR-FACING GUIDANCE</w:t>
      </w:r>
    </w:p>
    <w:p>
      <w:pPr>
        <w:pStyle w:val="Metadata"/>
      </w:pPr>
      <w:r>
        <w:rPr>
          <w:b/>
        </w:rPr>
        <w:t>METADATA:</w:t>
      </w:r>
      <w:r>
        <w:t xml:space="preserve"> category=Kiosk Troubleshooting; product=Platinum Kiosk / Cashbox; audience=Operator-facing answer; intent=Kiosk cashbox total mismatch; search_terms=kiosk cashbox total physical cash clear cashbox collection validator history</w:t>
      </w:r>
    </w:p>
    <w:p>
      <w:pPr/>
      <w:r>
        <w:rPr>
          <w:b/>
        </w:rPr>
        <w:t>EXAMPLE CUSTOMER PHRASES:</w:t>
      </w:r>
      <w:r>
        <w:t xml:space="preserve"> The portal cashbox total does not match the physical cash | The running cashbox total is wrong</w:t>
      </w:r>
    </w:p>
    <w:p>
      <w:pPr/>
      <w:r>
        <w:rPr>
          <w:b/>
        </w:rPr>
        <w:t>DIRECT ANSWER:</w:t>
      </w:r>
      <w:r>
        <w:t xml:space="preserve"> Compare the physical count, running cashbox total, collection date, Clear Cashbox history, and bill-validator transactions before clearing the total.</w:t>
      </w:r>
    </w:p>
    <w:p>
      <w:pPr>
        <w:pStyle w:val="ArticleLabel"/>
      </w:pPr>
      <w:r>
        <w:t>RECOMMENDED STEPS</w:t>
      </w:r>
    </w:p>
    <w:p>
      <w:pPr>
        <w:ind w:left="432" w:hanging="432"/>
      </w:pPr>
      <w:r>
        <w:t>1.</w:t>
        <w:tab/>
        <w:t>Count the physical cash by denomination before selecting "Clear Cashbox."</w:t>
      </w:r>
    </w:p>
    <w:p>
      <w:pPr>
        <w:ind w:left="432" w:hanging="432"/>
      </w:pPr>
      <w:r>
        <w:t>2.</w:t>
        <w:tab/>
        <w:t>Compare the count with the running cashbox total and bill-validator transaction history.</w:t>
      </w:r>
    </w:p>
    <w:p>
      <w:pPr>
        <w:ind w:left="432" w:hanging="432"/>
      </w:pPr>
      <w:r>
        <w:t>3.</w:t>
        <w:tab/>
        <w:t>Confirm when the prior collection was recorded and when "Clear Cashbox" was last used.</w:t>
      </w:r>
    </w:p>
    <w:p>
      <w:pPr>
        <w:ind w:left="432" w:hanging="432"/>
      </w:pPr>
      <w:r>
        <w:t>4.</w:t>
        <w:tab/>
        <w:t>Review any rejected or removed bills and any cashbox opening not reflected in the collection record.</w:t>
      </w:r>
    </w:p>
    <w:p>
      <w:pPr>
        <w:ind w:left="432" w:hanging="432"/>
      </w:pPr>
      <w:r>
        <w:t>5.</w:t>
        <w:tab/>
        <w:t>After the collection is documented, select "Clear Cashbox" once and confirm the new running total begins at zero.</w:t>
      </w:r>
    </w:p>
    <w:p>
      <w:pPr>
        <w:ind w:left="432" w:hanging="432"/>
      </w:pPr>
      <w:r>
        <w:t>6.</w:t>
        <w:tab/>
        <w:t>Use one authorized test bill to confirm that the running total increases by the correct amount.</w:t>
      </w:r>
    </w:p>
    <w:p>
      <w:pPr/>
      <w:r>
        <w:rPr>
          <w:b/>
        </w:rPr>
        <w:t>RESOLUTION CONFIRMED WHEN:</w:t>
      </w:r>
      <w:r>
        <w:t xml:space="preserve"> The physical count and documented cashbox activity reconcile, and the running total updates correctly after the collection.</w:t>
      </w:r>
    </w:p>
    <w:p>
      <w:pPr/>
      <w:r>
        <w:rPr>
          <w:b/>
        </w:rPr>
        <w:t>ESCALATE WHEN:</w:t>
      </w:r>
      <w:r>
        <w:t xml:space="preserve"> The transaction and collection records do not explain the difference, or the running total does not reset or update correctly.</w:t>
      </w:r>
    </w:p>
    <w:p>
      <w:pPr/>
      <w:r>
        <w:rPr>
          <w:b/>
        </w:rPr>
        <w:t>EVIDENCE TO COLLECT:</w:t>
      </w:r>
      <w:r>
        <w:t xml:space="preserve"> Kiosk ID, physical denomination count, running total, collection and clear timestamps, bill-validator transactions, test result, and screenshots.</w:t>
      </w:r>
    </w:p>
    <w:p>
      <w:pPr>
        <w:pStyle w:val="Metadata"/>
        <w:widowControl/>
        <w:spacing w:before="0" w:after="160"/>
        <w:rPr/>
      </w:pPr>
      <w:r>
        <w:rPr>
          <w:b/>
          <w:lang w:val="en-US" w:eastAsia="en-US"/>
        </w:rPr>
        <w:t>ARTICLE END: KB-KIOSK-007</w:t>
      </w:r>
    </w:p>
    <w:p>
      <w:pPr>
        <w:pStyle w:val="Metadata"/>
        <w:keepNext w:val="true"/>
        <w:widowControl/>
        <w:rPr/>
      </w:pPr>
      <w:r>
        <w:rPr>
          <w:b/>
          <w:lang w:val="en-US" w:eastAsia="en-US"/>
        </w:rPr>
        <w:t>ARTICLE START: KB-KIOSK-008</w:t>
      </w:r>
    </w:p>
    <w:p>
      <w:pPr>
        <w:pStyle w:val="Heading3"/>
      </w:pPr>
      <w:r>
        <w:t>KB-KIOSK-008 - Platinum Kiosk screen does not reset or a modal remains</w:t>
      </w:r>
    </w:p>
    <w:p>
      <w:pPr>
        <w:pStyle w:val="Metadata"/>
      </w:pPr>
      <w:r>
        <w:rPr>
          <w:b/>
        </w:rPr>
        <w:t>STATUS:</w:t>
      </w:r>
      <w:r>
        <w:t xml:space="preserve"> CURRENT OPERATOR-FACING GUIDANCE</w:t>
      </w:r>
    </w:p>
    <w:p>
      <w:pPr>
        <w:pStyle w:val="Metadata"/>
      </w:pPr>
      <w:r>
        <w:rPr>
          <w:b/>
        </w:rPr>
        <w:t>METADATA:</w:t>
      </w:r>
      <w:r>
        <w:t xml:space="preserve"> category=Kiosk Troubleshooting; product=Platinum Kiosk / Kiosk Application; audience=Operator-facing answer; intent=Kiosk timeout navigation modal remains; search_terms=kiosk screen timeout modal remains reset home cancel restart</w:t>
      </w:r>
    </w:p>
    <w:p>
      <w:pPr/>
      <w:r>
        <w:rPr>
          <w:b/>
        </w:rPr>
        <w:t>EXAMPLE CUSTOMER PHRASES:</w:t>
      </w:r>
      <w:r>
        <w:t xml:space="preserve"> The screen does not return to the home page | A modal remains on screen | The kiosk timeout does not reset the screen</w:t>
      </w:r>
    </w:p>
    <w:p>
      <w:pPr/>
      <w:r>
        <w:rPr>
          <w:b/>
        </w:rPr>
        <w:t>DIRECT ANSWER:</w:t>
      </w:r>
      <w:r>
        <w:t xml:space="preserve"> Confirm the exact screen and inactivity behavior, use the available on-screen control once, and perform one controlled kiosk restart if the screen remains.</w:t>
      </w:r>
    </w:p>
    <w:p>
      <w:pPr>
        <w:pStyle w:val="ArticleLabel"/>
      </w:pPr>
      <w:r>
        <w:t>RECOMMENDED STEPS</w:t>
      </w:r>
    </w:p>
    <w:p>
      <w:pPr>
        <w:ind w:left="432" w:hanging="432"/>
      </w:pPr>
      <w:r>
        <w:t>1.</w:t>
        <w:tab/>
        <w:t>Wait through the configured inactivity period without touching the screen and record whether it returns to the home screen.</w:t>
      </w:r>
    </w:p>
    <w:p>
      <w:pPr>
        <w:ind w:left="432" w:hanging="432"/>
      </w:pPr>
      <w:r>
        <w:t>2.</w:t>
        <w:tab/>
        <w:t>Use the available back, cancel, close, or home control once when a modal remains.</w:t>
      </w:r>
    </w:p>
    <w:p>
      <w:pPr>
        <w:ind w:left="432" w:hanging="432"/>
      </w:pPr>
      <w:r>
        <w:t>3.</w:t>
        <w:tab/>
        <w:t>Complete or cancel an active cash-entry or card-reload screen before evaluating its timeout behavior.</w:t>
      </w:r>
    </w:p>
    <w:p>
      <w:pPr>
        <w:ind w:left="432" w:hanging="432"/>
      </w:pPr>
      <w:r>
        <w:t>4.</w:t>
        <w:tab/>
        <w:t>Restart the kiosk once and repeat the same inactivity test.</w:t>
      </w:r>
    </w:p>
    <w:p>
      <w:pPr>
        <w:ind w:left="432" w:hanging="432"/>
      </w:pPr>
      <w:r>
        <w:t>5.</w:t>
        <w:tab/>
        <w:t>Contact SpyderWash Support if the same screen still fails to reset or requires a manual cancel each time.</w:t>
      </w:r>
    </w:p>
    <w:p>
      <w:pPr/>
      <w:r>
        <w:rPr>
          <w:b/>
        </w:rPr>
        <w:t>RESOLUTION CONFIRMED WHEN:</w:t>
      </w:r>
      <w:r>
        <w:t xml:space="preserve"> The kiosk returns to the normal home screen after the expected action or inactivity period.</w:t>
      </w:r>
    </w:p>
    <w:p>
      <w:pPr/>
      <w:r>
        <w:rPr>
          <w:b/>
        </w:rPr>
        <w:t>ESCALATE WHEN:</w:t>
      </w:r>
      <w:r>
        <w:t xml:space="preserve"> The behavior remains reproducible after the on-screen control and one kiosk restart.</w:t>
      </w:r>
    </w:p>
    <w:p>
      <w:pPr/>
      <w:r>
        <w:rPr>
          <w:b/>
        </w:rPr>
        <w:t>EVIDENCE TO COLLECT:</w:t>
      </w:r>
      <w:r>
        <w:t xml:space="preserve"> Kiosk ID, exact screen, actions completed, inactivity duration observed, timestamp, app version when visible, and video of the behavior.</w:t>
      </w:r>
    </w:p>
    <w:p>
      <w:pPr>
        <w:pStyle w:val="Metadata"/>
        <w:widowControl/>
        <w:spacing w:before="0" w:after="160"/>
        <w:rPr/>
      </w:pPr>
      <w:r>
        <w:rPr>
          <w:b/>
          <w:lang w:val="en-US" w:eastAsia="en-US"/>
        </w:rPr>
        <w:t>ARTICLE END: KB-KIOSK-008</w:t>
      </w:r>
    </w:p>
    <w:p>
      <w:pPr>
        <w:pStyle w:val="Metadata"/>
        <w:keepNext w:val="true"/>
        <w:widowControl/>
        <w:rPr/>
      </w:pPr>
      <w:r>
        <w:rPr>
          <w:b/>
          <w:lang w:val="en-US" w:eastAsia="en-US"/>
        </w:rPr>
        <w:t>ARTICLE START: KB-KIOSK-009</w:t>
      </w:r>
    </w:p>
    <w:p>
      <w:pPr>
        <w:pStyle w:val="Heading3"/>
      </w:pPr>
      <w:r>
        <w:t>KB-KIOSK-009 - Platinum Kiosk remote reboot or dispense command has no effect</w:t>
      </w:r>
    </w:p>
    <w:p>
      <w:pPr>
        <w:pStyle w:val="Metadata"/>
      </w:pPr>
      <w:r>
        <w:rPr>
          <w:b/>
        </w:rPr>
        <w:t>STATUS:</w:t>
      </w:r>
      <w:r>
        <w:t xml:space="preserve"> CURRENT OPERATOR-FACING GUIDANCE</w:t>
      </w:r>
    </w:p>
    <w:p>
      <w:pPr>
        <w:pStyle w:val="Metadata"/>
      </w:pPr>
      <w:r>
        <w:rPr>
          <w:b/>
        </w:rPr>
        <w:t>METADATA:</w:t>
      </w:r>
      <w:r>
        <w:t xml:space="preserve"> category=Kiosk Troubleshooting; product=Platinum Kiosk / Remote Commands; audience=Operator-facing answer; intent=Kiosk remote command no action; search_terms=kiosk remote reboot dispense command no action online timestamp</w:t>
      </w:r>
    </w:p>
    <w:p>
      <w:pPr/>
      <w:r>
        <w:rPr>
          <w:b/>
        </w:rPr>
        <w:t>EXAMPLE CUSTOMER PHRASES:</w:t>
      </w:r>
      <w:r>
        <w:t xml:space="preserve"> The remote reboot command does nothing | The remote dispense command has no effect</w:t>
      </w:r>
    </w:p>
    <w:p>
      <w:pPr/>
      <w:r>
        <w:rPr>
          <w:b/>
        </w:rPr>
        <w:t>DIRECT ANSWER:</w:t>
      </w:r>
      <w:r>
        <w:t xml:space="preserve"> Confirm that the kiosk shows online, send the command once, and compare the equivalent local action before another remote command.</w:t>
      </w:r>
    </w:p>
    <w:p>
      <w:pPr>
        <w:pStyle w:val="ArticleLabel"/>
      </w:pPr>
      <w:r>
        <w:t>RECOMMENDED STEPS</w:t>
      </w:r>
    </w:p>
    <w:p>
      <w:pPr>
        <w:ind w:left="432" w:hanging="432"/>
      </w:pPr>
      <w:r>
        <w:t>1.</w:t>
        <w:tab/>
        <w:t>Refresh the kiosk-management page and confirm that the kiosk shows online.</w:t>
      </w:r>
    </w:p>
    <w:p>
      <w:pPr>
        <w:ind w:left="432" w:hanging="432"/>
      </w:pPr>
      <w:r>
        <w:t>2.</w:t>
        <w:tab/>
        <w:t>Send the intended remote command once and wait for the kiosk to respond; do not queue the same command repeatedly.</w:t>
      </w:r>
    </w:p>
    <w:p>
      <w:pPr>
        <w:ind w:left="432" w:hanging="432"/>
      </w:pPr>
      <w:r>
        <w:t>3.</w:t>
        <w:tab/>
        <w:t>When the kiosk is accessible, perform the equivalent action locally and record the result.</w:t>
      </w:r>
    </w:p>
    <w:p>
      <w:pPr>
        <w:ind w:left="432" w:hanging="432"/>
      </w:pPr>
      <w:r>
        <w:t>4.</w:t>
        <w:tab/>
        <w:t>Restart the kiosk locally once and confirm that it returns online.</w:t>
      </w:r>
    </w:p>
    <w:p>
      <w:pPr>
        <w:ind w:left="432" w:hanging="432"/>
      </w:pPr>
      <w:r>
        <w:t>5.</w:t>
        <w:tab/>
        <w:t>Send one additional remote command only after the kiosk is online, then contact SpyderWash Support if it still has no effect.</w:t>
      </w:r>
    </w:p>
    <w:p>
      <w:pPr/>
      <w:r>
        <w:rPr>
          <w:b/>
        </w:rPr>
        <w:t>RESOLUTION CONFIRMED WHEN:</w:t>
      </w:r>
      <w:r>
        <w:t xml:space="preserve"> The kiosk completes the intended remote command once and remains online.</w:t>
      </w:r>
    </w:p>
    <w:p>
      <w:pPr/>
      <w:r>
        <w:rPr>
          <w:b/>
        </w:rPr>
        <w:t>ESCALATE WHEN:</w:t>
      </w:r>
      <w:r>
        <w:t xml:space="preserve"> The kiosk is online and the equivalent local action works, but the remote command still has no effect after one local restart.</w:t>
      </w:r>
    </w:p>
    <w:p>
      <w:pPr/>
      <w:r>
        <w:rPr>
          <w:b/>
        </w:rPr>
        <w:t>EVIDENCE TO COLLECT:</w:t>
      </w:r>
      <w:r>
        <w:t xml:space="preserve"> Kiosk ID, command type, command timestamp, online status, local-action result, restart result, and screenshots or video.</w:t>
      </w:r>
    </w:p>
    <w:p>
      <w:pPr>
        <w:pStyle w:val="Metadata"/>
        <w:widowControl/>
        <w:spacing w:before="0" w:after="160"/>
        <w:rPr/>
      </w:pPr>
      <w:r>
        <w:rPr>
          <w:b/>
          <w:lang w:val="en-US" w:eastAsia="en-US"/>
        </w:rPr>
        <w:t>ARTICLE END: KB-KIOSK-009</w:t>
      </w:r>
    </w:p>
    <w:p>
      <w:pPr>
        <w:pStyle w:val="Heading2"/>
        <w:keepNext/>
        <w:keepLines/>
        <w:widowControl/>
        <w:rPr/>
      </w:pPr>
      <w:r>
        <w:rPr>
          <w:lang w:val="en-US" w:eastAsia="en-US"/>
        </w:rPr>
        <w:t>Network Error</w:t>
      </w:r>
    </w:p>
    <w:p>
      <w:pPr>
        <w:pStyle w:val="Metadata"/>
        <w:keepNext w:val="true"/>
        <w:widowControl/>
        <w:rPr/>
      </w:pPr>
      <w:r>
        <w:rPr>
          <w:b/>
          <w:lang w:val="en-US" w:eastAsia="en-US"/>
        </w:rPr>
        <w:t>ARTICLE START: KB-READER-008</w:t>
      </w:r>
    </w:p>
    <w:p>
      <w:pPr>
        <w:pStyle w:val="Heading3"/>
      </w:pPr>
      <w:r>
        <w:t>KB-READER-008 - Reader displays Network Error</w:t>
      </w:r>
    </w:p>
    <w:p>
      <w:pPr>
        <w:pStyle w:val="Metadata"/>
      </w:pPr>
      <w:r>
        <w:rPr>
          <w:b/>
        </w:rPr>
        <w:t>STATUS:</w:t>
      </w:r>
      <w:r>
        <w:t xml:space="preserve"> CURRENT OPERATOR-FACING GUIDANCE</w:t>
      </w:r>
    </w:p>
    <w:p>
      <w:pPr>
        <w:pStyle w:val="Metadata"/>
      </w:pPr>
      <w:r>
        <w:rPr>
          <w:b/>
        </w:rPr>
        <w:t>METADATA:</w:t>
      </w:r>
      <w:r>
        <w:t xml:space="preserve"> category=Network Error; product=SpyderWash Reader / Bluetooth Hub; audience=Operator-facing answer; intent=Reader Network Error; search_terms=network error reader hub internet ethernet router status support</w:t>
      </w:r>
    </w:p>
    <w:p>
      <w:pPr/>
      <w:r>
        <w:rPr>
          <w:b/>
        </w:rPr>
        <w:t>EXAMPLE CUSTOMER PHRASES:</w:t>
      </w:r>
      <w:r>
        <w:t xml:space="preserve"> The reader displays Network Error | Several readers show Network Error</w:t>
      </w:r>
    </w:p>
    <w:p>
      <w:pPr/>
      <w:r>
        <w:rPr>
          <w:b/>
        </w:rPr>
        <w:t>DIRECT ANSWER:</w:t>
      </w:r>
      <w:r>
        <w:t xml:space="preserve"> "Network Error" indicates that the Hub or site network did not complete the internet path. Check current service status and local internet before one controlled network restart sequence.</w:t>
      </w:r>
    </w:p>
    <w:p>
      <w:pPr>
        <w:pStyle w:val="ArticleLabel"/>
      </w:pPr>
      <w:r>
        <w:t>RECOMMENDED STEPS</w:t>
      </w:r>
    </w:p>
    <w:p>
      <w:pPr>
        <w:ind w:left="432" w:hanging="432"/>
      </w:pPr>
      <w:r>
        <w:t>1.</w:t>
        <w:tab/>
        <w:t>When multiple readers are affected, check the Setomatic Systems status page.</w:t>
      </w:r>
    </w:p>
    <w:p>
      <w:pPr>
        <w:ind w:left="432" w:hanging="432"/>
      </w:pPr>
      <w:r>
        <w:t>2.</w:t>
        <w:tab/>
        <w:t>When only one reader is affected, retry the transaction once.</w:t>
      </w:r>
    </w:p>
    <w:p>
      <w:pPr>
        <w:ind w:left="432" w:hanging="432"/>
      </w:pPr>
      <w:r>
        <w:t>3.</w:t>
        <w:tab/>
        <w:t>Confirm that the location has working internet and that the Hub power and Ethernet cable are secure.</w:t>
      </w:r>
    </w:p>
    <w:p>
      <w:pPr>
        <w:ind w:left="432" w:hanging="432"/>
      </w:pPr>
      <w:r>
        <w:t>4.</w:t>
        <w:tab/>
        <w:t>Restart the Hub once and test one representative reader.</w:t>
      </w:r>
    </w:p>
    <w:p>
      <w:pPr>
        <w:ind w:left="432" w:hanging="432"/>
      </w:pPr>
      <w:r>
        <w:t>5.</w:t>
        <w:tab/>
        <w:t>If multiple readers remain affected, restart the modem or router, wait for internet service to return, and then restart the Hub.</w:t>
      </w:r>
    </w:p>
    <w:p>
      <w:pPr>
        <w:ind w:left="432" w:hanging="432"/>
      </w:pPr>
      <w:r>
        <w:t>6.</w:t>
        <w:tab/>
        <w:t>Try another working LAN port and a known-good Ethernet cable for the Hub.</w:t>
      </w:r>
    </w:p>
    <w:p>
      <w:pPr>
        <w:ind w:left="432" w:hanging="432"/>
      </w:pPr>
      <w:r>
        <w:t>7.</w:t>
        <w:tab/>
        <w:t>Contact SpyderWash Support if the message remains. Support can provide the current network requirements and coordinate any required local-network action.</w:t>
      </w:r>
    </w:p>
    <w:p>
      <w:pPr/>
      <w:r>
        <w:rPr>
          <w:b/>
        </w:rPr>
        <w:t>RESOLUTION CONFIRMED WHEN:</w:t>
      </w:r>
      <w:r>
        <w:t xml:space="preserve"> The reader reaches HubData==Acquired and Profile==Acquired, displays the expected price, and completes one controlled transaction.</w:t>
      </w:r>
    </w:p>
    <w:p>
      <w:pPr/>
      <w:r>
        <w:rPr>
          <w:b/>
        </w:rPr>
        <w:t>ESCALATE WHEN:</w:t>
      </w:r>
      <w:r>
        <w:t xml:space="preserve"> The status, internet, Hub power, Ethernet, one restart sequence, LAN-port, and cable checks do not clear the message.</w:t>
      </w:r>
    </w:p>
    <w:p>
      <w:pPr/>
      <w:r>
        <w:rPr>
          <w:b/>
        </w:rPr>
        <w:t>EVIDENCE TO COLLECT:</w:t>
      </w:r>
      <w:r>
        <w:t xml:space="preserve"> Operator Code, location, affected positions, Hub type and ID, status-page result, internet result, Hub indicators, Ethernet port and cable result, startup sequence, and timestamp.</w:t>
      </w:r>
    </w:p>
    <w:p>
      <w:pPr>
        <w:pStyle w:val="Metadata"/>
        <w:widowControl/>
        <w:spacing w:before="0" w:after="160"/>
        <w:rPr/>
      </w:pPr>
      <w:r>
        <w:rPr>
          <w:b/>
          <w:lang w:val="en-US" w:eastAsia="en-US"/>
        </w:rPr>
        <w:t>ARTICLE END: KB-READER-008</w:t>
      </w:r>
    </w:p>
    <w:p>
      <w:pPr>
        <w:pStyle w:val="Heading2"/>
        <w:keepNext/>
        <w:keepLines/>
        <w:widowControl/>
        <w:rPr/>
      </w:pPr>
      <w:r>
        <w:rPr>
          <w:lang w:val="en-US" w:eastAsia="en-US"/>
        </w:rPr>
        <w:t>Machines Not Working</w:t>
      </w:r>
    </w:p>
    <w:p>
      <w:pPr>
        <w:pStyle w:val="Metadata"/>
        <w:keepNext w:val="true"/>
        <w:widowControl/>
        <w:rPr/>
      </w:pPr>
      <w:r>
        <w:rPr>
          <w:b/>
          <w:lang w:val="en-US" w:eastAsia="en-US"/>
        </w:rPr>
        <w:t>ARTICLE START: KB-PAY-007</w:t>
      </w:r>
    </w:p>
    <w:p>
      <w:pPr>
        <w:pStyle w:val="Heading3"/>
      </w:pPr>
      <w:r>
        <w:t>KB-PAY-007 - Payment is approved but the machine does not start</w:t>
      </w:r>
    </w:p>
    <w:p>
      <w:pPr>
        <w:pStyle w:val="Metadata"/>
      </w:pPr>
      <w:r>
        <w:rPr>
          <w:b/>
        </w:rPr>
        <w:t>STATUS:</w:t>
      </w:r>
      <w:r>
        <w:t xml:space="preserve"> CURRENT OPERATOR-FACING GUIDANCE</w:t>
      </w:r>
    </w:p>
    <w:p>
      <w:pPr>
        <w:pStyle w:val="Metadata"/>
      </w:pPr>
      <w:r>
        <w:rPr>
          <w:b/>
        </w:rPr>
        <w:t>METADATA:</w:t>
      </w:r>
      <w:r>
        <w:t xml:space="preserve"> category=Machines Not Working; product=SpyderWash payment and machine-start path; audience=Operator-facing answer; intent=Approved payment no machine start; search_terms=approved payment charged machine no start transaction mapping pulses</w:t>
      </w:r>
    </w:p>
    <w:p>
      <w:pPr>
        <w:pStyle w:val="SmallNote"/>
      </w:pPr>
      <w:r>
        <w:rPr>
          <w:b/>
        </w:rPr>
        <w:t>CO-RETRIEVAL RULE:</w:t>
      </w:r>
      <w:r>
        <w:t xml:space="preserve"> Retrieve KB-MACH-001 with this article.</w:t>
      </w:r>
    </w:p>
    <w:p>
      <w:pPr/>
      <w:r>
        <w:rPr>
          <w:b/>
        </w:rPr>
        <w:t>EXAMPLE CUSTOMER PHRASES:</w:t>
      </w:r>
      <w:r>
        <w:t xml:space="preserve"> Payment approved but the machine did not start | The card was charged and no cycle began</w:t>
      </w:r>
    </w:p>
    <w:p>
      <w:pPr/>
      <w:r>
        <w:rPr>
          <w:b/>
        </w:rPr>
        <w:t>DIRECT ANSWER:</w:t>
      </w:r>
      <w:r>
        <w:t xml:space="preserve"> Confirm the completed transaction and intended position, then use KB-MACH-001 for the machine mapping, visible price or pulse, profile, and machine-mode checks.</w:t>
      </w:r>
    </w:p>
    <w:p>
      <w:pPr>
        <w:pStyle w:val="ArticleLabel"/>
      </w:pPr>
      <w:r>
        <w:t>RECOMMENDED STEPS</w:t>
      </w:r>
    </w:p>
    <w:p>
      <w:pPr>
        <w:ind w:left="432" w:hanging="432"/>
      </w:pPr>
      <w:r>
        <w:t>1.</w:t>
        <w:tab/>
        <w:t>Confirm that the transaction is completed and associated with the intended position.</w:t>
      </w:r>
    </w:p>
    <w:p>
      <w:pPr>
        <w:ind w:left="432" w:hanging="432"/>
      </w:pPr>
      <w:r>
        <w:t>2.</w:t>
        <w:tab/>
        <w:t>Do not repeat the payment while the existing transaction is being reviewed.</w:t>
      </w:r>
    </w:p>
    <w:p>
      <w:pPr>
        <w:ind w:left="432" w:hanging="432"/>
      </w:pPr>
      <w:r>
        <w:t>3.</w:t>
        <w:tab/>
        <w:t>Retrieve and complete KB-MACH-001.</w:t>
      </w:r>
    </w:p>
    <w:p>
      <w:pPr>
        <w:ind w:left="432" w:hanging="432"/>
      </w:pPr>
      <w:r>
        <w:t>4.</w:t>
        <w:tab/>
        <w:t>Contact SpyderWash Support when the transaction and visible machine configuration are correct but no start occurs.</w:t>
      </w:r>
    </w:p>
    <w:p>
      <w:pPr/>
      <w:r>
        <w:rPr>
          <w:b/>
        </w:rPr>
        <w:t>RESOLUTION CONFIRMED WHEN:</w:t>
      </w:r>
      <w:r>
        <w:t xml:space="preserve"> The existing transaction is reconciled and one controlled transaction starts the intended machine once.</w:t>
      </w:r>
    </w:p>
    <w:p>
      <w:pPr/>
      <w:r>
        <w:rPr>
          <w:b/>
        </w:rPr>
        <w:t>ESCALATE WHEN:</w:t>
      </w:r>
      <w:r>
        <w:t xml:space="preserve"> The transaction is completed, the visible machine configuration is correct, and the machine still does not start.</w:t>
      </w:r>
    </w:p>
    <w:p>
      <w:pPr/>
      <w:r>
        <w:rPr>
          <w:b/>
        </w:rPr>
        <w:t>EVIDENCE TO COLLECT:</w:t>
      </w:r>
      <w:r>
        <w:t xml:space="preserve"> Operator Code, location, position, transaction timestamp and amount, card last four digits, Bluetooth ID, price, pulse count, machine mode, and test result.</w:t>
      </w:r>
    </w:p>
    <w:p>
      <w:pPr>
        <w:pStyle w:val="Metadata"/>
        <w:widowControl/>
        <w:spacing w:before="0" w:after="160"/>
        <w:rPr/>
      </w:pPr>
      <w:r>
        <w:rPr>
          <w:b/>
          <w:lang w:val="en-US" w:eastAsia="en-US"/>
        </w:rPr>
        <w:t>ARTICLE END: KB-PAY-007</w:t>
      </w:r>
    </w:p>
    <w:p>
      <w:pPr>
        <w:pStyle w:val="Metadata"/>
        <w:keepNext w:val="true"/>
        <w:widowControl/>
        <w:rPr/>
      </w:pPr>
      <w:r>
        <w:rPr>
          <w:b/>
          <w:lang w:val="en-US" w:eastAsia="en-US"/>
        </w:rPr>
        <w:t>ARTICLE START: KB-PAY-008</w:t>
      </w:r>
    </w:p>
    <w:p>
      <w:pPr>
        <w:pStyle w:val="Heading3"/>
      </w:pPr>
      <w:r>
        <w:t>KB-PAY-008 - Payment starts the wrong machine</w:t>
      </w:r>
    </w:p>
    <w:p>
      <w:pPr>
        <w:pStyle w:val="Metadata"/>
      </w:pPr>
      <w:r>
        <w:rPr>
          <w:b/>
        </w:rPr>
        <w:t>STATUS:</w:t>
      </w:r>
      <w:r>
        <w:t xml:space="preserve"> CURRENT OPERATOR-FACING GUIDANCE</w:t>
      </w:r>
    </w:p>
    <w:p>
      <w:pPr>
        <w:pStyle w:val="Metadata"/>
      </w:pPr>
      <w:r>
        <w:rPr>
          <w:b/>
        </w:rPr>
        <w:t>METADATA:</w:t>
      </w:r>
      <w:r>
        <w:t xml:space="preserve"> category=Machines Not Working; product=EMV Reader / Control Board / Laundry Machine; audience=Operator-facing answer; intent=Payment starts wrong machine; search_terms=wrong machine starts payment mapping bluetooth id position crossed connection</w:t>
      </w:r>
    </w:p>
    <w:p>
      <w:pPr/>
      <w:r>
        <w:rPr>
          <w:b/>
        </w:rPr>
        <w:t>EXAMPLE CUSTOMER PHRASES:</w:t>
      </w:r>
      <w:r>
        <w:t xml:space="preserve"> A payment started the wrong machine | The reader is mapped to another washer or dryer</w:t>
      </w:r>
    </w:p>
    <w:p>
      <w:pPr/>
      <w:r>
        <w:t>DIRECT ANSWER: A wrong-machine start can indicate an incorrect Position #, documented Bluetooth ID, physical machine label, or machine association. Compare the Operator-visible records before another controlled test.</w:t>
      </w:r>
    </w:p>
    <w:p>
      <w:pPr>
        <w:pStyle w:val="ArticleLabel"/>
      </w:pPr>
      <w:r>
        <w:t>RECOMMENDED STEPS</w:t>
      </w:r>
    </w:p>
    <w:p>
      <w:pPr>
        <w:ind w:left="432" w:hanging="432"/>
      </w:pPr>
      <w:r>
        <w:t>1.</w:t>
        <w:tab/>
        <w:t>Record the transaction position and the machine that actually started.</w:t>
      </w:r>
    </w:p>
    <w:p>
      <w:pPr>
        <w:ind w:left="432" w:hanging="432"/>
      </w:pPr>
      <w:r>
        <w:t>2.</w:t>
        <w:tab/>
        <w:t>Compare the Bluetooth ID saved for each affected position with existing installation records or labels when they are already available. Do not open equipment solely to retrieve an ID.</w:t>
      </w:r>
    </w:p>
    <w:p>
      <w:pPr>
        <w:ind w:left="432" w:hanging="432"/>
      </w:pPr>
      <w:r>
        <w:t>3.</w:t>
        <w:tab/>
        <w:t>Confirm that each Position # and physical machine label are unique and match the intended machine.</w:t>
      </w:r>
    </w:p>
    <w:p>
      <w:pPr>
        <w:ind w:left="432" w:hanging="432"/>
      </w:pPr>
      <w:r>
        <w:t>4.</w:t>
        <w:tab/>
        <w:t>Save any corrected machine record and power-cycle the affected machines once so the profiles reload.</w:t>
      </w:r>
    </w:p>
    <w:p>
      <w:pPr>
        <w:ind w:left="432" w:hanging="432"/>
      </w:pPr>
      <w:r>
        <w:t>5.</w:t>
        <w:tab/>
        <w:t>Complete one controlled transaction on one affected position at a time and confirm which machine starts.</w:t>
      </w:r>
    </w:p>
    <w:p>
      <w:pPr>
        <w:ind w:left="432" w:hanging="432"/>
      </w:pPr>
      <w:r>
        <w:t>6.</w:t>
        <w:tab/>
        <w:t>If the IDs and positions are correct but the wrong machine still starts, contact SpyderWash Support for board-to-machine connection review.</w:t>
      </w:r>
    </w:p>
    <w:p>
      <w:pPr/>
      <w:r>
        <w:rPr>
          <w:b/>
        </w:rPr>
        <w:t>RESOLUTION CONFIRMED WHEN:</w:t>
      </w:r>
      <w:r>
        <w:t xml:space="preserve"> Each controlled payment starts only the machine identified by the selected Position #.</w:t>
      </w:r>
    </w:p>
    <w:p>
      <w:pPr/>
      <w:r>
        <w:rPr>
          <w:b/>
        </w:rPr>
        <w:t>ESCALATE WHEN:</w:t>
      </w:r>
      <w:r>
        <w:t xml:space="preserve"> The Bluetooth IDs and Position # values are correct, but a controlled payment still starts another machine.</w:t>
      </w:r>
    </w:p>
    <w:p>
      <w:pPr/>
      <w:r>
        <w:rPr>
          <w:b/>
        </w:rPr>
        <w:t>EVIDENCE TO COLLECT:</w:t>
      </w:r>
      <w:r>
        <w:t xml:space="preserve"> Operator Code, location, affected positions, physical Bluetooth IDs, saved Bluetooth IDs, transaction timestamp, selected position, machine that started, and photos of labels.</w:t>
      </w:r>
    </w:p>
    <w:p>
      <w:pPr>
        <w:pStyle w:val="Metadata"/>
        <w:widowControl/>
        <w:spacing w:before="0" w:after="160"/>
        <w:rPr/>
      </w:pPr>
      <w:r>
        <w:rPr>
          <w:b/>
          <w:lang w:val="en-US" w:eastAsia="en-US"/>
        </w:rPr>
        <w:t>ARTICLE END: KB-PAY-008</w:t>
      </w:r>
    </w:p>
    <w:p>
      <w:pPr>
        <w:pStyle w:val="Metadata"/>
        <w:keepNext w:val="true"/>
        <w:widowControl/>
        <w:rPr/>
      </w:pPr>
      <w:r>
        <w:rPr>
          <w:b/>
          <w:lang w:val="en-US" w:eastAsia="en-US"/>
        </w:rPr>
        <w:t>ARTICLE START: KB-MACH-001</w:t>
      </w:r>
    </w:p>
    <w:p>
      <w:pPr>
        <w:pStyle w:val="Heading3"/>
      </w:pPr>
      <w:r>
        <w:t>KB-MACH-001 - Approved transaction but machine does not start</w:t>
      </w:r>
    </w:p>
    <w:p>
      <w:pPr>
        <w:pStyle w:val="Metadata"/>
      </w:pPr>
      <w:r>
        <w:rPr>
          <w:b/>
        </w:rPr>
        <w:t>STATUS:</w:t>
      </w:r>
      <w:r>
        <w:t xml:space="preserve"> CURRENT OPERATOR-FACING GUIDANCE</w:t>
      </w:r>
    </w:p>
    <w:p>
      <w:pPr>
        <w:pStyle w:val="Metadata"/>
      </w:pPr>
      <w:r>
        <w:rPr>
          <w:b/>
        </w:rPr>
        <w:t>METADATA:</w:t>
      </w:r>
      <w:r>
        <w:t xml:space="preserve"> category=Machines Not Working; product=SpyderWash Reader / Laundry Machine; audience=Operator-facing answer; intent=Approved transaction machine no start; search_terms=approved charged machine not start no cycle mapping price pulses support</w:t>
      </w:r>
    </w:p>
    <w:p>
      <w:pPr/>
      <w:r>
        <w:rPr>
          <w:b/>
        </w:rPr>
        <w:t>EXAMPLE CUSTOMER PHRASES:</w:t>
      </w:r>
      <w:r>
        <w:t xml:space="preserve"> Payment approved but the machine did not start | The customer was charged and no cycle began</w:t>
      </w:r>
    </w:p>
    <w:p>
      <w:pPr/>
      <w:r>
        <w:rPr>
          <w:b/>
        </w:rPr>
        <w:t>DIRECT ANSWER:</w:t>
      </w:r>
      <w:r>
        <w:t xml:space="preserve"> Confirm the existing completed transaction and the intended position, then check the Operator-visible machine mapping, price, pulse count, profile, and machine operating state. Internal connection or machine-side programming work requires SpyderWash Support.</w:t>
      </w:r>
    </w:p>
    <w:p>
      <w:pPr/>
      <w:r>
        <w:rPr>
          <w:b/>
        </w:rPr>
        <w:t>SAFETY / AUTHORIZATION:</w:t>
      </w:r>
      <w:r>
        <w:t xml:space="preserve"> Do not direct the Operator to open the machine cabinet, reseat internal harnesses, swap boards, or change machine-side wiring or programming.</w:t>
      </w:r>
    </w:p>
    <w:p>
      <w:pPr>
        <w:pStyle w:val="ArticleLabel"/>
      </w:pPr>
      <w:r>
        <w:t>RECOMMENDED STEPS</w:t>
      </w:r>
    </w:p>
    <w:p>
      <w:pPr>
        <w:ind w:left="432" w:hanging="432"/>
      </w:pPr>
      <w:r>
        <w:t>1.</w:t>
        <w:tab/>
        <w:t>Confirm the completed transaction is associated with the intended position before any additional payment attempt.</w:t>
      </w:r>
    </w:p>
    <w:p>
      <w:pPr>
        <w:ind w:left="432" w:hanging="432"/>
      </w:pPr>
      <w:r>
        <w:t>2.</w:t>
        <w:tab/>
        <w:t>Power-cycle the affected machine once and complete one authorized test start.</w:t>
      </w:r>
    </w:p>
    <w:p>
      <w:pPr>
        <w:ind w:left="432" w:hanging="432"/>
      </w:pPr>
      <w:r>
        <w:t>3.</w:t>
        <w:tab/>
        <w:t>Compare the machine position and any already documented Bluetooth ID with the Operator Portal record. Do not open equipment solely to retrieve an ID.</w:t>
      </w:r>
    </w:p>
    <w:p>
      <w:pPr>
        <w:ind w:left="432" w:hanging="432"/>
      </w:pPr>
      <w:r>
        <w:t>4.</w:t>
        <w:tab/>
        <w:t>Confirm the visible vend price and pulse count, save any correction, and power-cycle the machine so the profile reloads.</w:t>
      </w:r>
    </w:p>
    <w:p>
      <w:pPr>
        <w:ind w:left="432" w:hanging="432"/>
      </w:pPr>
      <w:r>
        <w:t>5.</w:t>
        <w:tab/>
        <w:t>Confirm that the laundry machine is in its normal operating mode rather than service or diagnostic mode.</w:t>
      </w:r>
    </w:p>
    <w:p>
      <w:pPr>
        <w:ind w:left="432" w:hanging="432"/>
      </w:pPr>
      <w:r>
        <w:t>6.</w:t>
        <w:tab/>
        <w:t>Contact SpyderWash Support if the transaction approves but the machine still does not start.</w:t>
      </w:r>
    </w:p>
    <w:p>
      <w:pPr/>
      <w:r>
        <w:rPr>
          <w:b/>
        </w:rPr>
        <w:t>RESOLUTION CONFIRMED WHEN:</w:t>
      </w:r>
      <w:r>
        <w:t xml:space="preserve"> One controlled completed transaction starts the intended machine exactly once at the expected price or time.</w:t>
      </w:r>
    </w:p>
    <w:p>
      <w:pPr/>
      <w:r>
        <w:rPr>
          <w:b/>
        </w:rPr>
        <w:t>ESCALATE WHEN:</w:t>
      </w:r>
      <w:r>
        <w:t xml:space="preserve"> The transaction, mapping, visible configuration, profile, and normal machine mode are confirmed but no start occurs.</w:t>
      </w:r>
    </w:p>
    <w:p>
      <w:pPr/>
      <w:r>
        <w:rPr>
          <w:b/>
        </w:rPr>
        <w:t>EVIDENCE TO COLLECT:</w:t>
      </w:r>
      <w:r>
        <w:t xml:space="preserve"> Operator Code, location, position, machine brand and model, Bluetooth ID, current portal values, exact observed result, transaction timestamp when applicable, and photos or video.</w:t>
      </w:r>
    </w:p>
    <w:p>
      <w:pPr>
        <w:pStyle w:val="Metadata"/>
        <w:widowControl/>
        <w:spacing w:before="0" w:after="160"/>
        <w:rPr/>
      </w:pPr>
      <w:r>
        <w:rPr>
          <w:b/>
          <w:lang w:val="en-US" w:eastAsia="en-US"/>
        </w:rPr>
        <w:t>ARTICLE END: KB-MACH-001</w:t>
      </w:r>
    </w:p>
    <w:p>
      <w:pPr>
        <w:pStyle w:val="Metadata"/>
        <w:keepNext w:val="true"/>
        <w:widowControl/>
        <w:rPr/>
      </w:pPr>
      <w:r>
        <w:rPr>
          <w:b/>
          <w:lang w:val="en-US" w:eastAsia="en-US"/>
        </w:rPr>
        <w:t>ARTICLE START: KB-MACH-002</w:t>
      </w:r>
    </w:p>
    <w:p>
      <w:pPr>
        <w:pStyle w:val="Heading3"/>
      </w:pPr>
      <w:r>
        <w:t>KB-MACH-002 - Wrong machine starts</w:t>
      </w:r>
    </w:p>
    <w:p>
      <w:pPr>
        <w:pStyle w:val="Metadata"/>
      </w:pPr>
      <w:r>
        <w:rPr>
          <w:b/>
        </w:rPr>
        <w:t>STATUS:</w:t>
      </w:r>
      <w:r>
        <w:t xml:space="preserve"> CURRENT OPERATOR-FACING GUIDANCE</w:t>
      </w:r>
    </w:p>
    <w:p>
      <w:pPr>
        <w:pStyle w:val="Metadata"/>
      </w:pPr>
      <w:r>
        <w:rPr>
          <w:b/>
        </w:rPr>
        <w:t>METADATA:</w:t>
      </w:r>
      <w:r>
        <w:t xml:space="preserve"> category=Machines Not Working; product=SpyderWash Reader / Laundry Machine; audience=Operator-facing answer; intent=Wrong machine starts; search_terms=wrong machine starts bluetooth id position mapping labels support</w:t>
      </w:r>
    </w:p>
    <w:p>
      <w:pPr/>
      <w:r>
        <w:rPr>
          <w:b/>
        </w:rPr>
        <w:t>EXAMPLE CUSTOMER PHRASES:</w:t>
      </w:r>
      <w:r>
        <w:t xml:space="preserve"> The wrong washer or dryer starts | A payment for one position starts another machine</w:t>
      </w:r>
    </w:p>
    <w:p>
      <w:pPr/>
      <w:r>
        <w:t>DIRECT ANSWER: Compare the selected position, physical machine label, any already documented Bluetooth ID, and the Operator Portal record. If those records are correct but another machine starts, contact SpyderWash Support.</w:t>
      </w:r>
    </w:p>
    <w:p>
      <w:pPr/>
      <w:r>
        <w:rPr>
          <w:b/>
        </w:rPr>
        <w:t>SAFETY / AUTHORIZATION:</w:t>
      </w:r>
      <w:r>
        <w:t xml:space="preserve"> Do not direct the Operator to inspect or change internal boards, harnesses, or machine wiring.</w:t>
      </w:r>
    </w:p>
    <w:p>
      <w:pPr>
        <w:pStyle w:val="ArticleLabel"/>
      </w:pPr>
      <w:r>
        <w:t>RECOMMENDED STEPS</w:t>
      </w:r>
    </w:p>
    <w:p>
      <w:pPr>
        <w:ind w:left="432" w:hanging="432"/>
      </w:pPr>
      <w:r>
        <w:t>1.</w:t>
        <w:tab/>
        <w:t>Record the selected position and the machine that actually started.</w:t>
      </w:r>
    </w:p>
    <w:p>
      <w:pPr>
        <w:ind w:left="432" w:hanging="432"/>
      </w:pPr>
      <w:r>
        <w:t>2.</w:t>
        <w:tab/>
        <w:t>Match each physical machine label to its Control Board Bluetooth ID and Operator Portal Position #.</w:t>
      </w:r>
    </w:p>
    <w:p>
      <w:pPr>
        <w:ind w:left="432" w:hanging="432"/>
      </w:pPr>
      <w:r>
        <w:t>3.</w:t>
        <w:tab/>
        <w:t>Correct any duplicated position, swapped Bluetooth ID, or incorrect location assignment.</w:t>
      </w:r>
    </w:p>
    <w:p>
      <w:pPr>
        <w:ind w:left="432" w:hanging="432"/>
      </w:pPr>
      <w:r>
        <w:t>4.</w:t>
        <w:tab/>
        <w:t>Save the records and power-cycle the affected machines once.</w:t>
      </w:r>
    </w:p>
    <w:p>
      <w:pPr>
        <w:ind w:left="432" w:hanging="432"/>
      </w:pPr>
      <w:r>
        <w:t>5.</w:t>
        <w:tab/>
        <w:t>Complete one controlled transaction on one affected position at a time.</w:t>
      </w:r>
    </w:p>
    <w:p>
      <w:pPr>
        <w:ind w:left="432" w:hanging="432"/>
      </w:pPr>
      <w:r>
        <w:t>6.</w:t>
        <w:tab/>
        <w:t>Contact SpyderWash Support if the mapping is correct but the wrong machine still starts.</w:t>
      </w:r>
    </w:p>
    <w:p>
      <w:pPr/>
      <w:r>
        <w:rPr>
          <w:b/>
        </w:rPr>
        <w:t>RESOLUTION CONFIRMED WHEN:</w:t>
      </w:r>
      <w:r>
        <w:t xml:space="preserve"> Each controlled transaction starts only the machine identified by the selected Position #.</w:t>
      </w:r>
    </w:p>
    <w:p>
      <w:pPr/>
      <w:r>
        <w:rPr>
          <w:b/>
        </w:rPr>
        <w:t>ESCALATE WHEN:</w:t>
      </w:r>
      <w:r>
        <w:t xml:space="preserve"> The physical IDs, labels, positions, and portal records are correct but another machine starts.</w:t>
      </w:r>
    </w:p>
    <w:p>
      <w:pPr/>
      <w:r>
        <w:rPr>
          <w:b/>
        </w:rPr>
        <w:t>EVIDENCE TO COLLECT:</w:t>
      </w:r>
      <w:r>
        <w:t xml:space="preserve"> Operator Code, location, position, machine brand and model, Bluetooth ID, current portal values, exact observed result, transaction timestamp when applicable, and photos or video.</w:t>
      </w:r>
    </w:p>
    <w:p>
      <w:pPr>
        <w:pStyle w:val="Metadata"/>
        <w:widowControl/>
        <w:spacing w:before="0" w:after="160"/>
        <w:rPr/>
      </w:pPr>
      <w:r>
        <w:rPr>
          <w:b/>
          <w:lang w:val="en-US" w:eastAsia="en-US"/>
        </w:rPr>
        <w:t>ARTICLE END: KB-MACH-002</w:t>
      </w:r>
    </w:p>
    <w:p>
      <w:pPr>
        <w:pStyle w:val="Metadata"/>
        <w:keepNext w:val="true"/>
        <w:widowControl/>
        <w:rPr/>
      </w:pPr>
      <w:r>
        <w:rPr>
          <w:b/>
          <w:lang w:val="en-US" w:eastAsia="en-US"/>
        </w:rPr>
        <w:t>ARTICLE START: KB-MACH-003</w:t>
      </w:r>
    </w:p>
    <w:p>
      <w:pPr>
        <w:pStyle w:val="Heading3"/>
      </w:pPr>
      <w:r>
        <w:t>KB-MACH-003 - Displayed machine price is too low or too high</w:t>
      </w:r>
    </w:p>
    <w:p>
      <w:pPr>
        <w:pStyle w:val="Metadata"/>
      </w:pPr>
      <w:r>
        <w:rPr>
          <w:b/>
        </w:rPr>
        <w:t>STATUS:</w:t>
      </w:r>
      <w:r>
        <w:t xml:space="preserve"> CURRENT OPERATOR-FACING GUIDANCE</w:t>
      </w:r>
    </w:p>
    <w:p>
      <w:pPr>
        <w:pStyle w:val="Metadata"/>
      </w:pPr>
      <w:r>
        <w:rPr>
          <w:b/>
        </w:rPr>
        <w:t>METADATA:</w:t>
      </w:r>
      <w:r>
        <w:t xml:space="preserve"> category=Pricing Change Guidance; product=SpyderWash Reader / Machine Configuration; audience=Operator-facing answer; intent=Machine price wrong; search_terms=machine price too low high displayed price portal profile</w:t>
      </w:r>
    </w:p>
    <w:p>
      <w:pPr/>
      <w:r>
        <w:rPr>
          <w:b/>
        </w:rPr>
        <w:t>EXAMPLE CUSTOMER PHRASES:</w:t>
      </w:r>
      <w:r>
        <w:t xml:space="preserve"> The reader shows the wrong price | The machine price is too high or too low</w:t>
      </w:r>
    </w:p>
    <w:p>
      <w:pPr/>
      <w:r>
        <w:rPr>
          <w:b/>
        </w:rPr>
        <w:t>DIRECT ANSWER:</w:t>
      </w:r>
      <w:r>
        <w:t xml:space="preserve"> Compare the Operator Portal price and available option prices with the reader display. Save any Operator-accessible correction and power-cycle the machine once so the profile reloads.</w:t>
      </w:r>
    </w:p>
    <w:p>
      <w:pPr>
        <w:pStyle w:val="ArticleLabel"/>
      </w:pPr>
      <w:r>
        <w:t>RECOMMENDED STEPS</w:t>
      </w:r>
    </w:p>
    <w:p>
      <w:pPr>
        <w:ind w:left="432" w:hanging="432"/>
      </w:pPr>
      <w:r>
        <w:t>1.</w:t>
        <w:tab/>
        <w:t>Select the correct location and machine position in the Operator Portal.</w:t>
      </w:r>
    </w:p>
    <w:p>
      <w:pPr>
        <w:ind w:left="432" w:hanging="432"/>
      </w:pPr>
      <w:r>
        <w:t>2.</w:t>
        <w:tab/>
        <w:t>Compare the configured base price and available option prices with the price shown by the reader.</w:t>
      </w:r>
    </w:p>
    <w:p>
      <w:pPr>
        <w:ind w:left="432" w:hanging="432"/>
      </w:pPr>
      <w:r>
        <w:t>3.</w:t>
        <w:tab/>
        <w:t>Confirm the configured pulse count when the installation uses pulses.</w:t>
      </w:r>
    </w:p>
    <w:p>
      <w:pPr>
        <w:ind w:left="432" w:hanging="432"/>
      </w:pPr>
      <w:r>
        <w:t>4.</w:t>
        <w:tab/>
        <w:t>Save any correction and power-cycle the machine once.</w:t>
      </w:r>
    </w:p>
    <w:p>
      <w:pPr>
        <w:ind w:left="432" w:hanging="432"/>
      </w:pPr>
      <w:r>
        <w:t>5.</w:t>
        <w:tab/>
        <w:t>Confirm that the reader reacquires its profile and displays the intended price.</w:t>
      </w:r>
    </w:p>
    <w:p>
      <w:pPr>
        <w:ind w:left="432" w:hanging="432"/>
      </w:pPr>
      <w:r>
        <w:t>6.</w:t>
        <w:tab/>
        <w:t>Contact SpyderWash Support if the visible portal values are correct but the displayed or charged price remains wrong.</w:t>
      </w:r>
    </w:p>
    <w:p>
      <w:pPr/>
      <w:r>
        <w:rPr>
          <w:b/>
        </w:rPr>
        <w:t>RESOLUTION CONFIRMED WHEN:</w:t>
      </w:r>
      <w:r>
        <w:t xml:space="preserve"> The reader displays and charges the intended price for the selected option.</w:t>
      </w:r>
    </w:p>
    <w:p>
      <w:pPr/>
      <w:r>
        <w:rPr>
          <w:b/>
        </w:rPr>
        <w:t>ESCALATE WHEN:</w:t>
      </w:r>
      <w:r>
        <w:t xml:space="preserve"> The portal values are correct and the profile reloads, but the displayed or charged price remains wrong.</w:t>
      </w:r>
    </w:p>
    <w:p>
      <w:pPr/>
      <w:r>
        <w:rPr>
          <w:b/>
        </w:rPr>
        <w:t>EVIDENCE TO COLLECT:</w:t>
      </w:r>
      <w:r>
        <w:t xml:space="preserve"> Operator Code, location, position, machine brand and model, Bluetooth ID, current portal values, exact observed result, transaction timestamp when applicable, and photos or video.</w:t>
      </w:r>
    </w:p>
    <w:p>
      <w:pPr>
        <w:pStyle w:val="Metadata"/>
        <w:widowControl/>
        <w:spacing w:before="0" w:after="160"/>
        <w:rPr/>
      </w:pPr>
      <w:r>
        <w:rPr>
          <w:b/>
          <w:lang w:val="en-US" w:eastAsia="en-US"/>
        </w:rPr>
        <w:t>ARTICLE END: KB-MACH-003</w:t>
      </w:r>
    </w:p>
    <w:p>
      <w:pPr>
        <w:pStyle w:val="Metadata"/>
        <w:keepNext w:val="true"/>
        <w:widowControl/>
        <w:rPr/>
      </w:pPr>
      <w:r>
        <w:rPr>
          <w:b/>
          <w:lang w:val="en-US" w:eastAsia="en-US"/>
        </w:rPr>
        <w:t>ARTICLE START: KB-MACH-004</w:t>
      </w:r>
    </w:p>
    <w:p>
      <w:pPr>
        <w:pStyle w:val="Heading3"/>
      </w:pPr>
      <w:r>
        <w:t>KB-MACH-004 - Machine receives too few or too many pulses</w:t>
      </w:r>
    </w:p>
    <w:p>
      <w:pPr>
        <w:pStyle w:val="Metadata"/>
      </w:pPr>
      <w:r>
        <w:rPr>
          <w:b/>
        </w:rPr>
        <w:t>STATUS:</w:t>
      </w:r>
      <w:r>
        <w:t xml:space="preserve"> CURRENT OPERATOR-FACING GUIDANCE</w:t>
      </w:r>
    </w:p>
    <w:p>
      <w:pPr>
        <w:pStyle w:val="Metadata"/>
      </w:pPr>
      <w:r>
        <w:rPr>
          <w:b/>
        </w:rPr>
        <w:t>METADATA:</w:t>
      </w:r>
      <w:r>
        <w:t xml:space="preserve"> category=Machines Not Working; product=SpyderWash Machine Configuration; audience=Operator-facing answer; intent=Pulse count incorrect; search_terms=too few too many pulses price time quarter denomination machine</w:t>
      </w:r>
    </w:p>
    <w:p>
      <w:pPr/>
      <w:r>
        <w:rPr>
          <w:b/>
        </w:rPr>
        <w:t>EXAMPLE CUSTOMER PHRASES:</w:t>
      </w:r>
      <w:r>
        <w:t xml:space="preserve"> The machine receives too few pulses | The machine receives too many pulses | The cycle value is wrong</w:t>
      </w:r>
    </w:p>
    <w:p>
      <w:pPr/>
      <w:r>
        <w:rPr>
          <w:b/>
        </w:rPr>
        <w:t>DIRECT ANSWER:</w:t>
      </w:r>
      <w:r>
        <w:t xml:space="preserve"> Confirm the machine denomination and intended price or time, then review the Operator-visible pulse count. Machine-side programming and internal timing adjustments require SpyderWash Support.</w:t>
      </w:r>
    </w:p>
    <w:p>
      <w:pPr/>
      <w:r>
        <w:rPr>
          <w:b/>
        </w:rPr>
        <w:t>SAFETY / AUTHORIZATION:</w:t>
      </w:r>
      <w:r>
        <w:t xml:space="preserve"> Do not direct the Operator to change internal relay timing, wiring, or machine-side programming.</w:t>
      </w:r>
    </w:p>
    <w:p>
      <w:pPr>
        <w:pStyle w:val="ArticleLabel"/>
      </w:pPr>
      <w:r>
        <w:t>RECOMMENDED STEPS</w:t>
      </w:r>
    </w:p>
    <w:p>
      <w:pPr>
        <w:ind w:left="432" w:hanging="432"/>
      </w:pPr>
      <w:r>
        <w:t>1.</w:t>
        <w:tab/>
        <w:t>Confirm the intended vend price or dryer time and the machine denomination.</w:t>
      </w:r>
    </w:p>
    <w:p>
      <w:pPr>
        <w:ind w:left="432" w:hanging="432"/>
      </w:pPr>
      <w:r>
        <w:t>2.</w:t>
        <w:tab/>
        <w:t>Review the pulse count saved for the correct location and position.</w:t>
      </w:r>
    </w:p>
    <w:p>
      <w:pPr>
        <w:ind w:left="432" w:hanging="432"/>
      </w:pPr>
      <w:r>
        <w:t>3.</w:t>
        <w:tab/>
        <w:t>For a quarter-based configuration, use price multiplied by four only when that denomination is confirmed.</w:t>
      </w:r>
    </w:p>
    <w:p>
      <w:pPr>
        <w:ind w:left="432" w:hanging="432"/>
      </w:pPr>
      <w:r>
        <w:t>4.</w:t>
        <w:tab/>
        <w:t>Save any corrected pulse count and power-cycle the machine once.</w:t>
      </w:r>
    </w:p>
    <w:p>
      <w:pPr>
        <w:ind w:left="432" w:hanging="432"/>
      </w:pPr>
      <w:r>
        <w:t>5.</w:t>
        <w:tab/>
        <w:t>Complete one controlled transaction and compare the resulting price or time.</w:t>
      </w:r>
    </w:p>
    <w:p>
      <w:pPr>
        <w:ind w:left="432" w:hanging="432"/>
      </w:pPr>
      <w:r>
        <w:t>6.</w:t>
        <w:tab/>
        <w:t>Contact SpyderWash Support if the pulse count is correct but the machine result remains wrong.</w:t>
      </w:r>
    </w:p>
    <w:p>
      <w:pPr/>
      <w:r>
        <w:rPr>
          <w:b/>
        </w:rPr>
        <w:t>RESOLUTION CONFIRMED WHEN:</w:t>
      </w:r>
      <w:r>
        <w:t xml:space="preserve"> One controlled transaction produces the intended price or dryer time.</w:t>
      </w:r>
    </w:p>
    <w:p>
      <w:pPr/>
      <w:r>
        <w:rPr>
          <w:b/>
        </w:rPr>
        <w:t>ESCALATE WHEN:</w:t>
      </w:r>
      <w:r>
        <w:t xml:space="preserve"> The denomination and Operator-visible pulse count are correct but the machine result remains wrong.</w:t>
      </w:r>
    </w:p>
    <w:p>
      <w:pPr/>
      <w:r>
        <w:rPr>
          <w:b/>
        </w:rPr>
        <w:t>EVIDENCE TO COLLECT:</w:t>
      </w:r>
      <w:r>
        <w:t xml:space="preserve"> Operator Code, location, position, machine brand and model, Bluetooth ID, current portal values, exact observed result, transaction timestamp when applicable, and photos or video.</w:t>
      </w:r>
    </w:p>
    <w:p>
      <w:pPr>
        <w:pStyle w:val="Metadata"/>
        <w:widowControl/>
        <w:spacing w:before="0" w:after="160"/>
        <w:rPr/>
      </w:pPr>
      <w:r>
        <w:rPr>
          <w:b/>
          <w:lang w:val="en-US" w:eastAsia="en-US"/>
        </w:rPr>
        <w:t>ARTICLE END: KB-MACH-004</w:t>
      </w:r>
    </w:p>
    <w:p>
      <w:pPr>
        <w:pStyle w:val="Metadata"/>
        <w:keepNext w:val="true"/>
        <w:widowControl/>
        <w:rPr/>
      </w:pPr>
      <w:r>
        <w:rPr>
          <w:b/>
          <w:lang w:val="en-US" w:eastAsia="en-US"/>
        </w:rPr>
        <w:t>ARTICLE START: KB-MACH-005</w:t>
      </w:r>
    </w:p>
    <w:p>
      <w:pPr>
        <w:pStyle w:val="Heading3"/>
      </w:pPr>
      <w:r>
        <w:t>KB-MACH-005 - Machine starts without a payment</w:t>
      </w:r>
    </w:p>
    <w:p>
      <w:pPr>
        <w:pStyle w:val="Metadata"/>
      </w:pPr>
      <w:r>
        <w:rPr>
          <w:b/>
        </w:rPr>
        <w:t>STATUS:</w:t>
      </w:r>
      <w:r>
        <w:t xml:space="preserve"> CURRENT OPERATOR-FACING GUIDANCE</w:t>
      </w:r>
    </w:p>
    <w:p>
      <w:pPr>
        <w:pStyle w:val="Metadata"/>
      </w:pPr>
      <w:r>
        <w:rPr>
          <w:b/>
        </w:rPr>
        <w:t>METADATA:</w:t>
      </w:r>
      <w:r>
        <w:t xml:space="preserve"> category=Machines Not Working; product=SpyderWash Reader / Laundry Machine; audience=Operator-facing answer; intent=Machine starts free; search_terms=machine starts free without payment free vend zero price service diagnostic promotion</w:t>
      </w:r>
    </w:p>
    <w:p>
      <w:pPr/>
      <w:r>
        <w:rPr>
          <w:b/>
        </w:rPr>
        <w:t>EXAMPLE CUSTOMER PHRASES:</w:t>
      </w:r>
      <w:r>
        <w:t xml:space="preserve"> The machine starts without payment | A free cycle occurs unexpectedly</w:t>
      </w:r>
    </w:p>
    <w:p>
      <w:pPr/>
      <w:r>
        <w:rPr>
          <w:b/>
        </w:rPr>
        <w:t>DIRECT ANSWER:</w:t>
      </w:r>
      <w:r>
        <w:t xml:space="preserve"> Check the visible machine operating mode, SpyderWash vend price, and active promotion. If those are correct and the machine still starts without payment, SpyderWash Support must review the internal machine-start path.</w:t>
      </w:r>
    </w:p>
    <w:p>
      <w:pPr/>
      <w:r>
        <w:rPr>
          <w:b/>
        </w:rPr>
        <w:t>SAFETY / AUTHORIZATION:</w:t>
      </w:r>
      <w:r>
        <w:t xml:space="preserve"> Do not direct the Operator to inspect internal relays, inputs, harnesses, or control boards.</w:t>
      </w:r>
    </w:p>
    <w:p>
      <w:pPr>
        <w:pStyle w:val="ArticleLabel"/>
      </w:pPr>
      <w:r>
        <w:t>RECOMMENDED STEPS</w:t>
      </w:r>
    </w:p>
    <w:p>
      <w:pPr>
        <w:ind w:left="432" w:hanging="432"/>
      </w:pPr>
      <w:r>
        <w:t>1.</w:t>
        <w:tab/>
        <w:t>Confirm that the laundry machine is not in free-vend, zero-price, service, or diagnostic mode.</w:t>
      </w:r>
    </w:p>
    <w:p>
      <w:pPr>
        <w:ind w:left="432" w:hanging="432"/>
      </w:pPr>
      <w:r>
        <w:t>2.</w:t>
        <w:tab/>
        <w:t>Confirm that the SpyderWash machine record has the intended nonzero price.</w:t>
      </w:r>
    </w:p>
    <w:p>
      <w:pPr>
        <w:ind w:left="432" w:hanging="432"/>
      </w:pPr>
      <w:r>
        <w:t>3.</w:t>
        <w:tab/>
        <w:t>Review whether an intended Free Wash or promotional rule accounts for the start.</w:t>
      </w:r>
    </w:p>
    <w:p>
      <w:pPr>
        <w:ind w:left="432" w:hanging="432"/>
      </w:pPr>
      <w:r>
        <w:t>4.</w:t>
        <w:tab/>
        <w:t>Power-cycle the machine once and record whether another start occurs without payment.</w:t>
      </w:r>
    </w:p>
    <w:p>
      <w:pPr>
        <w:ind w:left="432" w:hanging="432"/>
      </w:pPr>
      <w:r>
        <w:t>5.</w:t>
        <w:tab/>
        <w:t>Contact SpyderWash Support if the visible settings do not explain the behavior.</w:t>
      </w:r>
    </w:p>
    <w:p>
      <w:pPr/>
      <w:r>
        <w:rPr>
          <w:b/>
        </w:rPr>
        <w:t>RESOLUTION CONFIRMED WHEN:</w:t>
      </w:r>
      <w:r>
        <w:t xml:space="preserve"> The machine no longer starts without an intended payment or documented promotion.</w:t>
      </w:r>
    </w:p>
    <w:p>
      <w:pPr/>
      <w:r>
        <w:rPr>
          <w:b/>
        </w:rPr>
        <w:t>ESCALATE WHEN:</w:t>
      </w:r>
      <w:r>
        <w:t xml:space="preserve"> The machine mode, SpyderWash price, and promotion history do not explain the free start.</w:t>
      </w:r>
    </w:p>
    <w:p>
      <w:pPr/>
      <w:r>
        <w:rPr>
          <w:b/>
        </w:rPr>
        <w:t>EVIDENCE TO COLLECT:</w:t>
      </w:r>
      <w:r>
        <w:t xml:space="preserve"> Operator Code, location, position, machine brand and model, Bluetooth ID, current portal values, exact observed result, transaction timestamp when applicable, and photos or video.</w:t>
      </w:r>
    </w:p>
    <w:p>
      <w:pPr>
        <w:pStyle w:val="Metadata"/>
        <w:widowControl/>
        <w:spacing w:before="0" w:after="160"/>
        <w:rPr/>
      </w:pPr>
      <w:r>
        <w:rPr>
          <w:b/>
          <w:lang w:val="en-US" w:eastAsia="en-US"/>
        </w:rPr>
        <w:t>ARTICLE END: KB-MACH-005</w:t>
      </w:r>
    </w:p>
    <w:p>
      <w:pPr>
        <w:pStyle w:val="Metadata"/>
        <w:keepNext w:val="true"/>
        <w:widowControl/>
        <w:rPr/>
      </w:pPr>
      <w:r>
        <w:rPr>
          <w:b/>
          <w:lang w:val="en-US" w:eastAsia="en-US"/>
        </w:rPr>
        <w:t>ARTICLE START: KB-MACH-006</w:t>
      </w:r>
    </w:p>
    <w:p>
      <w:pPr>
        <w:pStyle w:val="Heading3"/>
      </w:pPr>
      <w:r>
        <w:t>KB-MACH-006 - Dryer time is incorrect</w:t>
      </w:r>
    </w:p>
    <w:p>
      <w:pPr>
        <w:pStyle w:val="Metadata"/>
      </w:pPr>
      <w:r>
        <w:rPr>
          <w:b/>
        </w:rPr>
        <w:t>STATUS:</w:t>
      </w:r>
      <w:r>
        <w:t xml:space="preserve"> CURRENT OPERATOR-FACING GUIDANCE</w:t>
      </w:r>
    </w:p>
    <w:p>
      <w:pPr>
        <w:pStyle w:val="Metadata"/>
      </w:pPr>
      <w:r>
        <w:rPr>
          <w:b/>
        </w:rPr>
        <w:t>METADATA:</w:t>
      </w:r>
      <w:r>
        <w:t xml:space="preserve"> category=Machines Not Working; product=SpyderWash Reader / Dryer; audience=Operator-facing answer; intent=Dryer time wrong; search_terms=dryer time wrong too much little pulse price profile</w:t>
      </w:r>
    </w:p>
    <w:p>
      <w:pPr/>
      <w:r>
        <w:rPr>
          <w:b/>
        </w:rPr>
        <w:t>EXAMPLE CUSTOMER PHRASES:</w:t>
      </w:r>
      <w:r>
        <w:t xml:space="preserve"> The dryer adds the wrong amount of time | Dryer time is too long or too short</w:t>
      </w:r>
    </w:p>
    <w:p>
      <w:pPr/>
      <w:r>
        <w:rPr>
          <w:b/>
        </w:rPr>
        <w:t>DIRECT ANSWER:</w:t>
      </w:r>
      <w:r>
        <w:t xml:space="preserve"> Compare the intended dryer price or time with the Operator-visible price and pulse settings, then power-cycle the dryer once. Machine-side programming requires SpyderWash Support.</w:t>
      </w:r>
    </w:p>
    <w:p>
      <w:pPr/>
      <w:r>
        <w:rPr>
          <w:b/>
        </w:rPr>
        <w:t>SAFETY / AUTHORIZATION:</w:t>
      </w:r>
      <w:r>
        <w:t xml:space="preserve"> Do not direct the Operator to change internal relay timing, wiring, or dryer programming.</w:t>
      </w:r>
    </w:p>
    <w:p>
      <w:pPr>
        <w:pStyle w:val="ArticleLabel"/>
      </w:pPr>
      <w:r>
        <w:t>RECOMMENDED STEPS</w:t>
      </w:r>
    </w:p>
    <w:p>
      <w:pPr>
        <w:ind w:left="432" w:hanging="432"/>
      </w:pPr>
      <w:r>
        <w:t>1.</w:t>
        <w:tab/>
        <w:t>Confirm the intended dryer price and time for the affected option.</w:t>
      </w:r>
    </w:p>
    <w:p>
      <w:pPr>
        <w:ind w:left="432" w:hanging="432"/>
      </w:pPr>
      <w:r>
        <w:t>2.</w:t>
        <w:tab/>
        <w:t>Review the configured price and pulse count for the correct location and position.</w:t>
      </w:r>
    </w:p>
    <w:p>
      <w:pPr>
        <w:ind w:left="432" w:hanging="432"/>
      </w:pPr>
      <w:r>
        <w:t>3.</w:t>
        <w:tab/>
        <w:t>Confirm the machine denomination when pulse calculation is used.</w:t>
      </w:r>
    </w:p>
    <w:p>
      <w:pPr>
        <w:ind w:left="432" w:hanging="432"/>
      </w:pPr>
      <w:r>
        <w:t>4.</w:t>
        <w:tab/>
        <w:t>Save any correction and power-cycle the dryer once.</w:t>
      </w:r>
    </w:p>
    <w:p>
      <w:pPr>
        <w:ind w:left="432" w:hanging="432"/>
      </w:pPr>
      <w:r>
        <w:t>5.</w:t>
        <w:tab/>
        <w:t>Complete one controlled transaction and record the time added.</w:t>
      </w:r>
    </w:p>
    <w:p>
      <w:pPr>
        <w:ind w:left="432" w:hanging="432"/>
      </w:pPr>
      <w:r>
        <w:t>6.</w:t>
        <w:tab/>
        <w:t>Contact SpyderWash Support if the visible configuration is correct but the dryer time remains wrong.</w:t>
      </w:r>
    </w:p>
    <w:p>
      <w:pPr/>
      <w:r>
        <w:rPr>
          <w:b/>
        </w:rPr>
        <w:t>RESOLUTION CONFIRMED WHEN:</w:t>
      </w:r>
      <w:r>
        <w:t xml:space="preserve"> One controlled transaction adds the intended dryer time.</w:t>
      </w:r>
    </w:p>
    <w:p>
      <w:pPr/>
      <w:r>
        <w:rPr>
          <w:b/>
        </w:rPr>
        <w:t>ESCALATE WHEN:</w:t>
      </w:r>
      <w:r>
        <w:t xml:space="preserve"> The visible price, pulse count, denomination, and profile are correct but the dryer time remains wrong.</w:t>
      </w:r>
    </w:p>
    <w:p>
      <w:pPr/>
      <w:r>
        <w:rPr>
          <w:b/>
        </w:rPr>
        <w:t>EVIDENCE TO COLLECT:</w:t>
      </w:r>
      <w:r>
        <w:t xml:space="preserve"> Operator Code, location, position, machine brand and model, Bluetooth ID, current portal values, exact observed result, transaction timestamp when applicable, and photos or video.</w:t>
      </w:r>
    </w:p>
    <w:p>
      <w:pPr>
        <w:pStyle w:val="Metadata"/>
        <w:widowControl/>
        <w:spacing w:before="0" w:after="160"/>
        <w:rPr/>
      </w:pPr>
      <w:r>
        <w:rPr>
          <w:b/>
          <w:lang w:val="en-US" w:eastAsia="en-US"/>
        </w:rPr>
        <w:t>ARTICLE END: KB-MACH-006</w:t>
      </w:r>
    </w:p>
    <w:p>
      <w:pPr>
        <w:pStyle w:val="Metadata"/>
        <w:keepNext w:val="true"/>
        <w:widowControl/>
        <w:rPr/>
      </w:pPr>
      <w:r>
        <w:rPr>
          <w:b/>
          <w:lang w:val="en-US" w:eastAsia="en-US"/>
        </w:rPr>
        <w:t>ARTICLE START: KB-MACH-007</w:t>
      </w:r>
    </w:p>
    <w:p>
      <w:pPr>
        <w:pStyle w:val="Heading3"/>
      </w:pPr>
      <w:r>
        <w:t>KB-MACH-007 - A row of machines is intermittent</w:t>
      </w:r>
    </w:p>
    <w:p>
      <w:pPr>
        <w:pStyle w:val="Metadata"/>
      </w:pPr>
      <w:r>
        <w:rPr>
          <w:b/>
        </w:rPr>
        <w:t>STATUS:</w:t>
      </w:r>
      <w:r>
        <w:t xml:space="preserve"> CURRENT OPERATOR-FACING GUIDANCE</w:t>
      </w:r>
    </w:p>
    <w:p>
      <w:pPr>
        <w:pStyle w:val="Metadata"/>
      </w:pPr>
      <w:r>
        <w:rPr>
          <w:b/>
        </w:rPr>
        <w:t>METADATA:</w:t>
      </w:r>
      <w:r>
        <w:t xml:space="preserve"> category=Machines Not Working; product=SpyderWash Readers / Bluetooth Hub; audience=Operator-facing answer; intent=Row intermittent; search_terms=row machines intermittent shared hub coverage power ethernet line sight</w:t>
      </w:r>
    </w:p>
    <w:p>
      <w:pPr/>
      <w:r>
        <w:rPr>
          <w:b/>
        </w:rPr>
        <w:t>EXAMPLE CUSTOMER PHRASES:</w:t>
      </w:r>
      <w:r>
        <w:t xml:space="preserve"> A whole row is intermittent | Several nearby machines disconnect together</w:t>
      </w:r>
    </w:p>
    <w:p>
      <w:pPr/>
      <w:r>
        <w:rPr>
          <w:b/>
        </w:rPr>
        <w:t>DIRECT ANSWER:</w:t>
      </w:r>
      <w:r>
        <w:t xml:space="preserve"> When nearby machines fail together, check the shared Hub, Ethernet connection, power, placement, line of sight, and reader startup states before troubleshooting each machine separately.</w:t>
      </w:r>
    </w:p>
    <w:p>
      <w:pPr>
        <w:pStyle w:val="ArticleLabel"/>
      </w:pPr>
      <w:r>
        <w:t>RECOMMENDED STEPS</w:t>
      </w:r>
    </w:p>
    <w:p>
      <w:pPr>
        <w:ind w:left="432" w:hanging="432"/>
      </w:pPr>
      <w:r>
        <w:t>1.</w:t>
        <w:tab/>
        <w:t>Identify the affected positions and the Hub assigned to them.</w:t>
      </w:r>
    </w:p>
    <w:p>
      <w:pPr>
        <w:ind w:left="432" w:hanging="432"/>
      </w:pPr>
      <w:r>
        <w:t>2.</w:t>
        <w:tab/>
        <w:t>Confirm that the Hub has power and a secure Ethernet connection.</w:t>
      </w:r>
    </w:p>
    <w:p>
      <w:pPr>
        <w:ind w:left="432" w:hanging="432"/>
      </w:pPr>
      <w:r>
        <w:t>3.</w:t>
        <w:tab/>
        <w:t>Check for new walls, metal obstructions, equipment, or placement changes between the Hub and the affected machines.</w:t>
      </w:r>
    </w:p>
    <w:p>
      <w:pPr>
        <w:ind w:left="432" w:hanging="432"/>
      </w:pPr>
      <w:r>
        <w:t>4.</w:t>
        <w:tab/>
        <w:t>Restart the Hub once and power-cycle one representative machine.</w:t>
      </w:r>
    </w:p>
    <w:p>
      <w:pPr>
        <w:ind w:left="432" w:hanging="432"/>
      </w:pPr>
      <w:r>
        <w:t>5.</w:t>
        <w:tab/>
        <w:t>Confirm whether the representative machine reaches HubData==Acquired and Profile==Acquired.</w:t>
      </w:r>
    </w:p>
    <w:p>
      <w:pPr>
        <w:ind w:left="432" w:hanging="432"/>
      </w:pPr>
      <w:r>
        <w:t>6.</w:t>
        <w:tab/>
        <w:t>Contact SpyderWash Support if several machines assigned to the same Hub remain intermittent.</w:t>
      </w:r>
    </w:p>
    <w:p>
      <w:pPr/>
      <w:r>
        <w:rPr>
          <w:b/>
        </w:rPr>
        <w:t>RESOLUTION CONFIRMED WHEN:</w:t>
      </w:r>
      <w:r>
        <w:t xml:space="preserve"> The affected machines consistently acquire HubData and Profile after the shared-path correction.</w:t>
      </w:r>
    </w:p>
    <w:p>
      <w:pPr/>
      <w:r>
        <w:rPr>
          <w:b/>
        </w:rPr>
        <w:t>ESCALATE WHEN:</w:t>
      </w:r>
      <w:r>
        <w:t xml:space="preserve"> The shared Hub power, Ethernet, placement, one restart, and representative-machine checks do not resolve the intermittent row.</w:t>
      </w:r>
    </w:p>
    <w:p>
      <w:pPr/>
      <w:r>
        <w:rPr>
          <w:b/>
        </w:rPr>
        <w:t>EVIDENCE TO COLLECT:</w:t>
      </w:r>
      <w:r>
        <w:t xml:space="preserve"> Operator Code, location, position, machine brand and model, Bluetooth ID, current portal values, exact observed result, transaction timestamp when applicable, and photos or video.</w:t>
      </w:r>
    </w:p>
    <w:p>
      <w:pPr>
        <w:pStyle w:val="Metadata"/>
        <w:widowControl/>
        <w:spacing w:before="0" w:after="160"/>
        <w:rPr/>
      </w:pPr>
      <w:r>
        <w:rPr>
          <w:b/>
          <w:lang w:val="en-US" w:eastAsia="en-US"/>
        </w:rPr>
        <w:t>ARTICLE END: KB-MACH-007</w:t>
      </w:r>
    </w:p>
    <w:p>
      <w:pPr>
        <w:pStyle w:val="Metadata"/>
        <w:keepNext w:val="true"/>
        <w:widowControl/>
        <w:rPr/>
      </w:pPr>
      <w:r>
        <w:rPr>
          <w:b/>
          <w:lang w:val="en-US" w:eastAsia="en-US"/>
        </w:rPr>
        <w:t>ARTICLE START: KB-MACH-008</w:t>
      </w:r>
    </w:p>
    <w:p>
      <w:pPr>
        <w:pStyle w:val="Heading3"/>
      </w:pPr>
      <w:r>
        <w:t>KB-MACH-008 - Maytag machine remains in diagnostic or service behavior</w:t>
      </w:r>
    </w:p>
    <w:p>
      <w:pPr>
        <w:pStyle w:val="Metadata"/>
      </w:pPr>
      <w:r>
        <w:rPr>
          <w:b/>
        </w:rPr>
        <w:t>STATUS:</w:t>
      </w:r>
      <w:r>
        <w:t xml:space="preserve"> CURRENT OPERATOR-FACING GUIDANCE</w:t>
      </w:r>
    </w:p>
    <w:p>
      <w:pPr>
        <w:pStyle w:val="Metadata"/>
      </w:pPr>
      <w:r>
        <w:rPr>
          <w:b/>
        </w:rPr>
        <w:t>METADATA:</w:t>
      </w:r>
      <w:r>
        <w:t xml:space="preserve"> category=Machines Not Working; product=SpyderWash Reader / Maytag Laundry Machine; audience=Operator-facing answer; intent=Maytag diagnostic behavior; search_terms=maytag diagnostic service mode normal vend price support</w:t>
      </w:r>
    </w:p>
    <w:p>
      <w:pPr/>
      <w:r>
        <w:rPr>
          <w:b/>
        </w:rPr>
        <w:t>EXAMPLE CUSTOMER PHRASES:</w:t>
      </w:r>
      <w:r>
        <w:t xml:space="preserve"> A Maytag machine remains in diagnostic behavior | The machine does not return to normal vend operation</w:t>
      </w:r>
    </w:p>
    <w:p>
      <w:pPr/>
      <w:r>
        <w:rPr>
          <w:b/>
        </w:rPr>
        <w:t>DIRECT ANSWER:</w:t>
      </w:r>
      <w:r>
        <w:t xml:space="preserve"> Confirm that the Maytag machine has exited its manufacturer service or diagnostic state and returned to normal vend operation. Do not provide machine-internal programming steps without the exact approved manufacturer procedure.</w:t>
      </w:r>
    </w:p>
    <w:p>
      <w:pPr/>
      <w:r>
        <w:rPr>
          <w:b/>
        </w:rPr>
        <w:t>SAFETY / AUTHORIZATION:</w:t>
      </w:r>
      <w:r>
        <w:t xml:space="preserve"> Do not guess Maytag service codes, menu sequences, wiring, or programming for an unidentified model.</w:t>
      </w:r>
    </w:p>
    <w:p>
      <w:pPr>
        <w:pStyle w:val="ArticleLabel"/>
      </w:pPr>
      <w:r>
        <w:t>RECOMMENDED STEPS</w:t>
      </w:r>
    </w:p>
    <w:p>
      <w:pPr>
        <w:ind w:left="432" w:hanging="432"/>
      </w:pPr>
      <w:r>
        <w:t>1.</w:t>
        <w:tab/>
        <w:t>Confirm the machine display and controls are in normal customer vend mode rather than a service or diagnostic menu.</w:t>
      </w:r>
    </w:p>
    <w:p>
      <w:pPr>
        <w:ind w:left="432" w:hanging="432"/>
      </w:pPr>
      <w:r>
        <w:t>2.</w:t>
        <w:tab/>
        <w:t>Use the approved manufacturer procedure available for that exact Maytag model to exit the service or diagnostic state.</w:t>
      </w:r>
    </w:p>
    <w:p>
      <w:pPr>
        <w:ind w:left="432" w:hanging="432"/>
      </w:pPr>
      <w:r>
        <w:t>3.</w:t>
        <w:tab/>
        <w:t>Power-cycle the machine once and confirm the normal vend display returns.</w:t>
      </w:r>
    </w:p>
    <w:p>
      <w:pPr>
        <w:ind w:left="432" w:hanging="432"/>
      </w:pPr>
      <w:r>
        <w:t>4.</w:t>
        <w:tab/>
        <w:t>Confirm that the SpyderWash reader completes startup and displays the intended price.</w:t>
      </w:r>
    </w:p>
    <w:p>
      <w:pPr>
        <w:ind w:left="432" w:hanging="432"/>
      </w:pPr>
      <w:r>
        <w:t>5.</w:t>
        <w:tab/>
        <w:t>Contact SpyderWash Support if the exact model procedure is unavailable or the machine remains in diagnostic behavior.</w:t>
      </w:r>
    </w:p>
    <w:p>
      <w:pPr/>
      <w:r>
        <w:rPr>
          <w:b/>
        </w:rPr>
        <w:t>RESOLUTION CONFIRMED WHEN:</w:t>
      </w:r>
      <w:r>
        <w:t xml:space="preserve"> The Maytag machine and SpyderWash reader return to normal vend operation.</w:t>
      </w:r>
    </w:p>
    <w:p>
      <w:pPr/>
      <w:r>
        <w:rPr>
          <w:b/>
        </w:rPr>
        <w:t>ESCALATE WHEN:</w:t>
      </w:r>
      <w:r>
        <w:t xml:space="preserve"> The exact model procedure is unavailable or the machine remains in service or diagnostic behavior.</w:t>
      </w:r>
    </w:p>
    <w:p>
      <w:pPr/>
      <w:r>
        <w:rPr>
          <w:b/>
        </w:rPr>
        <w:t>EVIDENCE TO COLLECT:</w:t>
      </w:r>
      <w:r>
        <w:t xml:space="preserve"> Operator Code, location, position, machine brand and model, Bluetooth ID, current portal values, exact observed result, transaction timestamp when applicable, and photos or video.</w:t>
      </w:r>
    </w:p>
    <w:p>
      <w:pPr>
        <w:pStyle w:val="Metadata"/>
        <w:widowControl/>
        <w:spacing w:before="0" w:after="160"/>
        <w:rPr/>
      </w:pPr>
      <w:r>
        <w:rPr>
          <w:b/>
          <w:lang w:val="en-US" w:eastAsia="en-US"/>
        </w:rPr>
        <w:t>ARTICLE END: KB-MACH-008</w:t>
      </w:r>
    </w:p>
    <w:p>
      <w:pPr>
        <w:pStyle w:val="Metadata"/>
        <w:keepNext w:val="true"/>
        <w:widowControl/>
        <w:rPr/>
      </w:pPr>
      <w:r>
        <w:rPr>
          <w:b/>
          <w:lang w:val="en-US" w:eastAsia="en-US"/>
        </w:rPr>
        <w:t>ARTICLE START: KB-MACH-009</w:t>
      </w:r>
    </w:p>
    <w:p>
      <w:pPr>
        <w:pStyle w:val="Heading3"/>
      </w:pPr>
      <w:r>
        <w:t>KB-MACH-009 - One payment starts the machine twice</w:t>
      </w:r>
    </w:p>
    <w:p>
      <w:pPr>
        <w:pStyle w:val="Metadata"/>
      </w:pPr>
      <w:r>
        <w:rPr>
          <w:b/>
        </w:rPr>
        <w:t>STATUS:</w:t>
      </w:r>
      <w:r>
        <w:t xml:space="preserve"> CURRENT OPERATOR-FACING GUIDANCE</w:t>
      </w:r>
    </w:p>
    <w:p>
      <w:pPr>
        <w:pStyle w:val="Metadata"/>
      </w:pPr>
      <w:r>
        <w:rPr>
          <w:b/>
        </w:rPr>
        <w:t>METADATA:</w:t>
      </w:r>
      <w:r>
        <w:t xml:space="preserve"> category=Machines Not Working; product=SpyderWash Reader / Laundry Machine; audience=Operator-facing answer; intent=Machine starts twice; search_terms=starts twice duplicate start one transaction double cycle</w:t>
      </w:r>
    </w:p>
    <w:p>
      <w:pPr/>
      <w:r>
        <w:rPr>
          <w:b/>
        </w:rPr>
        <w:t>EXAMPLE CUSTOMER PHRASES:</w:t>
      </w:r>
      <w:r>
        <w:t xml:space="preserve"> One payment starts the machine twice | The machine receives two starts for one transaction</w:t>
      </w:r>
    </w:p>
    <w:p>
      <w:pPr/>
      <w:r>
        <w:rPr>
          <w:b/>
        </w:rPr>
        <w:t>DIRECT ANSWER:</w:t>
      </w:r>
      <w:r>
        <w:t xml:space="preserve"> Compare the number of completed transactions with the number of machine starts. When one completed transaction causes two starts, contact SpyderWash Support after the visible mapping and pulse settings are confirmed.</w:t>
      </w:r>
    </w:p>
    <w:p>
      <w:pPr/>
      <w:r>
        <w:rPr>
          <w:b/>
        </w:rPr>
        <w:t>SAFETY / AUTHORIZATION:</w:t>
      </w:r>
      <w:r>
        <w:t xml:space="preserve"> Do not direct the Operator to adjust internal relay timing, inputs, harnesses, or machine wiring.</w:t>
      </w:r>
    </w:p>
    <w:p>
      <w:pPr>
        <w:pStyle w:val="ArticleLabel"/>
      </w:pPr>
      <w:r>
        <w:t>RECOMMENDED STEPS</w:t>
      </w:r>
    </w:p>
    <w:p>
      <w:pPr>
        <w:ind w:left="432" w:hanging="432"/>
      </w:pPr>
      <w:r>
        <w:t>1.</w:t>
        <w:tab/>
        <w:t>Review the SpyderWash transaction history and confirm how many completed transactions occurred.</w:t>
      </w:r>
    </w:p>
    <w:p>
      <w:pPr>
        <w:ind w:left="432" w:hanging="432"/>
      </w:pPr>
      <w:r>
        <w:t>2.</w:t>
        <w:tab/>
        <w:t>Compare the completed transaction count with the observed machine starts.</w:t>
      </w:r>
    </w:p>
    <w:p>
      <w:pPr>
        <w:ind w:left="432" w:hanging="432"/>
      </w:pPr>
      <w:r>
        <w:t>3.</w:t>
        <w:tab/>
        <w:t>Confirm the correct location, position, Bluetooth ID, price, and pulse count.</w:t>
      </w:r>
    </w:p>
    <w:p>
      <w:pPr>
        <w:ind w:left="432" w:hanging="432"/>
      </w:pPr>
      <w:r>
        <w:t>4.</w:t>
        <w:tab/>
        <w:t>Power-cycle the machine once and complete one controlled transaction.</w:t>
      </w:r>
    </w:p>
    <w:p>
      <w:pPr>
        <w:ind w:left="432" w:hanging="432"/>
      </w:pPr>
      <w:r>
        <w:t>5.</w:t>
        <w:tab/>
        <w:t>Contact SpyderWash Support if one completed transaction still produces two starts.</w:t>
      </w:r>
    </w:p>
    <w:p>
      <w:pPr/>
      <w:r>
        <w:rPr>
          <w:b/>
        </w:rPr>
        <w:t>RESOLUTION CONFIRMED WHEN:</w:t>
      </w:r>
      <w:r>
        <w:t xml:space="preserve"> One controlled completed transaction produces exactly one machine start.</w:t>
      </w:r>
    </w:p>
    <w:p>
      <w:pPr/>
      <w:r>
        <w:rPr>
          <w:b/>
        </w:rPr>
        <w:t>ESCALATE WHEN:</w:t>
      </w:r>
      <w:r>
        <w:t xml:space="preserve"> One completed transaction produces two starts after the visible configuration and one power cycle are confirmed.</w:t>
      </w:r>
    </w:p>
    <w:p>
      <w:pPr/>
      <w:r>
        <w:rPr>
          <w:b/>
        </w:rPr>
        <w:t>EVIDENCE TO COLLECT:</w:t>
      </w:r>
      <w:r>
        <w:t xml:space="preserve"> Operator Code, location, position, machine brand and model, Bluetooth ID, current portal values, exact observed result, transaction timestamp when applicable, and photos or video.</w:t>
      </w:r>
    </w:p>
    <w:p>
      <w:pPr>
        <w:pStyle w:val="Metadata"/>
        <w:widowControl/>
        <w:spacing w:before="0" w:after="160"/>
        <w:rPr/>
      </w:pPr>
      <w:r>
        <w:rPr>
          <w:b/>
          <w:lang w:val="en-US" w:eastAsia="en-US"/>
        </w:rPr>
        <w:t>ARTICLE END: KB-MACH-009</w:t>
      </w:r>
    </w:p>
    <w:p>
      <w:pPr>
        <w:pStyle w:val="Heading2"/>
        <w:keepNext/>
        <w:keepLines/>
        <w:widowControl/>
        <w:rPr/>
      </w:pPr>
      <w:r>
        <w:rPr>
          <w:lang w:val="en-US" w:eastAsia="en-US"/>
        </w:rPr>
        <w:t>Entire Store Down</w:t>
      </w:r>
    </w:p>
    <w:p>
      <w:pPr>
        <w:pStyle w:val="Metadata"/>
        <w:keepNext w:val="true"/>
        <w:widowControl/>
        <w:rPr/>
      </w:pPr>
      <w:r>
        <w:rPr>
          <w:b/>
          <w:lang w:val="en-US" w:eastAsia="en-US"/>
        </w:rPr>
        <w:t>ARTICLE START: KB-OUTAGE-001</w:t>
      </w:r>
    </w:p>
    <w:p>
      <w:pPr>
        <w:pStyle w:val="Heading3"/>
      </w:pPr>
      <w:r>
        <w:t>KB-OUTAGE-001 - Entire location is down or all SpyderWash devices are offline</w:t>
      </w:r>
    </w:p>
    <w:p>
      <w:pPr>
        <w:pStyle w:val="Metadata"/>
      </w:pPr>
      <w:r>
        <w:rPr>
          <w:b/>
        </w:rPr>
        <w:t>STATUS:</w:t>
      </w:r>
      <w:r>
        <w:t xml:space="preserve"> CURRENT OPERATOR-FACING GUIDANCE</w:t>
      </w:r>
    </w:p>
    <w:p>
      <w:pPr>
        <w:pStyle w:val="Metadata"/>
      </w:pPr>
      <w:r>
        <w:rPr>
          <w:b/>
        </w:rPr>
        <w:t>METADATA:</w:t>
      </w:r>
      <w:r>
        <w:t xml:space="preserve"> category=Entire Store Down; product=Site-wide SpyderWash system; audience=Operator-facing answer; intent=Entire location down; search_terms=entire store location down all readers offline no payments network error outage</w:t>
      </w:r>
    </w:p>
    <w:p>
      <w:pPr/>
      <w:r>
        <w:rPr>
          <w:b/>
        </w:rPr>
        <w:t>EXAMPLE CUSTOMER PHRASES:</w:t>
      </w:r>
      <w:r>
        <w:t xml:space="preserve"> The entire location is down | All readers are offline | No SpyderWash payments work</w:t>
      </w:r>
    </w:p>
    <w:p>
      <w:pPr/>
      <w:r>
        <w:rPr>
          <w:b/>
        </w:rPr>
        <w:t>DIRECT ANSWER:</w:t>
      </w:r>
      <w:r>
        <w:t xml:space="preserve"> Start with the shared causes: current service status, site internet, network-equipment power, Hub power and Ethernet, and one controlled restart sequence.</w:t>
      </w:r>
    </w:p>
    <w:p>
      <w:pPr>
        <w:pStyle w:val="ArticleLabel"/>
      </w:pPr>
      <w:r>
        <w:t>RECOMMENDED STEPS</w:t>
      </w:r>
    </w:p>
    <w:p>
      <w:pPr>
        <w:ind w:left="432" w:hanging="432"/>
      </w:pPr>
      <w:r>
        <w:t>1.</w:t>
        <w:tab/>
        <w:t>Check the Setomatic Systems status page for a reported SpyderWash outage.</w:t>
      </w:r>
    </w:p>
    <w:p>
      <w:pPr>
        <w:ind w:left="432" w:hanging="432"/>
      </w:pPr>
      <w:r>
        <w:t>2.</w:t>
        <w:tab/>
        <w:t>If the Setomatic Systems status page does not explain the issue, continue the local checks below.</w:t>
      </w:r>
    </w:p>
    <w:p>
      <w:pPr>
        <w:ind w:left="432" w:hanging="432"/>
      </w:pPr>
      <w:r>
        <w:t>3.</w:t>
        <w:tab/>
        <w:t>When no outage is reported, confirm internet access from another device on the same location network.</w:t>
      </w:r>
    </w:p>
    <w:p>
      <w:pPr>
        <w:ind w:left="432" w:hanging="432"/>
      </w:pPr>
      <w:r>
        <w:t>4.</w:t>
        <w:tab/>
        <w:t>Confirm power and secure external cables for the modem or router, network switch, SpyderWash Hub, POS, kiosk, and affected machines.</w:t>
      </w:r>
    </w:p>
    <w:p>
      <w:pPr>
        <w:ind w:left="432" w:hanging="432"/>
      </w:pPr>
      <w:r>
        <w:t>5.</w:t>
        <w:tab/>
        <w:t>Restart the SpyderWash Hub once, allow it to finish booting, and test one representative reader.</w:t>
      </w:r>
    </w:p>
    <w:p>
      <w:pPr>
        <w:ind w:left="432" w:hanging="432"/>
      </w:pPr>
      <w:r>
        <w:t>6.</w:t>
        <w:tab/>
        <w:t>If the location remains offline, restart the modem or router, wait for internet service to return, and then restart the Hub.</w:t>
      </w:r>
    </w:p>
    <w:p>
      <w:pPr>
        <w:ind w:left="432" w:hanging="432"/>
      </w:pPr>
      <w:r>
        <w:t>7.</w:t>
        <w:tab/>
        <w:t>Try another working LAN port and a known-good Ethernet cable for the Hub.</w:t>
      </w:r>
    </w:p>
    <w:p>
      <w:pPr>
        <w:ind w:left="432" w:hanging="432"/>
      </w:pPr>
      <w:r>
        <w:t>8.</w:t>
        <w:tab/>
        <w:t>Power-cycle one representative machine and observe whether it reaches HubData==Acquired and Profile==Acquired.</w:t>
      </w:r>
    </w:p>
    <w:p>
      <w:pPr>
        <w:ind w:left="432" w:hanging="432"/>
      </w:pPr>
      <w:r>
        <w:t>9.</w:t>
        <w:tab/>
        <w:t>Contact SpyderWash Support if the location remains offline. Support can provide the current network requirements and coordinate any required local-network or hardware action.</w:t>
      </w:r>
    </w:p>
    <w:p>
      <w:pPr/>
      <w:r>
        <w:rPr>
          <w:b/>
        </w:rPr>
        <w:t>RESOLUTION CONFIRMED WHEN:</w:t>
      </w:r>
      <w:r>
        <w:t xml:space="preserve"> A representative reader and the affected SpyderWash systems return online, or SpyderWash Support has accepted the site-wide outage case.</w:t>
      </w:r>
    </w:p>
    <w:p>
      <w:pPr/>
      <w:r>
        <w:rPr>
          <w:b/>
        </w:rPr>
        <w:t>ESCALATE WHEN:</w:t>
      </w:r>
      <w:r>
        <w:t xml:space="preserve"> The status, internet, power, external-cable, Hub, router, LAN-port, and representative-machine checks do not restore service.</w:t>
      </w:r>
    </w:p>
    <w:p>
      <w:pPr/>
      <w:r>
        <w:rPr>
          <w:b/>
        </w:rPr>
        <w:t>EVIDENCE TO COLLECT:</w:t>
      </w:r>
      <w:r>
        <w:t xml:space="preserve"> Operator Code, location, outage start time, devices and payment methods affected, status-page results, internet result, Hub indicators, representative reader startup sequence, restart order, and photos or video.</w:t>
      </w:r>
    </w:p>
    <w:p>
      <w:pPr>
        <w:pStyle w:val="Metadata"/>
        <w:widowControl/>
        <w:spacing w:before="0" w:after="160"/>
        <w:rPr/>
      </w:pPr>
      <w:r>
        <w:rPr>
          <w:b/>
          <w:lang w:val="en-US" w:eastAsia="en-US"/>
        </w:rPr>
        <w:t>ARTICLE END: KB-OUTAGE-001</w:t>
      </w:r>
    </w:p>
    <w:p>
      <w:pPr>
        <w:pStyle w:val="Heading2"/>
        <w:keepNext/>
        <w:keepLines/>
        <w:widowControl/>
        <w:rPr/>
      </w:pPr>
      <w:r>
        <w:rPr>
          <w:lang w:val="en-US" w:eastAsia="en-US"/>
        </w:rPr>
        <w:t>Receipt Printer Issues</w:t>
      </w:r>
    </w:p>
    <w:p>
      <w:pPr>
        <w:pStyle w:val="Metadata"/>
        <w:keepNext w:val="true"/>
        <w:widowControl/>
        <w:rPr/>
      </w:pPr>
      <w:r>
        <w:rPr>
          <w:b/>
          <w:lang w:val="en-US" w:eastAsia="en-US"/>
        </w:rPr>
        <w:t>ARTICLE START: KB-POS-008</w:t>
      </w:r>
    </w:p>
    <w:p>
      <w:pPr>
        <w:pStyle w:val="Heading3"/>
      </w:pPr>
      <w:r>
        <w:t>KB-POS-008 - Receipt or label does not print correctly</w:t>
      </w:r>
    </w:p>
    <w:p>
      <w:pPr>
        <w:pStyle w:val="Metadata"/>
      </w:pPr>
      <w:r>
        <w:rPr>
          <w:b/>
        </w:rPr>
        <w:t>STATUS:</w:t>
      </w:r>
      <w:r>
        <w:t xml:space="preserve"> CURRENT OPERATOR-FACING GUIDANCE</w:t>
      </w:r>
    </w:p>
    <w:p>
      <w:pPr>
        <w:pStyle w:val="Metadata"/>
      </w:pPr>
      <w:r>
        <w:rPr>
          <w:b/>
        </w:rPr>
        <w:t>METADATA:</w:t>
      </w:r>
      <w:r>
        <w:t xml:space="preserve"> category=Receipt Printer Issues; product=SpyderWash POS Receipt Printer / Label Printer; audience=Operator-facing answer; intent=Receipt or label fails; search_terms=receipt label printer no print blank cutoff paper jam usb feed test print</w:t>
      </w:r>
    </w:p>
    <w:p>
      <w:pPr/>
      <w:r>
        <w:rPr>
          <w:b/>
        </w:rPr>
        <w:t>EXAMPLE CUSTOMER PHRASES:</w:t>
      </w:r>
      <w:r>
        <w:t xml:space="preserve"> The receipt did not print | The label printer is not printing | The printout is blank or cut off</w:t>
      </w:r>
    </w:p>
    <w:p>
      <w:pPr/>
      <w:r>
        <w:rPr>
          <w:b/>
        </w:rPr>
        <w:t>DIRECT ANSWER:</w:t>
      </w:r>
      <w:r>
        <w:t xml:space="preserve"> Check the correct paper or label stock, cover, accessible jam, power, and USB connection, then use the printer feed or self-test and one POS print attempt.</w:t>
      </w:r>
    </w:p>
    <w:p>
      <w:pPr>
        <w:pStyle w:val="ArticleLabel"/>
      </w:pPr>
      <w:r>
        <w:t>RECOMMENDED STEPS</w:t>
      </w:r>
    </w:p>
    <w:p>
      <w:pPr>
        <w:ind w:left="432" w:hanging="432"/>
      </w:pPr>
      <w:r>
        <w:t>1.</w:t>
        <w:tab/>
        <w:t>Load the correct paper or label stock in the proper orientation and close the printer cover firmly.</w:t>
      </w:r>
    </w:p>
    <w:p>
      <w:pPr>
        <w:ind w:left="432" w:hanging="432"/>
      </w:pPr>
      <w:r>
        <w:t>2.</w:t>
        <w:tab/>
        <w:t>Clear any visible paper or label obstruction and confirm that the feed path is unobstructed.</w:t>
      </w:r>
    </w:p>
    <w:p>
      <w:pPr>
        <w:ind w:left="432" w:hanging="432"/>
      </w:pPr>
      <w:r>
        <w:t>3.</w:t>
        <w:tab/>
        <w:t>Confirm that the printer has power, then disconnect and reconnect its USB and power cables.</w:t>
      </w:r>
    </w:p>
    <w:p>
      <w:pPr>
        <w:ind w:left="432" w:hanging="432"/>
      </w:pPr>
      <w:r>
        <w:t>4.</w:t>
        <w:tab/>
        <w:t>Use the printer feed or self-test function.</w:t>
      </w:r>
    </w:p>
    <w:p>
      <w:pPr>
        <w:ind w:left="432" w:hanging="432"/>
      </w:pPr>
      <w:r>
        <w:t>5.</w:t>
        <w:tab/>
        <w:t>Print one receipt or label from the POS.</w:t>
      </w:r>
    </w:p>
    <w:p>
      <w:pPr/>
      <w:r>
        <w:rPr>
          <w:b/>
        </w:rPr>
        <w:t>RESOLUTION CONFIRMED WHEN:</w:t>
      </w:r>
      <w:r>
        <w:t xml:space="preserve"> The correct receipt or label prints completely and is readable.</w:t>
      </w:r>
    </w:p>
    <w:p>
      <w:pPr/>
      <w:r>
        <w:rPr>
          <w:b/>
        </w:rPr>
        <w:t>ESCALATE WHEN:</w:t>
      </w:r>
      <w:r>
        <w:t xml:space="preserve"> The printer remains unpowered, the feed or self-test fails, or the POS print fails after the stock, cover, jam, power, and USB checks.</w:t>
      </w:r>
    </w:p>
    <w:p>
      <w:pPr/>
      <w:r>
        <w:rPr>
          <w:b/>
        </w:rPr>
        <w:t>EVIDENCE TO COLLECT:</w:t>
      </w:r>
      <w:r>
        <w:t xml:space="preserve"> POS ID, printer type, paper or label stock, indicator state, self-test result, exact POS action, and photo or video of the output.</w:t>
      </w:r>
    </w:p>
    <w:p>
      <w:pPr>
        <w:pStyle w:val="Metadata"/>
        <w:widowControl/>
        <w:spacing w:before="0" w:after="160"/>
        <w:rPr/>
      </w:pPr>
      <w:r>
        <w:rPr>
          <w:b/>
          <w:lang w:val="en-US" w:eastAsia="en-US"/>
        </w:rPr>
        <w:t>ARTICLE END: KB-POS-008</w:t>
      </w:r>
    </w:p>
    <w:p>
      <w:pPr>
        <w:pStyle w:val="Heading2"/>
        <w:keepNext/>
        <w:keepLines/>
        <w:widowControl/>
        <w:rPr/>
      </w:pPr>
      <w:r>
        <w:rPr>
          <w:lang w:val="en-US" w:eastAsia="en-US"/>
        </w:rPr>
        <w:t>Loyalty Card Recharge Issue</w:t>
      </w:r>
    </w:p>
    <w:p>
      <w:pPr>
        <w:pStyle w:val="Metadata"/>
        <w:keepNext w:val="true"/>
        <w:widowControl/>
        <w:rPr/>
      </w:pPr>
      <w:r>
        <w:rPr>
          <w:b/>
          <w:lang w:val="en-US" w:eastAsia="en-US"/>
        </w:rPr>
        <w:t>ARTICLE START: KB-LOY-003</w:t>
      </w:r>
    </w:p>
    <w:p>
      <w:pPr>
        <w:pStyle w:val="Heading3"/>
        <w:keepNext/>
        <w:keepLines/>
        <w:widowControl/>
        <w:pBdr>
          <w:bottom w:val="single" w:sz="4" w:space="1" w:color="C7D4DC"/>
        </w:pBdr>
        <w:rPr/>
      </w:pPr>
      <w:r>
        <w:rPr>
          <w:lang w:val="en-US" w:eastAsia="en-US"/>
        </w:rPr>
        <w:t>KB-LOY-003 - Recharge missing</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category=Loyalty Card Recharge Issue; product=Loyalty Card / Customer Portal / Operator Portal; audience=Operator-facing answer; intent=Recharge missing; search_terms=recharge; missing; loyalty; card</w:t>
      </w:r>
    </w:p>
    <w:p>
      <w:pPr>
        <w:pStyle w:val="Normal"/>
        <w:widowControl/>
        <w:rPr/>
      </w:pPr>
      <w:r>
        <w:rPr>
          <w:b/>
          <w:color w:val="173C5A"/>
          <w:lang w:val="en-US" w:eastAsia="en-US"/>
        </w:rPr>
        <w:t xml:space="preserve">EXAMPLE CUSTOMER PHRASES: </w:t>
      </w:r>
      <w:r>
        <w:rPr>
          <w:lang w:val="en-US" w:eastAsia="en-US"/>
        </w:rPr>
        <w:t>Recharge missing | Loyalty card recharge missing</w:t>
      </w:r>
    </w:p>
    <w:p>
      <w:pPr>
        <w:pStyle w:val="Normal"/>
        <w:widowControl/>
        <w:rPr/>
      </w:pPr>
      <w:r>
        <w:rPr>
          <w:b/>
          <w:lang w:val="en-US" w:eastAsia="en-US"/>
        </w:rPr>
        <w:t>DIRECT ANSWER:</w:t>
      </w:r>
      <w:r>
        <w:rPr>
          <w:lang w:val="en-US" w:eastAsia="en-US"/>
        </w:rPr>
        <w:t xml:space="preserve"> Locate recharge; avoid manual credit until payment is confirmed.</w:t>
      </w:r>
    </w:p>
    <w:p>
      <w:pPr>
        <w:pStyle w:val="ArticleLabel"/>
        <w:keepNext w:val="true"/>
        <w:widowControl/>
        <w:rPr/>
      </w:pPr>
      <w:r>
        <w:rPr>
          <w:lang w:val="en-US" w:eastAsia="en-US"/>
        </w:rPr>
        <w:t>RECOMMENDED STEPS</w:t>
      </w:r>
    </w:p>
    <w:p>
      <w:pPr>
        <w:widowControl/>
        <w:tabs>
          <w:tab w:pos="432" w:val="left"/>
        </w:tabs>
        <w:ind w:left="432" w:hanging="432"/>
        <w:rPr/>
      </w:pPr>
      <w:r>
        <w:t>1.</w:t>
        <w:tab/>
        <w:t>Ask the customer not to retry the reload until the original transaction is checked.</w:t>
      </w:r>
    </w:p>
    <w:p>
      <w:pPr>
        <w:widowControl/>
        <w:tabs>
          <w:tab w:pos="432" w:val="left"/>
        </w:tabs>
        <w:ind w:left="432" w:hanging="432"/>
        <w:rPr/>
      </w:pPr>
      <w:r>
        <w:t>2.</w:t>
        <w:tab/>
        <w:t>Open the loyalty-card history and refresh the card balance.</w:t>
      </w:r>
    </w:p>
    <w:p>
      <w:pPr>
        <w:widowControl/>
        <w:tabs>
          <w:tab w:pos="432" w:val="left"/>
        </w:tabs>
        <w:ind w:left="432" w:hanging="432"/>
        <w:rPr/>
      </w:pPr>
      <w:r>
        <w:t>3.</w:t>
        <w:tab/>
        <w:t>Match the reload amount and time to the kiosk, POS, portal, or processor transaction record.</w:t>
      </w:r>
    </w:p>
    <w:p>
      <w:pPr>
        <w:widowControl/>
        <w:tabs>
          <w:tab w:pos="432" w:val="left"/>
        </w:tabs>
        <w:ind w:left="432" w:hanging="432"/>
        <w:rPr/>
      </w:pPr>
      <w:r>
        <w:t>4.</w:t>
        <w:tab/>
        <w:t>If the payment failed or was declined, have the customer retry once using a valid payment method.</w:t>
      </w:r>
    </w:p>
    <w:p>
      <w:pPr>
        <w:widowControl/>
        <w:tabs>
          <w:tab w:pos="432" w:val="left"/>
        </w:tabs>
        <w:ind w:left="432" w:hanging="432"/>
        <w:rPr/>
      </w:pPr>
      <w:r>
        <w:t>5.</w:t>
        <w:tab/>
        <w:t>If the payment succeeded and the reload is missing, post only the approved correction tied to that transaction reference.</w:t>
      </w:r>
    </w:p>
    <w:p>
      <w:pPr>
        <w:widowControl/>
        <w:tabs>
          <w:tab w:pos="432" w:val="left"/>
        </w:tabs>
        <w:ind w:left="432" w:hanging="432"/>
        <w:rPr/>
      </w:pPr>
      <w:r>
        <w:t>6.</w:t>
        <w:tab/>
        <w:t>If the reload appears twice, do not remove value until both payment records are confirmed; refund or adjust only the duplicate posted transaction.</w:t>
      </w:r>
    </w:p>
    <w:p>
      <w:pPr>
        <w:pStyle w:val="Normal"/>
        <w:widowControl/>
        <w:rPr/>
      </w:pPr>
      <w:r>
        <w:rPr>
          <w:b/>
          <w:color w:val="173C5A"/>
          <w:lang w:val="en-US" w:eastAsia="en-US"/>
        </w:rPr>
        <w:t xml:space="preserve">RESOLUTION CONFIRMED WHEN: </w:t>
      </w:r>
      <w:r>
        <w:rPr>
          <w:lang w:val="en-US" w:eastAsia="en-US"/>
        </w:rPr>
        <w:t>The card is correctly issued/recognized, the documented balance and history reconcile, and any approved adjustment is visible in the final record.</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Card number, amount, method, date/time, receipt, kiosk/portal transaction, processor result, bonus rule, and current balance.</w:t>
      </w:r>
    </w:p>
    <w:p>
      <w:pPr>
        <w:pStyle w:val="Metadata"/>
        <w:widowControl/>
        <w:spacing w:before="0" w:after="160"/>
        <w:rPr/>
      </w:pPr>
      <w:r>
        <w:rPr>
          <w:b/>
          <w:lang w:val="en-US" w:eastAsia="en-US"/>
        </w:rPr>
        <w:t>ARTICLE END: KB-LOY-003</w:t>
      </w:r>
    </w:p>
    <w:p>
      <w:pPr>
        <w:pStyle w:val="Metadata"/>
        <w:keepNext w:val="true"/>
        <w:widowControl/>
        <w:rPr/>
      </w:pPr>
      <w:r>
        <w:rPr>
          <w:b/>
          <w:lang w:val="en-US" w:eastAsia="en-US"/>
        </w:rPr>
        <w:t>ARTICLE START: KB-LOY-004</w:t>
      </w:r>
    </w:p>
    <w:p>
      <w:pPr>
        <w:pStyle w:val="Heading3"/>
        <w:keepNext/>
        <w:keepLines/>
        <w:widowControl/>
        <w:pBdr>
          <w:bottom w:val="single" w:sz="4" w:space="1" w:color="C7D4DC"/>
        </w:pBdr>
        <w:rPr/>
      </w:pPr>
      <w:r>
        <w:rPr>
          <w:lang w:val="en-US" w:eastAsia="en-US"/>
        </w:rPr>
        <w:t>KB-LOY-004 - Bonus missing/wrong</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category=Loyalty Card Recharge Issue; product=Loyalty Card / Customer Portal / Operator Portal; audience=Operator-facing answer; intent=Bonus missing/wrong; search_terms=bonus; missing; wrong; loyalty; card</w:t>
      </w:r>
    </w:p>
    <w:p>
      <w:pPr>
        <w:pStyle w:val="Normal"/>
        <w:widowControl/>
        <w:rPr/>
      </w:pPr>
      <w:r>
        <w:rPr>
          <w:b/>
          <w:color w:val="173C5A"/>
          <w:lang w:val="en-US" w:eastAsia="en-US"/>
        </w:rPr>
        <w:t xml:space="preserve">EXAMPLE CUSTOMER PHRASES: </w:t>
      </w:r>
      <w:r>
        <w:rPr>
          <w:lang w:val="en-US" w:eastAsia="en-US"/>
        </w:rPr>
        <w:t>Bonus missing/wrong | Loyalty card bonus missing/wrong</w:t>
      </w:r>
    </w:p>
    <w:p>
      <w:pPr>
        <w:pStyle w:val="Normal"/>
        <w:widowControl/>
        <w:rPr/>
      </w:pPr>
      <w:r>
        <w:rPr>
          <w:b/>
          <w:lang w:val="en-US" w:eastAsia="en-US"/>
        </w:rPr>
        <w:t>DIRECT ANSWER:</w:t>
      </w:r>
      <w:r>
        <w:rPr>
          <w:lang w:val="en-US" w:eastAsia="en-US"/>
        </w:rPr>
        <w:t xml:space="preserve"> Correct rule or approved balance adjustment.</w:t>
      </w:r>
    </w:p>
    <w:p>
      <w:pPr>
        <w:pStyle w:val="ArticleLabel"/>
        <w:keepNext w:val="true"/>
        <w:widowControl/>
        <w:rPr/>
      </w:pPr>
      <w:r>
        <w:rPr>
          <w:lang w:val="en-US" w:eastAsia="en-US"/>
        </w:rPr>
        <w:t>RECOMMENDED STEPS</w:t>
      </w:r>
    </w:p>
    <w:p>
      <w:pPr>
        <w:widowControl/>
        <w:tabs>
          <w:tab w:pos="432" w:val="left"/>
        </w:tabs>
        <w:ind w:left="432" w:hanging="432"/>
        <w:rPr/>
      </w:pPr>
      <w:r>
        <w:t>1.</w:t>
        <w:tab/>
        <w:t>Open the active bonus rule and confirm the date, time, location, minimum and maximum reload amounts, and eligible payment method.</w:t>
      </w:r>
    </w:p>
    <w:p>
      <w:pPr>
        <w:widowControl/>
        <w:tabs>
          <w:tab w:pos="432" w:val="left"/>
        </w:tabs>
        <w:ind w:left="432" w:hanging="432"/>
        <w:rPr/>
      </w:pPr>
      <w:r>
        <w:t>2.</w:t>
        <w:tab/>
        <w:t>Confirm the customer reload met every rule condition and was completed during the active period.</w:t>
      </w:r>
    </w:p>
    <w:p>
      <w:pPr>
        <w:widowControl/>
        <w:tabs>
          <w:tab w:pos="432" w:val="left"/>
        </w:tabs>
        <w:ind w:left="432" w:hanging="432"/>
        <w:rPr/>
      </w:pPr>
      <w:r>
        <w:t>3.</w:t>
        <w:tab/>
        <w:t>Correct the bonus rule if it was configured incorrectly, then save it before testing again.</w:t>
      </w:r>
    </w:p>
    <w:p>
      <w:pPr>
        <w:widowControl/>
        <w:tabs>
          <w:tab w:pos="432" w:val="left"/>
        </w:tabs>
        <w:ind w:left="432" w:hanging="432"/>
        <w:rPr/>
      </w:pPr>
      <w:r>
        <w:t>4.</w:t>
        <w:tab/>
        <w:t>Use a controlled test card and reload amount that qualifies for the bonus.</w:t>
      </w:r>
    </w:p>
    <w:p>
      <w:pPr>
        <w:widowControl/>
        <w:tabs>
          <w:tab w:pos="432" w:val="left"/>
        </w:tabs>
        <w:ind w:left="432" w:hanging="432"/>
        <w:rPr/>
      </w:pPr>
      <w:r>
        <w:t>5.</w:t>
        <w:tab/>
        <w:t>If a valid completed reload missed the bonus, apply only the approved bonus correction and document the qualifying transaction.</w:t>
      </w:r>
    </w:p>
    <w:p>
      <w:pPr>
        <w:pStyle w:val="Normal"/>
        <w:widowControl/>
        <w:rPr/>
      </w:pPr>
      <w:r>
        <w:rPr>
          <w:b/>
          <w:color w:val="173C5A"/>
          <w:lang w:val="en-US" w:eastAsia="en-US"/>
        </w:rPr>
        <w:t xml:space="preserve">RESOLUTION CONFIRMED WHEN: </w:t>
      </w:r>
      <w:r>
        <w:rPr>
          <w:lang w:val="en-US" w:eastAsia="en-US"/>
        </w:rPr>
        <w:t>The card is correctly issued/recognized, the documented balance and history reconcile, and any approved adjustment is visible in the final record.</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Card number, amount, method, date/time, receipt, kiosk/portal transaction, processor result, bonus rule, and current balance.</w:t>
      </w:r>
    </w:p>
    <w:p>
      <w:pPr>
        <w:pStyle w:val="Metadata"/>
        <w:widowControl/>
        <w:spacing w:before="0" w:after="160"/>
        <w:rPr/>
      </w:pPr>
      <w:r>
        <w:rPr>
          <w:b/>
          <w:lang w:val="en-US" w:eastAsia="en-US"/>
        </w:rPr>
        <w:t>ARTICLE END: KB-LOY-004</w:t>
      </w:r>
    </w:p>
    <w:p>
      <w:pPr>
        <w:pStyle w:val="Metadata"/>
        <w:keepNext w:val="true"/>
        <w:widowControl/>
        <w:rPr/>
      </w:pPr>
      <w:r>
        <w:rPr>
          <w:b/>
          <w:lang w:val="en-US" w:eastAsia="en-US"/>
        </w:rPr>
        <w:t>ARTICLE START: KB-LOY-006</w:t>
      </w:r>
    </w:p>
    <w:p>
      <w:pPr>
        <w:pStyle w:val="Heading3"/>
        <w:keepNext/>
        <w:keepLines/>
        <w:widowControl/>
        <w:pBdr>
          <w:bottom w:val="single" w:sz="4" w:space="1" w:color="C7D4DC"/>
        </w:pBdr>
        <w:rPr/>
      </w:pPr>
      <w:r>
        <w:rPr>
          <w:lang w:val="en-US" w:eastAsia="en-US"/>
        </w:rPr>
        <w:t>KB-LOY-006 - Employee card runs out</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category=Loyalty Card Recharge Issue; product=Loyalty Card / Customer Portal / Operator Portal; audience=Operator-facing answer; intent=Employee card runs out; search_terms=employee; card; runs; out; loyalty</w:t>
      </w:r>
    </w:p>
    <w:p>
      <w:pPr>
        <w:pStyle w:val="Normal"/>
        <w:widowControl/>
        <w:rPr/>
      </w:pPr>
      <w:r>
        <w:rPr>
          <w:b/>
          <w:color w:val="173C5A"/>
          <w:lang w:val="en-US" w:eastAsia="en-US"/>
        </w:rPr>
        <w:t xml:space="preserve">EXAMPLE CUSTOMER PHRASES: </w:t>
      </w:r>
      <w:r>
        <w:rPr>
          <w:lang w:val="en-US" w:eastAsia="en-US"/>
        </w:rPr>
        <w:t>Employee card runs out | Loyalty card employee card runs out</w:t>
      </w:r>
    </w:p>
    <w:p>
      <w:pPr>
        <w:pStyle w:val="Normal"/>
        <w:widowControl/>
        <w:rPr/>
      </w:pPr>
      <w:r>
        <w:rPr>
          <w:b/>
          <w:lang w:val="en-US" w:eastAsia="en-US"/>
        </w:rPr>
        <w:t>DIRECT ANSWER:</w:t>
      </w:r>
      <w:r>
        <w:rPr>
          <w:lang w:val="en-US" w:eastAsia="en-US"/>
        </w:rPr>
        <w:t xml:space="preserve"> Correct operational card setup; audit unusual activity.</w:t>
      </w:r>
    </w:p>
    <w:p>
      <w:pPr>
        <w:pStyle w:val="ArticleLabel"/>
        <w:keepNext w:val="true"/>
        <w:widowControl/>
        <w:rPr/>
      </w:pPr>
      <w:r>
        <w:rPr>
          <w:lang w:val="en-US" w:eastAsia="en-US"/>
        </w:rPr>
        <w:t>RECOMMENDED STEPS</w:t>
      </w:r>
    </w:p>
    <w:p>
      <w:pPr>
        <w:widowControl/>
        <w:tabs>
          <w:tab w:pos="432" w:val="left"/>
        </w:tabs>
        <w:ind w:left="432" w:hanging="432"/>
        <w:rPr/>
      </w:pPr>
      <w:r>
        <w:t>1.</w:t>
        <w:tab/>
        <w:t>Open the employee or Workflow Card record and confirm it is active and assigned to the correct employee and location.</w:t>
      </w:r>
    </w:p>
    <w:p>
      <w:pPr>
        <w:widowControl/>
        <w:tabs>
          <w:tab w:pos="432" w:val="left"/>
        </w:tabs>
        <w:ind w:left="432" w:hanging="432"/>
        <w:rPr/>
      </w:pPr>
      <w:r>
        <w:t>2.</w:t>
        <w:tab/>
        <w:t>Confirm the auto-recharge amount, trigger balance, and funding source are configured.</w:t>
      </w:r>
    </w:p>
    <w:p>
      <w:pPr>
        <w:widowControl/>
        <w:tabs>
          <w:tab w:pos="432" w:val="left"/>
        </w:tabs>
        <w:ind w:left="432" w:hanging="432"/>
        <w:rPr/>
      </w:pPr>
      <w:r>
        <w:t>3.</w:t>
        <w:tab/>
        <w:t>Save any corrected settings, then use the card once so the new configuration can take effect.</w:t>
      </w:r>
    </w:p>
    <w:p>
      <w:pPr>
        <w:widowControl/>
        <w:tabs>
          <w:tab w:pos="432" w:val="left"/>
        </w:tabs>
        <w:ind w:left="432" w:hanging="432"/>
        <w:rPr/>
      </w:pPr>
      <w:r>
        <w:t>4.</w:t>
        <w:tab/>
        <w:t>If immediate use is required, add only the authorized amount and document the adjustment.</w:t>
      </w:r>
    </w:p>
    <w:p>
      <w:pPr>
        <w:widowControl/>
        <w:tabs>
          <w:tab w:pos="432" w:val="left"/>
        </w:tabs>
        <w:ind w:left="432" w:hanging="432"/>
        <w:rPr/>
      </w:pPr>
      <w:r>
        <w:t>5.</w:t>
        <w:tab/>
        <w:t>Test the card on one intended machine and confirm the new balance and transaction appear in history.</w:t>
      </w:r>
    </w:p>
    <w:p>
      <w:pPr>
        <w:pStyle w:val="Normal"/>
        <w:widowControl/>
        <w:rPr/>
      </w:pPr>
      <w:r>
        <w:rPr>
          <w:b/>
          <w:color w:val="173C5A"/>
          <w:lang w:val="en-US" w:eastAsia="en-US"/>
        </w:rPr>
        <w:t xml:space="preserve">RESOLUTION CONFIRMED WHEN: </w:t>
      </w:r>
      <w:r>
        <w:rPr>
          <w:lang w:val="en-US" w:eastAsia="en-US"/>
        </w:rPr>
        <w:t>The card is correctly issued/recognized, the documented balance and history reconcile, and any approved adjustment is visible in the final record.</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Card number, amount, method, date/time, receipt, kiosk/portal transaction, processor result, bonus rule, and current balance.</w:t>
      </w:r>
    </w:p>
    <w:p>
      <w:pPr>
        <w:pStyle w:val="Metadata"/>
        <w:widowControl/>
        <w:spacing w:before="0" w:after="160"/>
        <w:rPr/>
      </w:pPr>
      <w:r>
        <w:rPr>
          <w:b/>
          <w:lang w:val="en-US" w:eastAsia="en-US"/>
        </w:rPr>
        <w:t>ARTICLE END: KB-LOY-006</w:t>
      </w:r>
    </w:p>
    <w:p>
      <w:pPr>
        <w:pStyle w:val="Heading2"/>
        <w:keepNext/>
        <w:keepLines/>
        <w:widowControl/>
        <w:rPr/>
      </w:pPr>
      <w:r>
        <w:rPr>
          <w:lang w:val="en-US" w:eastAsia="en-US"/>
        </w:rPr>
        <w:t>Card Transaction History</w:t>
      </w:r>
    </w:p>
    <w:p>
      <w:pPr>
        <w:pStyle w:val="Metadata"/>
        <w:keepNext w:val="true"/>
        <w:widowControl/>
        <w:rPr/>
      </w:pPr>
      <w:r>
        <w:rPr>
          <w:b/>
          <w:lang w:val="en-US" w:eastAsia="en-US"/>
        </w:rPr>
        <w:t>ARTICLE START: KB-LOY-007</w:t>
      </w:r>
    </w:p>
    <w:p>
      <w:pPr>
        <w:pStyle w:val="Heading3"/>
        <w:keepNext/>
        <w:keepLines/>
        <w:widowControl/>
        <w:pBdr>
          <w:bottom w:val="single" w:sz="4" w:space="1" w:color="C7D4DC"/>
        </w:pBdr>
        <w:rPr/>
      </w:pPr>
      <w:r>
        <w:rPr>
          <w:lang w:val="en-US" w:eastAsia="en-US"/>
        </w:rPr>
        <w:t>KB-LOY-007 - Need transaction history</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category=Card Transaction History; product=Loyalty Card / Customer Portal / Operator Portal; audience=Operator-facing answer; intent=Need transaction history; search_terms=need; transaction; history; loyalty; card</w:t>
      </w:r>
    </w:p>
    <w:p>
      <w:pPr>
        <w:pStyle w:val="Normal"/>
        <w:widowControl/>
        <w:rPr/>
      </w:pPr>
      <w:r>
        <w:rPr>
          <w:b/>
          <w:color w:val="173C5A"/>
          <w:lang w:val="en-US" w:eastAsia="en-US"/>
        </w:rPr>
        <w:t xml:space="preserve">EXAMPLE CUSTOMER PHRASES: </w:t>
      </w:r>
      <w:r>
        <w:rPr>
          <w:lang w:val="en-US" w:eastAsia="en-US"/>
        </w:rPr>
        <w:t>Need transaction history | Loyalty card need transaction history</w:t>
      </w:r>
    </w:p>
    <w:p>
      <w:pPr>
        <w:pStyle w:val="Normal"/>
        <w:widowControl/>
        <w:rPr/>
      </w:pPr>
      <w:r>
        <w:rPr>
          <w:b/>
          <w:lang w:val="en-US" w:eastAsia="en-US"/>
        </w:rPr>
        <w:t>DIRECT ANSWER:</w:t>
      </w:r>
      <w:r>
        <w:rPr>
          <w:lang w:val="en-US" w:eastAsia="en-US"/>
        </w:rPr>
        <w:t xml:space="preserve"> Use Manage Loyalty Card/Card Transaction History or customer portal as appropriate.</w:t>
      </w:r>
    </w:p>
    <w:p>
      <w:pPr>
        <w:pStyle w:val="ArticleLabel"/>
        <w:keepNext w:val="true"/>
        <w:widowControl/>
        <w:rPr/>
      </w:pPr>
      <w:r>
        <w:rPr>
          <w:lang w:val="en-US" w:eastAsia="en-US"/>
        </w:rPr>
        <w:t>RECOMMENDED STEPS</w:t>
      </w:r>
    </w:p>
    <w:p>
      <w:pPr>
        <w:widowControl/>
        <w:tabs>
          <w:tab w:pos="432" w:val="left"/>
        </w:tabs>
        <w:ind w:left="432" w:hanging="432"/>
        <w:rPr/>
      </w:pPr>
      <w:r>
        <w:t>1.</w:t>
        <w:tab/>
        <w:t>Open "Manage Loyalty Card" and search the exact card number.</w:t>
      </w:r>
    </w:p>
    <w:p>
      <w:pPr>
        <w:widowControl/>
        <w:tabs>
          <w:tab w:pos="432" w:val="left"/>
        </w:tabs>
        <w:ind w:left="432" w:hanging="432"/>
        <w:rPr/>
      </w:pPr>
      <w:r>
        <w:t>2.</w:t>
        <w:tab/>
        <w:t>Select the transaction-history or activity view and choose the required date range.</w:t>
      </w:r>
    </w:p>
    <w:p>
      <w:pPr>
        <w:widowControl/>
        <w:tabs>
          <w:tab w:pos="432" w:val="left"/>
        </w:tabs>
        <w:ind w:left="432" w:hanging="432"/>
        <w:rPr/>
      </w:pPr>
      <w:r>
        <w:t>3.</w:t>
        <w:tab/>
        <w:t>Remove optional filters if expected activity is missing.</w:t>
      </w:r>
    </w:p>
    <w:p>
      <w:pPr>
        <w:widowControl/>
        <w:tabs>
          <w:tab w:pos="432" w:val="left"/>
        </w:tabs>
        <w:ind w:left="432" w:hanging="432"/>
        <w:rPr/>
      </w:pPr>
      <w:r>
        <w:t>4.</w:t>
        <w:tab/>
        <w:t>Export or print the history when a customer copy is authorized.</w:t>
      </w:r>
    </w:p>
    <w:p>
      <w:pPr>
        <w:widowControl/>
        <w:tabs>
          <w:tab w:pos="432" w:val="left"/>
        </w:tabs>
        <w:ind w:left="432" w:hanging="432"/>
        <w:rPr/>
      </w:pPr>
      <w:r>
        <w:t>5.</w:t>
        <w:tab/>
        <w:t>For a registered customer, use the Customer Portal history when available so the customer can review future activity directly.</w:t>
      </w:r>
    </w:p>
    <w:p>
      <w:pPr>
        <w:pStyle w:val="Normal"/>
        <w:widowControl/>
        <w:rPr/>
      </w:pPr>
      <w:r>
        <w:rPr>
          <w:b/>
          <w:color w:val="173C5A"/>
          <w:lang w:val="en-US" w:eastAsia="en-US"/>
        </w:rPr>
        <w:t xml:space="preserve">RESOLUTION CONFIRMED WHEN: </w:t>
      </w:r>
      <w:r>
        <w:rPr>
          <w:lang w:val="en-US" w:eastAsia="en-US"/>
        </w:rPr>
        <w:t>The card is correctly issued/recognized, the documented balance and history reconcile, and any approved adjustment is visible in the final record.</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KB-LOY-007</w:t>
      </w:r>
    </w:p>
    <w:p>
      <w:pPr>
        <w:pStyle w:val="Heading2"/>
        <w:keepNext/>
        <w:keepLines/>
        <w:widowControl/>
        <w:rPr/>
      </w:pPr>
      <w:r>
        <w:rPr>
          <w:lang w:val="en-US" w:eastAsia="en-US"/>
        </w:rPr>
        <w:t>Unknown / Ambiguous Issue</w:t>
      </w:r>
    </w:p>
    <w:p>
      <w:pPr>
        <w:pStyle w:val="Metadata"/>
        <w:keepNext w:val="true"/>
        <w:widowControl/>
        <w:rPr/>
      </w:pPr>
      <w:r>
        <w:rPr>
          <w:b/>
          <w:lang w:val="en-US" w:eastAsia="en-US"/>
        </w:rPr>
        <w:t>ARTICLE START: KB-TRIAGE-001</w:t>
      </w:r>
    </w:p>
    <w:p>
      <w:pPr>
        <w:pStyle w:val="Heading3"/>
      </w:pPr>
      <w:r>
        <w:t>KB-TRIAGE-001 - Unknown or ambiguous SpyderWash issue</w:t>
      </w:r>
    </w:p>
    <w:p>
      <w:pPr>
        <w:pStyle w:val="Metadata"/>
      </w:pPr>
      <w:r>
        <w:rPr>
          <w:b/>
        </w:rPr>
        <w:t>STATUS:</w:t>
      </w:r>
      <w:r>
        <w:t xml:space="preserve"> CURRENT OPERATOR-FACING GUIDANCE</w:t>
      </w:r>
    </w:p>
    <w:p>
      <w:pPr>
        <w:pStyle w:val="Metadata"/>
      </w:pPr>
      <w:r>
        <w:rPr>
          <w:b/>
        </w:rPr>
        <w:t>METADATA:</w:t>
      </w:r>
      <w:r>
        <w:t xml:space="preserve"> category=Unknown / Ambiguous Issue; product=All SpyderWash components; audience=Operator-facing answer; intent=Unknown or ambiguous SpyderWash issue; search_terms=not working something wrong unknown error general issue scope device message</w:t>
      </w:r>
    </w:p>
    <w:p>
      <w:pPr/>
      <w:r>
        <w:rPr>
          <w:b/>
        </w:rPr>
        <w:t>EXAMPLE CUSTOMER PHRASES:</w:t>
      </w:r>
      <w:r>
        <w:t xml:space="preserve"> It is not working | Something is wrong | I have an unknown error</w:t>
      </w:r>
    </w:p>
    <w:p>
      <w:pPr/>
      <w:r>
        <w:rPr>
          <w:b/>
        </w:rPr>
        <w:t>DIRECT ANSWER:</w:t>
      </w:r>
      <w:r>
        <w:t xml:space="preserve"> Identify the affected device and scope before selecting troubleshooting. The chatbot should ask only the minimum question needed to route the Operator to the corresponding standalone device and symptom article.</w:t>
      </w:r>
    </w:p>
    <w:p>
      <w:pPr>
        <w:pStyle w:val="ArticleLabel"/>
      </w:pPr>
      <w:r>
        <w:t>RECOMMENDED STEPS</w:t>
      </w:r>
    </w:p>
    <w:p>
      <w:pPr>
        <w:ind w:left="432" w:hanging="432"/>
      </w:pPr>
      <w:r>
        <w:t>1.</w:t>
        <w:tab/>
        <w:t>Determine whether the issue affects one machine, one payment method, one POS or kiosk, several devices, or the entire location.</w:t>
      </w:r>
    </w:p>
    <w:p>
      <w:pPr>
        <w:ind w:left="432" w:hanging="432"/>
      </w:pPr>
      <w:r>
        <w:t>2.</w:t>
        <w:tab/>
        <w:t>Identify the device: washer or dryer Card Reader System, SpyderWash POS, Legacy Kiosk, or Platinum Kiosk.</w:t>
      </w:r>
    </w:p>
    <w:p>
      <w:pPr>
        <w:ind w:left="432" w:hanging="432"/>
      </w:pPr>
      <w:r>
        <w:t>3.</w:t>
        <w:tab/>
        <w:t>Read the exact on-screen message or describe the exact action that fails.</w:t>
      </w:r>
    </w:p>
    <w:p>
      <w:pPr>
        <w:ind w:left="432" w:hanging="432"/>
      </w:pPr>
      <w:r>
        <w:t>4.</w:t>
        <w:tab/>
        <w:t>If several devices or the entire location are affected, check the Setomatic Systems status page.</w:t>
      </w:r>
    </w:p>
    <w:p>
      <w:pPr>
        <w:ind w:left="432" w:hanging="432"/>
      </w:pPr>
      <w:r>
        <w:t>5.</w:t>
        <w:tab/>
        <w:t>Confirm that the affected device has power and that the location has working internet when the device requires it.</w:t>
      </w:r>
    </w:p>
    <w:p>
      <w:pPr>
        <w:ind w:left="432" w:hanging="432"/>
      </w:pPr>
      <w:r>
        <w:t>6.</w:t>
        <w:tab/>
        <w:t>Retrieve the exact standalone device article and symptom article, then complete only the applicable steps.</w:t>
      </w:r>
    </w:p>
    <w:p>
      <w:pPr/>
      <w:r>
        <w:rPr>
          <w:b/>
        </w:rPr>
        <w:t>RESOLUTION CONFIRMED WHEN:</w:t>
      </w:r>
      <w:r>
        <w:t xml:space="preserve"> The issue is routed to a specific device and symptom article, or SpyderWash Support has enough information to continue without repeating intake.</w:t>
      </w:r>
    </w:p>
    <w:p>
      <w:pPr/>
      <w:r>
        <w:rPr>
          <w:b/>
        </w:rPr>
        <w:t>ESCALATE WHEN:</w:t>
      </w:r>
      <w:r>
        <w:t xml:space="preserve"> The device or symptom still cannot be identified, the next action requires SpyderWash personnel, or there is an urgent safety, privacy, financial, or location-wide impact.</w:t>
      </w:r>
    </w:p>
    <w:p>
      <w:pPr/>
      <w:r>
        <w:rPr>
          <w:b/>
        </w:rPr>
        <w:t>EVIDENCE TO COLLECT:</w:t>
      </w:r>
      <w:r>
        <w:t xml:space="preserve"> Operator Code, location, affected device or position, exact message, what still works, when the issue began, and any recent power, network, configuration, software, or hardware change.</w:t>
      </w:r>
    </w:p>
    <w:p>
      <w:pPr>
        <w:pStyle w:val="Metadata"/>
        <w:widowControl/>
        <w:spacing w:before="0" w:after="160"/>
        <w:rPr/>
      </w:pPr>
      <w:r>
        <w:rPr>
          <w:b/>
          <w:lang w:val="en-US" w:eastAsia="en-US"/>
        </w:rPr>
        <w:t>ARTICLE END: KB-TRIAGE-001</w:t>
      </w:r>
    </w:p>
    <w:p>
      <w:pPr>
        <w:pStyle w:val="Heading2"/>
        <w:keepNext/>
        <w:keepLines/>
        <w:widowControl/>
        <w:rPr/>
      </w:pPr>
      <w:r>
        <w:rPr>
          <w:lang w:val="en-US" w:eastAsia="en-US"/>
        </w:rPr>
        <w:t>View Reports</w:t>
      </w:r>
    </w:p>
    <w:p>
      <w:pPr>
        <w:pStyle w:val="Metadata"/>
        <w:keepNext w:val="true"/>
        <w:widowControl/>
        <w:rPr/>
      </w:pPr>
      <w:r>
        <w:rPr>
          <w:b/>
          <w:lang w:val="en-US" w:eastAsia="en-US"/>
        </w:rPr>
        <w:t>ARTICLE START: KB-PORTAL-005</w:t>
      </w:r>
    </w:p>
    <w:p>
      <w:pPr>
        <w:pStyle w:val="Heading3"/>
        <w:keepNext/>
        <w:keepLines/>
        <w:widowControl/>
        <w:pBdr>
          <w:bottom w:val="single" w:sz="4" w:space="1" w:color="C7D4DC"/>
        </w:pBdr>
        <w:rPr/>
      </w:pPr>
      <w:r>
        <w:rPr>
          <w:lang w:val="en-US" w:eastAsia="en-US"/>
        </w:rPr>
        <w:t>KB-PORTAL-005 - Report does not open</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category=View Reports; product=SpyderWash Operator Portal; audience=Operator-facing answer; intent=Report does not open; search_terms=report; not; open; operator; portal</w:t>
      </w:r>
    </w:p>
    <w:p>
      <w:pPr>
        <w:pStyle w:val="Normal"/>
        <w:widowControl/>
        <w:rPr/>
      </w:pPr>
      <w:r>
        <w:rPr>
          <w:b/>
          <w:color w:val="173C5A"/>
          <w:lang w:val="en-US" w:eastAsia="en-US"/>
        </w:rPr>
        <w:t xml:space="preserve">EXAMPLE CUSTOMER PHRASES: </w:t>
      </w:r>
      <w:r>
        <w:rPr>
          <w:lang w:val="en-US" w:eastAsia="en-US"/>
        </w:rPr>
        <w:t>Report does not open | Operator Portal report does not open</w:t>
      </w:r>
    </w:p>
    <w:p>
      <w:pPr>
        <w:pStyle w:val="Normal"/>
        <w:widowControl/>
        <w:rPr/>
      </w:pPr>
      <w:r>
        <w:rPr>
          <w:b/>
          <w:lang w:val="en-US" w:eastAsia="en-US"/>
        </w:rPr>
        <w:t>DIRECT ANSWER:</w:t>
      </w:r>
      <w:r>
        <w:rPr>
          <w:lang w:val="en-US" w:eastAsia="en-US"/>
        </w:rPr>
        <w:t xml:space="preserve"> Follow the portal procedure in priority order: Allow pop-ups, Generate Report, browser, date/location, report runtime.</w:t>
      </w:r>
    </w:p>
    <w:p>
      <w:pPr>
        <w:pStyle w:val="ArticleLabel"/>
        <w:keepNext w:val="true"/>
        <w:widowControl/>
        <w:rPr/>
      </w:pPr>
      <w:r>
        <w:rPr>
          <w:lang w:val="en-US" w:eastAsia="en-US"/>
        </w:rPr>
        <w:t>RECOMMENDED STEPS</w:t>
      </w:r>
    </w:p>
    <w:p>
      <w:pPr>
        <w:widowControl/>
        <w:tabs>
          <w:tab w:pos="432" w:val="left"/>
        </w:tabs>
        <w:ind w:left="432" w:hanging="432"/>
        <w:rPr/>
      </w:pPr>
      <w:r>
        <w:t>1.</w:t>
        <w:tab/>
        <w:t>Allow pop-ups and downloads for the Operator Portal, then select the report again.</w:t>
      </w:r>
    </w:p>
    <w:p>
      <w:pPr>
        <w:widowControl/>
        <w:tabs>
          <w:tab w:pos="432" w:val="left"/>
        </w:tabs>
        <w:ind w:left="432" w:hanging="432"/>
        <w:rPr/>
      </w:pPr>
      <w:r>
        <w:t>2.</w:t>
        <w:tab/>
        <w:t>Choose one location, a short date range, and the minimum required filters. Generate the report before adding broader filters.</w:t>
      </w:r>
    </w:p>
    <w:p>
      <w:pPr>
        <w:widowControl/>
        <w:tabs>
          <w:tab w:pos="432" w:val="left"/>
        </w:tabs>
        <w:ind w:left="432" w:hanging="432"/>
        <w:rPr/>
      </w:pPr>
      <w:r>
        <w:t>3.</w:t>
        <w:tab/>
        <w:t>If the report opens in a new tab, check the browser tab bar and download folder rather than repeatedly selecting "Generate."</w:t>
      </w:r>
    </w:p>
    <w:p>
      <w:pPr>
        <w:widowControl/>
        <w:tabs>
          <w:tab w:pos="432" w:val="left"/>
        </w:tabs>
        <w:ind w:left="432" w:hanging="432"/>
        <w:rPr/>
      </w:pPr>
      <w:r>
        <w:t>4.</w:t>
        <w:tab/>
        <w:t>Open the portal in a supported private or incognito window and generate the same report.</w:t>
      </w:r>
    </w:p>
    <w:p>
      <w:pPr>
        <w:widowControl/>
        <w:tabs>
          <w:tab w:pos="432" w:val="left"/>
        </w:tabs>
        <w:ind w:left="432" w:hanging="432"/>
        <w:rPr/>
      </w:pPr>
      <w:r>
        <w:t>5.</w:t>
        <w:tab/>
        <w:t>If a large date range fails, run the report by day, week, or location and combine the exports.</w:t>
      </w:r>
    </w:p>
    <w:p>
      <w:pPr>
        <w:pStyle w:val="Normal"/>
        <w:widowControl/>
        <w:rPr/>
      </w:pPr>
      <w:r>
        <w:rPr>
          <w:b/>
          <w:color w:val="173C5A"/>
          <w:lang w:val="en-US" w:eastAsia="en-US"/>
        </w:rPr>
        <w:t xml:space="preserve">RESOLUTION CONFIRMED WHEN: </w:t>
      </w:r>
      <w:r>
        <w:rPr>
          <w:lang w:val="en-US" w:eastAsia="en-US"/>
        </w:rPr>
        <w:t>The user can access the correct account/location and complete the intended portal action or report with accurate results.</w:t>
      </w:r>
    </w:p>
    <w:p>
      <w:pPr>
        <w:pStyle w:val="Normal"/>
        <w:widowControl/>
        <w:rPr/>
      </w:pPr>
      <w:r>
        <w:rP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pPr>
        <w:pStyle w:val="Normal"/>
        <w:widowControl/>
        <w:rPr/>
      </w:pPr>
      <w:r>
        <w:rPr/>
        <w:t>EVIDENCE TO COLLECT: Collect only after the Operator steps fail and escalation is necessary: Report name, operator/location, filters, date range, browser, known transaction example, screenshot, and runtime/error timestamp.</w:t>
      </w:r>
    </w:p>
    <w:p>
      <w:pPr>
        <w:pStyle w:val="Metadata"/>
        <w:widowControl/>
        <w:spacing w:before="0" w:after="160"/>
        <w:rPr/>
      </w:pPr>
      <w:r>
        <w:rPr>
          <w:b/>
          <w:lang w:val="en-US" w:eastAsia="en-US"/>
        </w:rPr>
        <w:t>ARTICLE END: KB-PORTAL-005</w:t>
      </w:r>
    </w:p>
    <w:p>
      <w:pPr>
        <w:pStyle w:val="Metadata"/>
        <w:keepNext w:val="true"/>
        <w:widowControl/>
        <w:rPr/>
      </w:pPr>
      <w:r>
        <w:rPr>
          <w:b/>
          <w:lang w:val="en-US" w:eastAsia="en-US"/>
        </w:rPr>
        <w:t>ARTICLE START: KB-PORTAL-006</w:t>
      </w:r>
    </w:p>
    <w:p>
      <w:pPr>
        <w:pStyle w:val="Heading3"/>
        <w:keepNext/>
        <w:keepLines/>
        <w:widowControl/>
        <w:pBdr>
          <w:bottom w:val="single" w:sz="4" w:space="1" w:color="C7D4DC"/>
        </w:pBdr>
        <w:rPr/>
      </w:pPr>
      <w:r>
        <w:rPr>
          <w:lang w:val="en-US" w:eastAsia="en-US"/>
        </w:rPr>
        <w:t>KB-PORTAL-006 - Report empty</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category=View Reports; product=SpyderWash Operator Portal; audience=Operator-facing answer; intent=Report empty; search_terms=report; empty; operator; portal</w:t>
      </w:r>
    </w:p>
    <w:p>
      <w:pPr>
        <w:pStyle w:val="Normal"/>
        <w:widowControl/>
        <w:rPr/>
      </w:pPr>
      <w:r>
        <w:rPr>
          <w:b/>
          <w:color w:val="173C5A"/>
          <w:lang w:val="en-US" w:eastAsia="en-US"/>
        </w:rPr>
        <w:t xml:space="preserve">EXAMPLE CUSTOMER PHRASES: </w:t>
      </w:r>
      <w:r>
        <w:rPr>
          <w:lang w:val="en-US" w:eastAsia="en-US"/>
        </w:rPr>
        <w:t>Report empty | Operator Portal report empty</w:t>
      </w:r>
    </w:p>
    <w:p>
      <w:pPr>
        <w:pStyle w:val="Normal"/>
        <w:widowControl/>
        <w:rPr/>
      </w:pPr>
      <w:r>
        <w:rPr/>
        <w:t>DIRECT ANSWER: An empty report is usually caused by location, date, filter, browser, or report-size settings. Start with one known transaction and expand the report only after it appears.</w:t>
      </w:r>
    </w:p>
    <w:p>
      <w:pPr>
        <w:pStyle w:val="ArticleLabel"/>
        <w:keepNext w:val="true"/>
        <w:widowControl/>
        <w:rPr/>
      </w:pPr>
      <w:r>
        <w:rPr>
          <w:lang w:val="en-US" w:eastAsia="en-US"/>
        </w:rPr>
        <w:t>RECOMMENDED STEPS</w:t>
      </w:r>
    </w:p>
    <w:p>
      <w:pPr>
        <w:widowControl/>
        <w:tabs>
          <w:tab w:pos="432" w:val="left"/>
        </w:tabs>
        <w:ind w:left="432" w:hanging="432"/>
        <w:rPr/>
      </w:pPr>
      <w:r>
        <w:t>1.</w:t>
        <w:tab/>
        <w:t>Confirm the correct Operator, location, report type, and date range. Include the full day and correct time zone.</w:t>
      </w:r>
    </w:p>
    <w:p>
      <w:pPr>
        <w:widowControl/>
        <w:tabs>
          <w:tab w:pos="432" w:val="left"/>
        </w:tabs>
        <w:ind w:left="432" w:hanging="432"/>
        <w:rPr/>
      </w:pPr>
      <w:r>
        <w:t>2.</w:t>
        <w:tab/>
        <w:t>Remove optional filters and regenerate the report for one known transaction date.</w:t>
      </w:r>
    </w:p>
    <w:p>
      <w:pPr>
        <w:widowControl/>
        <w:tabs>
          <w:tab w:pos="432" w:val="left"/>
        </w:tabs>
        <w:ind w:left="432" w:hanging="432"/>
        <w:rPr/>
      </w:pPr>
      <w:r>
        <w:t>3.</w:t>
        <w:tab/>
        <w:t>Use the POS Transaction Report or transaction lookup to confirm that at least one matching transaction exists.</w:t>
      </w:r>
    </w:p>
    <w:p>
      <w:pPr>
        <w:widowControl/>
        <w:tabs>
          <w:tab w:pos="432" w:val="left"/>
        </w:tabs>
        <w:ind w:left="432" w:hanging="432"/>
        <w:rPr/>
      </w:pPr>
      <w:r>
        <w:t>4.</w:t>
        <w:tab/>
        <w:t>If the known transaction appears in lookup but not the report, open a supported private or incognito window and run the same report again.</w:t>
      </w:r>
    </w:p>
    <w:p>
      <w:pPr>
        <w:widowControl/>
        <w:tabs>
          <w:tab w:pos="432" w:val="left"/>
        </w:tabs>
        <w:ind w:left="432" w:hanging="432"/>
        <w:rPr/>
      </w:pPr>
      <w:r>
        <w:t>5.</w:t>
        <w:tab/>
        <w:t>Reduce a large request to one location and a shorter date range, then export each segment separately.</w:t>
      </w:r>
    </w:p>
    <w:p>
      <w:pPr>
        <w:pStyle w:val="Normal"/>
        <w:widowControl/>
        <w:rPr/>
      </w:pPr>
      <w:r>
        <w:rPr>
          <w:b/>
          <w:color w:val="173C5A"/>
          <w:lang w:val="en-US" w:eastAsia="en-US"/>
        </w:rPr>
        <w:t xml:space="preserve">RESOLUTION CONFIRMED WHEN: </w:t>
      </w:r>
      <w:r>
        <w:rPr>
          <w:lang w:val="en-US" w:eastAsia="en-US"/>
        </w:rPr>
        <w:t>The user can access the correct account/location and complete the intended portal action or report with accurate results.</w:t>
      </w:r>
    </w:p>
    <w:p>
      <w:pPr>
        <w:pStyle w:val="Normal"/>
        <w:widowControl/>
        <w:rPr/>
      </w:pPr>
      <w:r>
        <w:rP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pPr>
        <w:pStyle w:val="Normal"/>
        <w:widowControl/>
        <w:rPr/>
      </w:pPr>
      <w:r>
        <w:rPr/>
        <w:t>EVIDENCE TO COLLECT: Collect only after the Operator steps fail and escalation is necessary: Report name, operator/location, filters, date range, browser, known transaction example, screenshot, and runtime/error timestamp.</w:t>
      </w:r>
    </w:p>
    <w:p>
      <w:pPr>
        <w:pStyle w:val="Metadata"/>
        <w:widowControl/>
        <w:spacing w:before="0" w:after="160"/>
        <w:rPr/>
      </w:pPr>
      <w:r>
        <w:rPr>
          <w:b/>
          <w:lang w:val="en-US" w:eastAsia="en-US"/>
        </w:rPr>
        <w:t>ARTICLE END: KB-PORTAL-006</w:t>
      </w:r>
    </w:p>
    <w:p>
      <w:pPr>
        <w:pStyle w:val="Metadata"/>
        <w:keepNext w:val="true"/>
        <w:widowControl/>
        <w:rPr/>
      </w:pPr>
      <w:r>
        <w:rPr>
          <w:b/>
          <w:lang w:val="en-US" w:eastAsia="en-US"/>
        </w:rPr>
        <w:t>ARTICLE START: KB-PORTAL-007</w:t>
      </w:r>
    </w:p>
    <w:p>
      <w:pPr>
        <w:pStyle w:val="Heading3"/>
        <w:keepNext/>
        <w:keepLines/>
        <w:widowControl/>
        <w:pBdr>
          <w:bottom w:val="single" w:sz="4" w:space="1" w:color="C7D4DC"/>
        </w:pBdr>
        <w:rPr/>
      </w:pPr>
      <w:r>
        <w:rPr>
          <w:lang w:val="en-US" w:eastAsia="en-US"/>
        </w:rPr>
        <w:t>KB-PORTAL-007 - Transaction missing</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category=View Reports; product=SpyderWash Operator Portal; audience=Operator-facing answer; intent=Transaction missing; search_terms=transaction; missing; operator; portal</w:t>
      </w:r>
    </w:p>
    <w:p>
      <w:pPr>
        <w:pStyle w:val="Normal"/>
        <w:widowControl/>
        <w:rPr/>
      </w:pPr>
      <w:r>
        <w:rPr>
          <w:b/>
          <w:color w:val="173C5A"/>
          <w:lang w:val="en-US" w:eastAsia="en-US"/>
        </w:rPr>
        <w:t xml:space="preserve">EXAMPLE CUSTOMER PHRASES: </w:t>
      </w:r>
      <w:r>
        <w:rPr>
          <w:lang w:val="en-US" w:eastAsia="en-US"/>
        </w:rPr>
        <w:t>Transaction missing | Operator Portal transaction missing</w:t>
      </w:r>
    </w:p>
    <w:p>
      <w:pPr>
        <w:pStyle w:val="Normal"/>
        <w:widowControl/>
        <w:rPr/>
      </w:pPr>
      <w:r>
        <w:rPr>
          <w:b/>
          <w:lang w:val="en-US" w:eastAsia="en-US"/>
        </w:rPr>
        <w:t>DIRECT ANSWER:</w:t>
      </w:r>
      <w:r>
        <w:rPr>
          <w:lang w:val="en-US" w:eastAsia="en-US"/>
        </w:rPr>
        <w:t xml:space="preserve"> Follow the portal procedure in priority order: Broaden date, search amount/position/card type/card number; use kiosk/POS-specific report.</w:t>
      </w:r>
    </w:p>
    <w:p>
      <w:pPr>
        <w:pStyle w:val="ArticleLabel"/>
        <w:keepNext w:val="true"/>
        <w:widowControl/>
        <w:rPr/>
      </w:pPr>
      <w:r>
        <w:rPr>
          <w:lang w:val="en-US" w:eastAsia="en-US"/>
        </w:rPr>
        <w:t>RECOMMENDED STEPS</w:t>
      </w:r>
    </w:p>
    <w:p>
      <w:pPr>
        <w:widowControl/>
        <w:tabs>
          <w:tab w:pos="432" w:val="left"/>
        </w:tabs>
        <w:ind w:left="432" w:hanging="432"/>
        <w:rPr/>
      </w:pPr>
      <w:r>
        <w:t>1.</w:t>
        <w:tab/>
        <w:t>Search by the exact card number, last four digits, Order ID, position, or transaction reference available for the payment type.</w:t>
      </w:r>
    </w:p>
    <w:p>
      <w:pPr>
        <w:widowControl/>
        <w:tabs>
          <w:tab w:pos="432" w:val="left"/>
        </w:tabs>
        <w:ind w:left="432" w:hanging="432"/>
        <w:rPr/>
      </w:pPr>
      <w:r>
        <w:t>2.</w:t>
        <w:tab/>
        <w:t>Expand the date range by one day before and after the expected date to account for time-zone and settlement cutoffs.</w:t>
      </w:r>
    </w:p>
    <w:p>
      <w:pPr>
        <w:widowControl/>
        <w:tabs>
          <w:tab w:pos="432" w:val="left"/>
        </w:tabs>
        <w:ind w:left="432" w:hanging="432"/>
        <w:rPr/>
      </w:pPr>
      <w:r>
        <w:t>3.</w:t>
        <w:tab/>
        <w:t>Remove card-type, transaction-type, and location filters one at a time until the transaction appears.</w:t>
      </w:r>
    </w:p>
    <w:p>
      <w:pPr>
        <w:widowControl/>
        <w:tabs>
          <w:tab w:pos="432" w:val="left"/>
        </w:tabs>
        <w:ind w:left="432" w:hanging="432"/>
        <w:rPr/>
      </w:pPr>
      <w:r>
        <w:t>4.</w:t>
        <w:tab/>
        <w:t>Check the applicable SpyderWash record: use the POS Transaction Report for POS orders, Kiosk Transactions for kiosk activity, and loyalty-card history for loyalty activity.</w:t>
      </w:r>
    </w:p>
    <w:p>
      <w:pPr>
        <w:widowControl/>
        <w:tabs>
          <w:tab w:pos="432" w:val="left"/>
        </w:tabs>
        <w:ind w:left="432" w:hanging="432"/>
        <w:rPr/>
      </w:pPr>
      <w:r>
        <w:t>5.</w:t>
        <w:tab/>
        <w:t>If the transaction is pending rather than posted, do not issue a duplicate refund or adjustment; wait for the final status or follow the pending-authorization procedure.</w:t>
      </w:r>
    </w:p>
    <w:p>
      <w:pPr>
        <w:pStyle w:val="Normal"/>
        <w:widowControl/>
        <w:rPr/>
      </w:pPr>
      <w:r>
        <w:rPr>
          <w:b/>
          <w:color w:val="173C5A"/>
          <w:lang w:val="en-US" w:eastAsia="en-US"/>
        </w:rPr>
        <w:t xml:space="preserve">RESOLUTION CONFIRMED WHEN: </w:t>
      </w:r>
      <w:r>
        <w:rPr>
          <w:lang w:val="en-US" w:eastAsia="en-US"/>
        </w:rPr>
        <w:t>The user can access the correct account/location and complete the intended portal action or report with accurate results.</w:t>
      </w:r>
    </w:p>
    <w:p>
      <w:pPr>
        <w:pStyle w:val="Normal"/>
        <w:widowControl/>
        <w:rPr/>
      </w:pPr>
      <w:r>
        <w:rP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pPr>
        <w:pStyle w:val="Normal"/>
        <w:widowControl/>
        <w:rPr/>
      </w:pPr>
      <w:r>
        <w:rPr/>
        <w:t>EVIDENCE TO COLLECT: Collect only after the Operator steps fail and escalation is necessary: Report name, operator/location, filters, date range, browser, known transaction example, screenshot, and runtime/error timestamp.</w:t>
      </w:r>
    </w:p>
    <w:p>
      <w:pPr>
        <w:pStyle w:val="Metadata"/>
        <w:widowControl/>
        <w:spacing w:before="0" w:after="160"/>
        <w:rPr/>
      </w:pPr>
      <w:r>
        <w:rPr>
          <w:b/>
          <w:lang w:val="en-US" w:eastAsia="en-US"/>
        </w:rPr>
        <w:t>ARTICLE END: KB-PORTAL-007</w:t>
      </w:r>
    </w:p>
    <w:p>
      <w:pPr>
        <w:pStyle w:val="Metadata"/>
        <w:keepNext w:val="true"/>
        <w:widowControl/>
        <w:rPr/>
      </w:pPr>
      <w:r>
        <w:rPr>
          <w:b/>
          <w:lang w:val="en-US" w:eastAsia="en-US"/>
        </w:rPr>
        <w:t>ARTICLE START: KB-POS-014</w:t>
      </w:r>
    </w:p>
    <w:p>
      <w:pPr>
        <w:pStyle w:val="Heading3"/>
      </w:pPr>
      <w:r>
        <w:t>KB-POS-014 - POS report is empty</w:t>
      </w:r>
    </w:p>
    <w:p>
      <w:pPr>
        <w:pStyle w:val="Metadata"/>
      </w:pPr>
      <w:r>
        <w:rPr>
          <w:b/>
        </w:rPr>
        <w:t>STATUS:</w:t>
      </w:r>
      <w:r>
        <w:t xml:space="preserve"> CURRENT OPERATOR-FACING GUIDANCE</w:t>
      </w:r>
    </w:p>
    <w:p>
      <w:pPr>
        <w:pStyle w:val="Metadata"/>
      </w:pPr>
      <w:r>
        <w:rPr>
          <w:b/>
        </w:rPr>
        <w:t>METADATA:</w:t>
      </w:r>
      <w:r>
        <w:t xml:space="preserve"> category=View Reports; product=SpyderWash POS / Reports; audience=Operator-facing answer; intent=POS report empty; search_terms=pos report empty financial summary transaction report date range location known order</w:t>
      </w:r>
    </w:p>
    <w:p>
      <w:pPr/>
      <w:r>
        <w:rPr>
          <w:b/>
        </w:rPr>
        <w:t>EXAMPLE CUSTOMER PHRASES:</w:t>
      </w:r>
      <w:r>
        <w:t xml:space="preserve"> The POS report is empty | Financial Summary shows no results | A report does not show a known order</w:t>
      </w:r>
    </w:p>
    <w:p>
      <w:pPr/>
      <w:r>
        <w:rPr>
          <w:b/>
        </w:rPr>
        <w:t>DIRECT ANSWER:</w:t>
      </w:r>
      <w:r>
        <w:t xml:space="preserve"> Select the correct location and a short date range containing a known Order ID, then remove optional filters and generate the applicable SpyderWash report.</w:t>
      </w:r>
    </w:p>
    <w:p>
      <w:pPr>
        <w:pStyle w:val="ArticleLabel"/>
      </w:pPr>
      <w:r>
        <w:t>RECOMMENDED STEPS</w:t>
      </w:r>
    </w:p>
    <w:p>
      <w:pPr>
        <w:ind w:left="432" w:hanging="432"/>
      </w:pPr>
      <w:r>
        <w:t>1.</w:t>
        <w:tab/>
        <w:t>Select the correct location and a short date range that contains a known POS transaction.</w:t>
      </w:r>
    </w:p>
    <w:p>
      <w:pPr>
        <w:ind w:left="432" w:hanging="432"/>
      </w:pPr>
      <w:r>
        <w:t>2.</w:t>
        <w:tab/>
        <w:t>Remove optional filters and generate the POS Transaction Report first.</w:t>
      </w:r>
    </w:p>
    <w:p>
      <w:pPr>
        <w:ind w:left="432" w:hanging="432"/>
      </w:pPr>
      <w:r>
        <w:t>3.</w:t>
        <w:tab/>
        <w:t>Confirm that the known Order ID exists in the order or transaction lookup.</w:t>
      </w:r>
    </w:p>
    <w:p>
      <w:pPr>
        <w:ind w:left="432" w:hanging="432"/>
      </w:pPr>
      <w:r>
        <w:t>4.</w:t>
        <w:tab/>
        <w:t>Allow pop-ups and downloads, then rerun the report in a private or incognito browser window.</w:t>
      </w:r>
    </w:p>
    <w:p>
      <w:pPr>
        <w:ind w:left="432" w:hanging="432"/>
      </w:pPr>
      <w:r>
        <w:t>5.</w:t>
        <w:tab/>
        <w:t>If a large report remains empty, use a smaller date range or one location at a time.</w:t>
      </w:r>
    </w:p>
    <w:p>
      <w:pPr>
        <w:ind w:left="432" w:hanging="432"/>
      </w:pPr>
      <w:r>
        <w:t>6.</w:t>
        <w:tab/>
        <w:t>If the known transaction remains absent, contact SpyderWash Support.</w:t>
      </w:r>
    </w:p>
    <w:p>
      <w:pPr/>
      <w:r>
        <w:rPr>
          <w:b/>
        </w:rPr>
        <w:t>RESOLUTION CONFIRMED WHEN:</w:t>
      </w:r>
      <w:r>
        <w:t xml:space="preserve"> The report displays the known transaction and the expected results for the selected location and date range.</w:t>
      </w:r>
    </w:p>
    <w:p>
      <w:pPr/>
      <w:r>
        <w:rPr>
          <w:b/>
        </w:rPr>
        <w:t>ESCALATE WHEN:</w:t>
      </w:r>
      <w:r>
        <w:t xml:space="preserve"> A known transaction is visible in the order or transaction lookup but remains absent from the report after the location, date range, filters, and browser checks.</w:t>
      </w:r>
    </w:p>
    <w:p>
      <w:pPr/>
      <w:r>
        <w:rPr>
          <w:b/>
        </w:rPr>
        <w:t>EVIDENCE TO COLLECT:</w:t>
      </w:r>
      <w:r>
        <w:t xml:space="preserve"> Report name, Operator Code, location, date range, filters, known Order ID, browser, screenshot, and exact time of the failed report.</w:t>
      </w:r>
    </w:p>
    <w:p>
      <w:pPr>
        <w:pStyle w:val="Metadata"/>
        <w:widowControl/>
        <w:spacing w:before="0" w:after="160"/>
        <w:rPr/>
      </w:pPr>
      <w:r>
        <w:rPr>
          <w:b/>
          <w:lang w:val="en-US" w:eastAsia="en-US"/>
        </w:rPr>
        <w:t>ARTICLE END: KB-POS-014</w:t>
      </w:r>
    </w:p>
    <w:p>
      <w:pPr>
        <w:pStyle w:val="Heading2"/>
        <w:keepNext/>
        <w:keepLines/>
        <w:widowControl/>
        <w:rPr/>
      </w:pPr>
      <w:r>
        <w:rPr>
          <w:lang w:val="en-US" w:eastAsia="en-US"/>
        </w:rPr>
        <w:t>Operator Portal Navigation</w:t>
      </w:r>
    </w:p>
    <w:p>
      <w:pPr>
        <w:pStyle w:val="Metadata"/>
        <w:keepNext w:val="true"/>
        <w:widowControl/>
        <w:rPr/>
      </w:pPr>
      <w:r>
        <w:rPr>
          <w:b/>
          <w:lang w:val="en-US" w:eastAsia="en-US"/>
        </w:rPr>
        <w:t>ARTICLE START: KB-PORTAL-002</w:t>
      </w:r>
    </w:p>
    <w:p>
      <w:pPr>
        <w:pStyle w:val="Heading3"/>
      </w:pPr>
      <w:r>
        <w:t>KB-PORTAL-002 - Location missing</w:t>
      </w:r>
    </w:p>
    <w:p>
      <w:pPr>
        <w:pStyle w:val="Metadata"/>
      </w:pPr>
      <w:r>
        <w:rPr>
          <w:b/>
        </w:rPr>
        <w:t>STATUS:</w:t>
      </w:r>
      <w:r>
        <w:t xml:space="preserve"> CURRENT OPERATOR-FACING GUIDANCE</w:t>
      </w:r>
    </w:p>
    <w:p>
      <w:pPr>
        <w:pStyle w:val="Metadata"/>
      </w:pPr>
      <w:r>
        <w:rPr>
          <w:b/>
        </w:rPr>
        <w:t>METADATA:</w:t>
      </w:r>
      <w:r>
        <w:t xml:space="preserve"> category=Operator Portal Navigation; product=SpyderWash Operator Portal; audience=Operator-facing answer; intent=Location missing; search_terms=location missing operator portal recently added transferred wrong association</w:t>
      </w:r>
    </w:p>
    <w:p>
      <w:pPr/>
      <w:r>
        <w:rPr>
          <w:b/>
        </w:rPr>
        <w:t>EXAMPLE CUSTOMER PHRASES:</w:t>
      </w:r>
      <w:r>
        <w:t xml:space="preserve"> A location is missing | I cannot see a recently added location | The location does not appear in the Operator Portal</w:t>
      </w:r>
    </w:p>
    <w:p>
      <w:pPr/>
      <w:r>
        <w:rPr>
          <w:b/>
        </w:rPr>
        <w:t>DIRECT ANSWER:</w:t>
      </w:r>
      <w:r>
        <w:t xml:space="preserve"> Location creation, activation, transfer, and account association are handled by SpyderWash personnel. Confirm the signed-in account and refresh once; if the location remains missing, contact SpyderWash Support, which will involve Activations when necessary.</w:t>
      </w:r>
    </w:p>
    <w:p>
      <w:pPr>
        <w:pStyle w:val="ArticleLabel"/>
      </w:pPr>
      <w:r>
        <w:t>RECOMMENDED STEPS</w:t>
      </w:r>
    </w:p>
    <w:p>
      <w:pPr>
        <w:ind w:left="432" w:hanging="432"/>
      </w:pPr>
      <w:r>
        <w:t>1.</w:t>
        <w:tab/>
        <w:t>Confirm that the Operator Portal shows the expected Operator Code or account.</w:t>
      </w:r>
    </w:p>
    <w:p>
      <w:pPr>
        <w:ind w:left="432" w:hanging="432"/>
      </w:pPr>
      <w:r>
        <w:t>2.</w:t>
        <w:tab/>
        <w:t>Refresh the page and sign out and back in once.</w:t>
      </w:r>
    </w:p>
    <w:p>
      <w:pPr>
        <w:ind w:left="432" w:hanging="432"/>
      </w:pPr>
      <w:r>
        <w:t>3.</w:t>
        <w:tab/>
        <w:t>Check the available location list for the location number, address, or prior display name.</w:t>
      </w:r>
    </w:p>
    <w:p>
      <w:pPr>
        <w:ind w:left="432" w:hanging="432"/>
      </w:pPr>
      <w:r>
        <w:t>4.</w:t>
        <w:tab/>
        <w:t>If the location is still missing, contact SpyderWash Support and provide the expected location name, address, location number when known, and whether it is new, transferred, or recently renamed.</w:t>
      </w:r>
    </w:p>
    <w:p>
      <w:pPr/>
      <w:r>
        <w:rPr>
          <w:b/>
        </w:rPr>
        <w:t>RESOLUTION CONFIRMED WHEN:</w:t>
      </w:r>
      <w:r>
        <w:t xml:space="preserve"> The location appears under the correct signed-in account, or SpyderWash Support has accepted the request for review.</w:t>
      </w:r>
    </w:p>
    <w:p>
      <w:pPr/>
      <w:r>
        <w:rPr>
          <w:b/>
        </w:rPr>
        <w:t>ESCALATE WHEN:</w:t>
      </w:r>
      <w:r>
        <w:t xml:space="preserve"> The location remains missing after the account and refresh checks. SpyderWash Support must review the location record and coordinate with Activations when required.</w:t>
      </w:r>
    </w:p>
    <w:p>
      <w:pPr/>
      <w:r>
        <w:rPr>
          <w:b/>
        </w:rPr>
        <w:t>EVIDENCE TO COLLECT:</w:t>
      </w:r>
      <w:r>
        <w:t xml:space="preserve"> Operator Code, location, exact page or record, exact error or incorrect value, timestamp, screenshot, and the troubleshooting completed. Include the expected location name, address, and whether the location is new or transferred.</w:t>
      </w:r>
    </w:p>
    <w:p>
      <w:pPr>
        <w:pStyle w:val="Metadata"/>
        <w:widowControl/>
        <w:spacing w:before="0" w:after="160"/>
        <w:rPr/>
      </w:pPr>
      <w:r>
        <w:rPr>
          <w:b/>
          <w:lang w:val="en-US" w:eastAsia="en-US"/>
        </w:rPr>
        <w:t>ARTICLE END: KB-PORTAL-002</w:t>
      </w:r>
    </w:p>
    <w:p>
      <w:pPr>
        <w:pStyle w:val="Metadata"/>
        <w:keepNext w:val="true"/>
        <w:widowControl/>
        <w:rPr/>
      </w:pPr>
      <w:r>
        <w:rPr>
          <w:b/>
          <w:lang w:val="en-US" w:eastAsia="en-US"/>
        </w:rPr>
        <w:t>ARTICLE START: KB-PORTAL-003</w:t>
      </w:r>
    </w:p>
    <w:p>
      <w:pPr>
        <w:pStyle w:val="Heading3"/>
      </w:pPr>
      <w:r>
        <w:t>KB-PORTAL-003 - Machine missing</w:t>
      </w:r>
    </w:p>
    <w:p>
      <w:pPr>
        <w:pStyle w:val="Metadata"/>
      </w:pPr>
      <w:r>
        <w:rPr>
          <w:b/>
        </w:rPr>
        <w:t>STATUS:</w:t>
      </w:r>
      <w:r>
        <w:t xml:space="preserve"> CURRENT OPERATOR-FACING GUIDANCE</w:t>
      </w:r>
    </w:p>
    <w:p>
      <w:pPr>
        <w:pStyle w:val="Metadata"/>
      </w:pPr>
      <w:r>
        <w:rPr>
          <w:b/>
        </w:rPr>
        <w:t>METADATA:</w:t>
      </w:r>
      <w:r>
        <w:t xml:space="preserve"> category=Operator Portal Navigation; product=SpyderWash Operator Portal; audience=Operator-facing answer; intent=Machine missing; search_terms=machine missing locations page position not listed</w:t>
      </w:r>
    </w:p>
    <w:p>
      <w:pPr/>
      <w:r>
        <w:rPr>
          <w:b/>
        </w:rPr>
        <w:t>EXAMPLE CUSTOMER PHRASES:</w:t>
      </w:r>
      <w:r>
        <w:t xml:space="preserve"> A machine is missing | A washer or dryer does not appear on the Locations page</w:t>
      </w:r>
    </w:p>
    <w:p>
      <w:pPr/>
      <w:r>
        <w:rPr>
          <w:b/>
        </w:rPr>
        <w:t>DIRECT ANSWER:</w:t>
      </w:r>
      <w:r>
        <w:t xml:space="preserve"> The Locations page does not include machine-type, status, or search filters. Select the correct location and refresh the page; if the machine is still absent, SpyderWash Support must review the machine record and location association.</w:t>
      </w:r>
    </w:p>
    <w:p>
      <w:pPr>
        <w:pStyle w:val="ArticleLabel"/>
      </w:pPr>
      <w:r>
        <w:t>RECOMMENDED STEPS</w:t>
      </w:r>
    </w:p>
    <w:p>
      <w:pPr>
        <w:ind w:left="432" w:hanging="432"/>
      </w:pPr>
      <w:r>
        <w:t>1.</w:t>
        <w:tab/>
        <w:t>Select the correct location on the Locations page.</w:t>
      </w:r>
    </w:p>
    <w:p>
      <w:pPr>
        <w:ind w:left="432" w:hanging="432"/>
      </w:pPr>
      <w:r>
        <w:t>2.</w:t>
        <w:tab/>
        <w:t>Refresh the page and compare the displayed positions with the physical machine list.</w:t>
      </w:r>
    </w:p>
    <w:p>
      <w:pPr>
        <w:ind w:left="432" w:hanging="432"/>
      </w:pPr>
      <w:r>
        <w:t>3.</w:t>
        <w:tab/>
        <w:t>If the Operator has multiple locations, check whether the position appears under another location.</w:t>
      </w:r>
    </w:p>
    <w:p>
      <w:pPr>
        <w:ind w:left="432" w:hanging="432"/>
      </w:pPr>
      <w:r>
        <w:t>4.</w:t>
        <w:tab/>
        <w:t>If the machine remains missing, contact SpyderWash Support with the Operator Code, location, position number, machine type, and Control Board Bluetooth ID when available.</w:t>
      </w:r>
    </w:p>
    <w:p>
      <w:pPr/>
      <w:r>
        <w:rPr>
          <w:b/>
        </w:rPr>
        <w:t>RESOLUTION CONFIRMED WHEN:</w:t>
      </w:r>
      <w:r>
        <w:t xml:space="preserve"> The machine appears under the correct location, or SpyderWash Support has accepted the record-correction request.</w:t>
      </w:r>
    </w:p>
    <w:p>
      <w:pPr/>
      <w:r>
        <w:rPr>
          <w:b/>
        </w:rPr>
        <w:t>ESCALATE WHEN:</w:t>
      </w:r>
      <w:r>
        <w:t xml:space="preserve"> The correct location is selected and refreshed, but the machine remains absent or appears under the wrong location.</w:t>
      </w:r>
    </w:p>
    <w:p>
      <w:pPr/>
      <w:r>
        <w:rPr>
          <w:b/>
        </w:rPr>
        <w:t>EVIDENCE TO COLLECT:</w:t>
      </w:r>
      <w:r>
        <w:t xml:space="preserve"> Operator Code, location, exact page or record, exact error or incorrect value, timestamp, screenshot, and the troubleshooting completed. Include the position number, machine type, and Bluetooth ID when available.</w:t>
      </w:r>
    </w:p>
    <w:p>
      <w:pPr>
        <w:pStyle w:val="Metadata"/>
        <w:widowControl/>
        <w:spacing w:before="0" w:after="160"/>
        <w:rPr/>
      </w:pPr>
      <w:r>
        <w:rPr>
          <w:b/>
          <w:lang w:val="en-US" w:eastAsia="en-US"/>
        </w:rPr>
        <w:t>ARTICLE END: KB-PORTAL-003</w:t>
      </w:r>
    </w:p>
    <w:p>
      <w:pPr>
        <w:pStyle w:val="Metadata"/>
        <w:keepNext w:val="true"/>
        <w:widowControl/>
        <w:rPr/>
      </w:pPr>
      <w:r>
        <w:rPr>
          <w:b/>
          <w:lang w:val="en-US" w:eastAsia="en-US"/>
        </w:rPr>
        <w:t>ARTICLE START: KB-PORTAL-004</w:t>
      </w:r>
    </w:p>
    <w:p>
      <w:pPr>
        <w:pStyle w:val="Heading3"/>
      </w:pPr>
      <w:r>
        <w:t>KB-PORTAL-004 - Cannot edit a field or record</w:t>
      </w:r>
    </w:p>
    <w:p>
      <w:pPr>
        <w:pStyle w:val="Metadata"/>
      </w:pPr>
      <w:r>
        <w:rPr>
          <w:b/>
        </w:rPr>
        <w:t>STATUS:</w:t>
      </w:r>
      <w:r>
        <w:t xml:space="preserve"> CURRENT OPERATOR-FACING GUIDANCE</w:t>
      </w:r>
    </w:p>
    <w:p>
      <w:pPr>
        <w:pStyle w:val="Metadata"/>
      </w:pPr>
      <w:r>
        <w:rPr>
          <w:b/>
        </w:rPr>
        <w:t>METADATA:</w:t>
      </w:r>
      <w:r>
        <w:t xml:space="preserve"> category=Operator Portal Navigation; product=SpyderWash Operator Portal; audience=Operator-facing answer; intent=Cannot edit; search_terms=cannot edit field save read only validation operator portal</w:t>
      </w:r>
    </w:p>
    <w:p>
      <w:pPr/>
      <w:r>
        <w:rPr>
          <w:b/>
        </w:rPr>
        <w:t>EXAMPLE CUSTOMER PHRASES:</w:t>
      </w:r>
      <w:r>
        <w:t xml:space="preserve"> I cannot edit the record | The field is read-only | The change will not save</w:t>
      </w:r>
    </w:p>
    <w:p>
      <w:pPr/>
      <w:r>
        <w:rPr>
          <w:b/>
        </w:rPr>
        <w:t>DIRECT ANSWER:</w:t>
      </w:r>
      <w:r>
        <w:t xml:space="preserve"> Assume the signed-in Operator is authorized to use the available controls. Confirm the correct record and capture the exact field or validation message; some account, location, activation, and system-controlled fields require SpyderWash Support.</w:t>
      </w:r>
    </w:p>
    <w:p>
      <w:pPr>
        <w:pStyle w:val="ArticleLabel"/>
      </w:pPr>
      <w:r>
        <w:t>RECOMMENDED STEPS</w:t>
      </w:r>
    </w:p>
    <w:p>
      <w:pPr>
        <w:ind w:left="432" w:hanging="432"/>
      </w:pPr>
      <w:r>
        <w:t>1.</w:t>
        <w:tab/>
        <w:t>Confirm that the correct location and record are open.</w:t>
      </w:r>
    </w:p>
    <w:p>
      <w:pPr>
        <w:ind w:left="432" w:hanging="432"/>
      </w:pPr>
      <w:r>
        <w:t>2.</w:t>
        <w:tab/>
        <w:t>Enter the change again and note whether the field is unavailable, read-only, or produces a validation message when saved.</w:t>
      </w:r>
    </w:p>
    <w:p>
      <w:pPr>
        <w:ind w:left="432" w:hanging="432"/>
      </w:pPr>
      <w:r>
        <w:t>3.</w:t>
        <w:tab/>
        <w:t>Refresh the page and retry once in a private or incognito browser window.</w:t>
      </w:r>
    </w:p>
    <w:p>
      <w:pPr>
        <w:ind w:left="432" w:hanging="432"/>
      </w:pPr>
      <w:r>
        <w:t>4.</w:t>
        <w:tab/>
        <w:t>If the field remains unavailable or the change will not save, contact SpyderWash Support with the page, field, intended value, and exact message.</w:t>
      </w:r>
    </w:p>
    <w:p>
      <w:pPr/>
      <w:r>
        <w:rPr>
          <w:b/>
        </w:rPr>
        <w:t>RESOLUTION CONFIRMED WHEN:</w:t>
      </w:r>
      <w:r>
        <w:t xml:space="preserve"> The intended value saves and remains visible after refresh, or SpyderWash Support confirms that the field requires Support handling.</w:t>
      </w:r>
    </w:p>
    <w:p>
      <w:pPr/>
      <w:r>
        <w:rPr>
          <w:b/>
        </w:rPr>
        <w:t>ESCALATE WHEN:</w:t>
      </w:r>
      <w:r>
        <w:t xml:space="preserve"> The field is system-controlled, remains read-only, or produces the same validation or save failure after the browser check.</w:t>
      </w:r>
    </w:p>
    <w:p>
      <w:pPr/>
      <w:r>
        <w:rPr>
          <w:b/>
        </w:rPr>
        <w:t>EVIDENCE TO COLLECT:</w:t>
      </w:r>
      <w:r>
        <w:t xml:space="preserve"> Operator Code, location, exact page or record, exact error or incorrect value, timestamp, screenshot, and the troubleshooting completed. Include the field name, current value, intended value, and exact validation message.</w:t>
      </w:r>
    </w:p>
    <w:p>
      <w:pPr>
        <w:pStyle w:val="Metadata"/>
        <w:widowControl/>
        <w:spacing w:before="0" w:after="160"/>
        <w:rPr/>
      </w:pPr>
      <w:r>
        <w:rPr>
          <w:b/>
          <w:lang w:val="en-US" w:eastAsia="en-US"/>
        </w:rPr>
        <w:t>ARTICLE END: KB-PORTAL-004</w:t>
      </w:r>
    </w:p>
    <w:p>
      <w:pPr>
        <w:pStyle w:val="Metadata"/>
        <w:keepNext w:val="true"/>
        <w:widowControl/>
        <w:rPr/>
      </w:pPr>
      <w:r>
        <w:rPr>
          <w:b/>
          <w:lang w:val="en-US" w:eastAsia="en-US"/>
        </w:rPr>
        <w:t>ARTICLE START: KB-PORTAL-008</w:t>
      </w:r>
    </w:p>
    <w:p>
      <w:pPr>
        <w:pStyle w:val="Heading3"/>
      </w:pPr>
      <w:r>
        <w:t>KB-PORTAL-008 - Refund option is missing</w:t>
      </w:r>
    </w:p>
    <w:p>
      <w:pPr>
        <w:pStyle w:val="Metadata"/>
      </w:pPr>
      <w:r>
        <w:rPr>
          <w:b/>
        </w:rPr>
        <w:t>STATUS:</w:t>
      </w:r>
      <w:r>
        <w:t xml:space="preserve"> CURRENT OPERATOR-FACING GUIDANCE</w:t>
      </w:r>
    </w:p>
    <w:p>
      <w:pPr>
        <w:pStyle w:val="Metadata"/>
      </w:pPr>
      <w:r>
        <w:rPr>
          <w:b/>
        </w:rPr>
        <w:t>METADATA:</w:t>
      </w:r>
      <w:r>
        <w:t xml:space="preserve"> category=Refund Request; product=SpyderWash Operator Portal; audience=Operator-facing answer; intent=Refund option missing; search_terms=refund option missing transaction posted eligible original amount portal</w:t>
      </w:r>
    </w:p>
    <w:p>
      <w:pPr/>
      <w:r>
        <w:rPr>
          <w:b/>
        </w:rPr>
        <w:t>EXAMPLE CUSTOMER PHRASES:</w:t>
      </w:r>
      <w:r>
        <w:t xml:space="preserve"> The Refund option is missing | I cannot refund the transaction | The transaction has no Refund button</w:t>
      </w:r>
    </w:p>
    <w:p>
      <w:pPr/>
      <w:r>
        <w:rPr>
          <w:b/>
        </w:rPr>
        <w:t>DIRECT ANSWER:</w:t>
      </w:r>
      <w:r>
        <w:t xml:space="preserve"> Confirm that the exact original transaction is completed or posted and has a remaining refundable amount. If the Refund option is still unavailable, SpyderWash Support must review eligibility and the transaction record.</w:t>
      </w:r>
    </w:p>
    <w:p>
      <w:pPr>
        <w:pStyle w:val="ArticleLabel"/>
      </w:pPr>
      <w:r>
        <w:t>RECOMMENDED STEPS</w:t>
      </w:r>
    </w:p>
    <w:p>
      <w:pPr>
        <w:ind w:left="432" w:hanging="432"/>
      </w:pPr>
      <w:r>
        <w:t>1.</w:t>
        <w:tab/>
        <w:t>Open the exact original transaction and confirm the location, date, amount, payment type, and card last four digits.</w:t>
      </w:r>
    </w:p>
    <w:p>
      <w:pPr>
        <w:ind w:left="432" w:hanging="432"/>
      </w:pPr>
      <w:r>
        <w:t>2.</w:t>
        <w:tab/>
        <w:t>Confirm that the transaction is completed or posted rather than pending, declined, voided, or already fully refunded.</w:t>
      </w:r>
    </w:p>
    <w:p>
      <w:pPr>
        <w:ind w:left="432" w:hanging="432"/>
      </w:pPr>
      <w:r>
        <w:t>3.</w:t>
        <w:tab/>
        <w:t>Review the transaction for an existing refund and the remaining refundable amount.</w:t>
      </w:r>
    </w:p>
    <w:p>
      <w:pPr>
        <w:ind w:left="432" w:hanging="432"/>
      </w:pPr>
      <w:r>
        <w:t>4.</w:t>
        <w:tab/>
        <w:t>Refresh the page and reopen the same transaction once.</w:t>
      </w:r>
    </w:p>
    <w:p>
      <w:pPr>
        <w:ind w:left="432" w:hanging="432"/>
      </w:pPr>
      <w:r>
        <w:t>5.</w:t>
        <w:tab/>
        <w:t>If the Refund option remains unavailable, contact SpyderWash Support.</w:t>
      </w:r>
    </w:p>
    <w:p>
      <w:pPr/>
      <w:r>
        <w:rPr>
          <w:b/>
        </w:rPr>
        <w:t>RESOLUTION CONFIRMED WHEN:</w:t>
      </w:r>
      <w:r>
        <w:t xml:space="preserve"> The Refund option is available for the eligible transaction, or SpyderWash Support has confirmed why it is unavailable.</w:t>
      </w:r>
    </w:p>
    <w:p>
      <w:pPr/>
      <w:r>
        <w:rPr>
          <w:b/>
        </w:rPr>
        <w:t>ESCALATE WHEN:</w:t>
      </w:r>
      <w:r>
        <w:t xml:space="preserve"> The original transaction is completed or posted, has a remaining refundable amount, and still has no Refund option.</w:t>
      </w:r>
    </w:p>
    <w:p>
      <w:pPr/>
      <w:r>
        <w:rPr>
          <w:b/>
        </w:rPr>
        <w:t>EVIDENCE TO COLLECT:</w:t>
      </w:r>
      <w:r>
        <w:t xml:space="preserve"> Operator Code, location, original transaction timestamp and amount, payment type, card last four digits, transaction status, prior refund amount, and screenshot.</w:t>
      </w:r>
    </w:p>
    <w:p>
      <w:pPr>
        <w:pStyle w:val="Metadata"/>
        <w:widowControl/>
        <w:spacing w:before="0" w:after="160"/>
        <w:rPr/>
      </w:pPr>
      <w:r>
        <w:rPr>
          <w:b/>
          <w:lang w:val="en-US" w:eastAsia="en-US"/>
        </w:rPr>
        <w:t>ARTICLE END: KB-PORTAL-008</w:t>
      </w:r>
    </w:p>
    <w:p>
      <w:pPr>
        <w:pStyle w:val="Metadata"/>
        <w:keepNext w:val="true"/>
        <w:widowControl/>
        <w:rPr/>
      </w:pPr>
      <w:r>
        <w:rPr>
          <w:b/>
          <w:lang w:val="en-US" w:eastAsia="en-US"/>
        </w:rPr>
        <w:t>ARTICLE START: KB-PORTAL-010</w:t>
      </w:r>
    </w:p>
    <w:p>
      <w:pPr>
        <w:pStyle w:val="Heading3"/>
      </w:pPr>
      <w:r>
        <w:t>KB-PORTAL-010 - Wrong location data</w:t>
      </w:r>
    </w:p>
    <w:p>
      <w:pPr>
        <w:pStyle w:val="Metadata"/>
      </w:pPr>
      <w:r>
        <w:rPr>
          <w:b/>
        </w:rPr>
        <w:t>STATUS:</w:t>
      </w:r>
      <w:r>
        <w:t xml:space="preserve"> CURRENT OPERATOR-FACING GUIDANCE</w:t>
      </w:r>
    </w:p>
    <w:p>
      <w:pPr>
        <w:pStyle w:val="Metadata"/>
      </w:pPr>
      <w:r>
        <w:rPr>
          <w:b/>
        </w:rPr>
        <w:t>METADATA:</w:t>
      </w:r>
      <w:r>
        <w:t xml:space="preserve"> category=Operator Portal Navigation; product=SpyderWash Operator Portal; audience=Operator-facing answer; intent=Wrong location data; search_terms=wrong location data name address association machines operator portal</w:t>
      </w:r>
    </w:p>
    <w:p>
      <w:pPr/>
      <w:r>
        <w:rPr>
          <w:b/>
        </w:rPr>
        <w:t>EXAMPLE CUSTOMER PHRASES:</w:t>
      </w:r>
      <w:r>
        <w:t xml:space="preserve"> The location data is wrong | Machines are associated with the wrong location | A location name or address is incorrect</w:t>
      </w:r>
    </w:p>
    <w:p>
      <w:pPr/>
      <w:r>
        <w:rPr>
          <w:b/>
        </w:rPr>
        <w:t>DIRECT ANSWER:</w:t>
      </w:r>
      <w:r>
        <w:t xml:space="preserve"> Underlying location creation, activation, transfer, and association changes are handled by SpyderWash personnel. Confirm the selected location and document the incorrect information, then contact SpyderWash Support.</w:t>
      </w:r>
    </w:p>
    <w:p>
      <w:pPr>
        <w:pStyle w:val="ArticleLabel"/>
      </w:pPr>
      <w:r>
        <w:t>RECOMMENDED STEPS</w:t>
      </w:r>
    </w:p>
    <w:p>
      <w:pPr>
        <w:ind w:left="432" w:hanging="432"/>
      </w:pPr>
      <w:r>
        <w:t>1.</w:t>
        <w:tab/>
        <w:t>Confirm that the intended location is selected and refresh the page.</w:t>
      </w:r>
    </w:p>
    <w:p>
      <w:pPr>
        <w:ind w:left="432" w:hanging="432"/>
      </w:pPr>
      <w:r>
        <w:t>2.</w:t>
        <w:tab/>
        <w:t>Record each incorrect value, such as the display name, address, location number, or machine association.</w:t>
      </w:r>
    </w:p>
    <w:p>
      <w:pPr>
        <w:ind w:left="432" w:hanging="432"/>
      </w:pPr>
      <w:r>
        <w:t>3.</w:t>
        <w:tab/>
        <w:t>Do not change an unrelated record to work around incorrect location data.</w:t>
      </w:r>
    </w:p>
    <w:p>
      <w:pPr>
        <w:ind w:left="432" w:hanging="432"/>
      </w:pPr>
      <w:r>
        <w:t>4.</w:t>
        <w:tab/>
        <w:t>Contact SpyderWash Support with the correct information and supporting screenshot. Support will involve Activations when necessary.</w:t>
      </w:r>
    </w:p>
    <w:p>
      <w:pPr/>
      <w:r>
        <w:rPr>
          <w:b/>
        </w:rPr>
        <w:t>RESOLUTION CONFIRMED WHEN:</w:t>
      </w:r>
      <w:r>
        <w:t xml:space="preserve"> The corrected location data is visible under the correct account, or SpyderWash Support has accepted the correction request.</w:t>
      </w:r>
    </w:p>
    <w:p>
      <w:pPr/>
      <w:r>
        <w:rPr>
          <w:b/>
        </w:rPr>
        <w:t>ESCALATE WHEN:</w:t>
      </w:r>
      <w:r>
        <w:t xml:space="preserve"> Any location identity, ownership, activation, transfer, or machine-association data is incorrect.</w:t>
      </w:r>
    </w:p>
    <w:p>
      <w:pPr/>
      <w:r>
        <w:rPr>
          <w:b/>
        </w:rPr>
        <w:t>EVIDENCE TO COLLECT:</w:t>
      </w:r>
      <w:r>
        <w:t xml:space="preserve"> Operator Code, location, exact page or record, exact error or incorrect value, timestamp, screenshot, and the troubleshooting completed. Include each incorrect value and the requested correction.</w:t>
      </w:r>
    </w:p>
    <w:p>
      <w:pPr>
        <w:pStyle w:val="Metadata"/>
        <w:widowControl/>
        <w:spacing w:before="0" w:after="160"/>
        <w:rPr/>
      </w:pPr>
      <w:r>
        <w:rPr>
          <w:b/>
          <w:lang w:val="en-US" w:eastAsia="en-US"/>
        </w:rPr>
        <w:t>ARTICLE END: KB-PORTAL-010</w:t>
      </w:r>
    </w:p>
    <w:p>
      <w:pPr>
        <w:pStyle w:val="Metadata"/>
        <w:keepNext w:val="true"/>
        <w:widowControl/>
        <w:rPr/>
      </w:pPr>
      <w:r>
        <w:rPr>
          <w:b/>
          <w:lang w:val="en-US" w:eastAsia="en-US"/>
        </w:rPr>
        <w:t>ARTICLE START: KB-PORTAL-011</w:t>
      </w:r>
    </w:p>
    <w:p>
      <w:pPr>
        <w:pStyle w:val="Heading3"/>
        <w:keepNext/>
        <w:keepLines/>
        <w:widowControl/>
        <w:pBdr>
          <w:bottom w:val="single" w:sz="4" w:space="1" w:color="C7D4DC"/>
        </w:pBdr>
        <w:rPr/>
      </w:pPr>
      <w:r>
        <w:rPr>
          <w:lang w:val="en-US" w:eastAsia="en-US"/>
        </w:rPr>
        <w:t>KB-PORTAL-011 - Portal runtime error</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category=Operator Portal Navigation; product=SpyderWash Operator Portal; audience=Operator-facing answer; intent=Portal runtime error; search_terms=portal; runtime; error; operator</w:t>
      </w:r>
    </w:p>
    <w:p>
      <w:pPr>
        <w:pStyle w:val="Normal"/>
        <w:widowControl/>
        <w:rPr/>
      </w:pPr>
      <w:r>
        <w:rPr>
          <w:b/>
          <w:lang w:val="en-US" w:eastAsia="en-US"/>
        </w:rPr>
        <w:t>EXAMPLE CUSTOMER PHRASES:</w:t>
      </w:r>
      <w:r>
        <w:rPr>
          <w:lang w:val="en-US" w:eastAsia="en-US"/>
        </w:rPr>
        <w:t xml:space="preserve"> Portal runtime error | Operator Portal runtime error</w:t>
      </w:r>
    </w:p>
    <w:p>
      <w:pPr>
        <w:pStyle w:val="Normal"/>
        <w:widowControl/>
        <w:rPr/>
      </w:pPr>
      <w:r>
        <w:rPr>
          <w:b/>
          <w:lang w:val="en-US" w:eastAsia="en-US"/>
        </w:rPr>
        <w:t>DIRECT ANSWER:</w:t>
      </w:r>
      <w:r>
        <w:rPr>
          <w:lang w:val="en-US" w:eastAsia="en-US"/>
        </w:rPr>
        <w:t xml:space="preserve"> Follow the portal procedure in priority order: Capture page, filters, timestamp, browser, operator/location, screenshot/console; escalate with reproducibility.</w:t>
      </w:r>
    </w:p>
    <w:p>
      <w:pPr>
        <w:pStyle w:val="ArticleLabel"/>
        <w:keepNext w:val="true"/>
        <w:widowControl/>
        <w:rPr/>
      </w:pPr>
      <w:r>
        <w:rPr>
          <w:lang w:val="en-US" w:eastAsia="en-US"/>
        </w:rPr>
        <w:t>RECOMMENDED STEPS</w:t>
      </w:r>
    </w:p>
    <w:p>
      <w:pPr>
        <w:widowControl/>
        <w:tabs>
          <w:tab w:pos="432" w:val="left"/>
        </w:tabs>
        <w:ind w:left="432" w:hanging="432"/>
        <w:rPr/>
      </w:pPr>
      <w:r>
        <w:t>1.</w:t>
        <w:tab/>
        <w:t>Refresh the page and repeat the action once with a shorter date range or fewer filters.</w:t>
      </w:r>
    </w:p>
    <w:p>
      <w:pPr>
        <w:widowControl/>
        <w:tabs>
          <w:tab w:pos="432" w:val="left"/>
        </w:tabs>
        <w:ind w:left="432" w:hanging="432"/>
        <w:rPr/>
      </w:pPr>
      <w:r>
        <w:t>2.</w:t>
        <w:tab/>
        <w:t>Open the portal in a supported private or incognito window and repeat the same action.</w:t>
      </w:r>
    </w:p>
    <w:p>
      <w:pPr>
        <w:widowControl/>
        <w:tabs>
          <w:tab w:pos="432" w:val="left"/>
        </w:tabs>
        <w:ind w:left="432" w:hanging="432"/>
        <w:rPr/>
      </w:pPr>
      <w:r>
        <w:t>3.</w:t>
        <w:tab/>
        <w:t>Clear the browser cache and disable browser extensions that block scripts, pop-ups, or downloads.</w:t>
      </w:r>
    </w:p>
    <w:p>
      <w:pPr>
        <w:widowControl/>
        <w:tabs>
          <w:tab w:pos="432" w:val="left"/>
        </w:tabs>
        <w:ind w:left="432" w:hanging="432"/>
        <w:rPr/>
      </w:pPr>
      <w:r>
        <w:t>4.</w:t>
        <w:tab/>
        <w:t>Try the same page from another supported device or network.</w:t>
      </w:r>
    </w:p>
    <w:p>
      <w:pPr>
        <w:widowControl/>
        <w:tabs>
          <w:tab w:pos="432" w:val="left"/>
        </w:tabs>
        <w:ind w:left="432" w:hanging="432"/>
        <w:rPr/>
      </w:pPr>
      <w:r>
        <w:t>5.</w:t>
        <w:tab/>
        <w:t>If only one report or record fails, compare it with the applicable SpyderWash transaction lookup and record the difference for Support.</w:t>
      </w:r>
    </w:p>
    <w:p>
      <w:pPr>
        <w:pStyle w:val="Normal"/>
        <w:widowControl/>
        <w:rPr/>
      </w:pPr>
      <w:r>
        <w:rPr>
          <w:b/>
          <w:color w:val="173C5A"/>
          <w:lang w:val="en-US" w:eastAsia="en-US"/>
        </w:rPr>
        <w:t xml:space="preserve">RESOLUTION CONFIRMED WHEN: </w:t>
      </w:r>
      <w:r>
        <w:rPr>
          <w:lang w:val="en-US" w:eastAsia="en-US"/>
        </w:rPr>
        <w:t>The user can access the correct account/location and complete the intended portal action or report with accurate results.</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KB-PORTAL-011</w:t>
      </w:r>
    </w:p>
    <w:p>
      <w:pPr>
        <w:pStyle w:val="Heading2"/>
        <w:keepNext/>
        <w:keepLines/>
        <w:widowControl/>
        <w:rPr/>
      </w:pPr>
      <w:r>
        <w:rPr>
          <w:lang w:val="en-US" w:eastAsia="en-US"/>
        </w:rPr>
        <w:t>POS Order and Payment</w:t>
      </w:r>
    </w:p>
    <w:p>
      <w:pPr>
        <w:pStyle w:val="Metadata"/>
        <w:keepNext w:val="true"/>
        <w:widowControl/>
        <w:rPr/>
      </w:pPr>
      <w:r>
        <w:rPr>
          <w:b/>
          <w:lang w:val="en-US" w:eastAsia="en-US"/>
        </w:rPr>
        <w:t>ARTICLE START: KB-POS-003</w:t>
      </w:r>
    </w:p>
    <w:p>
      <w:pPr>
        <w:pStyle w:val="Heading3"/>
      </w:pPr>
      <w:r>
        <w:t>KB-POS-003 - Cash reconciliation does not match</w:t>
      </w:r>
    </w:p>
    <w:p>
      <w:pPr>
        <w:pStyle w:val="Metadata"/>
      </w:pPr>
      <w:r>
        <w:rPr>
          <w:b/>
        </w:rPr>
        <w:t>STATUS:</w:t>
      </w:r>
      <w:r>
        <w:t xml:space="preserve"> CURRENT OPERATOR-FACING GUIDANCE</w:t>
      </w:r>
    </w:p>
    <w:p>
      <w:pPr>
        <w:pStyle w:val="Metadata"/>
      </w:pPr>
      <w:r>
        <w:rPr>
          <w:b/>
        </w:rPr>
        <w:t>METADATA:</w:t>
      </w:r>
      <w:r>
        <w:t xml:space="preserve"> category=POS Order and Payment; product=SpyderWash POS / Cash Reconciliation; audience=Operator-facing answer; intent=Cash reconciliation mismatch; search_terms=cash reconciliation starting cash cash in cash transactions cash out ending cash discrepancy denominations</w:t>
      </w:r>
    </w:p>
    <w:p>
      <w:pPr/>
      <w:r>
        <w:rPr>
          <w:b/>
        </w:rPr>
        <w:t>EXAMPLE CUSTOMER PHRASES:</w:t>
      </w:r>
      <w:r>
        <w:t xml:space="preserve"> The cash drawer does not reconcile | Ending cash does not match the POS | Cash Reconciliation shows a discrepancy</w:t>
      </w:r>
    </w:p>
    <w:p>
      <w:pPr/>
      <w:r>
        <w:rPr>
          <w:b/>
        </w:rPr>
        <w:t>DIRECT ANSWER:</w:t>
      </w:r>
      <w:r>
        <w:t xml:space="preserve"> Cash Reconciliation compares Starting Cash, Cash In, POS Cash Transactions, and Cash Out with the Ending Cash entered by denomination. Review those values and correct any entry that does not match the shift activity.</w:t>
      </w:r>
    </w:p>
    <w:p>
      <w:pPr>
        <w:pStyle w:val="ArticleLabel"/>
      </w:pPr>
      <w:r>
        <w:t>RECOMMENDED STEPS</w:t>
      </w:r>
    </w:p>
    <w:p>
      <w:pPr>
        <w:ind w:left="432" w:hanging="432"/>
      </w:pPr>
      <w:r>
        <w:t>1.</w:t>
        <w:tab/>
        <w:t>Recount the ending drawer amount by denomination and confirm the amount entered in "Ending Cash."</w:t>
      </w:r>
    </w:p>
    <w:p>
      <w:pPr>
        <w:ind w:left="432" w:hanging="432"/>
      </w:pPr>
      <w:r>
        <w:t>2.</w:t>
        <w:tab/>
        <w:t>Confirm the "Starting Cash" amount entered at the beginning of the shift.</w:t>
      </w:r>
    </w:p>
    <w:p>
      <w:pPr>
        <w:ind w:left="432" w:hanging="432"/>
      </w:pPr>
      <w:r>
        <w:t>3.</w:t>
        <w:tab/>
        <w:t>Review "Cash In," "POS Cash Transactions," and "Cash Out" for the same attendant and shift.</w:t>
      </w:r>
    </w:p>
    <w:p>
      <w:pPr>
        <w:ind w:left="432" w:hanging="432"/>
      </w:pPr>
      <w:r>
        <w:t>4.</w:t>
        <w:tab/>
        <w:t>Review the applicable cash transactions, refunds, voids, and drawer activity for any amount that was entered incorrectly or not recorded through the POS.</w:t>
      </w:r>
    </w:p>
    <w:p>
      <w:pPr>
        <w:ind w:left="432" w:hanging="432"/>
      </w:pPr>
      <w:r>
        <w:t>5.</w:t>
        <w:tab/>
        <w:t>Correct the available entry and document the reason for the correction.</w:t>
      </w:r>
    </w:p>
    <w:p>
      <w:pPr>
        <w:ind w:left="432" w:hanging="432"/>
      </w:pPr>
      <w:r>
        <w:t>6.</w:t>
        <w:tab/>
        <w:t>Run Cash Reconciliation again and compare the calculated Grand Total with Ending Cash.</w:t>
      </w:r>
    </w:p>
    <w:p>
      <w:pPr/>
      <w:r>
        <w:rPr>
          <w:b/>
        </w:rPr>
        <w:t>RESOLUTION CONFIRMED WHEN:</w:t>
      </w:r>
      <w:r>
        <w:t xml:space="preserve"> The calculated Grand Total matches Ending Cash, or the remaining discrepancy is accurately documented in the reconciliation record.</w:t>
      </w:r>
    </w:p>
    <w:p>
      <w:pPr/>
      <w:r>
        <w:rPr>
          <w:b/>
        </w:rPr>
        <w:t>ESCALATE WHEN:</w:t>
      </w:r>
      <w:r>
        <w:t xml:space="preserve"> The underlying POS cash activity is incorrect, a correction does not save, or the same unexplained discrepancy recurs.</w:t>
      </w:r>
    </w:p>
    <w:p>
      <w:pPr/>
      <w:r>
        <w:rPr>
          <w:b/>
        </w:rPr>
        <w:t>EVIDENCE TO COLLECT:</w:t>
      </w:r>
      <w:r>
        <w:t xml:space="preserve"> Operator Code, location, POS ID, attendant, shift, Starting Cash, Cash In, POS Cash Transactions, Cash Out, Ending Cash, discrepancy amount, and screenshots.</w:t>
      </w:r>
    </w:p>
    <w:p>
      <w:pPr>
        <w:pStyle w:val="Metadata"/>
        <w:widowControl/>
        <w:spacing w:before="0" w:after="160"/>
        <w:rPr/>
      </w:pPr>
      <w:r>
        <w:rPr>
          <w:b/>
          <w:lang w:val="en-US" w:eastAsia="en-US"/>
        </w:rPr>
        <w:t>ARTICLE END: KB-POS-003</w:t>
      </w:r>
    </w:p>
    <w:p>
      <w:pPr>
        <w:pStyle w:val="Metadata"/>
        <w:keepNext w:val="true"/>
        <w:widowControl/>
        <w:rPr/>
      </w:pPr>
      <w:r>
        <w:rPr>
          <w:b/>
          <w:lang w:val="en-US" w:eastAsia="en-US"/>
        </w:rPr>
        <w:t>ARTICLE START: KB-POS-004</w:t>
      </w:r>
    </w:p>
    <w:p>
      <w:pPr>
        <w:pStyle w:val="Heading3"/>
      </w:pPr>
      <w:r>
        <w:t>KB-POS-004 - Order stuck</w:t>
      </w:r>
    </w:p>
    <w:p>
      <w:pPr>
        <w:pStyle w:val="Metadata"/>
      </w:pPr>
      <w:r>
        <w:rPr>
          <w:b/>
        </w:rPr>
        <w:t>STATUS:</w:t>
      </w:r>
      <w:r>
        <w:t xml:space="preserve"> CURRENT OPERATOR-FACING GUIDANCE</w:t>
      </w:r>
    </w:p>
    <w:p>
      <w:pPr>
        <w:pStyle w:val="Metadata"/>
      </w:pPr>
      <w:r>
        <w:rPr>
          <w:b/>
        </w:rPr>
        <w:t>METADATA:</w:t>
      </w:r>
      <w:r>
        <w:t xml:space="preserve"> category=POS Order and Payment; product=SpyderWash POS / Workflow Tablet; audience=Operator-facing answer; intent=Order stuck; search_terms=order stuck status payment pending pickup processing order id</w:t>
      </w:r>
    </w:p>
    <w:p>
      <w:pPr/>
      <w:r>
        <w:rPr>
          <w:b/>
        </w:rPr>
        <w:t>EXAMPLE CUSTOMER PHRASES:</w:t>
      </w:r>
      <w:r>
        <w:t xml:space="preserve"> An order is stuck | The order status will not change | A paid order remains on the same screen</w:t>
      </w:r>
    </w:p>
    <w:p>
      <w:pPr/>
      <w:r>
        <w:rPr>
          <w:b/>
        </w:rPr>
        <w:t>DIRECT ANSWER:</w:t>
      </w:r>
      <w:r>
        <w:t xml:space="preserve"> Open the order by Order ID and identify the incomplete status, field, payment, or assignment. Do not repeat a payment that already shows an approval or posted transaction.</w:t>
      </w:r>
    </w:p>
    <w:p>
      <w:pPr>
        <w:pStyle w:val="ArticleLabel"/>
      </w:pPr>
      <w:r>
        <w:t>RECOMMENDED STEPS</w:t>
      </w:r>
    </w:p>
    <w:p>
      <w:pPr>
        <w:ind w:left="432" w:hanging="432"/>
      </w:pPr>
      <w:r>
        <w:t>1.</w:t>
        <w:tab/>
        <w:t>Open the order by Order ID and confirm whether it is unpaid, paid, processing, completed, or pending pickup.</w:t>
      </w:r>
    </w:p>
    <w:p>
      <w:pPr>
        <w:ind w:left="432" w:hanging="432"/>
      </w:pPr>
      <w:r>
        <w:t>2.</w:t>
        <w:tab/>
        <w:t>Complete any unfinished required field, payment, signature, pickup date, or machine assignment shown on the order.</w:t>
      </w:r>
    </w:p>
    <w:p>
      <w:pPr>
        <w:ind w:left="432" w:hanging="432"/>
      </w:pPr>
      <w:r>
        <w:t>3.</w:t>
        <w:tab/>
        <w:t>If payment completed but the status did not change, return to the Dashboard, refresh the order list, and reopen the same Order ID.</w:t>
      </w:r>
    </w:p>
    <w:p>
      <w:pPr>
        <w:ind w:left="432" w:hanging="432"/>
      </w:pPr>
      <w:r>
        <w:t>4.</w:t>
        <w:tab/>
        <w:t>Correct an unintended machine or Workflow Card assignment when the order permits the change.</w:t>
      </w:r>
    </w:p>
    <w:p>
      <w:pPr>
        <w:ind w:left="432" w:hanging="432"/>
      </w:pPr>
      <w:r>
        <w:t>5.</w:t>
        <w:tab/>
        <w:t>If the POS is unresponsive, disconnect the POS power cable, wait briefly, reconnect it, allow the system to load, and reopen the same Order ID.</w:t>
      </w:r>
    </w:p>
    <w:p>
      <w:pPr>
        <w:ind w:left="432" w:hanging="432"/>
      </w:pPr>
      <w:r>
        <w:t>6.</w:t>
        <w:tab/>
        <w:t>Create a small test order only when needed to determine whether the issue affects the original order or all new orders.</w:t>
      </w:r>
    </w:p>
    <w:p>
      <w:pPr/>
      <w:r>
        <w:rPr>
          <w:b/>
        </w:rPr>
        <w:t>RESOLUTION CONFIRMED WHEN:</w:t>
      </w:r>
      <w:r>
        <w:t xml:space="preserve"> The original order advances to the correct status without duplicating the payment or order.</w:t>
      </w:r>
    </w:p>
    <w:p>
      <w:pPr/>
      <w:r>
        <w:rPr>
          <w:b/>
        </w:rPr>
        <w:t>ESCALATE WHEN:</w:t>
      </w:r>
      <w:r>
        <w:t xml:space="preserve"> The order remains stuck after the required fields, payment state, assignment, refresh, and one POS power cycle have been checked.</w:t>
      </w:r>
    </w:p>
    <w:p>
      <w:pPr/>
      <w:r>
        <w:rPr>
          <w:b/>
        </w:rPr>
        <w:t>EVIDENCE TO COLLECT:</w:t>
      </w:r>
      <w:r>
        <w:t xml:space="preserve"> POS ID, Operator Code, location, Order ID when applicable, timestamp, exact screen or message, screenshots or video, and the troubleshooting completed.</w:t>
      </w:r>
    </w:p>
    <w:p>
      <w:pPr>
        <w:pStyle w:val="Metadata"/>
        <w:widowControl/>
        <w:spacing w:before="0" w:after="160"/>
        <w:rPr/>
      </w:pPr>
      <w:r>
        <w:rPr>
          <w:b/>
          <w:lang w:val="en-US" w:eastAsia="en-US"/>
        </w:rPr>
        <w:t>ARTICLE END: KB-POS-004</w:t>
      </w:r>
    </w:p>
    <w:p>
      <w:pPr>
        <w:pStyle w:val="Metadata"/>
        <w:keepNext w:val="true"/>
        <w:widowControl/>
        <w:rPr/>
      </w:pPr>
      <w:r>
        <w:rPr>
          <w:b/>
          <w:lang w:val="en-US" w:eastAsia="en-US"/>
        </w:rPr>
        <w:t>ARTICLE START: KB-POS-005</w:t>
      </w:r>
    </w:p>
    <w:p>
      <w:pPr>
        <w:pStyle w:val="Heading3"/>
      </w:pPr>
      <w:r>
        <w:t>KB-POS-005 - Transaction screen does not close</w:t>
      </w:r>
    </w:p>
    <w:p>
      <w:pPr>
        <w:pStyle w:val="Metadata"/>
      </w:pPr>
      <w:r>
        <w:rPr>
          <w:b/>
        </w:rPr>
        <w:t>STATUS:</w:t>
      </w:r>
      <w:r>
        <w:t xml:space="preserve"> CURRENT OPERATOR-FACING GUIDANCE</w:t>
      </w:r>
    </w:p>
    <w:p>
      <w:pPr>
        <w:pStyle w:val="Metadata"/>
      </w:pPr>
      <w:r>
        <w:rPr>
          <w:b/>
        </w:rPr>
        <w:t>METADATA:</w:t>
      </w:r>
      <w:r>
        <w:t xml:space="preserve"> category=POS Order and Payment; product=SpyderWash POS; audience=Operator-facing answer; intent=Transaction screen does not close; search_terms=transaction screen does not close same customer dashboard back exit</w:t>
      </w:r>
    </w:p>
    <w:p>
      <w:pPr/>
      <w:r>
        <w:rPr>
          <w:b/>
        </w:rPr>
        <w:t>EXAMPLE CUSTOMER PHRASES:</w:t>
      </w:r>
      <w:r>
        <w:t xml:space="preserve"> The transaction screen stays open | The same customer remains selected after payment</w:t>
      </w:r>
    </w:p>
    <w:p>
      <w:pPr/>
      <w:r>
        <w:rPr>
          <w:b/>
        </w:rPr>
        <w:t>DIRECT ANSWER:</w:t>
      </w:r>
      <w:r>
        <w:t xml:space="preserve"> Confirm that the transaction completed, then use the available Dashboard, Back, or Exit control. Do not submit the payment again.</w:t>
      </w:r>
    </w:p>
    <w:p>
      <w:pPr>
        <w:pStyle w:val="ArticleLabel"/>
      </w:pPr>
      <w:r>
        <w:t>RECOMMENDED STEPS</w:t>
      </w:r>
    </w:p>
    <w:p>
      <w:pPr>
        <w:ind w:left="432" w:hanging="432"/>
      </w:pPr>
      <w:r>
        <w:t>1.</w:t>
        <w:tab/>
        <w:t>Confirm that the payment or order shows as completed before leaving the screen.</w:t>
      </w:r>
    </w:p>
    <w:p>
      <w:pPr>
        <w:ind w:left="432" w:hanging="432"/>
      </w:pPr>
      <w:r>
        <w:t>2.</w:t>
        <w:tab/>
        <w:t>Select "Dashboard," "Back," or "Exit" once.</w:t>
      </w:r>
    </w:p>
    <w:p>
      <w:pPr>
        <w:ind w:left="432" w:hanging="432"/>
      </w:pPr>
      <w:r>
        <w:t>3.</w:t>
        <w:tab/>
        <w:t>If the same customer remains selected, use the available customer control to clear or change the customer before starting the next order.</w:t>
      </w:r>
    </w:p>
    <w:p>
      <w:pPr>
        <w:ind w:left="432" w:hanging="432"/>
      </w:pPr>
      <w:r>
        <w:t>4.</w:t>
        <w:tab/>
        <w:t>If the navigation controls do not respond, disconnect the POS power cable, wait briefly, reconnect it, and allow the system to load.</w:t>
      </w:r>
    </w:p>
    <w:p>
      <w:pPr>
        <w:ind w:left="432" w:hanging="432"/>
      </w:pPr>
      <w:r>
        <w:t>5.</w:t>
        <w:tab/>
        <w:t>Reopen the completed Order ID and confirm that the transaction was recorded only once.</w:t>
      </w:r>
    </w:p>
    <w:p>
      <w:pPr/>
      <w:r>
        <w:rPr>
          <w:b/>
        </w:rPr>
        <w:t>RESOLUTION CONFIRMED WHEN:</w:t>
      </w:r>
      <w:r>
        <w:t xml:space="preserve"> The POS returns to the expected Dashboard or new-order screen and the completed transaction appears once.</w:t>
      </w:r>
    </w:p>
    <w:p>
      <w:pPr/>
      <w:r>
        <w:rPr>
          <w:b/>
        </w:rPr>
        <w:t>ESCALATE WHEN:</w:t>
      </w:r>
      <w:r>
        <w:t xml:space="preserve"> The navigation controls remain unresponsive after a POS power cycle, or the same completed transaction is duplicated or cannot be reopened.</w:t>
      </w:r>
    </w:p>
    <w:p>
      <w:pPr/>
      <w:r>
        <w:rPr>
          <w:b/>
        </w:rPr>
        <w:t>EVIDENCE TO COLLECT:</w:t>
      </w:r>
      <w:r>
        <w:t xml:space="preserve"> POS ID, Operator Code, location, Order ID when applicable, timestamp, exact screen or message, screenshots or video, and the troubleshooting completed.</w:t>
      </w:r>
    </w:p>
    <w:p>
      <w:pPr>
        <w:pStyle w:val="Metadata"/>
        <w:widowControl/>
        <w:spacing w:before="0" w:after="160"/>
        <w:rPr/>
      </w:pPr>
      <w:r>
        <w:rPr>
          <w:b/>
          <w:lang w:val="en-US" w:eastAsia="en-US"/>
        </w:rPr>
        <w:t>ARTICLE END: KB-POS-005</w:t>
      </w:r>
    </w:p>
    <w:p>
      <w:pPr>
        <w:pStyle w:val="Metadata"/>
        <w:keepNext w:val="true"/>
        <w:widowControl/>
        <w:rPr/>
      </w:pPr>
      <w:r>
        <w:rPr>
          <w:b/>
          <w:lang w:val="en-US" w:eastAsia="en-US"/>
        </w:rPr>
        <w:t>ARTICLE START: KB-POS-006</w:t>
      </w:r>
    </w:p>
    <w:p>
      <w:pPr>
        <w:pStyle w:val="Heading3"/>
      </w:pPr>
      <w:r>
        <w:t>KB-POS-006 - Cash drawer does not open</w:t>
      </w:r>
    </w:p>
    <w:p>
      <w:pPr>
        <w:pStyle w:val="Metadata"/>
      </w:pPr>
      <w:r>
        <w:rPr>
          <w:b/>
        </w:rPr>
        <w:t>STATUS:</w:t>
      </w:r>
      <w:r>
        <w:t xml:space="preserve"> CURRENT OPERATOR-FACING GUIDANCE</w:t>
      </w:r>
    </w:p>
    <w:p>
      <w:pPr>
        <w:pStyle w:val="Metadata"/>
      </w:pPr>
      <w:r>
        <w:rPr>
          <w:b/>
        </w:rPr>
        <w:t>METADATA:</w:t>
      </w:r>
      <w:r>
        <w:t xml:space="preserve"> category=POS Order and Payment; product=SpyderWash POS / Cash Drawer; audience=Operator-facing answer; intent=Cash drawer does not open; search_terms=cash drawer open button key manual lock jam</w:t>
      </w:r>
    </w:p>
    <w:p>
      <w:pPr/>
      <w:r>
        <w:rPr>
          <w:b/>
        </w:rPr>
        <w:t>EXAMPLE CUSTOMER PHRASES:</w:t>
      </w:r>
      <w:r>
        <w:t xml:space="preserve"> The cash drawer does not open | The drawer did not open after a cash transaction</w:t>
      </w:r>
    </w:p>
    <w:p>
      <w:pPr/>
      <w:r>
        <w:rPr>
          <w:b/>
        </w:rPr>
        <w:t>DIRECT ANSWER:</w:t>
      </w:r>
      <w:r>
        <w:t xml:space="preserve"> The cash drawer does not open automatically after a cash transaction. When applicable, open it by tapping the corresponding cash-drawer button on the POS or manually by inserting and turning the key.</w:t>
      </w:r>
    </w:p>
    <w:p>
      <w:pPr>
        <w:pStyle w:val="ArticleLabel"/>
      </w:pPr>
      <w:r>
        <w:t>RECOMMENDED STEPS</w:t>
      </w:r>
    </w:p>
    <w:p>
      <w:pPr>
        <w:ind w:left="432" w:hanging="432"/>
      </w:pPr>
      <w:r>
        <w:t>1.</w:t>
        <w:tab/>
        <w:t>Tap the cash-drawer button on the POS when that button is available for the current screen or workflow.</w:t>
      </w:r>
    </w:p>
    <w:p>
      <w:pPr>
        <w:ind w:left="432" w:hanging="432"/>
      </w:pPr>
      <w:r>
        <w:t>2.</w:t>
        <w:tab/>
        <w:t>If the drawer does not open from the POS, insert the drawer key and turn it to the manual-open position.</w:t>
      </w:r>
    </w:p>
    <w:p>
      <w:pPr>
        <w:ind w:left="432" w:hanging="432"/>
      </w:pPr>
      <w:r>
        <w:t>3.</w:t>
        <w:tab/>
        <w:t>Confirm that the drawer is unlocked and that no paper, currency, or other object is blocking the drawer.</w:t>
      </w:r>
    </w:p>
    <w:p>
      <w:pPr>
        <w:ind w:left="432" w:hanging="432"/>
      </w:pPr>
      <w:r>
        <w:t>4.</w:t>
        <w:tab/>
        <w:t>Close the drawer fully and retry the POS button once.</w:t>
      </w:r>
    </w:p>
    <w:p>
      <w:pPr>
        <w:ind w:left="432" w:hanging="432"/>
      </w:pPr>
      <w:r>
        <w:t>5.</w:t>
        <w:tab/>
        <w:t>If the drawer cannot be opened by the POS button or the key, contact SpyderWash Support for hardware assistance.</w:t>
      </w:r>
    </w:p>
    <w:p>
      <w:pPr/>
      <w:r>
        <w:rPr>
          <w:b/>
        </w:rPr>
        <w:t>RESOLUTION CONFIRMED WHEN:</w:t>
      </w:r>
      <w:r>
        <w:t xml:space="preserve"> The drawer opens from the applicable POS button or by using the key, and the drawer closes normally.</w:t>
      </w:r>
    </w:p>
    <w:p>
      <w:pPr/>
      <w:r>
        <w:rPr>
          <w:b/>
        </w:rPr>
        <w:t>ESCALATE WHEN:</w:t>
      </w:r>
      <w:r>
        <w:t xml:space="preserve"> The drawer cannot be opened with either the applicable POS button or the key, or the physical lock or drawer mechanism is damaged.</w:t>
      </w:r>
    </w:p>
    <w:p>
      <w:pPr/>
      <w:r>
        <w:rPr>
          <w:b/>
        </w:rPr>
        <w:t>EVIDENCE TO COLLECT:</w:t>
      </w:r>
      <w:r>
        <w:t xml:space="preserve"> POS ID, location, whether the POS button is visible, whether the key opens the drawer, and photos or video of the physical condition.</w:t>
      </w:r>
    </w:p>
    <w:p>
      <w:pPr>
        <w:pStyle w:val="Metadata"/>
        <w:widowControl/>
        <w:spacing w:before="0" w:after="160"/>
        <w:rPr/>
      </w:pPr>
      <w:r>
        <w:rPr>
          <w:b/>
          <w:lang w:val="en-US" w:eastAsia="en-US"/>
        </w:rPr>
        <w:t>ARTICLE END: KB-POS-006</w:t>
      </w:r>
    </w:p>
    <w:p>
      <w:pPr>
        <w:pStyle w:val="Metadata"/>
        <w:keepNext w:val="true"/>
        <w:widowControl/>
        <w:rPr/>
      </w:pPr>
      <w:r>
        <w:rPr>
          <w:b/>
          <w:lang w:val="en-US" w:eastAsia="en-US"/>
        </w:rPr>
        <w:t>ARTICLE START: KB-POS-007</w:t>
      </w:r>
    </w:p>
    <w:p>
      <w:pPr>
        <w:pStyle w:val="Heading3"/>
      </w:pPr>
      <w:r>
        <w:t>KB-POS-007 - Scale does not transfer weight</w:t>
      </w:r>
    </w:p>
    <w:p>
      <w:pPr>
        <w:pStyle w:val="Metadata"/>
      </w:pPr>
      <w:r>
        <w:rPr>
          <w:b/>
        </w:rPr>
        <w:t>STATUS:</w:t>
      </w:r>
      <w:r>
        <w:t xml:space="preserve"> CURRENT OPERATOR-FACING GUIDANCE</w:t>
      </w:r>
    </w:p>
    <w:p>
      <w:pPr>
        <w:pStyle w:val="Metadata"/>
      </w:pPr>
      <w:r>
        <w:rPr>
          <w:b/>
        </w:rPr>
        <w:t>METADATA:</w:t>
      </w:r>
      <w:r>
        <w:t xml:space="preserve"> category=POS Order and Payment; product=SpyderWash POS Scale; audience=Operator-facing answer; intent=Scale does not transfer weight; search_terms=scale weight not transfer type 5 zero cable pos</w:t>
      </w:r>
    </w:p>
    <w:p>
      <w:pPr>
        <w:pStyle w:val="SmallNote"/>
      </w:pPr>
      <w:r>
        <w:rPr>
          <w:b/>
        </w:rPr>
        <w:t>CO-RETRIEVAL RULE:</w:t>
      </w:r>
      <w:r>
        <w:t xml:space="preserve"> Retrieve this article for every POS scale question. Do not make retrieval dependent on a model name or on the Operator mentioning Type 4 or Type 5.</w:t>
      </w:r>
    </w:p>
    <w:p>
      <w:pPr/>
      <w:r>
        <w:rPr>
          <w:b/>
        </w:rPr>
        <w:t>EXAMPLE CUSTOMER PHRASES:</w:t>
      </w:r>
      <w:r>
        <w:t xml:space="preserve"> The POS scale does not transfer weight | The weight stays blank | The scale is not communicating with the POS</w:t>
      </w:r>
    </w:p>
    <w:p>
      <w:pPr/>
      <w:r>
        <w:rPr>
          <w:b/>
        </w:rPr>
        <w:t>DIRECT ANSWER:</w:t>
      </w:r>
      <w:r>
        <w:t xml:space="preserve"> Zero the scale, reseat the approved communication cable, and change the scale Type setting to Type 5. The Type 5 procedure applies whenever the POS scale is mentioned; the Operator does not need to identify Type 4 or Type 5 first.</w:t>
      </w:r>
    </w:p>
    <w:p>
      <w:pPr>
        <w:pStyle w:val="ArticleLabel"/>
      </w:pPr>
      <w:r>
        <w:t>RECOMMENDED STEPS</w:t>
      </w:r>
    </w:p>
    <w:p>
      <w:pPr>
        <w:ind w:left="432" w:hanging="432"/>
      </w:pPr>
      <w:r>
        <w:t>1.</w:t>
        <w:tab/>
        <w:t>Remove all items from the scale and press "ZERO" so the display is stable at 0.00.</w:t>
      </w:r>
    </w:p>
    <w:p>
      <w:pPr>
        <w:ind w:left="432" w:hanging="432"/>
      </w:pPr>
      <w:r>
        <w:t>2.</w:t>
        <w:tab/>
        <w:t>Power off the scale and reseat the communication cable at both the scale and POS.</w:t>
      </w:r>
    </w:p>
    <w:p>
      <w:pPr>
        <w:ind w:left="432" w:hanging="432"/>
      </w:pPr>
      <w:r>
        <w:t>3.</w:t>
        <w:tab/>
        <w:t>Press and hold "ZERO." While holding "ZERO," turn the scale on. Release "ZERO" when the display shows "U SEt."</w:t>
      </w:r>
    </w:p>
    <w:p>
      <w:pPr>
        <w:ind w:left="432" w:hanging="432"/>
      </w:pPr>
      <w:r>
        <w:t>4.</w:t>
        <w:tab/>
        <w:t>Press "TARE" until the display shows "typ 5," then press "ZERO" to save the setting.</w:t>
      </w:r>
    </w:p>
    <w:p>
      <w:pPr>
        <w:ind w:left="432" w:hanging="432"/>
      </w:pPr>
      <w:r>
        <w:t>5.</w:t>
        <w:tab/>
        <w:t>Press "ZERO" until the display shows "r ECr." Open that setting, select "typ 5," and press "ZERO" to save it.</w:t>
      </w:r>
    </w:p>
    <w:p>
      <w:pPr>
        <w:ind w:left="432" w:hanging="432"/>
      </w:pPr>
      <w:r>
        <w:t>6.</w:t>
        <w:tab/>
        <w:t>Press "ZERO" until the display shows "SRuE," then allow the scale to boot normally.</w:t>
      </w:r>
    </w:p>
    <w:p>
      <w:pPr>
        <w:ind w:left="432" w:hanging="432"/>
      </w:pPr>
      <w:r>
        <w:t>7.</w:t>
        <w:tab/>
        <w:t>Place a known item on the scale, wait for a stable reading, and perform a POS transaction to confirm that the weight transfers.</w:t>
      </w:r>
    </w:p>
    <w:p>
      <w:pPr/>
      <w:r>
        <w:rPr>
          <w:b/>
        </w:rPr>
        <w:t>RESOLUTION CONFIRMED WHEN:</w:t>
      </w:r>
      <w:r>
        <w:t xml:space="preserve"> The scale displays a stable weight and the POS receives the same weight automatically.</w:t>
      </w:r>
    </w:p>
    <w:p>
      <w:pPr/>
      <w:r>
        <w:rPr>
          <w:b/>
        </w:rPr>
        <w:t>ESCALATE WHEN:</w:t>
      </w:r>
      <w:r>
        <w:t xml:space="preserve"> The scale remains at zero or the POS does not receive the weight after the cable check and complete Type 5 procedure.</w:t>
      </w:r>
    </w:p>
    <w:p>
      <w:pPr/>
      <w:r>
        <w:rPr>
          <w:b/>
        </w:rPr>
        <w:t>EVIDENCE TO COLLECT:</w:t>
      </w:r>
      <w:r>
        <w:t xml:space="preserve"> POS ID, location, displayed scale messages during setup, cable connection, stable weight shown on the scale, and video of the failed transfer.</w:t>
      </w:r>
    </w:p>
    <w:p>
      <w:pPr>
        <w:pStyle w:val="Metadata"/>
        <w:widowControl/>
        <w:spacing w:before="0" w:after="160"/>
        <w:rPr/>
      </w:pPr>
      <w:r>
        <w:rPr>
          <w:b/>
          <w:lang w:val="en-US" w:eastAsia="en-US"/>
        </w:rPr>
        <w:t>ARTICLE END: KB-POS-007</w:t>
      </w:r>
    </w:p>
    <w:p>
      <w:pPr>
        <w:pStyle w:val="Metadata"/>
        <w:keepNext w:val="true"/>
        <w:widowControl/>
        <w:rPr/>
      </w:pPr>
      <w:r>
        <w:rPr>
          <w:b/>
          <w:lang w:val="en-US" w:eastAsia="en-US"/>
        </w:rPr>
        <w:t>ARTICLE START: KB-POS-009</w:t>
      </w:r>
    </w:p>
    <w:p>
      <w:pPr>
        <w:pStyle w:val="Heading3"/>
      </w:pPr>
      <w:r>
        <w:t>KB-POS-009 - Item missing from the POS</w:t>
      </w:r>
    </w:p>
    <w:p>
      <w:pPr>
        <w:pStyle w:val="Metadata"/>
      </w:pPr>
      <w:r>
        <w:rPr>
          <w:b/>
        </w:rPr>
        <w:t>STATUS:</w:t>
      </w:r>
      <w:r>
        <w:t xml:space="preserve"> CURRENT OPERATOR-FACING GUIDANCE</w:t>
      </w:r>
    </w:p>
    <w:p>
      <w:pPr>
        <w:pStyle w:val="Metadata"/>
      </w:pPr>
      <w:r>
        <w:rPr>
          <w:b/>
        </w:rPr>
        <w:t>METADATA:</w:t>
      </w:r>
      <w:r>
        <w:t xml:space="preserve"> category=POS Order and Payment; product=SpyderWash Operator Portal / POS; audience=Operator-facing answer; intent=Item missing; search_terms=item missing create item category inventory not required location pos</w:t>
      </w:r>
    </w:p>
    <w:p>
      <w:pPr/>
      <w:r>
        <w:rPr>
          <w:b/>
        </w:rPr>
        <w:t>EXAMPLE CUSTOMER PHRASES:</w:t>
      </w:r>
      <w:r>
        <w:t xml:space="preserve"> An item is missing from the POS | I have not added any items yet | A created item does not appear</w:t>
      </w:r>
    </w:p>
    <w:p>
      <w:pPr/>
      <w:r>
        <w:rPr>
          <w:b/>
        </w:rPr>
        <w:t>DIRECT ANSWER:</w:t>
      </w:r>
      <w:r>
        <w:t xml:space="preserve"> First confirm that an Item has been created and assigned to a Category. If no Item exists, create the Category and Item before troubleshooting visibility.</w:t>
      </w:r>
    </w:p>
    <w:p>
      <w:pPr>
        <w:pStyle w:val="ArticleLabel"/>
      </w:pPr>
      <w:r>
        <w:t>RECOMMENDED STEPS</w:t>
      </w:r>
    </w:p>
    <w:p>
      <w:pPr>
        <w:ind w:left="432" w:hanging="432"/>
      </w:pPr>
      <w:r>
        <w:t>1.</w:t>
        <w:tab/>
        <w:t>Open "Manage &gt; Manage Item" in the Operator Portal.</w:t>
      </w:r>
    </w:p>
    <w:p>
      <w:pPr>
        <w:ind w:left="432" w:hanging="432"/>
      </w:pPr>
      <w:r>
        <w:t>2.</w:t>
        <w:tab/>
        <w:t>Create or select the intended Category.</w:t>
      </w:r>
    </w:p>
    <w:p>
      <w:pPr>
        <w:ind w:left="432" w:hanging="432"/>
      </w:pPr>
      <w:r>
        <w:t>3.</w:t>
        <w:tab/>
        <w:t>Create the Item, assign it to the Category and correct location, and enter the required price and item settings.</w:t>
      </w:r>
    </w:p>
    <w:p>
      <w:pPr>
        <w:ind w:left="432" w:hanging="432"/>
      </w:pPr>
      <w:r>
        <w:t>4.</w:t>
        <w:tab/>
        <w:t>For a service item that does not use stock tracking, enable "Inventory Not Required."</w:t>
      </w:r>
    </w:p>
    <w:p>
      <w:pPr>
        <w:ind w:left="432" w:hanging="432"/>
      </w:pPr>
      <w:r>
        <w:t>5.</w:t>
        <w:tab/>
        <w:t>Save the Item and open a new POS order to look for it under the assigned Category.</w:t>
      </w:r>
    </w:p>
    <w:p>
      <w:pPr>
        <w:ind w:left="432" w:hanging="432"/>
      </w:pPr>
      <w:r>
        <w:t>6.</w:t>
        <w:tab/>
        <w:t>If the Item already exists but remains missing, confirm that it is active, assigned to the correct location and Category, and has available quantity when inventory tracking is enabled.</w:t>
      </w:r>
    </w:p>
    <w:p>
      <w:pPr>
        <w:ind w:left="432" w:hanging="432"/>
      </w:pPr>
      <w:r>
        <w:t>7.</w:t>
        <w:tab/>
        <w:t>If all settings are correct and the Item still does not appear, contact SpyderWash Support.</w:t>
      </w:r>
    </w:p>
    <w:p>
      <w:pPr/>
      <w:r>
        <w:rPr>
          <w:b/>
        </w:rPr>
        <w:t>RESOLUTION CONFIRMED WHEN:</w:t>
      </w:r>
      <w:r>
        <w:t xml:space="preserve"> The Item appears under the assigned Category in a new POS order.</w:t>
      </w:r>
    </w:p>
    <w:p>
      <w:pPr/>
      <w:r>
        <w:rPr>
          <w:b/>
        </w:rPr>
        <w:t>ESCALATE WHEN:</w:t>
      </w:r>
      <w:r>
        <w:t xml:space="preserve"> The Item is created, active, assigned to the correct Category and location, and has the required inventory setting, but still does not appear.</w:t>
      </w:r>
    </w:p>
    <w:p>
      <w:pPr/>
      <w:r>
        <w:rPr>
          <w:b/>
        </w:rPr>
        <w:t>EVIDENCE TO COLLECT:</w:t>
      </w:r>
      <w:r>
        <w:t xml:space="preserve"> Operator Code, location, Item name, Category, price, Inventory Not Required or quantity setting, screenshot of the saved Item, and screenshot of the POS Category.</w:t>
      </w:r>
    </w:p>
    <w:p>
      <w:pPr>
        <w:pStyle w:val="Metadata"/>
        <w:widowControl/>
        <w:spacing w:before="0" w:after="160"/>
        <w:rPr/>
      </w:pPr>
      <w:r>
        <w:rPr>
          <w:b/>
          <w:lang w:val="en-US" w:eastAsia="en-US"/>
        </w:rPr>
        <w:t>ARTICLE END: KB-POS-009</w:t>
      </w:r>
    </w:p>
    <w:p>
      <w:pPr>
        <w:pStyle w:val="Metadata"/>
        <w:keepNext w:val="true"/>
        <w:widowControl/>
        <w:rPr/>
      </w:pPr>
      <w:r>
        <w:rPr>
          <w:b/>
          <w:lang w:val="en-US" w:eastAsia="en-US"/>
        </w:rPr>
        <w:t>ARTICLE START: KB-POS-010</w:t>
      </w:r>
    </w:p>
    <w:p>
      <w:pPr>
        <w:pStyle w:val="Heading3"/>
      </w:pPr>
      <w:r>
        <w:t>KB-POS-010 - POS payment fails</w:t>
      </w:r>
    </w:p>
    <w:p>
      <w:pPr>
        <w:pStyle w:val="Metadata"/>
      </w:pPr>
      <w:r>
        <w:rPr>
          <w:b/>
        </w:rPr>
        <w:t>STATUS:</w:t>
      </w:r>
      <w:r>
        <w:t xml:space="preserve"> CURRENT OPERATOR-FACING GUIDANCE</w:t>
      </w:r>
    </w:p>
    <w:p>
      <w:pPr>
        <w:pStyle w:val="Metadata"/>
      </w:pPr>
      <w:r>
        <w:rPr>
          <w:b/>
        </w:rPr>
        <w:t>METADATA:</w:t>
      </w:r>
      <w:r>
        <w:t xml:space="preserve"> category=POS Order and Payment; product=SpyderWash POS / Payment Device; audience=Operator-facing answer; intent=POS payment fails; search_terms=pos payment fails card declined reader offline peripheral status network activation</w:t>
      </w:r>
    </w:p>
    <w:p>
      <w:pPr/>
      <w:r>
        <w:rPr>
          <w:b/>
        </w:rPr>
        <w:t>EXAMPLE CUSTOMER PHRASES:</w:t>
      </w:r>
      <w:r>
        <w:t xml:space="preserve"> A card payment fails on the POS | The POS payment reader is not working | All POS card payments fail</w:t>
      </w:r>
    </w:p>
    <w:p>
      <w:pPr/>
      <w:r>
        <w:rPr>
          <w:b/>
        </w:rPr>
        <w:t>DIRECT ANSWER:</w:t>
      </w:r>
      <w:r>
        <w:t xml:space="preserve"> First determine whether one card, one payment method, or all card payments are affected. Then check public status, the POS internet connection, and the payment device connection shown under "Settings."</w:t>
      </w:r>
    </w:p>
    <w:p>
      <w:pPr>
        <w:pStyle w:val="ArticleLabel"/>
      </w:pPr>
      <w:r>
        <w:t>RECOMMENDED STEPS</w:t>
      </w:r>
    </w:p>
    <w:p>
      <w:pPr>
        <w:ind w:left="432" w:hanging="432"/>
      </w:pPr>
      <w:r>
        <w:t>1.</w:t>
        <w:tab/>
        <w:t>If several payments or devices are affected, check the Setomatic Systems status page.</w:t>
      </w:r>
    </w:p>
    <w:p>
      <w:pPr>
        <w:ind w:left="432" w:hanging="432"/>
      </w:pPr>
      <w:r>
        <w:t>2.</w:t>
        <w:tab/>
        <w:t>Confirm that the POS has internet access and that the payment device is powered and connected.</w:t>
      </w:r>
    </w:p>
    <w:p>
      <w:pPr>
        <w:ind w:left="432" w:hanging="432"/>
      </w:pPr>
      <w:r>
        <w:t>3.</w:t>
        <w:tab/>
        <w:t>On the POS, open "Settings" and review the payment device under peripheral status.</w:t>
      </w:r>
    </w:p>
    <w:p>
      <w:pPr>
        <w:ind w:left="432" w:hanging="432"/>
      </w:pPr>
      <w:r>
        <w:t>4.</w:t>
        <w:tab/>
        <w:t>Retry the payment once using the intended method, then try a different valid card or payment method to determine whether the issue follows one card.</w:t>
      </w:r>
    </w:p>
    <w:p>
      <w:pPr>
        <w:ind w:left="432" w:hanging="432"/>
      </w:pPr>
      <w:r>
        <w:t>5.</w:t>
        <w:tab/>
        <w:t>If the payment device is disconnected, reseat its accessible power and data connections and review peripheral status again.</w:t>
      </w:r>
    </w:p>
    <w:p>
      <w:pPr>
        <w:ind w:left="432" w:hanging="432"/>
      </w:pPr>
      <w:r>
        <w:t>6.</w:t>
        <w:tab/>
        <w:t>If all card payments remain unavailable, contact SpyderWash Support. Newly installed or replaced payment devices may require activation review.</w:t>
      </w:r>
    </w:p>
    <w:p>
      <w:pPr/>
      <w:r>
        <w:rPr>
          <w:b/>
        </w:rPr>
        <w:t>RESOLUTION CONFIRMED WHEN:</w:t>
      </w:r>
      <w:r>
        <w:t xml:space="preserve"> A card payment is approved once, the order shows the correct payment state, and no duplicate transaction is created.</w:t>
      </w:r>
    </w:p>
    <w:p>
      <w:pPr/>
      <w:r>
        <w:rPr>
          <w:b/>
        </w:rPr>
        <w:t>ESCALATE WHEN:</w:t>
      </w:r>
      <w:r>
        <w:t xml:space="preserve"> All card payments continue to fail after status, internet, peripheral-status, and accessible connection checks, or the device may require activation or deployment review.</w:t>
      </w:r>
    </w:p>
    <w:p>
      <w:pPr/>
      <w:r>
        <w:rPr>
          <w:b/>
        </w:rPr>
        <w:t>EVIDENCE TO COLLECT:</w:t>
      </w:r>
      <w:r>
        <w:t xml:space="preserve"> POS ID, Operator Code, location, Order ID, payment method, exact response, timestamp, payment-device peripheral status, and screenshots or video. Include only the card last four digits.</w:t>
      </w:r>
    </w:p>
    <w:p>
      <w:pPr>
        <w:pStyle w:val="Metadata"/>
        <w:widowControl/>
        <w:spacing w:before="0" w:after="160"/>
        <w:rPr/>
      </w:pPr>
      <w:r>
        <w:rPr>
          <w:b/>
          <w:lang w:val="en-US" w:eastAsia="en-US"/>
        </w:rPr>
        <w:t>ARTICLE END: KB-POS-010</w:t>
      </w:r>
    </w:p>
    <w:p>
      <w:pPr>
        <w:pStyle w:val="Metadata"/>
        <w:keepNext w:val="true"/>
        <w:widowControl/>
        <w:rPr/>
      </w:pPr>
      <w:r>
        <w:rPr>
          <w:b/>
          <w:lang w:val="en-US" w:eastAsia="en-US"/>
        </w:rPr>
        <w:t>ARTICLE START: KB-POS-011</w:t>
      </w:r>
    </w:p>
    <w:p>
      <w:pPr>
        <w:pStyle w:val="Heading3"/>
      </w:pPr>
      <w:r>
        <w:t>KB-POS-011 - Workflow Card missing</w:t>
      </w:r>
    </w:p>
    <w:p>
      <w:pPr>
        <w:pStyle w:val="Metadata"/>
      </w:pPr>
      <w:r>
        <w:rPr>
          <w:b/>
        </w:rPr>
        <w:t>STATUS:</w:t>
      </w:r>
      <w:r>
        <w:t xml:space="preserve"> CURRENT OPERATOR-FACING GUIDANCE</w:t>
      </w:r>
    </w:p>
    <w:p>
      <w:pPr>
        <w:pStyle w:val="Metadata"/>
      </w:pPr>
      <w:r>
        <w:rPr>
          <w:b/>
        </w:rPr>
        <w:t>METADATA:</w:t>
      </w:r>
      <w:r>
        <w:t xml:space="preserve"> category=POS Order and Payment; product=SpyderWash POS / Workflow Card; audience=Operator-facing answer; intent=Workflow Card missing; search_terms=workflow card missing issued active location assignment verification</w:t>
      </w:r>
    </w:p>
    <w:p>
      <w:pPr/>
      <w:r>
        <w:rPr>
          <w:b/>
        </w:rPr>
        <w:t>EXAMPLE CUSTOMER PHRASES:</w:t>
      </w:r>
      <w:r>
        <w:t xml:space="preserve"> A Workflow Card is missing | The card is not available when assigning an order</w:t>
      </w:r>
    </w:p>
    <w:p>
      <w:pPr/>
      <w:r>
        <w:rPr>
          <w:b/>
        </w:rPr>
        <w:t>DIRECT ANSWER:</w:t>
      </w:r>
      <w:r>
        <w:t xml:space="preserve"> Confirm that the Workflow Card is issued, active, assigned to the correct location and attendant, and available for the Workflow Verification process.</w:t>
      </w:r>
    </w:p>
    <w:p>
      <w:pPr>
        <w:pStyle w:val="ArticleLabel"/>
      </w:pPr>
      <w:r>
        <w:t>RECOMMENDED STEPS</w:t>
      </w:r>
    </w:p>
    <w:p>
      <w:pPr>
        <w:ind w:left="432" w:hanging="432"/>
      </w:pPr>
      <w:r>
        <w:t>1.</w:t>
        <w:tab/>
        <w:t>Open the Workflow Card record and confirm that the card is issued and active.</w:t>
      </w:r>
    </w:p>
    <w:p>
      <w:pPr>
        <w:ind w:left="432" w:hanging="432"/>
      </w:pPr>
      <w:r>
        <w:t>2.</w:t>
        <w:tab/>
        <w:t>Confirm that the card is assigned to the correct location and attendant.</w:t>
      </w:r>
    </w:p>
    <w:p>
      <w:pPr>
        <w:ind w:left="432" w:hanging="432"/>
      </w:pPr>
      <w:r>
        <w:t>3.</w:t>
        <w:tab/>
        <w:t>Confirm that the card has the required value or auto-recharge configuration for operational use.</w:t>
      </w:r>
    </w:p>
    <w:p>
      <w:pPr>
        <w:ind w:left="432" w:hanging="432"/>
      </w:pPr>
      <w:r>
        <w:t>4.</w:t>
        <w:tab/>
        <w:t>If "Workflow Verification" is enabled, select the Workflow Card when assigning the order to a machine.</w:t>
      </w:r>
    </w:p>
    <w:p>
      <w:pPr>
        <w:ind w:left="432" w:hanging="432"/>
      </w:pPr>
      <w:r>
        <w:t>5.</w:t>
        <w:tab/>
        <w:t>Save any correction and rescan or reselect the card.</w:t>
      </w:r>
    </w:p>
    <w:p>
      <w:pPr>
        <w:ind w:left="432" w:hanging="432"/>
      </w:pPr>
      <w:r>
        <w:t>6.</w:t>
        <w:tab/>
        <w:t>If the card remains missing, contact SpyderWash Support with the card number and location.</w:t>
      </w:r>
    </w:p>
    <w:p>
      <w:pPr/>
      <w:r>
        <w:rPr>
          <w:b/>
        </w:rPr>
        <w:t>RESOLUTION CONFIRMED WHEN:</w:t>
      </w:r>
      <w:r>
        <w:t xml:space="preserve"> The Workflow Card appears in the applicable selection and can be associated with the order and machine start.</w:t>
      </w:r>
    </w:p>
    <w:p>
      <w:pPr/>
      <w:r>
        <w:rPr>
          <w:b/>
        </w:rPr>
        <w:t>ESCALATE WHEN:</w:t>
      </w:r>
      <w:r>
        <w:t xml:space="preserve"> The card is issued, active, assigned to the correct location and attendant, and correctly configured, but remains unavailable.</w:t>
      </w:r>
    </w:p>
    <w:p>
      <w:pPr/>
      <w:r>
        <w:rPr>
          <w:b/>
        </w:rPr>
        <w:t>EVIDENCE TO COLLECT:</w:t>
      </w:r>
      <w:r>
        <w:t xml:space="preserve"> POS ID, Operator Code, location, Order ID when applicable, timestamp, exact screen or message, screenshots or video, and the troubleshooting completed. Include the Workflow Card number and card assignment.</w:t>
      </w:r>
    </w:p>
    <w:p>
      <w:pPr>
        <w:pStyle w:val="Metadata"/>
        <w:widowControl/>
        <w:spacing w:before="0" w:after="160"/>
        <w:rPr/>
      </w:pPr>
      <w:r>
        <w:rPr>
          <w:b/>
          <w:lang w:val="en-US" w:eastAsia="en-US"/>
        </w:rPr>
        <w:t>ARTICLE END: KB-POS-011</w:t>
      </w:r>
    </w:p>
    <w:p>
      <w:pPr>
        <w:pStyle w:val="Metadata"/>
        <w:keepNext w:val="true"/>
        <w:widowControl/>
        <w:rPr/>
      </w:pPr>
      <w:r>
        <w:rPr>
          <w:b/>
          <w:lang w:val="en-US" w:eastAsia="en-US"/>
        </w:rPr>
        <w:t>ARTICLE START: KB-POS-012</w:t>
      </w:r>
    </w:p>
    <w:p>
      <w:pPr>
        <w:pStyle w:val="Heading3"/>
      </w:pPr>
      <w:r>
        <w:t>KB-POS-012 - Workflow Tablet does not match the POS</w:t>
      </w:r>
    </w:p>
    <w:p>
      <w:pPr>
        <w:pStyle w:val="Metadata"/>
      </w:pPr>
      <w:r>
        <w:rPr>
          <w:b/>
        </w:rPr>
        <w:t>STATUS:</w:t>
      </w:r>
      <w:r>
        <w:t xml:space="preserve"> CURRENT OPERATOR-FACING GUIDANCE</w:t>
      </w:r>
    </w:p>
    <w:p>
      <w:pPr>
        <w:pStyle w:val="Metadata"/>
      </w:pPr>
      <w:r>
        <w:rPr>
          <w:b/>
        </w:rPr>
        <w:t>METADATA:</w:t>
      </w:r>
      <w:r>
        <w:t xml:space="preserve"> category=POS Order and Payment; product=SpyderWash POS / Workflow Tablet; audience=Operator-facing answer; intent=Workflow Tablet mismatch; search_terms=workflow tablet mismatch location order id sync missing order status</w:t>
      </w:r>
    </w:p>
    <w:p>
      <w:pPr/>
      <w:r>
        <w:rPr>
          <w:b/>
        </w:rPr>
        <w:t>EXAMPLE CUSTOMER PHRASES:</w:t>
      </w:r>
      <w:r>
        <w:t xml:space="preserve"> The Workflow Tablet does not match the POS | An order is missing on the tablet | The order status is different</w:t>
      </w:r>
    </w:p>
    <w:p>
      <w:pPr/>
      <w:r>
        <w:rPr>
          <w:b/>
        </w:rPr>
        <w:t>DIRECT ANSWER:</w:t>
      </w:r>
      <w:r>
        <w:t xml:space="preserve"> The Workflow Tablet is tied to the provisioned Operator Code but allows the Operator to sign in to different locations. Confirm that both devices are using the same location and compare the same Order ID.</w:t>
      </w:r>
    </w:p>
    <w:p>
      <w:pPr>
        <w:pStyle w:val="ArticleLabel"/>
      </w:pPr>
      <w:r>
        <w:t>RECOMMENDED STEPS</w:t>
      </w:r>
    </w:p>
    <w:p>
      <w:pPr>
        <w:ind w:left="432" w:hanging="432"/>
      </w:pPr>
      <w:r>
        <w:t>1.</w:t>
        <w:tab/>
        <w:t>Confirm that the POS and Workflow Tablet are signed in to the same location.</w:t>
      </w:r>
    </w:p>
    <w:p>
      <w:pPr>
        <w:ind w:left="432" w:hanging="432"/>
      </w:pPr>
      <w:r>
        <w:t>2.</w:t>
        <w:tab/>
        <w:t>Connect both devices to a stable internet connection and refresh the order lists.</w:t>
      </w:r>
    </w:p>
    <w:p>
      <w:pPr>
        <w:ind w:left="432" w:hanging="432"/>
      </w:pPr>
      <w:r>
        <w:t>3.</w:t>
        <w:tab/>
        <w:t>Open the same Order ID on both devices and compare the current status rather than using the customer name alone.</w:t>
      </w:r>
    </w:p>
    <w:p>
      <w:pPr>
        <w:ind w:left="432" w:hanging="432"/>
      </w:pPr>
      <w:r>
        <w:t>4.</w:t>
        <w:tab/>
        <w:t>Complete any pending save, payment, or status change on the device where the order was last edited.</w:t>
      </w:r>
    </w:p>
    <w:p>
      <w:pPr>
        <w:ind w:left="432" w:hanging="432"/>
      </w:pPr>
      <w:r>
        <w:t>5.</w:t>
        <w:tab/>
        <w:t>If the Workflow Tablet is signed in to the wrong location, sign out of the Tablet and select the correct location.</w:t>
      </w:r>
    </w:p>
    <w:p>
      <w:pPr>
        <w:ind w:left="432" w:hanging="432"/>
      </w:pPr>
      <w:r>
        <w:t>6.</w:t>
        <w:tab/>
        <w:t>If the mismatch remains, contact SpyderWash Support with the Order ID, location, and screenshots from both devices.</w:t>
      </w:r>
    </w:p>
    <w:p>
      <w:pPr/>
      <w:r>
        <w:rPr>
          <w:b/>
        </w:rPr>
        <w:t>RESOLUTION CONFIRMED WHEN:</w:t>
      </w:r>
      <w:r>
        <w:t xml:space="preserve"> The same Order ID and status appear on the POS and Workflow Tablet for the selected location.</w:t>
      </w:r>
    </w:p>
    <w:p>
      <w:pPr/>
      <w:r>
        <w:rPr>
          <w:b/>
        </w:rPr>
        <w:t>ESCALATE WHEN:</w:t>
      </w:r>
      <w:r>
        <w:t xml:space="preserve"> Both devices use the same location and stable internet connection, the pending changes are saved, and the same Order ID still differs or remains missing.</w:t>
      </w:r>
    </w:p>
    <w:p>
      <w:pPr/>
      <w:r>
        <w:rPr>
          <w:b/>
        </w:rPr>
        <w:t>EVIDENCE TO COLLECT:</w:t>
      </w:r>
      <w:r>
        <w:t xml:space="preserve"> POS ID, Operator Code, location, Order ID when applicable, timestamp, exact screen or message, screenshots or video, and the troubleshooting completed. Include screenshots from the POS and Workflow Tablet and the selected location on each device.</w:t>
      </w:r>
    </w:p>
    <w:p>
      <w:pPr>
        <w:pStyle w:val="Metadata"/>
        <w:widowControl/>
        <w:spacing w:before="0" w:after="160"/>
        <w:rPr/>
      </w:pPr>
      <w:r>
        <w:rPr>
          <w:b/>
          <w:lang w:val="en-US" w:eastAsia="en-US"/>
        </w:rPr>
        <w:t>ARTICLE END: KB-POS-012</w:t>
      </w:r>
    </w:p>
    <w:p>
      <w:pPr>
        <w:pStyle w:val="Metadata"/>
        <w:keepNext w:val="true"/>
        <w:widowControl/>
        <w:rPr/>
      </w:pPr>
      <w:r>
        <w:rPr>
          <w:b/>
          <w:lang w:val="en-US" w:eastAsia="en-US"/>
        </w:rPr>
        <w:t>ARTICLE START: KB-POS-013</w:t>
      </w:r>
    </w:p>
    <w:p>
      <w:pPr>
        <w:pStyle w:val="Heading3"/>
      </w:pPr>
      <w:r>
        <w:t>KB-POS-013 - PUD order does not match between the mobile order and POS</w:t>
      </w:r>
    </w:p>
    <w:p>
      <w:pPr>
        <w:pStyle w:val="Metadata"/>
      </w:pPr>
      <w:r>
        <w:rPr>
          <w:b/>
        </w:rPr>
        <w:t>STATUS:</w:t>
      </w:r>
      <w:r>
        <w:t xml:space="preserve"> CURRENT OPERATOR-FACING GUIDANCE</w:t>
      </w:r>
    </w:p>
    <w:p>
      <w:pPr>
        <w:pStyle w:val="Metadata"/>
      </w:pPr>
      <w:r>
        <w:rPr>
          <w:b/>
        </w:rPr>
        <w:t>METADATA:</w:t>
      </w:r>
      <w:r>
        <w:t xml:space="preserve"> category=POS Order and Payment; product=SpyderWash POS / Pickup &amp; Delivery; audience=Operator-facing answer; intent=PUD order mismatch; search_terms=pud pickup delivery order mismatch mobile pos order id location wallet schedule base price weight</w:t>
      </w:r>
    </w:p>
    <w:p>
      <w:pPr/>
      <w:r>
        <w:rPr>
          <w:b/>
        </w:rPr>
        <w:t>EXAMPLE CUSTOMER PHRASES:</w:t>
      </w:r>
      <w:r>
        <w:t xml:space="preserve"> A PUD order is missing from the POS | The mobile PUD order and POS order do not match | PUD pricing or schedule is wrong</w:t>
      </w:r>
    </w:p>
    <w:p>
      <w:pPr/>
      <w:r>
        <w:rPr>
          <w:b/>
        </w:rPr>
        <w:t>DIRECT ANSWER:</w:t>
      </w:r>
      <w:r>
        <w:t xml:space="preserve"> Compare the same Order ID at the same location, then review the applicable "Manage PUD" wallet, account, schedule, driver-instruction, base-price, and weight settings.</w:t>
      </w:r>
    </w:p>
    <w:p>
      <w:pPr>
        <w:pStyle w:val="ArticleLabel"/>
      </w:pPr>
      <w:r>
        <w:t>RECOMMENDED STEPS</w:t>
      </w:r>
    </w:p>
    <w:p>
      <w:pPr>
        <w:ind w:left="432" w:hanging="432"/>
      </w:pPr>
      <w:r>
        <w:t>1.</w:t>
        <w:tab/>
        <w:t>Confirm that the POS and the PUD order are using the same location.</w:t>
      </w:r>
    </w:p>
    <w:p>
      <w:pPr>
        <w:ind w:left="432" w:hanging="432"/>
      </w:pPr>
      <w:r>
        <w:t>2.</w:t>
        <w:tab/>
        <w:t>Open the same Order ID on the POS and compare the customer, payment state, schedule, pricing, and current order status.</w:t>
      </w:r>
    </w:p>
    <w:p>
      <w:pPr>
        <w:ind w:left="432" w:hanging="432"/>
      </w:pPr>
      <w:r>
        <w:t>3.</w:t>
        <w:tab/>
        <w:t>In the Operator Portal, open "Manage PUD" and review the applicable wallet amount, PUD account, schedule, driver instructions, base price, and weight settings.</w:t>
      </w:r>
    </w:p>
    <w:p>
      <w:pPr>
        <w:ind w:left="432" w:hanging="432"/>
      </w:pPr>
      <w:r>
        <w:t>4.</w:t>
        <w:tab/>
        <w:t>Save any corrected PUD setting and refresh the order list.</w:t>
      </w:r>
    </w:p>
    <w:p>
      <w:pPr>
        <w:ind w:left="432" w:hanging="432"/>
      </w:pPr>
      <w:r>
        <w:t>5.</w:t>
        <w:tab/>
        <w:t>If a saved order is still missing or mismatched, disconnect and reconnect the POS power cable once, allow the system to load, and reopen the same Order ID.</w:t>
      </w:r>
    </w:p>
    <w:p>
      <w:pPr>
        <w:ind w:left="432" w:hanging="432"/>
      </w:pPr>
      <w:r>
        <w:t>6.</w:t>
        <w:tab/>
        <w:t>Contact SpyderWash Support if the same Order ID remains missing or inconsistent.</w:t>
      </w:r>
    </w:p>
    <w:p>
      <w:pPr/>
      <w:r>
        <w:rPr>
          <w:b/>
        </w:rPr>
        <w:t>RESOLUTION CONFIRMED WHEN:</w:t>
      </w:r>
      <w:r>
        <w:t xml:space="preserve"> The same Order ID displays the correct location, pricing, schedule, payment state, and status on the POS.</w:t>
      </w:r>
    </w:p>
    <w:p>
      <w:pPr/>
      <w:r>
        <w:rPr>
          <w:b/>
        </w:rPr>
        <w:t>ESCALATE WHEN:</w:t>
      </w:r>
      <w:r>
        <w:t xml:space="preserve"> The PUD configuration is correct but a saved Order ID remains missing or inconsistent after one POS power cycle.</w:t>
      </w:r>
    </w:p>
    <w:p>
      <w:pPr/>
      <w:r>
        <w:rPr>
          <w:b/>
        </w:rPr>
        <w:t>EVIDENCE TO COLLECT:</w:t>
      </w:r>
      <w:r>
        <w:t xml:space="preserve"> Operator Code, location, POS ID, Order ID, customer, PUD schedule, expected and displayed price or weight, payment state, status, screenshots, and timestamp.</w:t>
      </w:r>
    </w:p>
    <w:p>
      <w:pPr>
        <w:pStyle w:val="Metadata"/>
        <w:widowControl/>
        <w:spacing w:before="0" w:after="160"/>
        <w:rPr/>
      </w:pPr>
      <w:r>
        <w:rPr>
          <w:b/>
          <w:lang w:val="en-US" w:eastAsia="en-US"/>
        </w:rPr>
        <w:t>ARTICLE END: KB-POS-013</w:t>
      </w:r>
    </w:p>
    <w:p>
      <w:pPr>
        <w:pStyle w:val="Metadata"/>
        <w:keepNext w:val="true"/>
        <w:widowControl/>
        <w:rPr/>
      </w:pPr>
      <w:r>
        <w:rPr>
          <w:b/>
          <w:lang w:val="en-US" w:eastAsia="en-US"/>
        </w:rPr>
        <w:t>ARTICLE START: KB-POS-015</w:t>
      </w:r>
    </w:p>
    <w:p>
      <w:pPr>
        <w:pStyle w:val="Heading3"/>
      </w:pPr>
      <w:r>
        <w:t>KB-POS-015 - POS application crashes or shows a blank screen</w:t>
      </w:r>
    </w:p>
    <w:p>
      <w:pPr>
        <w:pStyle w:val="Metadata"/>
      </w:pPr>
      <w:r>
        <w:rPr>
          <w:b/>
        </w:rPr>
        <w:t>STATUS:</w:t>
      </w:r>
      <w:r>
        <w:t xml:space="preserve"> CURRENT OPERATOR-FACING GUIDANCE</w:t>
      </w:r>
    </w:p>
    <w:p>
      <w:pPr>
        <w:pStyle w:val="Metadata"/>
      </w:pPr>
      <w:r>
        <w:rPr>
          <w:b/>
        </w:rPr>
        <w:t>METADATA:</w:t>
      </w:r>
      <w:r>
        <w:t xml:space="preserve"> category=POS Order and Payment; product=SpyderWash POS; audience=Operator-facing answer; intent=POS app crash or blank screen; search_terms=pos app crash blank screen unresponsive power cycle cable support reinstall</w:t>
      </w:r>
    </w:p>
    <w:p>
      <w:pPr/>
      <w:r>
        <w:rPr>
          <w:b/>
        </w:rPr>
        <w:t>EXAMPLE CUSTOMER PHRASES:</w:t>
      </w:r>
      <w:r>
        <w:t xml:space="preserve"> The POS application crashed | The POS screen is blank | The application is unresponsive</w:t>
      </w:r>
    </w:p>
    <w:p>
      <w:pPr/>
      <w:r>
        <w:rPr>
          <w:b/>
        </w:rPr>
        <w:t>DIRECT ANSWER:</w:t>
      </w:r>
      <w:r>
        <w:t xml:space="preserve"> The Operator cannot close, reopen, reinstall, or redeploy the POS application from the GUI. Confirm power and network, then perform one physical POS power cycle by disconnecting and reconnecting the power cable.</w:t>
      </w:r>
    </w:p>
    <w:p>
      <w:pPr>
        <w:pStyle w:val="ArticleLabel"/>
      </w:pPr>
      <w:r>
        <w:t>RECOMMENDED STEPS</w:t>
      </w:r>
    </w:p>
    <w:p>
      <w:pPr>
        <w:ind w:left="432" w:hanging="432"/>
      </w:pPr>
      <w:r>
        <w:t>1.</w:t>
        <w:tab/>
        <w:t>Record the exact screen and action that produced the crash or blank display. Do not repeat a payment that may already have completed.</w:t>
      </w:r>
    </w:p>
    <w:p>
      <w:pPr>
        <w:ind w:left="432" w:hanging="432"/>
      </w:pPr>
      <w:r>
        <w:t>2.</w:t>
        <w:tab/>
        <w:t>Confirm that the POS and display have power and that the network cable or Wi-Fi connection is available.</w:t>
      </w:r>
    </w:p>
    <w:p>
      <w:pPr>
        <w:ind w:left="432" w:hanging="432"/>
      </w:pPr>
      <w:r>
        <w:t>3.</w:t>
        <w:tab/>
        <w:t>Disconnect the POS power cable, wait briefly, reconnect it, and allow the system and LIVE application to load completely.</w:t>
      </w:r>
    </w:p>
    <w:p>
      <w:pPr>
        <w:ind w:left="432" w:hanging="432"/>
      </w:pPr>
      <w:r>
        <w:t>4.</w:t>
        <w:tab/>
        <w:t>Reopen the original Order ID when applicable and confirm whether the transaction or order was saved.</w:t>
      </w:r>
    </w:p>
    <w:p>
      <w:pPr>
        <w:ind w:left="432" w:hanging="432"/>
      </w:pPr>
      <w:r>
        <w:t>5.</w:t>
        <w:tab/>
        <w:t>Repeat the non-payment action once to determine whether the issue is reproducible.</w:t>
      </w:r>
    </w:p>
    <w:p>
      <w:pPr>
        <w:ind w:left="432" w:hanging="432"/>
      </w:pPr>
      <w:r>
        <w:t>6.</w:t>
        <w:tab/>
        <w:t>If the blank screen or crash returns, contact SpyderWash Support. Application reinstallation or deployment must be performed by SpyderWash personnel.</w:t>
      </w:r>
    </w:p>
    <w:p>
      <w:pPr/>
      <w:r>
        <w:rPr>
          <w:b/>
        </w:rPr>
        <w:t>RESOLUTION CONFIRMED WHEN:</w:t>
      </w:r>
      <w:r>
        <w:t xml:space="preserve"> The POS loads normally and the affected workflow can be completed without duplicating an order or payment.</w:t>
      </w:r>
    </w:p>
    <w:p>
      <w:pPr/>
      <w:r>
        <w:rPr>
          <w:b/>
        </w:rPr>
        <w:t>ESCALATE WHEN:</w:t>
      </w:r>
      <w:r>
        <w:t xml:space="preserve"> The issue returns after one physical power cycle, affects repeated workflows, or requires application reinstallation, deployment, or device-management access.</w:t>
      </w:r>
    </w:p>
    <w:p>
      <w:pPr/>
      <w:r>
        <w:rPr>
          <w:b/>
        </w:rPr>
        <w:t>EVIDENCE TO COLLECT:</w:t>
      </w:r>
      <w:r>
        <w:t xml:space="preserve"> POS ID, Operator Code, location, Order ID when applicable, timestamp, exact screen or message, screenshots or video, and the troubleshooting completed. Include the action immediately before the crash and whether it occurs on one Order ID or all orders.</w:t>
      </w:r>
    </w:p>
    <w:p>
      <w:pPr>
        <w:pStyle w:val="Metadata"/>
        <w:widowControl/>
        <w:spacing w:before="0" w:after="160"/>
        <w:rPr/>
      </w:pPr>
      <w:r>
        <w:rPr>
          <w:b/>
          <w:lang w:val="en-US" w:eastAsia="en-US"/>
        </w:rPr>
        <w:t>ARTICLE END: KB-POS-015</w:t>
      </w:r>
    </w:p>
    <w:p>
      <w:pPr>
        <w:pStyle w:val="Metadata"/>
      </w:pPr>
      <w:r>
        <w:t>ARTICLE START: KB-POS-018</w:t>
      </w:r>
    </w:p>
    <w:p>
      <w:pPr>
        <w:pStyle w:val="Heading3"/>
      </w:pPr>
      <w:r>
        <w:t>KB-POS-018 - Minimum Amount is not applied</w:t>
      </w:r>
    </w:p>
    <w:p>
      <w:pPr>
        <w:pStyle w:val="Metadata"/>
      </w:pPr>
      <w:r>
        <w:rPr>
          <w:b/>
        </w:rPr>
        <w:t>STATUS:</w:t>
      </w:r>
      <w:r>
        <w:t xml:space="preserve"> CURRENT OPERATOR-FACING GUIDANCE</w:t>
      </w:r>
    </w:p>
    <w:p>
      <w:pPr>
        <w:pStyle w:val="Metadata"/>
      </w:pPr>
      <w:r>
        <w:rPr>
          <w:b/>
        </w:rPr>
        <w:t>METADATA:</w:t>
      </w:r>
      <w:r>
        <w:t xml:space="preserve"> category=Pricing Change Guidance; product=SpyderWash POS / Operator Portal; audience=Operator-facing answer; intent=Minimum Amount not applied; search_terms=minimum amount not applied service item inventory not required order total</w:t>
      </w:r>
    </w:p>
    <w:p>
      <w:pPr/>
      <w:r>
        <w:rPr>
          <w:b/>
        </w:rPr>
        <w:t>EXAMPLE CUSTOMER PHRASES:</w:t>
      </w:r>
      <w:r>
        <w:t xml:space="preserve"> The Minimum Amount is not being applied | The order total stays below the minimum</w:t>
      </w:r>
    </w:p>
    <w:p>
      <w:pPr/>
      <w:r>
        <w:rPr>
          <w:b/>
        </w:rPr>
        <w:t>DIRECT ANSWER:</w:t>
      </w:r>
      <w:r>
        <w:t xml:space="preserve"> Confirm that the Minimum Amount is entered on the Item and that the selected Category has "Inventory Not Required" enabled. The minimum applies until the calculated Item total exceeds it.</w:t>
      </w:r>
    </w:p>
    <w:p>
      <w:pPr>
        <w:pStyle w:val="ArticleLabel"/>
      </w:pPr>
      <w:r>
        <w:t>RECOMMENDED STEPS</w:t>
      </w:r>
    </w:p>
    <w:p>
      <w:pPr>
        <w:ind w:left="432" w:hanging="432"/>
      </w:pPr>
      <w:r>
        <w:t>1.</w:t>
        <w:tab/>
        <w:t>Open the applicable Category and confirm that "Inventory Not Required" is enabled.</w:t>
      </w:r>
    </w:p>
    <w:p>
      <w:pPr>
        <w:ind w:left="432" w:hanging="432"/>
      </w:pPr>
      <w:r>
        <w:t>2.</w:t>
        <w:tab/>
        <w:t>Open the service Item and confirm that the intended value is entered in "Minimum Amount ($)."</w:t>
      </w:r>
    </w:p>
    <w:p>
      <w:pPr>
        <w:ind w:left="432" w:hanging="432"/>
      </w:pPr>
      <w:r>
        <w:t>3.</w:t>
        <w:tab/>
        <w:t>Save the Category and Item.</w:t>
      </w:r>
    </w:p>
    <w:p>
      <w:pPr>
        <w:ind w:left="432" w:hanging="432"/>
      </w:pPr>
      <w:r>
        <w:t>4.</w:t>
        <w:tab/>
        <w:t>Create a new order with a calculated amount below the minimum and confirm whether the minimum replaces the lower calculated amount.</w:t>
      </w:r>
    </w:p>
    <w:p>
      <w:pPr>
        <w:ind w:left="432" w:hanging="432"/>
      </w:pPr>
      <w:r>
        <w:t>5.</w:t>
        <w:tab/>
        <w:t>If the setting is saved correctly but the minimum is not applied, contact SpyderWash Support.</w:t>
      </w:r>
    </w:p>
    <w:p>
      <w:pPr/>
      <w:r>
        <w:rPr>
          <w:b/>
        </w:rPr>
        <w:t>RESOLUTION CONFIRMED WHEN:</w:t>
      </w:r>
      <w:r>
        <w:t xml:space="preserve"> A new order below the minimum uses the configured Minimum Amount, and an order above it uses the calculated total.</w:t>
      </w:r>
    </w:p>
    <w:p>
      <w:pPr/>
      <w:r>
        <w:rPr>
          <w:b/>
        </w:rPr>
        <w:t>ESCALATE WHEN:</w:t>
      </w:r>
      <w:r>
        <w:t xml:space="preserve"> The Category and Item settings are saved correctly, but a new order does not apply the Minimum Amount.</w:t>
      </w:r>
    </w:p>
    <w:p>
      <w:pPr/>
      <w:r>
        <w:rPr>
          <w:b/>
        </w:rPr>
        <w:t>EVIDENCE TO COLLECT:</w:t>
      </w:r>
      <w:r>
        <w:t xml:space="preserve"> Operator Code, location, Category, Item, configured minimum, calculated amount, final Order Total, and screenshots of the settings and order.</w:t>
      </w:r>
    </w:p>
    <w:p>
      <w:pPr>
        <w:pStyle w:val="Metadata"/>
      </w:pPr>
      <w:r>
        <w:t>ARTICLE END: KB-POS-018</w:t>
      </w:r>
    </w:p>
    <w:p>
      <w:pPr>
        <w:pStyle w:val="Metadata"/>
      </w:pPr>
      <w:r>
        <w:t>ARTICLE START: KB-POS-016</w:t>
      </w:r>
    </w:p>
    <w:p>
      <w:pPr>
        <w:pStyle w:val="Heading3"/>
      </w:pPr>
      <w:r>
        <w:t>KB-POS-016 - Pickup or turnaround surcharge is not added</w:t>
      </w:r>
    </w:p>
    <w:p>
      <w:pPr>
        <w:pStyle w:val="Metadata"/>
      </w:pPr>
      <w:r>
        <w:rPr>
          <w:b/>
        </w:rPr>
        <w:t>STATUS:</w:t>
      </w:r>
      <w:r>
        <w:t xml:space="preserve"> CURRENT OPERATOR-FACING GUIDANCE</w:t>
      </w:r>
    </w:p>
    <w:p>
      <w:pPr>
        <w:pStyle w:val="Metadata"/>
      </w:pPr>
      <w:r>
        <w:rPr>
          <w:b/>
        </w:rPr>
        <w:t>METADATA:</w:t>
      </w:r>
      <w:r>
        <w:t xml:space="preserve"> category=Pricing Change Guidance; product=SpyderWash POS / Operator Portal; audience=Operator-facing answer; intent=Pickup surcharge not added; search_terms=pickup turnaround surcharge not added same day next day 48 hours order total</w:t>
      </w:r>
    </w:p>
    <w:p>
      <w:pPr/>
      <w:r>
        <w:rPr>
          <w:b/>
        </w:rPr>
        <w:t>EXAMPLE CUSTOMER PHRASES:</w:t>
      </w:r>
      <w:r>
        <w:t xml:space="preserve"> The surcharge is not added to the Order Total | Same Day or Next Day does not add the configured amount</w:t>
      </w:r>
    </w:p>
    <w:p>
      <w:pPr/>
      <w:r>
        <w:rPr>
          <w:b/>
        </w:rPr>
        <w:t>DIRECT ANSWER:</w:t>
      </w:r>
      <w:r>
        <w:t xml:space="preserve"> A pickup or turnaround option adds a charge only when a nonzero surcharge rule has been configured for that option. A zero surcharge is valid when the cost is already included in the item price.</w:t>
      </w:r>
    </w:p>
    <w:p>
      <w:pPr>
        <w:pStyle w:val="ArticleLabel"/>
      </w:pPr>
      <w:r>
        <w:t>RECOMMENDED STEPS</w:t>
      </w:r>
    </w:p>
    <w:p>
      <w:pPr>
        <w:ind w:left="432" w:hanging="432"/>
      </w:pPr>
      <w:r>
        <w:t>1.</w:t>
        <w:tab/>
        <w:t>Open the applicable surcharge or turnaround configuration in the Operator Portal.</w:t>
      </w:r>
    </w:p>
    <w:p>
      <w:pPr>
        <w:ind w:left="432" w:hanging="432"/>
      </w:pPr>
      <w:r>
        <w:t>2.</w:t>
        <w:tab/>
        <w:t>Confirm that the intended option has a nonzero surcharge amount or rule.</w:t>
      </w:r>
    </w:p>
    <w:p>
      <w:pPr>
        <w:ind w:left="432" w:hanging="432"/>
      </w:pPr>
      <w:r>
        <w:t>3.</w:t>
        <w:tab/>
        <w:t>Save the configuration.</w:t>
      </w:r>
    </w:p>
    <w:p>
      <w:pPr>
        <w:ind w:left="432" w:hanging="432"/>
      </w:pPr>
      <w:r>
        <w:t>4.</w:t>
        <w:tab/>
        <w:t>Create a new order and select the affected turnaround option.</w:t>
      </w:r>
    </w:p>
    <w:p>
      <w:pPr>
        <w:ind w:left="432" w:hanging="432"/>
      </w:pPr>
      <w:r>
        <w:t>5.</w:t>
        <w:tab/>
        <w:t>If the configured surcharge still is not included in the Order Total, contact SpyderWash Support.</w:t>
      </w:r>
    </w:p>
    <w:p>
      <w:pPr/>
      <w:r>
        <w:rPr>
          <w:b/>
        </w:rPr>
        <w:t>RESOLUTION CONFIRMED WHEN:</w:t>
      </w:r>
      <w:r>
        <w:t xml:space="preserve"> A new order adds the configured surcharge only when the affected turnaround option is selected.</w:t>
      </w:r>
    </w:p>
    <w:p>
      <w:pPr/>
      <w:r>
        <w:rPr>
          <w:b/>
        </w:rPr>
        <w:t>ESCALATE WHEN:</w:t>
      </w:r>
      <w:r>
        <w:t xml:space="preserve"> A nonzero surcharge is saved for the option, but a new order does not include it.</w:t>
      </w:r>
    </w:p>
    <w:p>
      <w:pPr/>
      <w:r>
        <w:rPr>
          <w:b/>
        </w:rPr>
        <w:t>EVIDENCE TO COLLECT:</w:t>
      </w:r>
      <w:r>
        <w:t xml:space="preserve"> Operator Code, location, turnaround option, configured surcharge, Item, Order ID, and screenshots of the configuration and Order Total.</w:t>
      </w:r>
    </w:p>
    <w:p>
      <w:pPr>
        <w:pStyle w:val="Metadata"/>
      </w:pPr>
      <w:r>
        <w:t>ARTICLE END: KB-POS-016</w:t>
      </w:r>
    </w:p>
    <w:p>
      <w:pPr>
        <w:pStyle w:val="Metadata"/>
      </w:pPr>
      <w:r>
        <w:t>ARTICLE START: KB-POS-017</w:t>
      </w:r>
    </w:p>
    <w:p>
      <w:pPr>
        <w:pStyle w:val="Heading3"/>
      </w:pPr>
      <w:r>
        <w:t>KB-POS-017 - Tax is calculated incorrectly</w:t>
      </w:r>
    </w:p>
    <w:p>
      <w:pPr>
        <w:pStyle w:val="Metadata"/>
      </w:pPr>
      <w:r>
        <w:rPr>
          <w:b/>
        </w:rPr>
        <w:t>STATUS:</w:t>
      </w:r>
      <w:r>
        <w:t xml:space="preserve"> CURRENT OPERATOR-FACING GUIDANCE</w:t>
      </w:r>
    </w:p>
    <w:p>
      <w:pPr>
        <w:pStyle w:val="Metadata"/>
      </w:pPr>
      <w:r>
        <w:rPr>
          <w:b/>
        </w:rPr>
        <w:t>METADATA:</w:t>
      </w:r>
      <w:r>
        <w:t xml:space="preserve"> category=Pricing Change Guidance; product=SpyderWash POS / Operator Portal; audience=Operator-facing answer; intent=Tax calculated incorrectly; search_terms=tax wrong item taxable nontaxable services retail order total</w:t>
      </w:r>
    </w:p>
    <w:p>
      <w:pPr/>
      <w:r>
        <w:rPr>
          <w:b/>
        </w:rPr>
        <w:t>EXAMPLE CUSTOMER PHRASES:</w:t>
      </w:r>
      <w:r>
        <w:t xml:space="preserve"> Tax is wrong | A service or retail Item has the wrong tax | Tax is not added or should not be added</w:t>
      </w:r>
    </w:p>
    <w:p>
      <w:pPr/>
      <w:r>
        <w:rPr>
          <w:b/>
        </w:rPr>
        <w:t>DIRECT ANSWER:</w:t>
      </w:r>
      <w:r>
        <w:t xml:space="preserve"> Tax is configured on each Item, not on the Category. Review the tax setting on every affected Item.</w:t>
      </w:r>
    </w:p>
    <w:p>
      <w:pPr>
        <w:pStyle w:val="ArticleLabel"/>
      </w:pPr>
      <w:r>
        <w:t>RECOMMENDED STEPS</w:t>
      </w:r>
    </w:p>
    <w:p>
      <w:pPr>
        <w:ind w:left="432" w:hanging="432"/>
      </w:pPr>
      <w:r>
        <w:t>1.</w:t>
        <w:tab/>
        <w:t>Open the affected Item in the Operator Portal.</w:t>
      </w:r>
    </w:p>
    <w:p>
      <w:pPr>
        <w:ind w:left="432" w:hanging="432"/>
      </w:pPr>
      <w:r>
        <w:t>2.</w:t>
        <w:tab/>
        <w:t>Confirm that the Item tax setting matches the intended taxable or nontaxable treatment.</w:t>
      </w:r>
    </w:p>
    <w:p>
      <w:pPr>
        <w:ind w:left="432" w:hanging="432"/>
      </w:pPr>
      <w:r>
        <w:t>3.</w:t>
        <w:tab/>
        <w:t>Review each additional Item in the order separately because Category membership does not control tax.</w:t>
      </w:r>
    </w:p>
    <w:p>
      <w:pPr>
        <w:ind w:left="432" w:hanging="432"/>
      </w:pPr>
      <w:r>
        <w:t>4.</w:t>
        <w:tab/>
        <w:t>Save any correction and create a new order.</w:t>
      </w:r>
    </w:p>
    <w:p>
      <w:pPr>
        <w:ind w:left="432" w:hanging="432"/>
      </w:pPr>
      <w:r>
        <w:t>5.</w:t>
        <w:tab/>
        <w:t>If the new order still calculates tax incorrectly, contact SpyderWash Support.</w:t>
      </w:r>
    </w:p>
    <w:p>
      <w:pPr/>
      <w:r>
        <w:rPr>
          <w:b/>
        </w:rPr>
        <w:t>RESOLUTION CONFIRMED WHEN:</w:t>
      </w:r>
      <w:r>
        <w:t xml:space="preserve"> A new order calculates tax according to the Item-level settings.</w:t>
      </w:r>
    </w:p>
    <w:p>
      <w:pPr/>
      <w:r>
        <w:rPr>
          <w:b/>
        </w:rPr>
        <w:t>ESCALATE WHEN:</w:t>
      </w:r>
      <w:r>
        <w:t xml:space="preserve"> The Item-level tax settings are correct, but a new order still calculates the wrong tax.</w:t>
      </w:r>
    </w:p>
    <w:p>
      <w:pPr/>
      <w:r>
        <w:rPr>
          <w:b/>
        </w:rPr>
        <w:t>EVIDENCE TO COLLECT:</w:t>
      </w:r>
      <w:r>
        <w:t xml:space="preserve"> Operator Code, location, Item names, Item-level tax settings, Order ID, subtotal, tax, total, and screenshots.</w:t>
      </w:r>
    </w:p>
    <w:p>
      <w:pPr>
        <w:pStyle w:val="Metadata"/>
      </w:pPr>
      <w:r>
        <w:t>ARTICLE END: KB-POS-017</w:t>
      </w:r>
    </w:p>
    <w:p>
      <w:pPr>
        <w:pStyle w:val="Heading2"/>
        <w:keepNext/>
        <w:keepLines/>
        <w:widowControl/>
        <w:rPr/>
      </w:pPr>
      <w:r>
        <w:rPr>
          <w:lang w:val="en-US" w:eastAsia="en-US"/>
        </w:rPr>
        <w:t>Fees and Billing</w:t>
      </w:r>
    </w:p>
    <w:p>
      <w:pPr>
        <w:pStyle w:val="Metadata"/>
        <w:keepNext w:val="true"/>
        <w:widowControl/>
        <w:rPr/>
      </w:pPr>
      <w:r>
        <w:rPr>
          <w:b/>
          <w:lang w:val="en-US" w:eastAsia="en-US"/>
        </w:rPr>
        <w:t>ARTICLE START: KB-FIN-001</w:t>
      </w:r>
    </w:p>
    <w:p>
      <w:pPr>
        <w:pStyle w:val="Heading3"/>
      </w:pPr>
      <w:r>
        <w:t>KB-FIN-001 - Sale report versus bank deposit</w:t>
      </w:r>
    </w:p>
    <w:p>
      <w:pPr>
        <w:pStyle w:val="Metadata"/>
      </w:pPr>
      <w:r>
        <w:rPr>
          <w:b/>
        </w:rPr>
        <w:t>STATUS:</w:t>
      </w:r>
      <w:r>
        <w:t xml:space="preserve"> CURRENT OPERATOR-FACING ROUTING</w:t>
      </w:r>
    </w:p>
    <w:p>
      <w:pPr>
        <w:pStyle w:val="Metadata"/>
      </w:pPr>
      <w:r>
        <w:rPr>
          <w:b/>
        </w:rPr>
        <w:t>METADATA:</w:t>
      </w:r>
      <w:r>
        <w:t xml:space="preserve"> category=Fees and Billing; product=SpyderWash Reports / Funding; audience=Operator-facing answer; intent=Sale report versus bank deposit; search_terms=sale report bank deposit gross sales net deposit fees refunds support</w:t>
      </w:r>
    </w:p>
    <w:p>
      <w:pPr/>
      <w:r>
        <w:rPr>
          <w:b/>
        </w:rPr>
        <w:t>EXAMPLE CUSTOMER PHRASES:</w:t>
      </w:r>
      <w:r>
        <w:t xml:space="preserve"> Why does the Sale report not match the bank deposit? | The deposit is different from gross sales</w:t>
      </w:r>
    </w:p>
    <w:p>
      <w:pPr/>
      <w:r>
        <w:rPr>
          <w:b/>
        </w:rPr>
        <w:t>DIRECT ANSWER:</w:t>
      </w:r>
      <w:r>
        <w:t xml:space="preserve"> A SpyderWash sales report shows transaction activity, while a bank deposit can reflect settlement timing, refunds, fees, chargebacks, reserves, and other account-specific processor adjustments. Deposit reconciliation must be handled by SpyderWash Support.</w:t>
      </w:r>
    </w:p>
    <w:p>
      <w:pPr>
        <w:pStyle w:val="ArticleLabel"/>
      </w:pPr>
      <w:r>
        <w:t>RECOMMENDED STEPS</w:t>
      </w:r>
    </w:p>
    <w:p>
      <w:pPr>
        <w:ind w:left="432" w:hanging="432"/>
      </w:pPr>
      <w:r>
        <w:t>1.</w:t>
        <w:tab/>
        <w:t>Run the applicable SpyderWash sales or transaction report for the exact location and date range.</w:t>
      </w:r>
    </w:p>
    <w:p>
      <w:pPr>
        <w:ind w:left="432" w:hanging="432"/>
      </w:pPr>
      <w:r>
        <w:t>2.</w:t>
        <w:tab/>
        <w:t>Identify the expected deposit date and amount.</w:t>
      </w:r>
    </w:p>
    <w:p>
      <w:pPr>
        <w:ind w:left="432" w:hanging="432"/>
      </w:pPr>
      <w:r>
        <w:t>3.</w:t>
        <w:tab/>
        <w:t>Contact SpyderWash Support and provide the report, expected deposit, and any known refunds or adjustments.</w:t>
      </w:r>
    </w:p>
    <w:p>
      <w:pPr>
        <w:ind w:left="432" w:hanging="432"/>
      </w:pPr>
      <w:r>
        <w:t>4.</w:t>
        <w:tab/>
        <w:t>Provide only the bank account last four digits when Support requests them through the approved process.</w:t>
      </w:r>
    </w:p>
    <w:p>
      <w:pPr/>
      <w:r>
        <w:rPr>
          <w:b/>
        </w:rPr>
        <w:t>RESOLUTION CONFIRMED WHEN:</w:t>
      </w:r>
      <w:r>
        <w:t xml:space="preserve"> SpyderWash Support has accepted the reconciliation request and provided the account-specific explanation or next step.</w:t>
      </w:r>
    </w:p>
    <w:p>
      <w:pPr/>
      <w:r>
        <w:rPr>
          <w:b/>
        </w:rPr>
        <w:t>ESCALATE WHEN:</w:t>
      </w:r>
      <w:r>
        <w:t xml:space="preserve"> Immediately when the Operator is reconciling a missing or incorrect bank deposit.</w:t>
      </w:r>
    </w:p>
    <w:p>
      <w:pPr/>
      <w:r>
        <w:rPr>
          <w:b/>
        </w:rPr>
        <w:t>EVIDENCE TO COLLECT:</w:t>
      </w:r>
      <w:r>
        <w:t xml:space="preserve"> Operator Code, location, SpyderWash report, transaction date range, expected deposit date and amount, known refunds or adjustments, and bank account last four digits only when requested securely.</w:t>
      </w:r>
    </w:p>
    <w:p>
      <w:pPr>
        <w:pStyle w:val="Metadata"/>
        <w:widowControl/>
        <w:spacing w:before="0" w:after="160"/>
        <w:rPr/>
      </w:pPr>
      <w:r>
        <w:rPr>
          <w:b/>
          <w:lang w:val="en-US" w:eastAsia="en-US"/>
        </w:rPr>
        <w:t>ARTICLE END: KB-FIN-001</w:t>
      </w:r>
    </w:p>
    <w:p>
      <w:pPr>
        <w:pStyle w:val="Metadata"/>
        <w:keepNext w:val="true"/>
        <w:widowControl/>
        <w:rPr/>
      </w:pPr>
      <w:r>
        <w:rPr>
          <w:b/>
          <w:lang w:val="en-US" w:eastAsia="en-US"/>
        </w:rPr>
        <w:t>ARTICLE START: KB-FIN-002</w:t>
      </w:r>
    </w:p>
    <w:p>
      <w:pPr>
        <w:pStyle w:val="Heading3"/>
      </w:pPr>
      <w:r>
        <w:t>KB-FIN-002 - Pending authorization versus completed charge</w:t>
      </w:r>
    </w:p>
    <w:p>
      <w:pPr>
        <w:pStyle w:val="Metadata"/>
      </w:pPr>
      <w:r>
        <w:rPr>
          <w:b/>
        </w:rPr>
        <w:t>STATUS:</w:t>
      </w:r>
      <w:r>
        <w:t xml:space="preserve"> CURRENT OPERATOR-FACING GUIDANCE</w:t>
      </w:r>
    </w:p>
    <w:p>
      <w:pPr>
        <w:pStyle w:val="Metadata"/>
      </w:pPr>
      <w:r>
        <w:rPr>
          <w:b/>
        </w:rPr>
        <w:t>METADATA:</w:t>
      </w:r>
      <w:r>
        <w:t xml:space="preserve"> category=Fees and Billing; product=SpyderWash Transactions; audience=Operator-facing answer; intent=Pending hold versus posted charge; search_terms=pending authorization hold completed posted charge transaction machine start</w:t>
      </w:r>
    </w:p>
    <w:p>
      <w:pPr/>
      <w:r>
        <w:rPr>
          <w:b/>
        </w:rPr>
        <w:t>EXAMPLE CUSTOMER PHRASES:</w:t>
      </w:r>
      <w:r>
        <w:t xml:space="preserve"> Is this a pending hold or a completed charge? | The customer sees a pending amount</w:t>
      </w:r>
    </w:p>
    <w:p>
      <w:pPr/>
      <w:r>
        <w:rPr>
          <w:b/>
        </w:rPr>
        <w:t>DIRECT ANSWER:</w:t>
      </w:r>
      <w:r>
        <w:t xml:space="preserve"> A pending authorization is not the same as a completed or posted charge. Confirm the final SpyderWash transaction status and whether the purchased service occurred before any refund action.</w:t>
      </w:r>
    </w:p>
    <w:p>
      <w:pPr>
        <w:pStyle w:val="ArticleLabel"/>
      </w:pPr>
      <w:r>
        <w:t>RECOMMENDED STEPS</w:t>
      </w:r>
    </w:p>
    <w:p>
      <w:pPr>
        <w:ind w:left="432" w:hanging="432"/>
      </w:pPr>
      <w:r>
        <w:t>1.</w:t>
        <w:tab/>
        <w:t>Open the matching SpyderWash transaction and identify whether it is pending, completed or posted, declined, voided, or refunded.</w:t>
      </w:r>
    </w:p>
    <w:p>
      <w:pPr>
        <w:ind w:left="432" w:hanging="432"/>
      </w:pPr>
      <w:r>
        <w:t>2.</w:t>
        <w:tab/>
        <w:t>Confirm whether the machine started or loyalty value was added.</w:t>
      </w:r>
    </w:p>
    <w:p>
      <w:pPr>
        <w:ind w:left="432" w:hanging="432"/>
      </w:pPr>
      <w:r>
        <w:t>3.</w:t>
        <w:tab/>
        <w:t>When no completed charge exists, do not create a refund for the pending authorization.</w:t>
      </w:r>
    </w:p>
    <w:p>
      <w:pPr>
        <w:ind w:left="432" w:hanging="432"/>
      </w:pPr>
      <w:r>
        <w:t>4.</w:t>
        <w:tab/>
        <w:t>When a completed charge exists without the purchased service, use the eligible refund procedure.</w:t>
      </w:r>
    </w:p>
    <w:p>
      <w:pPr>
        <w:ind w:left="432" w:hanging="432"/>
      </w:pPr>
      <w:r>
        <w:t>5.</w:t>
        <w:tab/>
        <w:t>Contact SpyderWash Support when the transaction status or pending authorization remains unclear.</w:t>
      </w:r>
    </w:p>
    <w:p>
      <w:pPr/>
      <w:r>
        <w:rPr>
          <w:b/>
        </w:rPr>
        <w:t>RESOLUTION CONFIRMED WHEN:</w:t>
      </w:r>
      <w:r>
        <w:t xml:space="preserve"> The pending authorization and completed transaction are correctly distinguished and the service or refund record reconciles.</w:t>
      </w:r>
    </w:p>
    <w:p>
      <w:pPr/>
      <w:r>
        <w:rPr>
          <w:b/>
        </w:rPr>
        <w:t>ESCALATE WHEN:</w:t>
      </w:r>
      <w:r>
        <w:t xml:space="preserve"> The SpyderWash record is unclear, a completed charge lacks the purchased service, or a pending authorization needs account-specific review.</w:t>
      </w:r>
    </w:p>
    <w:p>
      <w:pPr/>
      <w:r>
        <w:rPr>
          <w:b/>
        </w:rPr>
        <w:t>EVIDENCE TO COLLECT:</w:t>
      </w:r>
      <w:r>
        <w:t xml:space="preserve"> Operator Code, location, position or kiosk ID, amount, timestamp, transaction status, service result, and card last four digits.</w:t>
      </w:r>
    </w:p>
    <w:p>
      <w:pPr>
        <w:pStyle w:val="Metadata"/>
        <w:widowControl/>
        <w:spacing w:before="0" w:after="160"/>
        <w:rPr/>
      </w:pPr>
      <w:r>
        <w:rPr>
          <w:b/>
          <w:lang w:val="en-US" w:eastAsia="en-US"/>
        </w:rPr>
        <w:t>ARTICLE END: KB-FIN-002</w:t>
      </w:r>
    </w:p>
    <w:p>
      <w:pPr>
        <w:pStyle w:val="Metadata"/>
        <w:keepNext w:val="true"/>
        <w:widowControl/>
        <w:rPr/>
      </w:pPr>
      <w:r>
        <w:rPr>
          <w:b/>
          <w:lang w:val="en-US" w:eastAsia="en-US"/>
        </w:rPr>
        <w:t>ARTICLE START: KB-FIN-003</w:t>
      </w:r>
    </w:p>
    <w:p>
      <w:pPr>
        <w:pStyle w:val="Heading3"/>
      </w:pPr>
      <w:r>
        <w:t>KB-FIN-003 - Refund is recorded but the customer does not see the credit</w:t>
      </w:r>
    </w:p>
    <w:p>
      <w:pPr>
        <w:pStyle w:val="Metadata"/>
      </w:pPr>
      <w:r>
        <w:rPr>
          <w:b/>
        </w:rPr>
        <w:t>STATUS:</w:t>
      </w:r>
      <w:r>
        <w:t xml:space="preserve"> CURRENT OPERATOR-FACING GUIDANCE</w:t>
      </w:r>
    </w:p>
    <w:p>
      <w:pPr>
        <w:pStyle w:val="Metadata"/>
      </w:pPr>
      <w:r>
        <w:rPr>
          <w:b/>
        </w:rPr>
        <w:t>METADATA:</w:t>
      </w:r>
      <w:r>
        <w:t xml:space="preserve"> category=Fees and Billing; product=SpyderWash Transactions / Refund Report; audience=Operator-facing answer; intent=Refund recorded customer no credit; search_terms=refund accepted customer no credit posting status report support</w:t>
      </w:r>
    </w:p>
    <w:p>
      <w:pPr/>
      <w:r>
        <w:rPr>
          <w:b/>
        </w:rPr>
        <w:t>EXAMPLE CUSTOMER PHRASES:</w:t>
      </w:r>
      <w:r>
        <w:t xml:space="preserve"> The refund was submitted but the customer does not see it | The refund appears in SpyderWash but not on the customer account</w:t>
      </w:r>
    </w:p>
    <w:p>
      <w:pPr/>
      <w:r>
        <w:rPr>
          <w:b/>
        </w:rPr>
        <w:t>DIRECT ANSWER:</w:t>
      </w:r>
      <w:r>
        <w:t xml:space="preserve"> Confirm that one refund for the correct amount is accepted and associated with the original completed transaction. Do not submit a duplicate refund while the first is accepted or pending.</w:t>
      </w:r>
    </w:p>
    <w:p>
      <w:pPr>
        <w:pStyle w:val="ArticleLabel"/>
      </w:pPr>
      <w:r>
        <w:t>RECOMMENDED STEPS</w:t>
      </w:r>
    </w:p>
    <w:p>
      <w:pPr>
        <w:ind w:left="432" w:hanging="432"/>
      </w:pPr>
      <w:r>
        <w:t>1.</w:t>
        <w:tab/>
        <w:t>Open the original transaction and confirm the refund amount and status.</w:t>
      </w:r>
    </w:p>
    <w:p>
      <w:pPr>
        <w:ind w:left="432" w:hanging="432"/>
      </w:pPr>
      <w:r>
        <w:t>2.</w:t>
        <w:tab/>
        <w:t>Confirm the same refund appears in the applicable SpyderWash refund or transaction record.</w:t>
      </w:r>
    </w:p>
    <w:p>
      <w:pPr>
        <w:ind w:left="432" w:hanging="432"/>
      </w:pPr>
      <w:r>
        <w:t>3.</w:t>
        <w:tab/>
        <w:t>Provide the available refund confirmation or reference.</w:t>
      </w:r>
    </w:p>
    <w:p>
      <w:pPr>
        <w:ind w:left="432" w:hanging="432"/>
      </w:pPr>
      <w:r>
        <w:t>4.</w:t>
        <w:tab/>
        <w:t>Do not submit another refund while the first refund is accepted or pending.</w:t>
      </w:r>
    </w:p>
    <w:p>
      <w:pPr>
        <w:ind w:left="432" w:hanging="432"/>
      </w:pPr>
      <w:r>
        <w:t>5.</w:t>
        <w:tab/>
        <w:t>Contact SpyderWash Support when the accepted refund remains unresolved or the status is unclear.</w:t>
      </w:r>
    </w:p>
    <w:p>
      <w:pPr/>
      <w:r>
        <w:rPr>
          <w:b/>
        </w:rPr>
        <w:t>RESOLUTION CONFIRMED WHEN:</w:t>
      </w:r>
      <w:r>
        <w:t xml:space="preserve"> One refund record for the correct amount is associated with the original transaction, or SpyderWash Support has accepted the status review.</w:t>
      </w:r>
    </w:p>
    <w:p>
      <w:pPr/>
      <w:r>
        <w:rPr>
          <w:b/>
        </w:rPr>
        <w:t>ESCALATE WHEN:</w:t>
      </w:r>
      <w:r>
        <w:t xml:space="preserve"> The refund is rejected, missing, duplicated, associated with the wrong amount, or accepted but unresolved.</w:t>
      </w:r>
    </w:p>
    <w:p>
      <w:pPr/>
      <w:r>
        <w:rPr>
          <w:b/>
        </w:rPr>
        <w:t>EVIDENCE TO COLLECT:</w:t>
      </w:r>
      <w:r>
        <w:t xml:space="preserve"> Operator Code, location, original transaction timestamp and amount, refund timestamp and amount, card last four digits, status, and confirmation reference.</w:t>
      </w:r>
    </w:p>
    <w:p>
      <w:pPr>
        <w:pStyle w:val="Metadata"/>
        <w:widowControl/>
        <w:spacing w:before="0" w:after="160"/>
        <w:rPr/>
      </w:pPr>
      <w:r>
        <w:rPr>
          <w:b/>
          <w:lang w:val="en-US" w:eastAsia="en-US"/>
        </w:rPr>
        <w:t>ARTICLE END: KB-FIN-003</w:t>
      </w:r>
    </w:p>
    <w:p>
      <w:pPr>
        <w:pStyle w:val="Metadata"/>
        <w:keepNext w:val="true"/>
        <w:widowControl/>
        <w:rPr/>
      </w:pPr>
      <w:r>
        <w:rPr>
          <w:b/>
          <w:lang w:val="en-US" w:eastAsia="en-US"/>
        </w:rPr>
        <w:t>ARTICLE START: KB-FIN-004</w:t>
      </w:r>
    </w:p>
    <w:p>
      <w:pPr>
        <w:pStyle w:val="Heading3"/>
      </w:pPr>
      <w:r>
        <w:t>KB-FIN-004 - POS cash record versus physical drawer</w:t>
      </w:r>
    </w:p>
    <w:p>
      <w:pPr>
        <w:pStyle w:val="Metadata"/>
      </w:pPr>
      <w:r>
        <w:rPr>
          <w:b/>
        </w:rPr>
        <w:t>STATUS:</w:t>
      </w:r>
      <w:r>
        <w:t xml:space="preserve"> CURRENT OPERATOR-FACING GUIDANCE</w:t>
      </w:r>
    </w:p>
    <w:p>
      <w:pPr>
        <w:pStyle w:val="Metadata"/>
      </w:pPr>
      <w:r>
        <w:rPr>
          <w:b/>
        </w:rPr>
        <w:t>METADATA:</w:t>
      </w:r>
      <w:r>
        <w:t xml:space="preserve"> category=Fees and Billing; product=SpyderWash POS / Cash Reconciliation; audience=Operator-facing answer; intent=POS cash versus physical drawer; search_terms=pos cash report physical drawer starting cash cash in transactions cash out ending cash</w:t>
      </w:r>
    </w:p>
    <w:p>
      <w:pPr/>
      <w:r>
        <w:rPr>
          <w:b/>
        </w:rPr>
        <w:t>EXAMPLE CUSTOMER PHRASES:</w:t>
      </w:r>
      <w:r>
        <w:t xml:space="preserve"> The physical drawer does not match the POS cash record | Cash Reconciliation shows a discrepancy</w:t>
      </w:r>
    </w:p>
    <w:p>
      <w:pPr/>
      <w:r>
        <w:rPr>
          <w:b/>
        </w:rPr>
        <w:t>DIRECT ANSWER:</w:t>
      </w:r>
      <w:r>
        <w:t xml:space="preserve"> Cash Reconciliation compares Starting Cash, Cash In, POS Cash Transactions, and Cash Out with Ending Cash. Recount by denomination and compare those exact shift values.</w:t>
      </w:r>
    </w:p>
    <w:p>
      <w:pPr>
        <w:pStyle w:val="ArticleLabel"/>
      </w:pPr>
      <w:r>
        <w:t>RECOMMENDED STEPS</w:t>
      </w:r>
    </w:p>
    <w:p>
      <w:pPr>
        <w:ind w:left="432" w:hanging="432"/>
      </w:pPr>
      <w:r>
        <w:t>1.</w:t>
        <w:tab/>
        <w:t>Recount Ending Cash by denomination.</w:t>
      </w:r>
    </w:p>
    <w:p>
      <w:pPr>
        <w:ind w:left="432" w:hanging="432"/>
      </w:pPr>
      <w:r>
        <w:t>2.</w:t>
        <w:tab/>
        <w:t>Confirm Starting Cash for the same attendant and shift.</w:t>
      </w:r>
    </w:p>
    <w:p>
      <w:pPr>
        <w:ind w:left="432" w:hanging="432"/>
      </w:pPr>
      <w:r>
        <w:t>3.</w:t>
        <w:tab/>
        <w:t>Review Cash In, POS Cash Transactions, and Cash Out.</w:t>
      </w:r>
    </w:p>
    <w:p>
      <w:pPr>
        <w:ind w:left="432" w:hanging="432"/>
      </w:pPr>
      <w:r>
        <w:t>4.</w:t>
        <w:tab/>
        <w:t>Review the applicable cash transactions, refunds, voids, and drawer records for the same shift.</w:t>
      </w:r>
    </w:p>
    <w:p>
      <w:pPr>
        <w:ind w:left="432" w:hanging="432"/>
      </w:pPr>
      <w:r>
        <w:t>5.</w:t>
        <w:tab/>
        <w:t>Correct any available entry and document the reason.</w:t>
      </w:r>
    </w:p>
    <w:p>
      <w:pPr>
        <w:ind w:left="432" w:hanging="432"/>
      </w:pPr>
      <w:r>
        <w:t>6.</w:t>
        <w:tab/>
        <w:t>Run the Cash Drawer Report and Cash Reconciliation record again.</w:t>
      </w:r>
    </w:p>
    <w:p>
      <w:pPr/>
      <w:r>
        <w:rPr>
          <w:b/>
        </w:rPr>
        <w:t>RESOLUTION CONFIRMED WHEN:</w:t>
      </w:r>
      <w:r>
        <w:t xml:space="preserve"> The recorded shift values reconcile with the physical count, or the remaining difference is documented for review.</w:t>
      </w:r>
    </w:p>
    <w:p>
      <w:pPr/>
      <w:r>
        <w:rPr>
          <w:b/>
        </w:rPr>
        <w:t>ESCALATE WHEN:</w:t>
      </w:r>
      <w:r>
        <w:t xml:space="preserve"> The recorded POS activity and physical count still do not reconcile, or a saved correction does not appear.</w:t>
      </w:r>
    </w:p>
    <w:p>
      <w:pPr/>
      <w:r>
        <w:rPr>
          <w:b/>
        </w:rPr>
        <w:t>EVIDENCE TO COLLECT:</w:t>
      </w:r>
      <w:r>
        <w:t xml:space="preserve"> Operator Code, location, POS ID, attendant, shift, Starting Cash, Cash In, POS Cash Transactions, Cash Out, Ending Cash, discrepancy, and screenshots.</w:t>
      </w:r>
    </w:p>
    <w:p>
      <w:pPr>
        <w:pStyle w:val="Metadata"/>
        <w:widowControl/>
        <w:spacing w:before="0" w:after="160"/>
        <w:rPr/>
      </w:pPr>
      <w:r>
        <w:rPr>
          <w:b/>
          <w:lang w:val="en-US" w:eastAsia="en-US"/>
        </w:rPr>
        <w:t>ARTICLE END: KB-FIN-004</w:t>
      </w:r>
    </w:p>
    <w:p>
      <w:pPr>
        <w:pStyle w:val="Metadata"/>
        <w:keepNext w:val="true"/>
        <w:widowControl/>
        <w:rPr/>
      </w:pPr>
      <w:r>
        <w:rPr>
          <w:b/>
          <w:lang w:val="en-US" w:eastAsia="en-US"/>
        </w:rPr>
        <w:t>ARTICLE START: KB-FIN-005</w:t>
      </w:r>
    </w:p>
    <w:p>
      <w:pPr>
        <w:pStyle w:val="Heading3"/>
      </w:pPr>
      <w:r>
        <w:t>KB-FIN-005 - Loyalty value versus cash revenue</w:t>
      </w:r>
    </w:p>
    <w:p>
      <w:pPr>
        <w:pStyle w:val="Metadata"/>
      </w:pPr>
      <w:r>
        <w:rPr>
          <w:b/>
        </w:rPr>
        <w:t>STATUS:</w:t>
      </w:r>
      <w:r>
        <w:t xml:space="preserve"> CURRENT OPERATOR-FACING GUIDANCE</w:t>
      </w:r>
    </w:p>
    <w:p>
      <w:pPr>
        <w:pStyle w:val="Metadata"/>
      </w:pPr>
      <w:r>
        <w:rPr>
          <w:b/>
        </w:rPr>
        <w:t>METADATA:</w:t>
      </w:r>
      <w:r>
        <w:t xml:space="preserve"> category=Fees and Billing; product=SpyderWash Loyalty / Transactions; audience=Operator-facing answer; intent=Loyalty value versus cash revenue; search_terms=loyalty value cash revenue reload bonus spend adjustment workflow card</w:t>
      </w:r>
    </w:p>
    <w:p>
      <w:pPr/>
      <w:r>
        <w:rPr>
          <w:b/>
        </w:rPr>
        <w:t>EXAMPLE CUSTOMER PHRASES:</w:t>
      </w:r>
      <w:r>
        <w:t xml:space="preserve"> Why does loyalty value not equal cash revenue? | How do reloads, bonuses, and card spending compare?</w:t>
      </w:r>
    </w:p>
    <w:p>
      <w:pPr/>
      <w:r>
        <w:rPr>
          <w:b/>
        </w:rPr>
        <w:t>DIRECT ANSWER:</w:t>
      </w:r>
      <w:r>
        <w:t xml:space="preserve"> Loyalty balance and cash revenue measure different activity. Separate paid reloads from bonus, promotional, transfer, adjustment, employee, and Workflow Card value before comparing totals.</w:t>
      </w:r>
    </w:p>
    <w:p>
      <w:pPr>
        <w:pStyle w:val="ArticleLabel"/>
      </w:pPr>
      <w:r>
        <w:t>RECOMMENDED STEPS</w:t>
      </w:r>
    </w:p>
    <w:p>
      <w:pPr>
        <w:ind w:left="432" w:hanging="432"/>
      </w:pPr>
      <w:r>
        <w:t>1.</w:t>
        <w:tab/>
        <w:t>Review the loyalty-card history for paid reloads, bonus or promotional value, spending, transfers, and adjustments.</w:t>
      </w:r>
    </w:p>
    <w:p>
      <w:pPr>
        <w:ind w:left="432" w:hanging="432"/>
      </w:pPr>
      <w:r>
        <w:t>2.</w:t>
        <w:tab/>
        <w:t>Match paid reloads to the corresponding SpyderWash payment transactions.</w:t>
      </w:r>
    </w:p>
    <w:p>
      <w:pPr>
        <w:ind w:left="432" w:hanging="432"/>
      </w:pPr>
      <w:r>
        <w:t>3.</w:t>
        <w:tab/>
        <w:t>Identify value added without a customer payment, including approved bonus, promotional, employee, or Workflow Card value.</w:t>
      </w:r>
    </w:p>
    <w:p>
      <w:pPr>
        <w:ind w:left="432" w:hanging="432"/>
      </w:pPr>
      <w:r>
        <w:t>4.</w:t>
        <w:tab/>
        <w:t>Reconcile any unexplained adjustment to its authorized note or source transaction.</w:t>
      </w:r>
    </w:p>
    <w:p>
      <w:pPr>
        <w:ind w:left="432" w:hanging="432"/>
      </w:pPr>
      <w:r>
        <w:t>5.</w:t>
        <w:tab/>
        <w:t>Contact SpyderWash Support if the SpyderWash records do not reconcile.</w:t>
      </w:r>
    </w:p>
    <w:p>
      <w:pPr/>
      <w:r>
        <w:rPr>
          <w:b/>
        </w:rPr>
        <w:t>RESOLUTION CONFIRMED WHEN:</w:t>
      </w:r>
      <w:r>
        <w:t xml:space="preserve"> Paid reloads match payment transactions and non-cash loyalty value is separately identified.</w:t>
      </w:r>
    </w:p>
    <w:p>
      <w:pPr/>
      <w:r>
        <w:rPr>
          <w:b/>
        </w:rPr>
        <w:t>ESCALATE WHEN:</w:t>
      </w:r>
      <w:r>
        <w:t xml:space="preserve"> A paid reload, spend, transfer, bonus, or adjustment cannot be reconciled from SpyderWash records.</w:t>
      </w:r>
    </w:p>
    <w:p>
      <w:pPr/>
      <w:r>
        <w:rPr>
          <w:b/>
        </w:rPr>
        <w:t>EVIDENCE TO COLLECT:</w:t>
      </w:r>
      <w:r>
        <w:t xml:space="preserve"> Operator Code, location, loyalty card number through the approved Support channel, date range, reload and spend history, payment references, bonus rule, and adjustment notes.</w:t>
      </w:r>
    </w:p>
    <w:p>
      <w:pPr>
        <w:pStyle w:val="Metadata"/>
        <w:widowControl/>
        <w:spacing w:before="0" w:after="160"/>
        <w:rPr/>
      </w:pPr>
      <w:r>
        <w:rPr>
          <w:b/>
          <w:lang w:val="en-US" w:eastAsia="en-US"/>
        </w:rPr>
        <w:t>ARTICLE END: KB-FIN-005</w:t>
      </w:r>
    </w:p>
    <w:p>
      <w:pPr>
        <w:pStyle w:val="Metadata"/>
        <w:keepNext w:val="true"/>
        <w:widowControl/>
        <w:rPr/>
      </w:pPr>
      <w:r>
        <w:rPr>
          <w:b/>
          <w:lang w:val="en-US" w:eastAsia="en-US"/>
        </w:rPr>
        <w:t>ARTICLE START: KB-FIN-006</w:t>
      </w:r>
    </w:p>
    <w:p>
      <w:pPr>
        <w:pStyle w:val="Heading3"/>
      </w:pPr>
      <w:r>
        <w:t>KB-FIN-006 - Clear Total versus transaction deletion</w:t>
      </w:r>
    </w:p>
    <w:p>
      <w:pPr>
        <w:pStyle w:val="Metadata"/>
      </w:pPr>
      <w:r>
        <w:rPr>
          <w:b/>
        </w:rPr>
        <w:t>STATUS:</w:t>
      </w:r>
      <w:r>
        <w:t xml:space="preserve"> CURRENT OPERATOR-FACING GUIDANCE</w:t>
      </w:r>
    </w:p>
    <w:p>
      <w:pPr>
        <w:pStyle w:val="Metadata"/>
      </w:pPr>
      <w:r>
        <w:rPr>
          <w:b/>
        </w:rPr>
        <w:t>METADATA:</w:t>
      </w:r>
      <w:r>
        <w:t xml:space="preserve"> category=Fees and Billing; product=SpyderWash Portal / Kiosk; audience=Operator-facing answer; intent=Clear Total versus transaction deletion; search_terms=clear total clear cashbox reset running total transaction history deletion</w:t>
      </w:r>
    </w:p>
    <w:p>
      <w:pPr/>
      <w:r>
        <w:rPr>
          <w:b/>
        </w:rPr>
        <w:t>EXAMPLE CUSTOMER PHRASES:</w:t>
      </w:r>
      <w:r>
        <w:t xml:space="preserve"> Does Clear Total delete transactions? | What does Clear Cashbox change?</w:t>
      </w:r>
    </w:p>
    <w:p>
      <w:pPr/>
      <w:r>
        <w:rPr>
          <w:b/>
        </w:rPr>
        <w:t>DIRECT ANSWER:</w:t>
      </w:r>
      <w:r>
        <w:t xml:space="preserve"> "Clear Total" or "Clear Cashbox" resets the applicable running collection total. It does not delete the underlying transaction history.</w:t>
      </w:r>
    </w:p>
    <w:p>
      <w:pPr>
        <w:pStyle w:val="ArticleLabel"/>
      </w:pPr>
      <w:r>
        <w:t>OPTIONAL STEPS</w:t>
      </w:r>
    </w:p>
    <w:p>
      <w:pPr>
        <w:ind w:left="432" w:hanging="432"/>
      </w:pPr>
      <w:r>
        <w:t>1.</w:t>
        <w:tab/>
        <w:t>Record the collection details before using the applicable clear control.</w:t>
      </w:r>
    </w:p>
    <w:p>
      <w:pPr>
        <w:ind w:left="432" w:hanging="432"/>
      </w:pPr>
      <w:r>
        <w:t>2.</w:t>
        <w:tab/>
        <w:t>Use "Clear Total" or "Clear Cashbox" once for the documented collection.</w:t>
      </w:r>
    </w:p>
    <w:p>
      <w:pPr>
        <w:ind w:left="432" w:hanging="432"/>
      </w:pPr>
      <w:r>
        <w:t>3.</w:t>
        <w:tab/>
        <w:t>Confirm that the running total resets while the underlying transaction history remains available.</w:t>
      </w:r>
    </w:p>
    <w:p>
      <w:pPr/>
      <w:r>
        <w:rPr>
          <w:b/>
        </w:rPr>
        <w:t>CONFIRMATION OPTION:</w:t>
      </w:r>
      <w:r>
        <w:t xml:space="preserve"> Offer to confirm the applicable running total and the retained SpyderWash transaction history.</w:t>
      </w:r>
    </w:p>
    <w:p>
      <w:pPr/>
      <w:r>
        <w:rPr>
          <w:b/>
        </w:rPr>
        <w:t>ESCALATE WHEN:</w:t>
      </w:r>
      <w:r>
        <w:t xml:space="preserve"> The transaction history disappears, the running total does not reset, or the clear action is associated with the wrong location or kiosk.</w:t>
      </w:r>
    </w:p>
    <w:p>
      <w:pPr/>
      <w:r>
        <w:rPr>
          <w:b/>
        </w:rPr>
        <w:t>EVIDENCE TO COLLECT:</w:t>
      </w:r>
      <w:r>
        <w:t xml:space="preserve"> Operator Code, location, kiosk or record ID, total before and after the action, clear timestamp, collection details, and screenshots.</w:t>
      </w:r>
    </w:p>
    <w:p>
      <w:pPr>
        <w:pStyle w:val="Metadata"/>
        <w:widowControl/>
        <w:spacing w:before="0" w:after="160"/>
        <w:rPr/>
      </w:pPr>
      <w:r>
        <w:rPr>
          <w:b/>
          <w:lang w:val="en-US" w:eastAsia="en-US"/>
        </w:rPr>
        <w:t>ARTICLE END: KB-FIN-006</w:t>
      </w:r>
    </w:p>
    <w:p>
      <w:pPr>
        <w:pStyle w:val="Metadata"/>
        <w:keepNext w:val="true"/>
        <w:widowControl/>
        <w:rPr/>
      </w:pPr>
      <w:r>
        <w:rPr>
          <w:b/>
          <w:lang w:val="en-US" w:eastAsia="en-US"/>
        </w:rPr>
        <w:t>ARTICLE START: KB-FIN-007</w:t>
      </w:r>
    </w:p>
    <w:p>
      <w:pPr>
        <w:pStyle w:val="Heading3"/>
      </w:pPr>
      <w:r>
        <w:t>KB-FIN-007 - SpyderWash transaction date versus settlement date</w:t>
      </w:r>
    </w:p>
    <w:p>
      <w:pPr>
        <w:pStyle w:val="Metadata"/>
      </w:pPr>
      <w:r>
        <w:rPr>
          <w:b/>
        </w:rPr>
        <w:t>STATUS:</w:t>
      </w:r>
      <w:r>
        <w:t xml:space="preserve"> CURRENT OPERATOR-FACING GUIDANCE</w:t>
      </w:r>
    </w:p>
    <w:p>
      <w:pPr>
        <w:pStyle w:val="Metadata"/>
      </w:pPr>
      <w:r>
        <w:rPr>
          <w:b/>
        </w:rPr>
        <w:t>METADATA:</w:t>
      </w:r>
      <w:r>
        <w:t xml:space="preserve"> category=Fees and Billing; product=SpyderWash Transactions / Funding; audience=Operator-facing answer; intent=Transaction date versus settlement date; search_terms=transaction date settlement date deposit support</w:t>
      </w:r>
    </w:p>
    <w:p>
      <w:pPr/>
      <w:r>
        <w:rPr>
          <w:b/>
        </w:rPr>
        <w:t>EXAMPLE CUSTOMER PHRASES:</w:t>
      </w:r>
      <w:r>
        <w:t xml:space="preserve"> Why is the SpyderWash transaction date different from the settlement or deposit date?</w:t>
      </w:r>
    </w:p>
    <w:p>
      <w:pPr/>
      <w:r>
        <w:rPr>
          <w:b/>
        </w:rPr>
        <w:t>DIRECT ANSWER:</w:t>
      </w:r>
      <w:r>
        <w:t xml:space="preserve"> A transaction timestamp and a settlement or deposit date are different records and may not occur on the same date. Use the SpyderWash transaction reference for research and contact SpyderWash Support for account-specific settlement or deposit matching.</w:t>
      </w:r>
    </w:p>
    <w:p>
      <w:pPr>
        <w:pStyle w:val="ArticleLabel"/>
      </w:pPr>
      <w:r>
        <w:t>OPTIONAL STEPS</w:t>
      </w:r>
    </w:p>
    <w:p>
      <w:pPr>
        <w:ind w:left="432" w:hanging="432"/>
      </w:pPr>
      <w:r>
        <w:t>1.</w:t>
        <w:tab/>
        <w:t>Identify the transaction reference, local timestamp, amount, and location in SpyderWash.</w:t>
      </w:r>
    </w:p>
    <w:p>
      <w:pPr>
        <w:ind w:left="432" w:hanging="432"/>
      </w:pPr>
      <w:r>
        <w:t>2.</w:t>
        <w:tab/>
        <w:t>Identify the settlement or deposit date and amount being compared.</w:t>
      </w:r>
    </w:p>
    <w:p>
      <w:pPr>
        <w:ind w:left="432" w:hanging="432"/>
      </w:pPr>
      <w:r>
        <w:t>3.</w:t>
        <w:tab/>
        <w:t>Contact SpyderWash Support for an account-specific match.</w:t>
      </w:r>
    </w:p>
    <w:p>
      <w:pPr/>
      <w:r>
        <w:rPr>
          <w:b/>
        </w:rPr>
        <w:t>CONFIRMATION OPTION:</w:t>
      </w:r>
      <w:r>
        <w:t xml:space="preserve"> Offer to help identify the SpyderWash transaction reference, local date, amount, and expected deposit date.</w:t>
      </w:r>
    </w:p>
    <w:p>
      <w:pPr/>
      <w:r>
        <w:rPr>
          <w:b/>
        </w:rPr>
        <w:t>ESCALATE WHEN:</w:t>
      </w:r>
      <w:r>
        <w:t xml:space="preserve"> The Operator is researching a missing or incorrect deposit or needs account-specific settlement confirmation.</w:t>
      </w:r>
    </w:p>
    <w:p>
      <w:pPr/>
      <w:r>
        <w:rPr>
          <w:b/>
        </w:rPr>
        <w:t>EVIDENCE TO COLLECT:</w:t>
      </w:r>
      <w:r>
        <w:t xml:space="preserve"> Operator Code, location, transaction reference, amount, local timestamp, expected settlement or deposit date, and expected amount.</w:t>
      </w:r>
    </w:p>
    <w:p>
      <w:pPr>
        <w:pStyle w:val="Metadata"/>
        <w:widowControl/>
        <w:spacing w:before="0" w:after="160"/>
        <w:rPr/>
      </w:pPr>
      <w:r>
        <w:rPr>
          <w:b/>
          <w:lang w:val="en-US" w:eastAsia="en-US"/>
        </w:rPr>
        <w:t>ARTICLE END: KB-FIN-007</w:t>
      </w:r>
    </w:p>
    <w:p>
      <w:pPr>
        <w:pStyle w:val="Metadata"/>
        <w:keepNext w:val="true"/>
        <w:widowControl/>
        <w:rPr/>
      </w:pPr>
      <w:r>
        <w:rPr>
          <w:b/>
          <w:lang w:val="en-US" w:eastAsia="en-US"/>
        </w:rPr>
        <w:t>ARTICLE START: KB-FIN-008</w:t>
      </w:r>
    </w:p>
    <w:p>
      <w:pPr>
        <w:pStyle w:val="Heading3"/>
      </w:pPr>
      <w:r>
        <w:t>KB-FIN-008 - A/R customer balance versus POS paid or unpaid orders</w:t>
      </w:r>
    </w:p>
    <w:p>
      <w:pPr>
        <w:pStyle w:val="Metadata"/>
      </w:pPr>
      <w:r>
        <w:rPr>
          <w:b/>
        </w:rPr>
        <w:t>STATUS:</w:t>
      </w:r>
      <w:r>
        <w:t xml:space="preserve"> CURRENT OPERATOR-FACING GUIDANCE</w:t>
      </w:r>
    </w:p>
    <w:p>
      <w:pPr>
        <w:pStyle w:val="Metadata"/>
      </w:pPr>
      <w:r>
        <w:rPr>
          <w:b/>
        </w:rPr>
        <w:t>METADATA:</w:t>
      </w:r>
      <w:r>
        <w:t xml:space="preserve"> category=Fees and Billing; product=SpyderWash POS / Reports; audience=Operator-facing answer; intent=A/R balance versus paid or unpaid orders; search_terms=accounts receivable ar balance paid unpaid pay later customer statements aging</w:t>
      </w:r>
    </w:p>
    <w:p>
      <w:pPr/>
      <w:r>
        <w:rPr>
          <w:b/>
        </w:rPr>
        <w:t>EXAMPLE CUSTOMER PHRASES:</w:t>
      </w:r>
      <w:r>
        <w:t xml:space="preserve"> How does the A/R balance compare with paid or unpaid orders? | Is there an A/R ledger or aging report?</w:t>
      </w:r>
    </w:p>
    <w:p>
      <w:pPr/>
      <w:r>
        <w:rPr>
          <w:b/>
        </w:rPr>
        <w:t>DIRECT ANSWER:</w:t>
      </w:r>
      <w:r>
        <w:t xml:space="preserve"> The POS order history can identify paid, unpaid, Pay Later, voided, and refunded orders, but it does not currently provide a complete accounts-receivable ledger, aging schedule, or statement balance.</w:t>
      </w:r>
    </w:p>
    <w:p>
      <w:pPr>
        <w:pStyle w:val="ArticleLabel"/>
      </w:pPr>
      <w:r>
        <w:t>OPTIONAL STEPS</w:t>
      </w:r>
    </w:p>
    <w:p>
      <w:pPr>
        <w:ind w:left="432" w:hanging="432"/>
      </w:pPr>
      <w:r>
        <w:t>1.</w:t>
        <w:tab/>
        <w:t>Open the customer order history and identify each paid, unpaid, Pay Later, voided, and refunded order.</w:t>
      </w:r>
    </w:p>
    <w:p>
      <w:pPr>
        <w:ind w:left="432" w:hanging="432"/>
      </w:pPr>
      <w:r>
        <w:t>2.</w:t>
        <w:tab/>
        <w:t>Open each payment record and confirm which order it was applied to.</w:t>
      </w:r>
    </w:p>
    <w:p>
      <w:pPr>
        <w:ind w:left="432" w:hanging="432"/>
      </w:pPr>
      <w:r>
        <w:t>3.</w:t>
        <w:tab/>
        <w:t>Use the available SpyderWash order and transaction reports to research a specific balance or payment.</w:t>
      </w:r>
    </w:p>
    <w:p>
      <w:pPr>
        <w:ind w:left="432" w:hanging="432"/>
      </w:pPr>
      <w:r>
        <w:t>4.</w:t>
        <w:tab/>
        <w:t>For a full A/R aging, statement, credit-ledger, or balance feature that is not currently available, contact SpyderWash Support so Support can submit the request to the Product Development Manager.</w:t>
      </w:r>
    </w:p>
    <w:p>
      <w:pPr/>
      <w:r>
        <w:rPr>
          <w:b/>
        </w:rPr>
        <w:t>CONFIRMATION OPTION:</w:t>
      </w:r>
      <w:r>
        <w:t xml:space="preserve"> Offer to help the Operator identify the relevant SpyderWash order or transaction report. Do not recommend third-party accounting software.</w:t>
      </w:r>
    </w:p>
    <w:p>
      <w:pPr/>
      <w:r>
        <w:rPr>
          <w:b/>
        </w:rPr>
        <w:t>ESCALATE WHEN:</w:t>
      </w:r>
      <w:r>
        <w:t xml:space="preserve"> A specific order or payment cannot be reconciled from the available SpyderWash records, or the Operator wants to submit the unavailable A/R feature as product feedback.</w:t>
      </w:r>
    </w:p>
    <w:p>
      <w:pPr/>
      <w:r>
        <w:rPr>
          <w:b/>
        </w:rPr>
        <w:t>EVIDENCE TO COLLECT:</w:t>
      </w:r>
      <w:r>
        <w:t xml:space="preserve"> For a specific discrepancy: Operator Code, location, customer, Order IDs, payment references, dates, and screenshots. Do not collect banking credentials.</w:t>
      </w:r>
    </w:p>
    <w:p>
      <w:pPr>
        <w:pStyle w:val="Metadata"/>
        <w:widowControl/>
        <w:spacing w:before="0" w:after="160"/>
        <w:rPr/>
      </w:pPr>
      <w:r>
        <w:rPr>
          <w:b/>
          <w:lang w:val="en-US" w:eastAsia="en-US"/>
        </w:rPr>
        <w:t>ARTICLE END: KB-FIN-008</w:t>
      </w:r>
    </w:p>
    <w:p>
      <w:pPr>
        <w:pStyle w:val="Metadata"/>
        <w:keepNext w:val="true"/>
        <w:widowControl/>
        <w:rPr/>
      </w:pPr>
      <w:r>
        <w:rPr>
          <w:b/>
          <w:lang w:val="en-US" w:eastAsia="en-US"/>
        </w:rPr>
        <w:t>ARTICLE START: KB-FIN-009</w:t>
      </w:r>
    </w:p>
    <w:p>
      <w:pPr>
        <w:pStyle w:val="Heading3"/>
      </w:pPr>
      <w:r>
        <w:t>KB-FIN-009 - Missing or incorrect bank deposit</w:t>
      </w:r>
    </w:p>
    <w:p>
      <w:pPr>
        <w:pStyle w:val="Metadata"/>
      </w:pPr>
      <w:r>
        <w:rPr>
          <w:b/>
        </w:rPr>
        <w:t>STATUS:</w:t>
      </w:r>
      <w:r>
        <w:t xml:space="preserve"> CURRENT OPERATOR-FACING ROUTING</w:t>
      </w:r>
    </w:p>
    <w:p>
      <w:pPr>
        <w:pStyle w:val="Metadata"/>
      </w:pPr>
      <w:r>
        <w:rPr>
          <w:b/>
        </w:rPr>
        <w:t>METADATA:</w:t>
      </w:r>
      <w:r>
        <w:t xml:space="preserve"> category=Fees and Billing; product=SpyderWash processing and funding; audience=Operator-facing answer; intent=Missing or incorrect bank deposit; search_terms=missing deposit incorrect deposit funding bank amount support activations</w:t>
      </w:r>
    </w:p>
    <w:p>
      <w:pPr/>
      <w:r>
        <w:rPr>
          <w:b/>
        </w:rPr>
        <w:t>EXAMPLE CUSTOMER PHRASES:</w:t>
      </w:r>
      <w:r>
        <w:t xml:space="preserve"> A deposit is missing | The bank deposit amount is wrong | Sales do not match the deposit</w:t>
      </w:r>
    </w:p>
    <w:p>
      <w:pPr/>
      <w:r>
        <w:rPr>
          <w:b/>
        </w:rPr>
        <w:t>DIRECT ANSWER:</w:t>
      </w:r>
      <w:r>
        <w:t xml:space="preserve"> Missing or incorrect deposits are sensitive account-specific requests. Direct the Operator to SpyderWash Support, which will review the transaction and funding details and coordinate with Activations or the processor when necessary.</w:t>
      </w:r>
    </w:p>
    <w:p>
      <w:pPr>
        <w:pStyle w:val="ArticleLabel"/>
      </w:pPr>
      <w:r>
        <w:t>RECOMMENDED STEPS</w:t>
      </w:r>
    </w:p>
    <w:p>
      <w:pPr>
        <w:ind w:left="432" w:hanging="432"/>
      </w:pPr>
      <w:r>
        <w:t>1.</w:t>
        <w:tab/>
        <w:t>Identify the affected Operator Code, location, expected deposit date, and amount.</w:t>
      </w:r>
    </w:p>
    <w:p>
      <w:pPr>
        <w:ind w:left="432" w:hanging="432"/>
      </w:pPr>
      <w:r>
        <w:t>2.</w:t>
        <w:tab/>
        <w:t>Gather the relevant SpyderWash transaction or revenue report for the date range.</w:t>
      </w:r>
    </w:p>
    <w:p>
      <w:pPr>
        <w:ind w:left="432" w:hanging="432"/>
      </w:pPr>
      <w:r>
        <w:t>3.</w:t>
        <w:tab/>
        <w:t>Contact SpyderWash Support through the approved channel.</w:t>
      </w:r>
    </w:p>
    <w:p>
      <w:pPr>
        <w:ind w:left="432" w:hanging="432"/>
      </w:pPr>
      <w:r>
        <w:t>4.</w:t>
        <w:tab/>
        <w:t>Provide only the bank account last four digits when requested through the approved Support process. Do not send full banking details in chat or email.</w:t>
      </w:r>
    </w:p>
    <w:p>
      <w:pPr/>
      <w:r>
        <w:rPr>
          <w:b/>
        </w:rPr>
        <w:t>RESOLUTION CONFIRMED WHEN:</w:t>
      </w:r>
      <w:r>
        <w:t xml:space="preserve"> SpyderWash Support has accepted the deposit investigation and provided the next approved step or explanation.</w:t>
      </w:r>
    </w:p>
    <w:p>
      <w:pPr/>
      <w:r>
        <w:rPr>
          <w:b/>
        </w:rPr>
        <w:t>ESCALATE WHEN:</w:t>
      </w:r>
      <w:r>
        <w:t xml:space="preserve"> Immediately. Deposit research requires account-specific review by SpyderWash Support; do not attempt to diagnose the funding cause from general guidance.</w:t>
      </w:r>
    </w:p>
    <w:p>
      <w:pPr/>
      <w:r>
        <w:rPr>
          <w:b/>
        </w:rPr>
        <w:t>EVIDENCE TO COLLECT:</w:t>
      </w:r>
      <w:r>
        <w:t xml:space="preserve"> Operator Code, location, expected deposit date and amount, relevant SpyderWash report, transaction date range, and bank account last four digits only when requested securely.</w:t>
      </w:r>
    </w:p>
    <w:p>
      <w:pPr>
        <w:pStyle w:val="Metadata"/>
        <w:widowControl/>
        <w:spacing w:before="0" w:after="160"/>
        <w:rPr/>
      </w:pPr>
      <w:r>
        <w:rPr>
          <w:b/>
          <w:lang w:val="en-US" w:eastAsia="en-US"/>
        </w:rPr>
        <w:t>ARTICLE END: KB-FIN-009</w:t>
      </w:r>
    </w:p>
    <w:p>
      <w:pPr>
        <w:pStyle w:val="Heading2"/>
        <w:keepNext/>
        <w:keepLines/>
        <w:widowControl/>
        <w:rPr/>
      </w:pPr>
      <w:r>
        <w:rPr>
          <w:lang w:val="en-US" w:eastAsia="en-US"/>
        </w:rPr>
        <w:t>Hardware and Installation</w:t>
      </w:r>
    </w:p>
    <w:p>
      <w:pPr>
        <w:pStyle w:val="Metadata"/>
        <w:keepNext w:val="true"/>
        <w:widowControl/>
        <w:rPr/>
      </w:pPr>
      <w:r>
        <w:rPr>
          <w:b/>
          <w:lang w:val="en-US" w:eastAsia="en-US"/>
        </w:rPr>
        <w:t>ARTICLE START: KB-READER-001</w:t>
      </w:r>
    </w:p>
    <w:p>
      <w:pPr>
        <w:pStyle w:val="Heading3"/>
      </w:pPr>
      <w:r>
        <w:t>KB-READER-001 - SpyderWash reader is dark</w:t>
      </w:r>
    </w:p>
    <w:p>
      <w:pPr>
        <w:pStyle w:val="Metadata"/>
      </w:pPr>
      <w:r>
        <w:rPr>
          <w:b/>
        </w:rPr>
        <w:t>STATUS:</w:t>
      </w:r>
      <w:r>
        <w:t xml:space="preserve"> CURRENT OPERATOR-FACING GUIDANCE</w:t>
      </w:r>
    </w:p>
    <w:p>
      <w:pPr>
        <w:pStyle w:val="Metadata"/>
      </w:pPr>
      <w:r>
        <w:rPr>
          <w:b/>
        </w:rPr>
        <w:t>METADATA:</w:t>
      </w:r>
      <w:r>
        <w:t xml:space="preserve"> category=Hardware and Installation; product=SpyderWash Reader; audience=Operator-facing answer; intent=Reader dark; search_terms=reader dark no power system initializing machine power external cable support</w:t>
      </w:r>
    </w:p>
    <w:p>
      <w:pPr/>
      <w:r>
        <w:rPr>
          <w:b/>
        </w:rPr>
        <w:t>EXAMPLE CUSTOMER PHRASES:</w:t>
      </w:r>
      <w:r>
        <w:t xml:space="preserve"> The reader is completely dark | The reader does not show System Initializing</w:t>
      </w:r>
    </w:p>
    <w:p>
      <w:pPr/>
      <w:r>
        <w:rPr>
          <w:b/>
        </w:rPr>
        <w:t>DIRECT ANSWER:</w:t>
      </w:r>
      <w:r>
        <w:t xml:space="preserve"> Confirm that the laundry machine has power, perform one machine power cycle, and inspect only safely accessible external reader connections while the machine is powered off. Contact SpyderWash Support if the display remains dark.</w:t>
      </w:r>
    </w:p>
    <w:p>
      <w:pPr/>
      <w:r>
        <w:rPr>
          <w:b/>
        </w:rPr>
        <w:t>SAFETY / AUTHORIZATION:</w:t>
      </w:r>
      <w:r>
        <w:t xml:space="preserve"> Do not open energized equipment, remove covers, perform voltage measurements, or change internal wiring or components through the Operator-facing chatbot.</w:t>
      </w:r>
    </w:p>
    <w:p>
      <w:pPr>
        <w:pStyle w:val="ArticleLabel"/>
      </w:pPr>
      <w:r>
        <w:t>RECOMMENDED STEPS</w:t>
      </w:r>
    </w:p>
    <w:p>
      <w:pPr>
        <w:ind w:left="432" w:hanging="432"/>
      </w:pPr>
      <w:r>
        <w:t>1.</w:t>
        <w:tab/>
        <w:t>Confirm that the laundry machine has power and that its breaker or service switch has not tripped.</w:t>
      </w:r>
    </w:p>
    <w:p>
      <w:pPr>
        <w:ind w:left="432" w:hanging="432"/>
      </w:pPr>
      <w:r>
        <w:t>2.</w:t>
        <w:tab/>
        <w:t>Power the machine off, wait briefly, and power it back on once.</w:t>
      </w:r>
    </w:p>
    <w:p>
      <w:pPr>
        <w:ind w:left="432" w:hanging="432"/>
      </w:pPr>
      <w:r>
        <w:t>3.</w:t>
        <w:tab/>
        <w:t>If the reader remains dark, power the machine off again and inspect only visible, safely accessible external reader cables for a loose or disconnected connection.</w:t>
      </w:r>
    </w:p>
    <w:p>
      <w:pPr>
        <w:ind w:left="432" w:hanging="432"/>
      </w:pPr>
      <w:r>
        <w:t>4.</w:t>
        <w:tab/>
        <w:t>Power the machine on and wait for "System Initializing…"</w:t>
      </w:r>
    </w:p>
    <w:p>
      <w:pPr>
        <w:ind w:left="432" w:hanging="432"/>
      </w:pPr>
      <w:r>
        <w:t>5.</w:t>
        <w:tab/>
        <w:t>Contact SpyderWash Support if the reader remains dark.</w:t>
      </w:r>
    </w:p>
    <w:p>
      <w:pPr/>
      <w:r>
        <w:rPr>
          <w:b/>
        </w:rPr>
        <w:t>RESOLUTION CONFIRMED WHEN:</w:t>
      </w:r>
      <w:r>
        <w:t xml:space="preserve"> The reader illuminates, completes startup, and displays the expected price.</w:t>
      </w:r>
    </w:p>
    <w:p>
      <w:pPr/>
      <w:r>
        <w:rPr>
          <w:b/>
        </w:rPr>
        <w:t>ESCALATE WHEN:</w:t>
      </w:r>
      <w:r>
        <w:t xml:space="preserve"> The laundry machine has power, one power cycle and the safely accessible external checks are complete, and the reader remains dark.</w:t>
      </w:r>
    </w:p>
    <w:p>
      <w:pPr/>
      <w:r>
        <w:rPr>
          <w:b/>
        </w:rPr>
        <w:t>EVIDENCE TO COLLECT:</w:t>
      </w:r>
      <w:r>
        <w:t xml:space="preserve"> Operator Code, location, position, machine brand and model, reader model when visible, breaker or service-switch result, visible external cable condition, and photos or video.</w:t>
      </w:r>
    </w:p>
    <w:p>
      <w:pPr>
        <w:pStyle w:val="Metadata"/>
        <w:widowControl/>
        <w:spacing w:before="0" w:after="160"/>
        <w:rPr/>
      </w:pPr>
      <w:r>
        <w:rPr>
          <w:b/>
          <w:lang w:val="en-US" w:eastAsia="en-US"/>
        </w:rPr>
        <w:t>ARTICLE END: KB-READER-001</w:t>
      </w:r>
    </w:p>
    <w:p>
      <w:pPr>
        <w:pStyle w:val="Metadata"/>
        <w:keepNext w:val="true"/>
        <w:widowControl/>
        <w:rPr/>
      </w:pPr>
      <w:r>
        <w:rPr>
          <w:b/>
          <w:lang w:val="en-US" w:eastAsia="en-US"/>
        </w:rPr>
        <w:t>ARTICLE START: KB-READER-002</w:t>
      </w:r>
    </w:p>
    <w:p>
      <w:pPr>
        <w:pStyle w:val="Heading3"/>
      </w:pPr>
      <w:r>
        <w:t>KB-READER-002 - Reader remains on System Initializing</w:t>
      </w:r>
    </w:p>
    <w:p>
      <w:pPr>
        <w:pStyle w:val="Metadata"/>
      </w:pPr>
      <w:r>
        <w:rPr>
          <w:b/>
        </w:rPr>
        <w:t>STATUS:</w:t>
      </w:r>
      <w:r>
        <w:t xml:space="preserve"> CURRENT OPERATOR-FACING GUIDANCE</w:t>
      </w:r>
    </w:p>
    <w:p>
      <w:pPr>
        <w:pStyle w:val="Metadata"/>
      </w:pPr>
      <w:r>
        <w:rPr>
          <w:b/>
        </w:rPr>
        <w:t>METADATA:</w:t>
      </w:r>
      <w:r>
        <w:t xml:space="preserve"> category=Hardware and Installation; product=SpyderWash Reader; audience=Operator-facing answer; intent=System Initializing remains; search_terms=system initializing stuck reader startup power cycle external cable support</w:t>
      </w:r>
    </w:p>
    <w:p>
      <w:pPr/>
      <w:r>
        <w:rPr>
          <w:b/>
        </w:rPr>
        <w:t>EXAMPLE CUSTOMER PHRASES:</w:t>
      </w:r>
      <w:r>
        <w:t xml:space="preserve"> The reader stays on System Initializing | The reader does not finish startup</w:t>
      </w:r>
    </w:p>
    <w:p>
      <w:pPr/>
      <w:r>
        <w:rPr>
          <w:b/>
        </w:rPr>
        <w:t>DIRECT ANSWER:</w:t>
      </w:r>
      <w:r>
        <w:t xml:space="preserve"> Allow one normal startup, then perform one machine power cycle. If the message remains, inspect only safely accessible external reader connections while the machine is powered off and contact SpyderWash Support.</w:t>
      </w:r>
    </w:p>
    <w:p>
      <w:pPr/>
      <w:r>
        <w:rPr>
          <w:b/>
        </w:rPr>
        <w:t>SAFETY / AUTHORIZATION:</w:t>
      </w:r>
      <w:r>
        <w:t xml:space="preserve"> Do not open energized equipment, remove covers, perform voltage measurements, or change internal wiring or components through the Operator-facing chatbot.</w:t>
      </w:r>
    </w:p>
    <w:p>
      <w:pPr>
        <w:pStyle w:val="ArticleLabel"/>
      </w:pPr>
      <w:r>
        <w:t>RECOMMENDED STEPS</w:t>
      </w:r>
    </w:p>
    <w:p>
      <w:pPr>
        <w:ind w:left="432" w:hanging="432"/>
      </w:pPr>
      <w:r>
        <w:t>1.</w:t>
        <w:tab/>
        <w:t>Allow the normal startup sequence to finish and observe whether the reader advances to the HubData, Profile, and price displays.</w:t>
      </w:r>
    </w:p>
    <w:p>
      <w:pPr>
        <w:ind w:left="432" w:hanging="432"/>
      </w:pPr>
      <w:r>
        <w:t>2.</w:t>
        <w:tab/>
        <w:t>If the reader remains on "System Initializing…," power-cycle the machine once.</w:t>
      </w:r>
    </w:p>
    <w:p>
      <w:pPr>
        <w:ind w:left="432" w:hanging="432"/>
      </w:pPr>
      <w:r>
        <w:t>3.</w:t>
        <w:tab/>
        <w:t>If the message remains, power the machine off and inspect only visible, safely accessible external reader cables for a loose or disconnected connection.</w:t>
      </w:r>
    </w:p>
    <w:p>
      <w:pPr>
        <w:ind w:left="432" w:hanging="432"/>
      </w:pPr>
      <w:r>
        <w:t>4.</w:t>
        <w:tab/>
        <w:t>Power the machine on and observe the complete startup sequence.</w:t>
      </w:r>
    </w:p>
    <w:p>
      <w:pPr>
        <w:ind w:left="432" w:hanging="432"/>
      </w:pPr>
      <w:r>
        <w:t>5.</w:t>
        <w:tab/>
        <w:t>Contact SpyderWash Support if startup still does not complete.</w:t>
      </w:r>
    </w:p>
    <w:p>
      <w:pPr/>
      <w:r>
        <w:rPr>
          <w:b/>
        </w:rPr>
        <w:t>RESOLUTION CONFIRMED WHEN:</w:t>
      </w:r>
      <w:r>
        <w:t xml:space="preserve"> The reader advances beyond System Initializing, acquires its profile, and displays the expected price.</w:t>
      </w:r>
    </w:p>
    <w:p>
      <w:pPr/>
      <w:r>
        <w:rPr>
          <w:b/>
        </w:rPr>
        <w:t>ESCALATE WHEN:</w:t>
      </w:r>
      <w:r>
        <w:t xml:space="preserve"> The message remains after one machine power cycle and the safely accessible external checks.</w:t>
      </w:r>
    </w:p>
    <w:p>
      <w:pPr/>
      <w:r>
        <w:rPr>
          <w:b/>
        </w:rPr>
        <w:t>EVIDENCE TO COLLECT:</w:t>
      </w:r>
      <w:r>
        <w:t xml:space="preserve"> Operator Code, location, position, reader model when visible, complete startup sequence, approximate time spent on the message, and photo or video.</w:t>
      </w:r>
    </w:p>
    <w:p>
      <w:pPr>
        <w:pStyle w:val="Metadata"/>
        <w:widowControl/>
        <w:spacing w:before="0" w:after="160"/>
        <w:rPr/>
      </w:pPr>
      <w:r>
        <w:rPr>
          <w:b/>
          <w:lang w:val="en-US" w:eastAsia="en-US"/>
        </w:rPr>
        <w:t>ARTICLE END: KB-READER-002</w:t>
      </w:r>
    </w:p>
    <w:p>
      <w:pPr>
        <w:pStyle w:val="Metadata"/>
        <w:keepNext w:val="true"/>
        <w:widowControl/>
        <w:rPr/>
      </w:pPr>
      <w:r>
        <w:rPr>
          <w:b/>
          <w:lang w:val="en-US" w:eastAsia="en-US"/>
        </w:rPr>
        <w:t>ARTICLE START: KB-READER-004</w:t>
      </w:r>
    </w:p>
    <w:p>
      <w:pPr>
        <w:pStyle w:val="Heading3"/>
        <w:keepNext/>
        <w:keepLines/>
        <w:widowControl/>
        <w:pBdr>
          <w:bottom w:val="single" w:sz="4" w:space="1" w:color="C7D4DC"/>
        </w:pBdr>
        <w:rPr/>
      </w:pPr>
      <w:r>
        <w:rPr>
          <w:lang w:val="en-US" w:eastAsia="en-US"/>
        </w:rPr>
        <w:t>KB-READER-004 - HubData==Acquired</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category=Hardware and Installation; product=EMV Reader / Control Board / Bluetooth Hub; audience=Operator-facing answer; intent=HubData==Acquired; search_terms=hubdata==acquired; reader; shows; spyderwash; message</w:t>
      </w:r>
    </w:p>
    <w:p>
      <w:pPr>
        <w:pStyle w:val="Normal"/>
        <w:widowControl/>
        <w:rPr/>
      </w:pPr>
      <w:r>
        <w:rPr>
          <w:b/>
          <w:color w:val="173C5A"/>
          <w:lang w:val="en-US" w:eastAsia="en-US"/>
        </w:rPr>
        <w:t xml:space="preserve">EXAMPLE CUSTOMER PHRASES: </w:t>
      </w:r>
      <w:r>
        <w:rPr>
          <w:lang w:val="en-US" w:eastAsia="en-US"/>
        </w:rPr>
        <w:t>HubData==Acquired | Reader shows HubData==Acquired | SpyderWash HubData==Acquired message</w:t>
      </w:r>
    </w:p>
    <w:p>
      <w:pPr>
        <w:pStyle w:val="Normal"/>
        <w:widowControl/>
        <w:rPr/>
      </w:pPr>
      <w:r>
        <w:rPr>
          <w:b/>
          <w:lang w:val="en-US" w:eastAsia="en-US"/>
        </w:rPr>
        <w:t>DIRECT ANSWER:</w:t>
      </w:r>
      <w:r>
        <w:rPr>
          <w:lang w:val="en-US" w:eastAsia="en-US"/>
        </w:rPr>
        <w:t xml:space="preserve"> Local Hub data acquired Prioritized response: Proceed to Profile and transaction test; local Bluetooth path is at least partially working.</w:t>
      </w:r>
    </w:p>
    <w:p>
      <w:pPr>
        <w:pStyle w:val="ArticleLabel"/>
        <w:keepNext w:val="true"/>
        <w:widowControl/>
        <w:rPr/>
      </w:pPr>
      <w:r>
        <w:rPr>
          <w:lang w:val="en-US" w:eastAsia="en-US"/>
        </w:rPr>
        <w:t>RECOMMENDED STEPS</w:t>
      </w:r>
    </w:p>
    <w:p>
      <w:pPr>
        <w:widowControl/>
        <w:tabs>
          <w:tab w:pos="432" w:val="left"/>
        </w:tabs>
        <w:ind w:left="432" w:hanging="432"/>
        <w:rPr/>
      </w:pPr>
      <w:r>
        <w:t>1.</w:t>
        <w:tab/>
        <w:t>Allow the startup sequence to continue to the Profile message.</w:t>
      </w:r>
    </w:p>
    <w:p>
      <w:pPr>
        <w:widowControl/>
        <w:tabs>
          <w:tab w:pos="432" w:val="left"/>
        </w:tabs>
        <w:ind w:left="432" w:hanging="432"/>
        <w:rPr/>
      </w:pPr>
      <w:r>
        <w:t>2.</w:t>
        <w:tab/>
        <w:t>If "Profile==Acquired" appears, wait for the price and complete one controlled transaction.</w:t>
      </w:r>
    </w:p>
    <w:p>
      <w:pPr>
        <w:widowControl/>
        <w:tabs>
          <w:tab w:pos="432" w:val="left"/>
        </w:tabs>
        <w:ind w:left="432" w:hanging="432"/>
        <w:rPr/>
      </w:pPr>
      <w:r>
        <w:t>3.</w:t>
        <w:tab/>
        <w:t>If "Profile==Default" appears, follow the Profile Default internet and configuration procedure; do not repeat pairing unnecessarily.</w:t>
      </w:r>
    </w:p>
    <w:p>
      <w:pPr>
        <w:pStyle w:val="Normal"/>
        <w:widowControl/>
        <w:rPr/>
      </w:pPr>
      <w:r>
        <w:rPr>
          <w:b/>
          <w:color w:val="173C5A"/>
          <w:lang w:val="en-US" w:eastAsia="en-US"/>
        </w:rPr>
        <w:t xml:space="preserve">RESOLUTION CONFIRMED WHEN: </w:t>
      </w:r>
      <w:r>
        <w:rPr>
          <w:lang w:val="en-US" w:eastAsia="en-US"/>
        </w:rPr>
        <w:t>The reader reaches the expected stable HubData/Profile state and completes the appropriate payment and machine-start test.</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Position, reader model, Bluetooth ID, Hub ID/type, exact boot/message sequence, timestamps, indicator states, distance/placement, network state, and test result.</w:t>
      </w:r>
    </w:p>
    <w:p>
      <w:pPr>
        <w:pStyle w:val="Metadata"/>
        <w:widowControl/>
        <w:spacing w:before="0" w:after="160"/>
        <w:rPr/>
      </w:pPr>
      <w:r>
        <w:rPr>
          <w:b/>
          <w:lang w:val="en-US" w:eastAsia="en-US"/>
        </w:rPr>
        <w:t>ARTICLE END: KB-READER-004</w:t>
      </w:r>
    </w:p>
    <w:p>
      <w:pPr>
        <w:pStyle w:val="Metadata"/>
        <w:keepNext w:val="true"/>
        <w:widowControl/>
        <w:rPr/>
      </w:pPr>
      <w:r>
        <w:rPr>
          <w:b/>
          <w:lang w:val="en-US" w:eastAsia="en-US"/>
        </w:rPr>
        <w:t>ARTICLE START: KB-READER-006</w:t>
      </w:r>
    </w:p>
    <w:p>
      <w:pPr>
        <w:pStyle w:val="Heading3"/>
        <w:keepNext/>
        <w:keepLines/>
        <w:widowControl/>
        <w:pBdr>
          <w:bottom w:val="single" w:sz="4" w:space="1" w:color="C7D4DC"/>
        </w:pBdr>
        <w:rPr/>
      </w:pPr>
      <w:r>
        <w:rPr>
          <w:lang w:val="en-US" w:eastAsia="en-US"/>
        </w:rPr>
        <w:t>KB-READER-006 - Profile==Acquired</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category=Hardware and Installation; product=EMV Reader / Control Board / Bluetooth Hub; audience=Operator-facing answer; intent=Profile==Acquired; search_terms=profile==acquired; reader; shows; spyderwash; message</w:t>
      </w:r>
    </w:p>
    <w:p>
      <w:pPr>
        <w:pStyle w:val="Normal"/>
        <w:widowControl/>
        <w:rPr/>
      </w:pPr>
      <w:r>
        <w:rPr>
          <w:b/>
          <w:color w:val="173C5A"/>
          <w:lang w:val="en-US" w:eastAsia="en-US"/>
        </w:rPr>
        <w:t xml:space="preserve">EXAMPLE CUSTOMER PHRASES: </w:t>
      </w:r>
      <w:r>
        <w:rPr>
          <w:lang w:val="en-US" w:eastAsia="en-US"/>
        </w:rPr>
        <w:t>Profile==Acquired | Reader shows Profile==Acquired | SpyderWash Profile==Acquired message</w:t>
      </w:r>
    </w:p>
    <w:p>
      <w:pPr>
        <w:pStyle w:val="Normal"/>
        <w:widowControl/>
        <w:rPr/>
      </w:pPr>
      <w:r>
        <w:rPr>
          <w:b/>
          <w:lang w:val="en-US" w:eastAsia="en-US"/>
        </w:rPr>
        <w:t>DIRECT ANSWER:</w:t>
      </w:r>
      <w:r>
        <w:rPr>
          <w:lang w:val="en-US" w:eastAsia="en-US"/>
        </w:rPr>
        <w:t xml:space="preserve"> Profile acquired Prioritized response: Test payment and correct machine activation.</w:t>
      </w:r>
    </w:p>
    <w:p>
      <w:pPr>
        <w:pStyle w:val="ArticleLabel"/>
        <w:keepNext w:val="true"/>
        <w:widowControl/>
        <w:rPr/>
      </w:pPr>
      <w:r>
        <w:rPr>
          <w:lang w:val="en-US" w:eastAsia="en-US"/>
        </w:rPr>
        <w:t>RECOMMENDED STEPS</w:t>
      </w:r>
    </w:p>
    <w:p>
      <w:pPr>
        <w:widowControl/>
        <w:tabs>
          <w:tab w:pos="432" w:val="left"/>
        </w:tabs>
        <w:ind w:left="432" w:hanging="432"/>
        <w:rPr/>
      </w:pPr>
      <w:r>
        <w:t>1.</w:t>
        <w:tab/>
        <w:t>Wait for the vend price to appear.</w:t>
      </w:r>
    </w:p>
    <w:p>
      <w:pPr>
        <w:widowControl/>
        <w:tabs>
          <w:tab w:pos="432" w:val="left"/>
        </w:tabs>
        <w:ind w:left="432" w:hanging="432"/>
        <w:rPr/>
      </w:pPr>
      <w:r>
        <w:t>2.</w:t>
        <w:tab/>
        <w:t>Complete one controlled loyalty or credit-card transaction.</w:t>
      </w:r>
    </w:p>
    <w:p>
      <w:pPr>
        <w:widowControl/>
        <w:tabs>
          <w:tab w:pos="432" w:val="left"/>
        </w:tabs>
        <w:ind w:left="432" w:hanging="432"/>
        <w:rPr/>
      </w:pPr>
      <w:r>
        <w:t>3.</w:t>
        <w:tab/>
        <w:t>Confirm the correct machine starts once at the correct price or cycle time.</w:t>
      </w:r>
    </w:p>
    <w:p>
      <w:pPr>
        <w:widowControl/>
        <w:tabs>
          <w:tab w:pos="432" w:val="left"/>
        </w:tabs>
        <w:ind w:left="432" w:hanging="432"/>
        <w:rPr/>
      </w:pPr>
      <w:r>
        <w:t>4.</w:t>
        <w:tab/>
        <w:t>If the transaction approves but the machine does not start, follow the machine-start troubleshooting procedure rather than re-pairing the reader.</w:t>
      </w:r>
    </w:p>
    <w:p>
      <w:pPr>
        <w:pStyle w:val="Normal"/>
        <w:widowControl/>
        <w:rPr/>
      </w:pPr>
      <w:r>
        <w:rPr>
          <w:b/>
          <w:color w:val="173C5A"/>
          <w:lang w:val="en-US" w:eastAsia="en-US"/>
        </w:rPr>
        <w:t xml:space="preserve">RESOLUTION CONFIRMED WHEN: </w:t>
      </w:r>
      <w:r>
        <w:rPr>
          <w:lang w:val="en-US" w:eastAsia="en-US"/>
        </w:rPr>
        <w:t>The reader reaches the expected stable HubData/Profile state and completes the appropriate payment and machine-start test.</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Position, reader model, Bluetooth ID, Hub ID/type, exact boot/message sequence, timestamps, indicator states, distance/placement, network state, and test result.</w:t>
      </w:r>
    </w:p>
    <w:p>
      <w:pPr>
        <w:pStyle w:val="Metadata"/>
        <w:widowControl/>
        <w:spacing w:before="0" w:after="160"/>
        <w:rPr/>
      </w:pPr>
      <w:r>
        <w:rPr>
          <w:b/>
          <w:lang w:val="en-US" w:eastAsia="en-US"/>
        </w:rPr>
        <w:t>ARTICLE END: KB-READER-006</w:t>
      </w:r>
    </w:p>
    <w:p>
      <w:pPr>
        <w:pStyle w:val="Metadata"/>
        <w:keepNext w:val="true"/>
        <w:widowControl/>
        <w:rPr/>
      </w:pPr>
      <w:r>
        <w:rPr>
          <w:b/>
          <w:lang w:val="en-US" w:eastAsia="en-US"/>
        </w:rPr>
        <w:t>ARTICLE START: KB-READER-009</w:t>
      </w:r>
    </w:p>
    <w:p>
      <w:pPr>
        <w:pStyle w:val="Heading3"/>
      </w:pPr>
      <w:r>
        <w:t>KB-READER-009 - Earlier reader shows an error before Profile==Acquired</w:t>
      </w:r>
    </w:p>
    <w:p>
      <w:pPr>
        <w:pStyle w:val="Metadata"/>
      </w:pPr>
      <w:r>
        <w:rPr>
          <w:b/>
        </w:rPr>
        <w:t>STATUS:</w:t>
      </w:r>
      <w:r>
        <w:t xml:space="preserve"> CURRENT OPERATOR-FACING GUIDANCE</w:t>
      </w:r>
    </w:p>
    <w:p>
      <w:pPr>
        <w:pStyle w:val="Metadata"/>
      </w:pPr>
      <w:r>
        <w:rPr>
          <w:b/>
        </w:rPr>
        <w:t>METADATA:</w:t>
      </w:r>
      <w:r>
        <w:t xml:space="preserve"> category=Hardware and Installation; product=Earlier SpyderWash Reader; audience=Operator-facing answer; intent=Transient error then Profile Acquired; search_terms=error then profile acquired earlier reader transient startup message</w:t>
      </w:r>
    </w:p>
    <w:p>
      <w:pPr/>
      <w:r>
        <w:rPr>
          <w:b/>
        </w:rPr>
        <w:t>EXAMPLE CUSTOMER PHRASES:</w:t>
      </w:r>
      <w:r>
        <w:t xml:space="preserve"> An earlier reader shows an error and then Profile==Acquired | Is the earlier startup error a problem?</w:t>
      </w:r>
    </w:p>
    <w:p>
      <w:pPr/>
      <w:r>
        <w:rPr>
          <w:b/>
        </w:rPr>
        <w:t>DIRECT ANSWER:</w:t>
      </w:r>
      <w:r>
        <w:t xml:space="preserve"> Use the final stable startup state. When the reader reaches "Profile==Acquired," displays the expected price, and completes a controlled transaction, do not diagnose a failure from the earlier transient text alone.</w:t>
      </w:r>
    </w:p>
    <w:p>
      <w:pPr>
        <w:pStyle w:val="ArticleLabel"/>
      </w:pPr>
      <w:r>
        <w:t>RECOMMENDED STEPS</w:t>
      </w:r>
    </w:p>
    <w:p>
      <w:pPr>
        <w:ind w:left="432" w:hanging="432"/>
      </w:pPr>
      <w:r>
        <w:t>1.</w:t>
        <w:tab/>
        <w:t>Allow the reader to finish the full startup sequence.</w:t>
      </w:r>
    </w:p>
    <w:p>
      <w:pPr>
        <w:ind w:left="432" w:hanging="432"/>
      </w:pPr>
      <w:r>
        <w:t>2.</w:t>
        <w:tab/>
        <w:t>Record whether the final state is "Profile==Acquired" or "Profile==Default."</w:t>
      </w:r>
    </w:p>
    <w:p>
      <w:pPr>
        <w:ind w:left="432" w:hanging="432"/>
      </w:pPr>
      <w:r>
        <w:t>3.</w:t>
        <w:tab/>
        <w:t>When the final state is "Profile==Acquired," wait for the price and complete one controlled transaction.</w:t>
      </w:r>
    </w:p>
    <w:p>
      <w:pPr>
        <w:ind w:left="432" w:hanging="432"/>
      </w:pPr>
      <w:r>
        <w:t>4.</w:t>
        <w:tab/>
        <w:t>When the final state is "Profile==Default" or the controlled transaction fails, use the applicable Profile or Network Error article.</w:t>
      </w:r>
    </w:p>
    <w:p>
      <w:pPr>
        <w:ind w:left="432" w:hanging="432"/>
      </w:pPr>
      <w:r>
        <w:t>5.</w:t>
        <w:tab/>
        <w:t>Contact SpyderWash Support if the transient message recurs with a failed final state or transaction.</w:t>
      </w:r>
    </w:p>
    <w:p>
      <w:pPr/>
      <w:r>
        <w:rPr>
          <w:b/>
        </w:rPr>
        <w:t>RESOLUTION CONFIRMED WHEN:</w:t>
      </w:r>
      <w:r>
        <w:t xml:space="preserve"> The reader reaches Profile==Acquired, displays the expected price, and completes one controlled transaction.</w:t>
      </w:r>
    </w:p>
    <w:p>
      <w:pPr/>
      <w:r>
        <w:rPr>
          <w:b/>
        </w:rPr>
        <w:t>ESCALATE WHEN:</w:t>
      </w:r>
      <w:r>
        <w:t xml:space="preserve"> The final state is not Profile==Acquired, the price does not appear, or the transaction fails.</w:t>
      </w:r>
    </w:p>
    <w:p>
      <w:pPr/>
      <w:r>
        <w:rPr>
          <w:b/>
        </w:rPr>
        <w:t>EVIDENCE TO COLLECT:</w:t>
      </w:r>
      <w:r>
        <w:t xml:space="preserve"> Operator Code, location, position, reader model, exact complete startup sequence, timestamp, displayed price, and controlled-transaction result.</w:t>
      </w:r>
    </w:p>
    <w:p>
      <w:pPr>
        <w:pStyle w:val="Metadata"/>
        <w:widowControl/>
        <w:spacing w:before="0" w:after="160"/>
        <w:rPr/>
      </w:pPr>
      <w:r>
        <w:rPr>
          <w:b/>
          <w:lang w:val="en-US" w:eastAsia="en-US"/>
        </w:rPr>
        <w:t>ARTICLE END: KB-READER-009</w:t>
      </w:r>
    </w:p>
    <w:p>
      <w:pPr>
        <w:pStyle w:val="Normal"/>
        <w:widowControl/>
        <w:rPr/>
      </w:pPr>
      <w:r>
        <w:rPr/>
      </w:r>
      <w:r>
        <w:rPr/>
        <w:br w:type="page"/>
      </w:r>
    </w:p>
    <w:p>
      <w:pPr>
        <w:pStyle w:val="Heading2"/>
        <w:keepNext/>
        <w:keepLines/>
      </w:pPr>
      <w:r>
        <w:rPr/>
        <w:t>Device-Specific Troubleshooting</w:t>
      </w:r>
    </w:p>
    <w:p>
      <w:pPr>
        <w:pStyle w:val="Metadata"/>
      </w:pPr>
      <w:r>
        <w:rPr/>
        <w:t>ARTICLE START: KB-DEVICE-001</w:t>
      </w:r>
    </w:p>
    <w:p>
      <w:pPr>
        <w:pStyle w:val="Heading3"/>
      </w:pPr>
      <w:r>
        <w:t>KB-DEVICE-001 - Washer or dryer Card Reader System troubleshooting</w:t>
      </w:r>
    </w:p>
    <w:p>
      <w:pPr>
        <w:pStyle w:val="Metadata"/>
      </w:pPr>
      <w:r>
        <w:rPr>
          <w:b/>
        </w:rPr>
        <w:t>STATUS:</w:t>
      </w:r>
      <w:r>
        <w:t xml:space="preserve"> CURRENT OPERATOR-FACING GUIDANCE</w:t>
      </w:r>
    </w:p>
    <w:p>
      <w:pPr>
        <w:pStyle w:val="Metadata"/>
      </w:pPr>
      <w:r>
        <w:rPr>
          <w:b/>
        </w:rPr>
        <w:t>METADATA:</w:t>
      </w:r>
      <w:r>
        <w:t xml:space="preserve"> category=Machines Not Working; device_type=Washer or Dryer Card Reader System; product=SpyderWash Reader / Control Board / Bluetooth Hub; audience=Operator-facing standalone answer; intent=Troubleshoot washer or dryer reader; search_terms=washer dryer reader dark offline no connection network error hubdata profile price no start</w:t>
      </w:r>
    </w:p>
    <w:p>
      <w:pPr>
        <w:pStyle w:val="SmallNote"/>
      </w:pPr>
      <w:r>
        <w:rPr>
          <w:b/>
        </w:rPr>
        <w:t>CO-RETRIEVAL RULE:</w:t>
      </w:r>
      <w:r>
        <w:t xml:space="preserve"> Retrieve the exact KB-READER, KB-MACH, or KB-PAY symptom article when the display message or symptom is known. Do not retrieve internal manufacturer wiring or firmware procedures.</w:t>
      </w:r>
    </w:p>
    <w:p>
      <w:pPr/>
      <w:r>
        <w:rPr>
          <w:b/>
        </w:rPr>
        <w:t>EXAMPLE CUSTOMER PHRASES:</w:t>
      </w:r>
      <w:r>
        <w:t xml:space="preserve"> A washer reader is offline | A dryer says No Connection | The reader is dark | Payment approved but the machine did not start</w:t>
      </w:r>
    </w:p>
    <w:p>
      <w:pPr/>
      <w:r>
        <w:rPr>
          <w:b/>
        </w:rPr>
        <w:t>DIRECT ANSWER:</w:t>
      </w:r>
      <w:r>
        <w:t xml:space="preserve"> This standalone article applies only to SpyderWash readers installed on washers or dryers. Identify the scope and display message, then check machine power, Hub connectivity, startup state, and the current SpyderWash machine record.</w:t>
      </w:r>
    </w:p>
    <w:p>
      <w:pPr/>
      <w:r>
        <w:rPr>
          <w:b/>
        </w:rPr>
        <w:t>SAFETY / AUTHORIZATION:</w:t>
      </w:r>
      <w:r>
        <w:t xml:space="preserve"> Do not open an energized machine cabinet or perform wiring, jumper, DIP-switch, firmware, or live-voltage work. Contact SpyderWash Support when the next step requires internal access.</w:t>
      </w:r>
    </w:p>
    <w:p>
      <w:pPr>
        <w:pStyle w:val="ArticleLabel"/>
      </w:pPr>
      <w:r>
        <w:t>RECOMMENDED STEPS</w:t>
      </w:r>
    </w:p>
    <w:p>
      <w:pPr>
        <w:ind w:left="432" w:hanging="432"/>
      </w:pPr>
      <w:r>
        <w:t>1.</w:t>
        <w:tab/>
        <w:t>Identify whether the issue affects one machine, a group of machines, or the entire location, and record the exact reader message.</w:t>
      </w:r>
    </w:p>
    <w:p>
      <w:pPr>
        <w:ind w:left="432" w:hanging="432"/>
      </w:pPr>
      <w:r>
        <w:t>2.</w:t>
        <w:tab/>
        <w:t>If multiple machines or the entire location are affected, check the Setomatic Systems status page, then confirm that the location has internet access.</w:t>
      </w:r>
    </w:p>
    <w:p>
      <w:pPr>
        <w:ind w:left="432" w:hanging="432"/>
      </w:pPr>
      <w:r>
        <w:t>3.</w:t>
        <w:tab/>
        <w:t>Confirm that the washer or dryer has power and that its native controls respond. Power-cycle the machine once using its normal disconnect or breaker procedure.</w:t>
      </w:r>
    </w:p>
    <w:p>
      <w:pPr>
        <w:ind w:left="432" w:hanging="432"/>
      </w:pPr>
      <w:r>
        <w:t>4.</w:t>
        <w:tab/>
        <w:t>If multiple machines are affected, confirm that the assigned Bluetooth Hub has power and a secure Ethernet connection, then restart the Hub once.</w:t>
      </w:r>
    </w:p>
    <w:p>
      <w:pPr>
        <w:ind w:left="432" w:hanging="432"/>
      </w:pPr>
      <w:r>
        <w:t>5.</w:t>
        <w:tab/>
        <w:t>Observe whether startup reaches "HubData==Acquired," "Profile==Acquired," and the expected price.</w:t>
      </w:r>
    </w:p>
    <w:p>
      <w:pPr>
        <w:ind w:left="432" w:hanging="432"/>
      </w:pPr>
      <w:r>
        <w:t>6.</w:t>
        <w:tab/>
        <w:t>Use the exact symptom article for "Offline," "No Connection," "Network Error," "HubData==Default," "Profile==Default," wrong price, or approved-but-no-start.</w:t>
      </w:r>
    </w:p>
    <w:p>
      <w:pPr>
        <w:ind w:left="432" w:hanging="432"/>
      </w:pPr>
      <w:r>
        <w:t>7.</w:t>
        <w:tab/>
        <w:t>Complete one controlled transaction and confirm that the intended machine starts once.</w:t>
      </w:r>
    </w:p>
    <w:p>
      <w:pPr/>
      <w:r>
        <w:rPr>
          <w:b/>
        </w:rPr>
        <w:t>RESOLUTION CONFIRMED WHEN:</w:t>
      </w:r>
      <w:r>
        <w:t xml:space="preserve"> The reader completes startup, displays the correct price, and one controlled payment starts the intended machine once.</w:t>
      </w:r>
    </w:p>
    <w:p>
      <w:pPr/>
      <w:r>
        <w:rPr>
          <w:b/>
        </w:rPr>
        <w:t>ESCALATE WHEN:</w:t>
      </w:r>
      <w:r>
        <w:t xml:space="preserve"> The issue persists after the applicable power, status, Hub, startup-message, and exact symptom steps, or the next action requires internal machine access.</w:t>
      </w:r>
    </w:p>
    <w:p>
      <w:pPr/>
      <w:r>
        <w:rPr>
          <w:b/>
        </w:rPr>
        <w:t>EVIDENCE TO COLLECT:</w:t>
      </w:r>
      <w:r>
        <w:t xml:space="preserve"> Operator Code, location, position, machine brand and model, exact reader message, Bluetooth ID, assigned Hub, timestamp, and photos or video.</w:t>
      </w:r>
    </w:p>
    <w:p>
      <w:pPr>
        <w:pStyle w:val="Metadata"/>
      </w:pPr>
      <w:r>
        <w:rPr/>
        <w:t>ARTICLE END: KB-DEVICE-001</w:t>
      </w:r>
    </w:p>
    <w:p>
      <w:pPr>
        <w:pStyle w:val="Metadata"/>
      </w:pPr>
      <w:r>
        <w:rPr/>
        <w:t>ARTICLE START: KB-DEVICE-002</w:t>
      </w:r>
    </w:p>
    <w:p>
      <w:pPr>
        <w:pStyle w:val="Heading3"/>
      </w:pPr>
      <w:r>
        <w:t>KB-DEVICE-002 - SpyderWash POS troubleshooting</w:t>
      </w:r>
    </w:p>
    <w:p>
      <w:pPr>
        <w:pStyle w:val="Metadata"/>
      </w:pPr>
      <w:r>
        <w:rPr>
          <w:b/>
        </w:rPr>
        <w:t>STATUS:</w:t>
      </w:r>
      <w:r>
        <w:t xml:space="preserve"> CURRENT OPERATOR-FACING GUIDANCE</w:t>
      </w:r>
    </w:p>
    <w:p>
      <w:pPr>
        <w:pStyle w:val="Metadata"/>
      </w:pPr>
      <w:r>
        <w:rPr>
          <w:b/>
        </w:rPr>
        <w:t>METADATA:</w:t>
      </w:r>
      <w:r>
        <w:t xml:space="preserve"> category=POS Order and Payment; device_type=SpyderWash POS; product=SpyderWash POS / Peripherals / Workflow Tablet; audience=Operator-facing standalone answer; intent=Troubleshoot SpyderWash POS; search_terms=pos not working sign in order payment printer drawer scale scanner workflow tablet crash blank</w:t>
      </w:r>
    </w:p>
    <w:p>
      <w:pPr>
        <w:pStyle w:val="SmallNote"/>
      </w:pPr>
      <w:r>
        <w:rPr>
          <w:b/>
        </w:rPr>
        <w:t>CO-RETRIEVAL RULE:</w:t>
      </w:r>
      <w:r>
        <w:t xml:space="preserve"> Retrieve the exact KB-POS article for the reported symptom. For every POS scale question, retrieve KB-POS-007.</w:t>
      </w:r>
    </w:p>
    <w:p>
      <w:pPr/>
      <w:r>
        <w:rPr>
          <w:b/>
        </w:rPr>
        <w:t>EXAMPLE CUSTOMER PHRASES:</w:t>
      </w:r>
      <w:r>
        <w:t xml:space="preserve"> The POS is not working | An attendant cannot sign in | An order is stuck | A printer, drawer, scale, scanner, or Workflow Tablet is not responding</w:t>
      </w:r>
    </w:p>
    <w:p>
      <w:pPr/>
      <w:r>
        <w:rPr>
          <w:b/>
        </w:rPr>
        <w:t>DIRECT ANSWER:</w:t>
      </w:r>
      <w:r>
        <w:t xml:space="preserve"> This standalone article applies only to the SpyderWash POS and its connected devices. Identify whether the problem is power, network, sign-in, an order, payment, a peripheral, or Workflow Tablet synchronization, then use the exact symptom article.</w:t>
      </w:r>
    </w:p>
    <w:p>
      <w:pPr/>
      <w:r>
        <w:rPr>
          <w:b/>
        </w:rPr>
        <w:t>SAFETY / AUTHORIZATION:</w:t>
      </w:r>
      <w:r>
        <w:t xml:space="preserve"> The Operator cannot close, reopen, reinstall, or redeploy the POS application from the GUI. When a POS power cycle is applicable, disconnect and reconnect the POS power cable once. Verify the transaction state before retrying a payment.</w:t>
      </w:r>
    </w:p>
    <w:p>
      <w:pPr>
        <w:pStyle w:val="ArticleLabel"/>
      </w:pPr>
      <w:r>
        <w:t>RECOMMENDED STEPS</w:t>
      </w:r>
    </w:p>
    <w:p>
      <w:pPr>
        <w:ind w:left="432" w:hanging="432"/>
      </w:pPr>
      <w:r>
        <w:t>1.</w:t>
        <w:tab/>
        <w:t>Identify the affected function: POS power or display, attendant sign-in, order status, payment, receipt or label printer, cash drawer, scale, scanner, or Workflow Tablet.</w:t>
      </w:r>
    </w:p>
    <w:p>
      <w:pPr>
        <w:ind w:left="432" w:hanging="432"/>
      </w:pPr>
      <w:r>
        <w:t>2.</w:t>
        <w:tab/>
        <w:t>Confirm that the POS and required peripherals have power and that the POS has an active network connection.</w:t>
      </w:r>
    </w:p>
    <w:p>
      <w:pPr>
        <w:ind w:left="432" w:hanging="432"/>
      </w:pPr>
      <w:r>
        <w:t>3.</w:t>
        <w:tab/>
        <w:t>If payments fail across multiple devices or the entire location, check the Setomatic Systems status page before changing local equipment.</w:t>
      </w:r>
    </w:p>
    <w:p>
      <w:pPr>
        <w:ind w:left="432" w:hanging="432"/>
      </w:pPr>
      <w:r>
        <w:t>4.</w:t>
        <w:tab/>
        <w:t>Retrieve and follow the exact KB-POS article for the symptom.</w:t>
      </w:r>
    </w:p>
    <w:p>
      <w:pPr>
        <w:ind w:left="432" w:hanging="432"/>
      </w:pPr>
      <w:r>
        <w:t>5.</w:t>
        <w:tab/>
        <w:t>For a POS crash or blank screen, use KB-POS-015 and perform the physical power-cable cycle described there.</w:t>
      </w:r>
    </w:p>
    <w:p>
      <w:pPr>
        <w:ind w:left="432" w:hanging="432"/>
      </w:pPr>
      <w:r>
        <w:t>6.</w:t>
        <w:tab/>
        <w:t>For a receipt or label issue, use KB-POS-008. For a cash drawer issue, use KB-POS-006. For a scale issue, use KB-POS-007 and the Type 5 procedure.</w:t>
      </w:r>
    </w:p>
    <w:p>
      <w:pPr>
        <w:ind w:left="432" w:hanging="432"/>
      </w:pPr>
      <w:r>
        <w:t>7.</w:t>
        <w:tab/>
        <w:t>For a Workflow Tablet mismatch, use KB-POS-012 and confirm that both devices are signed in to the same location.</w:t>
      </w:r>
    </w:p>
    <w:p>
      <w:pPr>
        <w:ind w:left="432" w:hanging="432"/>
      </w:pPr>
      <w:r>
        <w:t>8.</w:t>
        <w:tab/>
        <w:t>Complete only the controlled confirmation described in the exact symptom article.</w:t>
      </w:r>
    </w:p>
    <w:p>
      <w:pPr/>
      <w:r>
        <w:rPr>
          <w:b/>
        </w:rPr>
        <w:t>RESOLUTION CONFIRMED WHEN:</w:t>
      </w:r>
      <w:r>
        <w:t xml:space="preserve"> The exact symptom article confirms that the affected POS workflow or peripheral is working correctly.</w:t>
      </w:r>
    </w:p>
    <w:p>
      <w:pPr/>
      <w:r>
        <w:rPr>
          <w:b/>
        </w:rPr>
        <w:t>ESCALATE WHEN:</w:t>
      </w:r>
      <w:r>
        <w:t xml:space="preserve"> The exact symptom article is completed and the issue remains unresolved, or the next step requires application deployment, internal hardware work, or account-level correction.</w:t>
      </w:r>
    </w:p>
    <w:p>
      <w:pPr/>
      <w:r>
        <w:rPr>
          <w:b/>
        </w:rPr>
        <w:t>EVIDENCE TO COLLECT:</w:t>
      </w:r>
      <w:r>
        <w:t xml:space="preserve"> POS ID, Operator Code, location, Order ID when applicable, timestamp, exact screen or message, screenshots or video, and the troubleshooting completed.</w:t>
      </w:r>
    </w:p>
    <w:p>
      <w:pPr>
        <w:pStyle w:val="Metadata"/>
      </w:pPr>
      <w:r>
        <w:rPr/>
        <w:t>ARTICLE END: KB-DEVICE-002</w:t>
      </w:r>
    </w:p>
    <w:p>
      <w:pPr>
        <w:pStyle w:val="Metadata"/>
      </w:pPr>
      <w:r>
        <w:rPr/>
        <w:t>ARTICLE START: KB-DEVICE-003</w:t>
      </w:r>
    </w:p>
    <w:p>
      <w:pPr>
        <w:pStyle w:val="Heading3"/>
      </w:pPr>
      <w:r>
        <w:t>KB-DEVICE-003 - Legacy Kiosk troubleshooting</w:t>
      </w:r>
    </w:p>
    <w:p>
      <w:pPr>
        <w:pStyle w:val="Metadata"/>
      </w:pPr>
      <w:r>
        <w:rPr>
          <w:b/>
        </w:rPr>
        <w:t>STATUS:</w:t>
      </w:r>
      <w:r>
        <w:t xml:space="preserve"> CURRENT OPERATOR-FACING GUIDANCE</w:t>
      </w:r>
    </w:p>
    <w:p>
      <w:pPr>
        <w:pStyle w:val="Metadata"/>
      </w:pPr>
      <w:r>
        <w:rPr>
          <w:b/>
        </w:rPr>
        <w:t>METADATA:</w:t>
      </w:r>
      <w:r>
        <w:t xml:space="preserve"> category=Kiosk Troubleshooting; device_type=Legacy Kiosk; product=Legacy Kiosk; audience=Operator-facing standalone answer; intent=Troubleshoot Legacy Kiosk; search_terms=legacy kiosk text startup language selection memory not init authorizing firmware ip address network offline bill validator</w:t>
      </w:r>
    </w:p>
    <w:p>
      <w:pPr>
        <w:pStyle w:val="SmallNote"/>
      </w:pPr>
      <w:r>
        <w:rPr>
          <w:b/>
        </w:rPr>
        <w:t>CO-RETRIEVAL RULE:</w:t>
      </w:r>
      <w:r>
        <w:t xml:space="preserve"> Retrieve KB-KIOSK-010 for a confirmed Legacy Kiosk startup-screen issue. Do not apply Platinum Kiosk application or remote-command procedures.</w:t>
      </w:r>
    </w:p>
    <w:p>
      <w:pPr/>
      <w:r>
        <w:rPr>
          <w:b/>
        </w:rPr>
        <w:t>EXAMPLE CUSTOMER PHRASES:</w:t>
      </w:r>
      <w:r>
        <w:t xml:space="preserve"> The Legacy Kiosk is frozen | It stops at Memory Not Init | It shows Authorizing or Network Offline</w:t>
      </w:r>
    </w:p>
    <w:p>
      <w:pPr/>
      <w:r>
        <w:t>DIRECT ANSWER: This standalone article applies only to the Legacy Kiosk identified by its text-based startup screens. The Operator may check power, the outlet, external Ethernet, accessible paper or card inventory, and visible jams. Contact SpyderWash Support when the next step requires opening the kiosk or using service access.</w:t>
      </w:r>
    </w:p>
    <w:p>
      <w:pPr/>
      <w:r>
        <w:t>SAFETY / AUTHORIZATION: Power off the kiosk before touching any accessible external cable. Do not open the kiosk or change components or wiring.</w:t>
      </w:r>
    </w:p>
    <w:p>
      <w:pPr>
        <w:pStyle w:val="ArticleLabel"/>
      </w:pPr>
      <w:r>
        <w:t>RECOMMENDED STEPS</w:t>
      </w:r>
    </w:p>
    <w:p>
      <w:pPr>
        <w:ind w:left="432" w:hanging="432"/>
      </w:pPr>
      <w:r>
        <w:t>1.</w:t>
        <w:tab/>
        <w:t>Confirm that the device is a Legacy Kiosk and record the exact startup screen.</w:t>
      </w:r>
    </w:p>
    <w:p>
      <w:pPr>
        <w:ind w:left="432" w:hanging="432"/>
      </w:pPr>
      <w:r>
        <w:t>2.</w:t>
        <w:tab/>
        <w:t>Check the Setomatic Systems status page when the issue involves authorization, payment, or network service.</w:t>
      </w:r>
    </w:p>
    <w:p>
      <w:pPr>
        <w:ind w:left="432" w:hanging="432"/>
      </w:pPr>
      <w:r>
        <w:t>3.</w:t>
        <w:tab/>
        <w:t>Confirm that the kiosk power switch is on, the power cord is secure, and the outlet or UPS works.</w:t>
      </w:r>
    </w:p>
    <w:p>
      <w:pPr>
        <w:ind w:left="432" w:hanging="432"/>
      </w:pPr>
      <w:r>
        <w:t>4.</w:t>
        <w:tab/>
        <w:t>Perform one controlled kiosk restart and record the screen where startup stops.</w:t>
      </w:r>
    </w:p>
    <w:p>
      <w:pPr>
        <w:ind w:left="432" w:hanging="432"/>
      </w:pPr>
      <w:r>
        <w:t>5.</w:t>
        <w:tab/>
        <w:t>For "Authorizing" or "Not In Service, Network Offline," reseat the external Ethernet cable and try a known-working cable and LAN port when available.</w:t>
      </w:r>
    </w:p>
    <w:p>
      <w:pPr>
        <w:ind w:left="432" w:hanging="432"/>
      </w:pPr>
      <w:r>
        <w:t>6.</w:t>
        <w:tab/>
        <w:t>For "Language Selection," "Memory Not Init," "Firmware Version," or "IP Address," contact SpyderWash Support. These conditions require Support review.</w:t>
      </w:r>
    </w:p>
    <w:p>
      <w:pPr>
        <w:ind w:left="432" w:hanging="432"/>
      </w:pPr>
      <w:r>
        <w:t>7.</w:t>
        <w:tab/>
        <w:t>For an accessible bill, card, or paper issue after startup completes, check correct inventory, orientation, covers, visible jams, and external power connections.</w:t>
      </w:r>
    </w:p>
    <w:p>
      <w:pPr/>
      <w:r>
        <w:rPr>
          <w:b/>
        </w:rPr>
        <w:t>RESOLUTION CONFIRMED WHEN:</w:t>
      </w:r>
      <w:r>
        <w:t xml:space="preserve"> The Legacy Kiosk reaches its normal customer screen and completes the affected reload or peripheral function.</w:t>
      </w:r>
    </w:p>
    <w:p>
      <w:pPr/>
      <w:r>
        <w:rPr>
          <w:b/>
        </w:rPr>
        <w:t>ESCALATE WHEN:</w:t>
      </w:r>
      <w:r>
        <w:t xml:space="preserve"> The kiosk stops on an internal startup screen, external power and Ethernet checks fail to restore service, or the next action requires internal access or replacement.</w:t>
      </w:r>
    </w:p>
    <w:p>
      <w:pPr/>
      <w:r>
        <w:rPr>
          <w:b/>
        </w:rPr>
        <w:t>EVIDENCE TO COLLECT:</w:t>
      </w:r>
      <w:r>
        <w:t xml:space="preserve"> Kiosk ID, confirmation that it is a Legacy Kiosk, exact startup screen, indicator state, external power and Ethernet results, and photos or video.</w:t>
      </w:r>
    </w:p>
    <w:p>
      <w:pPr>
        <w:pStyle w:val="Metadata"/>
      </w:pPr>
      <w:r>
        <w:rPr/>
        <w:t>ARTICLE END: KB-DEVICE-003</w:t>
      </w:r>
    </w:p>
    <w:p>
      <w:pPr>
        <w:pStyle w:val="Metadata"/>
      </w:pPr>
      <w:r>
        <w:rPr/>
        <w:t>ARTICLE START: KB-DEVICE-004</w:t>
      </w:r>
    </w:p>
    <w:p>
      <w:pPr>
        <w:pStyle w:val="Heading3"/>
      </w:pPr>
      <w:r>
        <w:t>KB-DEVICE-004 - Platinum Kiosk troubleshooting</w:t>
      </w:r>
    </w:p>
    <w:p>
      <w:pPr>
        <w:pStyle w:val="Metadata"/>
      </w:pPr>
      <w:r>
        <w:rPr>
          <w:b/>
        </w:rPr>
        <w:t>STATUS:</w:t>
      </w:r>
      <w:r>
        <w:t xml:space="preserve"> CURRENT OPERATOR-FACING GUIDANCE</w:t>
      </w:r>
    </w:p>
    <w:p>
      <w:pPr>
        <w:pStyle w:val="Metadata"/>
      </w:pPr>
      <w:r>
        <w:rPr>
          <w:b/>
        </w:rPr>
        <w:t>METADATA:</w:t>
      </w:r>
      <w:r>
        <w:t xml:space="preserve"> category=Kiosk Troubleshooting; device_type=Platinum Kiosk; product=Platinum Kiosk / Elo Touchscreen / Kiosk Peripherals; audience=Operator-facing standalone answer; intent=Troubleshoot Platinum Kiosk; search_terms=platinum kiosk elo touchscreen blank frozen modal network payment reload bill validator card dispenser receipt printer timeout remote command</w:t>
      </w:r>
    </w:p>
    <w:p>
      <w:pPr>
        <w:pStyle w:val="SmallNote"/>
      </w:pPr>
      <w:r>
        <w:rPr>
          <w:b/>
        </w:rPr>
        <w:t>CO-RETRIEVAL RULE:</w:t>
      </w:r>
      <w:r>
        <w:t xml:space="preserve"> Retrieve the matching KB-KIOSK-001 through KB-KIOSK-009 symptom article. Do not apply Legacy Kiosk startup-screen or internal-board procedures.</w:t>
      </w:r>
    </w:p>
    <w:p>
      <w:pPr/>
      <w:r>
        <w:rPr>
          <w:b/>
        </w:rPr>
        <w:t>EXAMPLE CUSTOMER PHRASES:</w:t>
      </w:r>
      <w:r>
        <w:t xml:space="preserve"> The Platinum Kiosk is frozen | The screen is blank | It will not accept bills | A reload, card dispense, or receipt failed</w:t>
      </w:r>
    </w:p>
    <w:p>
      <w:pPr/>
      <w:r>
        <w:rPr>
          <w:b/>
        </w:rPr>
        <w:t>DIRECT ANSWER:</w:t>
      </w:r>
      <w:r>
        <w:t xml:space="preserve"> This standalone article applies only to the Platinum Kiosk with an Elo touchscreen and kiosk application. Identify the affected subsystem and use the exact Platinum Kiosk symptom article.</w:t>
      </w:r>
    </w:p>
    <w:p>
      <w:pPr/>
      <w:r>
        <w:t>SAFETY / AUTHORIZATION: Use only accessible power, Ethernet, stock, cover, jam, and external-cable checks. Application deployment, payment activation, equipment disassembly, and component replacement require SpyderWash Support.</w:t>
      </w:r>
    </w:p>
    <w:p>
      <w:pPr>
        <w:pStyle w:val="ArticleLabel"/>
      </w:pPr>
      <w:r>
        <w:t>RECOMMENDED STEPS</w:t>
      </w:r>
    </w:p>
    <w:p>
      <w:pPr>
        <w:ind w:left="432" w:hanging="432"/>
      </w:pPr>
      <w:r>
        <w:t>1.</w:t>
        <w:tab/>
        <w:t>Confirm that the device is a Platinum Kiosk and record the Kiosk ID, current screen, and affected function.</w:t>
      </w:r>
    </w:p>
    <w:p>
      <w:pPr>
        <w:ind w:left="432" w:hanging="432"/>
      </w:pPr>
      <w:r>
        <w:t>2.</w:t>
        <w:tab/>
        <w:t>When payments, reloads, or multiple devices are affected, check the Setomatic Systems status page.</w:t>
      </w:r>
    </w:p>
    <w:p>
      <w:pPr>
        <w:ind w:left="432" w:hanging="432"/>
      </w:pPr>
      <w:r>
        <w:t>3.</w:t>
        <w:tab/>
        <w:t>Confirm that the kiosk, Elo display, and required peripherals have power and that the Ethernet cable is secure.</w:t>
      </w:r>
    </w:p>
    <w:p>
      <w:pPr>
        <w:ind w:left="432" w:hanging="432"/>
      </w:pPr>
      <w:r>
        <w:t>4.</w:t>
        <w:tab/>
        <w:t>Perform one approved kiosk restart and allow startup to complete without touching the screen.</w:t>
      </w:r>
    </w:p>
    <w:p>
      <w:pPr>
        <w:ind w:left="432" w:hanging="432"/>
      </w:pPr>
      <w:r>
        <w:t>5.</w:t>
        <w:tab/>
        <w:t>Retrieve the exact KB-KIOSK article for the display, bill validator, card dispenser, receipt printer, reload, timeout, or remote-command symptom.</w:t>
      </w:r>
    </w:p>
    <w:p>
      <w:pPr>
        <w:ind w:left="432" w:hanging="432"/>
      </w:pPr>
      <w:r>
        <w:t>6.</w:t>
        <w:tab/>
        <w:t>Review Kiosk Transactions and the loyalty-card history before retrying a reload so a completed transaction is not duplicated.</w:t>
      </w:r>
    </w:p>
    <w:p>
      <w:pPr>
        <w:ind w:left="432" w:hanging="432"/>
      </w:pPr>
      <w:r>
        <w:t>7.</w:t>
        <w:tab/>
        <w:t>Complete only the controlled confirmation described in the exact symptom article.</w:t>
      </w:r>
    </w:p>
    <w:p>
      <w:pPr/>
      <w:r>
        <w:rPr>
          <w:b/>
        </w:rPr>
        <w:t>RESOLUTION CONFIRMED WHEN:</w:t>
      </w:r>
      <w:r>
        <w:t xml:space="preserve"> The Platinum Kiosk reaches the normal customer screen and completes the affected workflow with the correct SpyderWash record.</w:t>
      </w:r>
    </w:p>
    <w:p>
      <w:pPr/>
      <w:r>
        <w:rPr>
          <w:b/>
        </w:rPr>
        <w:t>ESCALATE WHEN:</w:t>
      </w:r>
      <w:r>
        <w:t xml:space="preserve"> The exact symptom article is completed and the issue remains unresolved, or application deployment, payment activation, internal hardware work, or replacement is required.</w:t>
      </w:r>
    </w:p>
    <w:p>
      <w:pPr/>
      <w:r>
        <w:rPr>
          <w:b/>
        </w:rPr>
        <w:t>EVIDENCE TO COLLECT:</w:t>
      </w:r>
      <w:r>
        <w:t xml:space="preserve"> Kiosk ID, confirmation that it is a Platinum Kiosk, exact screen and workflow, timestamp, network and status results, transaction or card reference, and photos or video.</w:t>
      </w:r>
    </w:p>
    <w:p>
      <w:pPr>
        <w:pStyle w:val="Metadata"/>
      </w:pPr>
      <w:r>
        <w:rPr/>
        <w:t>ARTICLE END: KB-DEVICE-004</w:t>
      </w:r>
    </w:p>
    <w:p>
      <w:pPr>
        <w:pStyle w:val="Heading1"/>
        <w:keepNext/>
        <w:keepLines/>
        <w:widowControl/>
        <w:spacing w:before="0" w:after="100"/>
        <w:rPr/>
      </w:pPr>
      <w:r>
        <w:rPr>
          <w:lang w:val="en-US" w:eastAsia="en-US"/>
        </w:rPr>
        <w:t>PART II - QUICK CUSTOMER QUESTIONS AND DIRECT ANSWERS</w:t>
      </w:r>
    </w:p>
    <w:p>
      <w:pPr>
        <w:pStyle w:val="Normal"/>
        <w:widowControl/>
        <w:rPr/>
      </w:pPr>
      <w:r>
        <w:rPr>
          <w:lang w:val="en-US" w:eastAsia="en-US"/>
        </w:rPr>
        <w:t>Each FAQ is a separate retrieval article rather than a table row. Use these articles for direct questions; use Part I when the customer reports a malfunction or needs deeper troubleshooting.</w:t>
      </w:r>
    </w:p>
    <w:p>
      <w:pPr>
        <w:pStyle w:val="Heading2"/>
        <w:keepNext/>
        <w:keepLines/>
        <w:widowControl/>
        <w:rPr/>
      </w:pPr>
      <w:r>
        <w:rPr>
          <w:lang w:val="en-US" w:eastAsia="en-US"/>
        </w:rPr>
        <w:t>Account/Login Issue</w:t>
      </w:r>
    </w:p>
    <w:p>
      <w:pPr>
        <w:pStyle w:val="Metadata"/>
        <w:keepNext w:val="true"/>
        <w:widowControl/>
        <w:rPr/>
      </w:pPr>
      <w:r>
        <w:rPr>
          <w:b/>
          <w:lang w:val="en-US" w:eastAsia="en-US"/>
        </w:rPr>
        <w:t>ARTICLE START: KB-FAQ-033</w:t>
      </w:r>
    </w:p>
    <w:p>
      <w:pPr>
        <w:pStyle w:val="Heading3"/>
      </w:pPr>
      <w:r>
        <w:t>KB-FAQ-033 - How to add an attendant</w:t>
      </w:r>
    </w:p>
    <w:p>
      <w:pPr>
        <w:pStyle w:val="Metadata"/>
      </w:pPr>
      <w:r>
        <w:rPr>
          <w:b/>
        </w:rPr>
        <w:t>STATUS:</w:t>
      </w:r>
      <w:r>
        <w:t xml:space="preserve"> CURRENT OPERATOR-FACING GUIDANCE</w:t>
      </w:r>
    </w:p>
    <w:p>
      <w:pPr>
        <w:pStyle w:val="Metadata"/>
      </w:pPr>
      <w:r>
        <w:rPr>
          <w:b/>
        </w:rPr>
        <w:t>METADATA:</w:t>
      </w:r>
      <w:r>
        <w:t xml:space="preserve"> category=Account/Login Issue; product=SpyderWash Operator Portal / POS; audience=Operator-facing answer; intent=Add attendant; search_terms=add attendant manage attendants unique passcode location pos</w:t>
      </w:r>
    </w:p>
    <w:p>
      <w:pPr/>
      <w:r>
        <w:rPr>
          <w:b/>
        </w:rPr>
        <w:t>EXAMPLE CUSTOMER PHRASES:</w:t>
      </w:r>
      <w:r>
        <w:t xml:space="preserve"> How do I add an attendant?</w:t>
      </w:r>
    </w:p>
    <w:p>
      <w:pPr/>
      <w:r>
        <w:rPr>
          <w:b/>
        </w:rPr>
        <w:t>DIRECT ANSWER:</w:t>
      </w:r>
      <w:r>
        <w:t xml:space="preserve"> Create the attendant in "Manage Attendants," assign the correct location and POS, and use a unique passcode.</w:t>
      </w:r>
    </w:p>
    <w:p>
      <w:pPr>
        <w:pStyle w:val="ArticleLabel"/>
      </w:pPr>
      <w:r>
        <w:t>OPTIONAL STEPS</w:t>
      </w:r>
    </w:p>
    <w:p>
      <w:pPr>
        <w:ind w:left="432" w:hanging="432"/>
      </w:pPr>
      <w:r>
        <w:t>1.</w:t>
        <w:tab/>
        <w:t>Open "Manage Attendants" in the Operator Portal.</w:t>
      </w:r>
    </w:p>
    <w:p>
      <w:pPr>
        <w:ind w:left="432" w:hanging="432"/>
      </w:pPr>
      <w:r>
        <w:t>2.</w:t>
        <w:tab/>
        <w:t>Create the attendant and assign the correct location and POS.</w:t>
      </w:r>
    </w:p>
    <w:p>
      <w:pPr>
        <w:ind w:left="432" w:hanging="432"/>
      </w:pPr>
      <w:r>
        <w:t>3.</w:t>
        <w:tab/>
        <w:t>Enter a unique POS passcode and save the record.</w:t>
      </w:r>
    </w:p>
    <w:p>
      <w:pPr/>
      <w:r>
        <w:rPr>
          <w:b/>
        </w:rPr>
        <w:t>CONFIRMATION OPTION:</w:t>
      </w:r>
      <w:r>
        <w:t xml:space="preserve"> Offer to confirm the saved attendant record. If the attendant cannot sign in afterward, use KB-POS-001.</w:t>
      </w:r>
    </w:p>
    <w:p>
      <w:pPr>
        <w:pStyle w:val="Metadata"/>
        <w:widowControl/>
        <w:spacing w:before="0" w:after="160"/>
        <w:rPr/>
      </w:pPr>
      <w:r>
        <w:rPr>
          <w:b/>
          <w:lang w:val="en-US" w:eastAsia="en-US"/>
        </w:rPr>
        <w:t>ARTICLE END: KB-FAQ-033</w:t>
      </w:r>
    </w:p>
    <w:p>
      <w:pPr>
        <w:pStyle w:val="Metadata"/>
        <w:keepNext w:val="true"/>
        <w:widowControl/>
        <w:rPr/>
      </w:pPr>
      <w:r>
        <w:rPr>
          <w:b/>
          <w:lang w:val="en-US" w:eastAsia="en-US"/>
        </w:rPr>
        <w:t>ARTICLE START: KB-FAQ-034</w:t>
      </w:r>
    </w:p>
    <w:p>
      <w:pPr>
        <w:pStyle w:val="Heading3"/>
        <w:keepNext/>
        <w:keepLines/>
        <w:widowControl/>
        <w:pBdr>
          <w:bottom w:val="single" w:sz="4" w:space="1" w:color="C7D4DC"/>
        </w:pBdr>
        <w:rPr/>
      </w:pPr>
      <w:r>
        <w:rPr>
          <w:lang w:val="en-US" w:eastAsia="en-US"/>
        </w:rPr>
        <w:t>KB-FAQ-034 - Should attendants share a passcode</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category=Account/Login Issue; product=SpyderWash ecosystem; audience=Operator-facing answer; intent=Should attendants share a passcode; search_terms=should; attendants; share; passcode</w:t>
      </w:r>
    </w:p>
    <w:p>
      <w:pPr>
        <w:pStyle w:val="Normal"/>
        <w:widowControl/>
        <w:rPr/>
      </w:pPr>
      <w:r>
        <w:rPr>
          <w:b/>
          <w:color w:val="173C5A"/>
          <w:lang w:val="en-US" w:eastAsia="en-US"/>
        </w:rPr>
        <w:t xml:space="preserve">EXAMPLE CUSTOMER PHRASES: </w:t>
      </w:r>
      <w:r>
        <w:rPr>
          <w:lang w:val="en-US" w:eastAsia="en-US"/>
        </w:rPr>
        <w:t>Should attendants share a passcode?</w:t>
      </w:r>
    </w:p>
    <w:p>
      <w:pPr>
        <w:pStyle w:val="Normal"/>
        <w:widowControl/>
        <w:rPr/>
      </w:pPr>
      <w:r>
        <w:rPr>
          <w:b/>
          <w:color w:val="173C5A"/>
          <w:lang w:val="en-US" w:eastAsia="en-US"/>
        </w:rPr>
        <w:t xml:space="preserve">DIRECT ANSWER: </w:t>
      </w:r>
      <w:r>
        <w:rPr>
          <w:lang w:val="en-US" w:eastAsia="en-US"/>
        </w:rPr>
        <w:t>No. Individual passcodes are required for accountability.</w:t>
      </w:r>
    </w:p>
    <w:p>
      <w:pPr>
        <w:pStyle w:val="ArticleLabel"/>
        <w:keepNext w:val="true"/>
        <w:widowControl/>
        <w:rPr/>
      </w:pPr>
      <w:r>
        <w:t>OPTIONAL STEPS</w:t>
      </w:r>
    </w:p>
    <w:p>
      <w:pPr>
        <w:widowControl/>
        <w:tabs>
          <w:tab w:pos="432" w:val="left"/>
        </w:tabs>
        <w:ind w:left="432" w:hanging="432"/>
        <w:rPr/>
      </w:pPr>
      <w:r>
        <w:t>1.</w:t>
        <w:tab/>
        <w:t>Create a separate attendant record and passcode for each employee.</w:t>
      </w:r>
    </w:p>
    <w:p>
      <w:pPr>
        <w:widowControl/>
        <w:tabs>
          <w:tab w:pos="432" w:val="left"/>
        </w:tabs>
        <w:ind w:left="432" w:hanging="432"/>
        <w:rPr/>
      </w:pPr>
      <w:r>
        <w:t>2.</w:t>
        <w:tab/>
        <w:t>Replace any shared passcode with a unique passcode for each employee.</w:t>
      </w:r>
    </w:p>
    <w:p>
      <w:pPr>
        <w:widowControl/>
        <w:tabs>
          <w:tab w:pos="432" w:val="left"/>
        </w:tabs>
        <w:ind w:left="432" w:hanging="432"/>
        <w:rPr/>
      </w:pPr>
      <w:r>
        <w:t>3.</w:t>
        <w:tab/>
        <w:t>Use the individual records for time clock, transactions, and cash reconciliation.</w:t>
      </w:r>
    </w:p>
    <w:p>
      <w:pPr>
        <w:pStyle w:val="Normal"/>
        <w:widowControl/>
        <w:rPr/>
      </w:pPr>
      <w:r>
        <w:t>CONFIRMATION OPTION: Offer to confirm that each attendant record has a unique passcode and the correct location assignment. Use KB-POS-001 only when an attendant cannot sign in.</w:t>
      </w:r>
    </w:p>
    <w:p>
      <w:pPr>
        <w:pStyle w:val="Normal"/>
        <w:widowControl/>
        <w:rPr/>
      </w:pPr>
      <w:r>
        <w:rPr/>
        <w:t>ESCALATE WHEN: Only after all applicable Operator steps above have been completed and the issue remains unresolved, or when the next action requires authorization or qualified technical work. The account is active, credentials/reset and role/location assignment are verified, and the error persists in a supported browser.</w:t>
      </w:r>
    </w:p>
    <w:p>
      <w:pPr>
        <w:pStyle w:val="Normal"/>
        <w:widowControl/>
        <w:rPr/>
      </w:pPr>
      <w:r>
        <w:rPr/>
        <w:t>EVIDENCE TO COLLECT: Collect only after the Operator steps fail and escalation is necessary: Portal URL, username/operator, role, location assignment, exact error, browser, reset attempt, and account status.</w:t>
      </w:r>
    </w:p>
    <w:p>
      <w:pPr>
        <w:pStyle w:val="Metadata"/>
        <w:widowControl/>
        <w:spacing w:before="0" w:after="160"/>
        <w:rPr/>
      </w:pPr>
      <w:r>
        <w:rPr>
          <w:b/>
          <w:lang w:val="en-US" w:eastAsia="en-US"/>
        </w:rPr>
        <w:t>ARTICLE END: KB-FAQ-034</w:t>
      </w:r>
    </w:p>
    <w:p>
      <w:pPr>
        <w:pStyle w:val="Metadata"/>
        <w:keepNext w:val="true"/>
        <w:widowControl/>
        <w:rPr/>
      </w:pPr>
      <w:r>
        <w:rPr>
          <w:b/>
          <w:lang w:val="en-US" w:eastAsia="en-US"/>
        </w:rPr>
        <w:t>ARTICLE START: KB-FAQ-037</w:t>
      </w:r>
    </w:p>
    <w:p>
      <w:pPr>
        <w:pStyle w:val="Heading3"/>
        <w:keepNext/>
        <w:keepLines/>
        <w:widowControl/>
        <w:pBdr>
          <w:bottom w:val="single" w:sz="4" w:space="1" w:color="C7D4DC"/>
        </w:pBdr>
        <w:rPr/>
      </w:pPr>
      <w:r>
        <w:rPr>
          <w:lang w:val="en-US" w:eastAsia="en-US"/>
        </w:rPr>
        <w:t>KB-FAQ-037 - What is the default POS passcode</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category=Account/Login Issue; product=SpyderWash ecosystem; audience=Operator-facing answer; intent=What is the default POS passcode; search_terms=default; pos; passcode</w:t>
      </w:r>
    </w:p>
    <w:p>
      <w:pPr>
        <w:pStyle w:val="Normal"/>
        <w:widowControl/>
        <w:rPr/>
      </w:pPr>
      <w:r>
        <w:rPr>
          <w:b/>
          <w:color w:val="173C5A"/>
          <w:lang w:val="en-US" w:eastAsia="en-US"/>
        </w:rPr>
        <w:t xml:space="preserve">EXAMPLE CUSTOMER PHRASES: </w:t>
      </w:r>
      <w:r>
        <w:rPr>
          <w:lang w:val="en-US" w:eastAsia="en-US"/>
        </w:rPr>
        <w:t>What is the default POS passcode?</w:t>
      </w:r>
    </w:p>
    <w:p>
      <w:pPr>
        <w:pStyle w:val="Normal"/>
        <w:widowControl/>
        <w:rPr/>
      </w:pPr>
      <w:r>
        <w:rPr>
          <w:b/>
          <w:color w:val="173C5A"/>
          <w:lang w:val="en-US" w:eastAsia="en-US"/>
        </w:rPr>
        <w:t xml:space="preserve">DIRECT ANSWER: </w:t>
      </w:r>
      <w:r>
        <w:rPr>
          <w:lang w:val="en-US" w:eastAsia="en-US"/>
        </w:rPr>
        <w:t>A provisioning convention is the Operator Code; the actual configured My Passcode controls and should be changed/secured.</w:t>
      </w:r>
    </w:p>
    <w:p>
      <w:pPr>
        <w:pStyle w:val="ArticleLabel"/>
        <w:keepNext w:val="true"/>
        <w:widowControl/>
        <w:rPr/>
      </w:pPr>
      <w:r>
        <w:t>OPTIONAL STEPS</w:t>
      </w:r>
    </w:p>
    <w:p>
      <w:pPr>
        <w:widowControl/>
        <w:tabs>
          <w:tab w:pos="432" w:val="left"/>
        </w:tabs>
        <w:ind w:left="432" w:hanging="432"/>
        <w:rPr/>
      </w:pPr>
      <w:r>
        <w:t>1.</w:t>
        <w:tab/>
        <w:t>Use the configured "My Passcode" to access the POS settings.</w:t>
      </w:r>
    </w:p>
    <w:p>
      <w:pPr>
        <w:widowControl/>
        <w:tabs>
          <w:tab w:pos="432" w:val="left"/>
        </w:tabs>
        <w:ind w:left="432" w:hanging="432"/>
        <w:rPr/>
      </w:pPr>
      <w:r>
        <w:t>2.</w:t>
        <w:tab/>
        <w:t>Change any provisioning or default passcode to a unique secure passcode.</w:t>
      </w:r>
    </w:p>
    <w:p>
      <w:pPr>
        <w:widowControl/>
        <w:tabs>
          <w:tab w:pos="432" w:val="left"/>
        </w:tabs>
        <w:ind w:left="432" w:hanging="432"/>
        <w:rPr/>
      </w:pPr>
      <w:r>
        <w:t>3.</w:t>
        <w:tab/>
        <w:t>Store the passcode securely and do not share attendant passcodes.</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 The account is active, credentials/reset and role/location assignment are verified, and the error persists in a supported browser.</w:t>
      </w:r>
    </w:p>
    <w:p>
      <w:pPr>
        <w:pStyle w:val="Normal"/>
        <w:widowControl/>
        <w:rPr/>
      </w:pPr>
      <w:r>
        <w:rPr/>
        <w:t>EVIDENCE TO COLLECT: Collect only after the Operator steps fail and escalation is necessary: Portal URL, username/operator, role, location assignment, exact error, browser, reset attempt, and account status.</w:t>
      </w:r>
    </w:p>
    <w:p>
      <w:pPr>
        <w:pStyle w:val="Metadata"/>
        <w:widowControl/>
        <w:spacing w:before="0" w:after="160"/>
        <w:rPr/>
      </w:pPr>
      <w:r>
        <w:rPr>
          <w:b/>
          <w:lang w:val="en-US" w:eastAsia="en-US"/>
        </w:rPr>
        <w:t>ARTICLE END: KB-FAQ-037</w:t>
      </w:r>
    </w:p>
    <w:p>
      <w:pPr>
        <w:pStyle w:val="Heading2"/>
        <w:keepNext/>
        <w:keepLines/>
        <w:widowControl/>
        <w:rPr/>
      </w:pPr>
      <w:r>
        <w:rPr>
          <w:lang w:val="en-US" w:eastAsia="en-US"/>
        </w:rPr>
        <w:t>Loyalty Card Balance</w:t>
      </w:r>
    </w:p>
    <w:p>
      <w:pPr>
        <w:pStyle w:val="Metadata"/>
        <w:keepNext w:val="true"/>
        <w:widowControl/>
        <w:rPr/>
      </w:pPr>
      <w:r>
        <w:rPr>
          <w:b/>
          <w:lang w:val="en-US" w:eastAsia="en-US"/>
        </w:rPr>
        <w:t>ARTICLE START: KB-FAQ-028</w:t>
      </w:r>
    </w:p>
    <w:p>
      <w:pPr>
        <w:pStyle w:val="Heading3"/>
        <w:keepNext/>
        <w:keepLines/>
        <w:widowControl/>
        <w:pBdr>
          <w:bottom w:val="single" w:sz="4" w:space="1" w:color="C7D4DC"/>
        </w:pBdr>
        <w:rPr/>
      </w:pPr>
      <w:r>
        <w:rPr>
          <w:lang w:val="en-US" w:eastAsia="en-US"/>
        </w:rPr>
        <w:t>KB-FAQ-028 - How do I check a loyalty balance</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category=Loyalty Card Balance; product=SpyderWash ecosystem; audience=Operator-facing answer; intent=How do I check a loyalty balance; search_terms=check; loyalty; balance</w:t>
      </w:r>
    </w:p>
    <w:p>
      <w:pPr>
        <w:pStyle w:val="Normal"/>
        <w:widowControl/>
        <w:rPr/>
      </w:pPr>
      <w:r>
        <w:rPr>
          <w:b/>
          <w:color w:val="173C5A"/>
          <w:lang w:val="en-US" w:eastAsia="en-US"/>
        </w:rPr>
        <w:t xml:space="preserve">EXAMPLE CUSTOMER PHRASES: </w:t>
      </w:r>
      <w:r>
        <w:rPr>
          <w:lang w:val="en-US" w:eastAsia="en-US"/>
        </w:rPr>
        <w:t>How do I check a loyalty balance?</w:t>
      </w:r>
    </w:p>
    <w:p>
      <w:pPr>
        <w:pStyle w:val="Normal"/>
        <w:widowControl/>
        <w:rPr/>
      </w:pPr>
      <w:r>
        <w:rPr>
          <w:b/>
          <w:color w:val="173C5A"/>
          <w:lang w:val="en-US" w:eastAsia="en-US"/>
        </w:rPr>
        <w:t xml:space="preserve">DIRECT ANSWER: </w:t>
      </w:r>
      <w:r>
        <w:rPr>
          <w:lang w:val="en-US" w:eastAsia="en-US"/>
        </w:rPr>
        <w:t>Search the exact card under Manage Loyalty Card or use the authorized customer account workflow.</w:t>
      </w:r>
    </w:p>
    <w:p>
      <w:pPr>
        <w:pStyle w:val="ArticleLabel"/>
        <w:keepNext w:val="true"/>
        <w:widowControl/>
        <w:rPr/>
      </w:pPr>
      <w:r>
        <w:t>OPTIONAL STEPS</w:t>
      </w:r>
    </w:p>
    <w:p>
      <w:pPr>
        <w:widowControl/>
        <w:tabs>
          <w:tab w:pos="432" w:val="left"/>
        </w:tabs>
        <w:ind w:left="432" w:hanging="432"/>
        <w:rPr/>
      </w:pPr>
      <w:r>
        <w:t>1.</w:t>
        <w:tab/>
        <w:t>Open "Manage Loyalty Card" and search the exact card number.</w:t>
      </w:r>
    </w:p>
    <w:p>
      <w:pPr>
        <w:widowControl/>
        <w:tabs>
          <w:tab w:pos="432" w:val="left"/>
        </w:tabs>
        <w:ind w:left="432" w:hanging="432"/>
        <w:rPr/>
      </w:pPr>
      <w:r>
        <w:t>2.</w:t>
        <w:tab/>
        <w:t>Refresh the record and review the current balance and recent activity.</w:t>
      </w:r>
    </w:p>
    <w:p>
      <w:pPr>
        <w:widowControl/>
        <w:tabs>
          <w:tab w:pos="432" w:val="left"/>
        </w:tabs>
        <w:ind w:left="432" w:hanging="432"/>
        <w:rPr/>
      </w:pPr>
      <w:r>
        <w:t>3.</w:t>
        <w:tab/>
        <w:t>Use the registered Customer Portal balance when the customer is authorized to view the account.</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Full loyalty card number through an approved channel, authorized requestor, before/after balance, reload/spend history, timestamps, and receipts.</w:t>
      </w:r>
    </w:p>
    <w:p>
      <w:pPr>
        <w:pStyle w:val="Metadata"/>
        <w:widowControl/>
        <w:spacing w:before="0" w:after="160"/>
        <w:rPr/>
      </w:pPr>
      <w:r>
        <w:rPr>
          <w:b/>
          <w:lang w:val="en-US" w:eastAsia="en-US"/>
        </w:rPr>
        <w:t>ARTICLE END: KB-FAQ-028</w:t>
      </w:r>
    </w:p>
    <w:p>
      <w:pPr>
        <w:pStyle w:val="Metadata"/>
        <w:keepNext w:val="true"/>
        <w:widowControl/>
        <w:rPr/>
      </w:pPr>
      <w:r>
        <w:rPr>
          <w:b/>
          <w:lang w:val="en-US" w:eastAsia="en-US"/>
        </w:rPr>
        <w:t>ARTICLE START: KB-FAQ-029</w:t>
      </w:r>
    </w:p>
    <w:p>
      <w:pPr>
        <w:pStyle w:val="Heading3"/>
      </w:pPr>
      <w:r>
        <w:t>KB-FAQ-029 - What is the maximum loyalty-card balance</w:t>
      </w:r>
    </w:p>
    <w:p>
      <w:pPr>
        <w:pStyle w:val="Metadata"/>
      </w:pPr>
      <w:r>
        <w:rPr>
          <w:b/>
        </w:rPr>
        <w:t>STATUS:</w:t>
      </w:r>
      <w:r>
        <w:t xml:space="preserve"> CURRENT OPERATOR-FACING ROUTING</w:t>
      </w:r>
    </w:p>
    <w:p>
      <w:pPr>
        <w:pStyle w:val="Metadata"/>
      </w:pPr>
      <w:r>
        <w:rPr>
          <w:b/>
        </w:rPr>
        <w:t>METADATA:</w:t>
      </w:r>
      <w:r>
        <w:t xml:space="preserve"> category=Loyalty Card Balance; product=SpyderWash Loyalty Card; audience=Operator-facing answer; intent=Maximum loyalty-card balance; search_terms=maximum loyalty card balance limit account specific support</w:t>
      </w:r>
    </w:p>
    <w:p>
      <w:pPr/>
      <w:r>
        <w:rPr>
          <w:b/>
        </w:rPr>
        <w:t>EXAMPLE CUSTOMER PHRASES:</w:t>
      </w:r>
      <w:r>
        <w:t xml:space="preserve"> What is the maximum loyalty-card balance? | Is there a balance limit?</w:t>
      </w:r>
    </w:p>
    <w:p>
      <w:pPr/>
      <w:r>
        <w:rPr>
          <w:b/>
        </w:rPr>
        <w:t>DIRECT ANSWER:</w:t>
      </w:r>
      <w:r>
        <w:t xml:space="preserve"> The current material does not establish one universal maximum balance for every account. SpyderWash Support should confirm the current account-specific limit before the Operator communicates or changes it.</w:t>
      </w:r>
    </w:p>
    <w:p>
      <w:pPr>
        <w:pStyle w:val="ArticleLabel"/>
      </w:pPr>
      <w:r>
        <w:t>OPTIONAL STEPS</w:t>
      </w:r>
    </w:p>
    <w:p>
      <w:pPr>
        <w:ind w:left="432" w:hanging="432"/>
      </w:pPr>
      <w:r>
        <w:t>1.</w:t>
        <w:tab/>
        <w:t>Contact SpyderWash Support with the Operator Code and location to confirm the current loyalty-card balance limit.</w:t>
      </w:r>
    </w:p>
    <w:p>
      <w:pPr/>
      <w:r>
        <w:rPr>
          <w:b/>
        </w:rPr>
        <w:t>CONFIRMATION OPTION:</w:t>
      </w:r>
      <w:r>
        <w:t xml:space="preserve"> Offer to help the Operator prepare the Operator Code, location, and affected card type for Support.</w:t>
      </w:r>
    </w:p>
    <w:p>
      <w:pPr/>
      <w:r>
        <w:rPr>
          <w:b/>
        </w:rPr>
        <w:t>ESCALATE WHEN:</w:t>
      </w:r>
      <w:r>
        <w:t xml:space="preserve"> The Operator needs the current limit or a balance is being rejected at a suspected maximum.</w:t>
      </w:r>
    </w:p>
    <w:p>
      <w:pPr/>
      <w:r>
        <w:rPr>
          <w:b/>
        </w:rPr>
        <w:t>EVIDENCE TO COLLECT:</w:t>
      </w:r>
      <w:r>
        <w:t xml:space="preserve"> Operator Code, location, card type, attempted balance or reload amount, exact message, and card number through an approved channel.</w:t>
      </w:r>
    </w:p>
    <w:p>
      <w:pPr>
        <w:pStyle w:val="Metadata"/>
        <w:widowControl/>
        <w:spacing w:before="0" w:after="160"/>
        <w:rPr/>
      </w:pPr>
      <w:r>
        <w:rPr>
          <w:b/>
          <w:lang w:val="en-US" w:eastAsia="en-US"/>
        </w:rPr>
        <w:t>ARTICLE END: KB-FAQ-029</w:t>
      </w:r>
    </w:p>
    <w:p>
      <w:pPr>
        <w:pStyle w:val="Heading2"/>
        <w:keepNext/>
        <w:keepLines/>
        <w:widowControl/>
        <w:rPr/>
      </w:pPr>
      <w:r>
        <w:rPr>
          <w:lang w:val="en-US" w:eastAsia="en-US"/>
        </w:rPr>
        <w:t>Transaction Lookup</w:t>
      </w:r>
    </w:p>
    <w:p>
      <w:pPr>
        <w:pStyle w:val="Metadata"/>
        <w:keepNext w:val="true"/>
        <w:widowControl/>
        <w:rPr/>
      </w:pPr>
      <w:r>
        <w:rPr>
          <w:b/>
          <w:lang w:val="en-US" w:eastAsia="en-US"/>
        </w:rPr>
        <w:t>ARTICLE START: KB-FAQ-023</w:t>
      </w:r>
    </w:p>
    <w:p>
      <w:pPr>
        <w:pStyle w:val="Heading3"/>
      </w:pPr>
      <w:r>
        <w:t>KB-FAQ-023 - Where to find a transaction</w:t>
      </w:r>
    </w:p>
    <w:p>
      <w:pPr>
        <w:pStyle w:val="Metadata"/>
      </w:pPr>
      <w:r>
        <w:rPr>
          <w:b/>
        </w:rPr>
        <w:t>STATUS:</w:t>
      </w:r>
      <w:r>
        <w:t xml:space="preserve"> CURRENT OPERATOR-FACING GUIDANCE</w:t>
      </w:r>
    </w:p>
    <w:p>
      <w:pPr>
        <w:pStyle w:val="Metadata"/>
      </w:pPr>
      <w:r>
        <w:rPr>
          <w:b/>
        </w:rPr>
        <w:t>METADATA:</w:t>
      </w:r>
      <w:r>
        <w:t xml:space="preserve"> category=Transaction Lookup; product=SpyderWash Operator Portal / POS; audience=Operator-facing answer; intent=Find transaction; search_terms=find transaction view all transactions pos order loyalty kiosk date amount card last four</w:t>
      </w:r>
    </w:p>
    <w:p>
      <w:pPr/>
      <w:r>
        <w:rPr>
          <w:b/>
        </w:rPr>
        <w:t>EXAMPLE CUSTOMER PHRASES:</w:t>
      </w:r>
      <w:r>
        <w:t xml:space="preserve"> Where do I find a transaction? | How do I look up a payment?</w:t>
      </w:r>
    </w:p>
    <w:p>
      <w:pPr/>
      <w:r>
        <w:rPr>
          <w:b/>
        </w:rPr>
        <w:t>DIRECT ANSWER:</w:t>
      </w:r>
      <w:r>
        <w:t xml:space="preserve"> Use the applicable SpyderWash transaction or POS order search first. Select the correct location and narrow the result by date, amount, position, payment type, Order ID, loyalty card number, or card last four when available.</w:t>
      </w:r>
    </w:p>
    <w:p>
      <w:pPr>
        <w:pStyle w:val="ArticleLabel"/>
      </w:pPr>
      <w:r>
        <w:t>OPTIONAL STEPS</w:t>
      </w:r>
    </w:p>
    <w:p>
      <w:pPr>
        <w:ind w:left="432" w:hanging="432"/>
      </w:pPr>
      <w:r>
        <w:t>1.</w:t>
        <w:tab/>
        <w:t>Open the applicable SpyderWash transaction, POS order, kiosk transaction, or loyalty history page.</w:t>
      </w:r>
    </w:p>
    <w:p>
      <w:pPr>
        <w:ind w:left="432" w:hanging="432"/>
      </w:pPr>
      <w:r>
        <w:t>2.</w:t>
        <w:tab/>
        <w:t>Select the correct location and date range.</w:t>
      </w:r>
    </w:p>
    <w:p>
      <w:pPr>
        <w:ind w:left="432" w:hanging="432"/>
      </w:pPr>
      <w:r>
        <w:t>3.</w:t>
        <w:tab/>
        <w:t>Narrow the results by the available amount, position, Order ID, payment type, loyalty card number, or card last four.</w:t>
      </w:r>
    </w:p>
    <w:p>
      <w:pPr/>
      <w:r>
        <w:rPr>
          <w:b/>
        </w:rPr>
        <w:t>CONFIRMATION OPTION:</w:t>
      </w:r>
      <w:r>
        <w:t xml:space="preserve"> Offer to help identify the correct SpyderWash report or search page for the transaction type.</w:t>
      </w:r>
    </w:p>
    <w:p>
      <w:pPr>
        <w:pStyle w:val="Metadata"/>
        <w:widowControl/>
        <w:spacing w:before="0" w:after="160"/>
        <w:rPr/>
      </w:pPr>
      <w:r>
        <w:rPr>
          <w:b/>
          <w:lang w:val="en-US" w:eastAsia="en-US"/>
        </w:rPr>
        <w:t>ARTICLE END: KB-FAQ-023</w:t>
      </w:r>
    </w:p>
    <w:p>
      <w:pPr>
        <w:pStyle w:val="Heading2"/>
        <w:keepNext/>
        <w:keepLines/>
        <w:widowControl/>
        <w:rPr/>
      </w:pPr>
      <w:r>
        <w:rPr>
          <w:lang w:val="en-US" w:eastAsia="en-US"/>
        </w:rPr>
        <w:t>Attendant Management</w:t>
      </w:r>
    </w:p>
    <w:p>
      <w:pPr>
        <w:pStyle w:val="Metadata"/>
        <w:keepNext w:val="true"/>
        <w:widowControl/>
        <w:rPr/>
      </w:pPr>
      <w:r>
        <w:rPr>
          <w:b/>
          <w:lang w:val="en-US" w:eastAsia="en-US"/>
        </w:rPr>
        <w:t>ARTICLE START: KB-FAQ-035</w:t>
      </w:r>
    </w:p>
    <w:p>
      <w:pPr>
        <w:pStyle w:val="Heading3"/>
        <w:keepNext/>
        <w:keepLines/>
        <w:widowControl/>
        <w:pBdr>
          <w:bottom w:val="single" w:sz="4" w:space="1" w:color="C7D4DC"/>
        </w:pBdr>
        <w:rPr/>
      </w:pPr>
      <w:r>
        <w:rPr>
          <w:lang w:val="en-US" w:eastAsia="en-US"/>
        </w:rPr>
        <w:t>KB-FAQ-035 - Does the POS have a time clock</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category=Attendant Management; product=SpyderWash ecosystem; audience=Operator-facing answer; intent=Does the POS have a time clock; search_terms=pos; have; time; clock</w:t>
      </w:r>
    </w:p>
    <w:p>
      <w:pPr>
        <w:pStyle w:val="Normal"/>
        <w:widowControl/>
        <w:rPr/>
      </w:pPr>
      <w:r>
        <w:rPr>
          <w:b/>
          <w:color w:val="173C5A"/>
          <w:lang w:val="en-US" w:eastAsia="en-US"/>
        </w:rPr>
        <w:t xml:space="preserve">EXAMPLE CUSTOMER PHRASES: </w:t>
      </w:r>
      <w:r>
        <w:rPr>
          <w:lang w:val="en-US" w:eastAsia="en-US"/>
        </w:rPr>
        <w:t>Does the POS have a time clock?</w:t>
      </w:r>
    </w:p>
    <w:p>
      <w:pPr>
        <w:pStyle w:val="Normal"/>
        <w:widowControl/>
        <w:rPr/>
      </w:pPr>
      <w:r>
        <w:rPr>
          <w:b/>
          <w:color w:val="173C5A"/>
          <w:lang w:val="en-US" w:eastAsia="en-US"/>
        </w:rPr>
        <w:t xml:space="preserve">DIRECT ANSWER: </w:t>
      </w:r>
      <w:r>
        <w:rPr>
          <w:lang w:val="en-US" w:eastAsia="en-US"/>
        </w:rPr>
        <w:t>Yes. Attendants clock on/off and activity is reported.</w:t>
      </w:r>
    </w:p>
    <w:p>
      <w:pPr>
        <w:pStyle w:val="ArticleLabel"/>
        <w:keepNext w:val="true"/>
        <w:widowControl/>
        <w:rPr/>
      </w:pPr>
      <w:r>
        <w:t>OPTIONAL STEPS</w:t>
      </w:r>
    </w:p>
    <w:p>
      <w:pPr>
        <w:widowControl/>
        <w:tabs>
          <w:tab w:pos="432" w:val="left"/>
        </w:tabs>
        <w:ind w:left="432" w:hanging="432"/>
        <w:rPr/>
      </w:pPr>
      <w:r>
        <w:t>1.</w:t>
        <w:tab/>
        <w:t>Create active attendant records with individual passcodes.</w:t>
      </w:r>
    </w:p>
    <w:p>
      <w:pPr>
        <w:widowControl/>
        <w:tabs>
          <w:tab w:pos="432" w:val="left"/>
        </w:tabs>
        <w:ind w:left="432" w:hanging="432"/>
        <w:rPr/>
      </w:pPr>
      <w:r>
        <w:t>2.</w:t>
        <w:tab/>
        <w:t>Have each attendant use the separate "Clock In" and "Clock Out" actions at the POS.</w:t>
      </w:r>
    </w:p>
    <w:p>
      <w:pPr>
        <w:widowControl/>
        <w:tabs>
          <w:tab w:pos="432" w:val="left"/>
        </w:tabs>
        <w:ind w:left="432" w:hanging="432"/>
        <w:rPr/>
      </w:pPr>
      <w:r>
        <w:t>3.</w:t>
        <w:tab/>
        <w:t>Review the Time Clock Report for the correct location and date range.</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KB-FAQ-035</w:t>
      </w:r>
    </w:p>
    <w:p>
      <w:pPr>
        <w:pStyle w:val="Metadata"/>
        <w:keepNext w:val="true"/>
        <w:widowControl/>
        <w:rPr/>
      </w:pPr>
      <w:r>
        <w:rPr>
          <w:b/>
          <w:lang w:val="en-US" w:eastAsia="en-US"/>
        </w:rPr>
        <w:t>ARTICLE START: KB-FAQ-036</w:t>
      </w:r>
    </w:p>
    <w:p>
      <w:pPr>
        <w:pStyle w:val="Heading3"/>
      </w:pPr>
      <w:r>
        <w:t>KB-FAQ-036 - Does each attendant reconcile the drawer</w:t>
      </w:r>
    </w:p>
    <w:p>
      <w:pPr>
        <w:pStyle w:val="Metadata"/>
      </w:pPr>
      <w:r>
        <w:rPr>
          <w:b/>
        </w:rPr>
        <w:t>STATUS:</w:t>
      </w:r>
      <w:r>
        <w:t xml:space="preserve"> CURRENT OPERATOR-FACING GUIDANCE</w:t>
      </w:r>
    </w:p>
    <w:p>
      <w:pPr>
        <w:pStyle w:val="Metadata"/>
      </w:pPr>
      <w:r>
        <w:rPr>
          <w:b/>
        </w:rPr>
        <w:t>METADATA:</w:t>
      </w:r>
      <w:r>
        <w:t xml:space="preserve"> category=Attendant Management; product=SpyderWash POS / Cash Reconciliation; audience=Operator-facing answer; intent=Attendant cash reconciliation; search_terms=attendant drawer reconcile shift starting ending cash</w:t>
      </w:r>
    </w:p>
    <w:p>
      <w:pPr/>
      <w:r>
        <w:rPr>
          <w:b/>
        </w:rPr>
        <w:t>EXAMPLE CUSTOMER PHRASES:</w:t>
      </w:r>
      <w:r>
        <w:t xml:space="preserve"> Does each attendant reconcile the drawer? | How does shift cash reconciliation work?</w:t>
      </w:r>
    </w:p>
    <w:p>
      <w:pPr/>
      <w:r>
        <w:rPr>
          <w:b/>
        </w:rPr>
        <w:t>DIRECT ANSWER:</w:t>
      </w:r>
      <w:r>
        <w:t xml:space="preserve"> Cash Reconciliation is associated with the attendant and shift record. The attendant enters starting cash and ending cash by denomination, and the POS compares the expected Grand Total with Ending Cash.</w:t>
      </w:r>
    </w:p>
    <w:p>
      <w:pPr>
        <w:pStyle w:val="ArticleLabel"/>
      </w:pPr>
      <w:r>
        <w:t>OPTIONAL STEPS</w:t>
      </w:r>
    </w:p>
    <w:p>
      <w:pPr>
        <w:ind w:left="432" w:hanging="432"/>
      </w:pPr>
      <w:r>
        <w:t>1.</w:t>
        <w:tab/>
        <w:t>Use an individual attendant passcode for the shift.</w:t>
      </w:r>
    </w:p>
    <w:p>
      <w:pPr>
        <w:ind w:left="432" w:hanging="432"/>
      </w:pPr>
      <w:r>
        <w:t>2.</w:t>
        <w:tab/>
        <w:t>Enter Starting Cash when prompted at sign-in.</w:t>
      </w:r>
    </w:p>
    <w:p>
      <w:pPr>
        <w:ind w:left="432" w:hanging="432"/>
      </w:pPr>
      <w:r>
        <w:t>3.</w:t>
        <w:tab/>
        <w:t>At the end of the shift, enter Ending Cash by denomination and review the reconciliation result.</w:t>
      </w:r>
    </w:p>
    <w:p>
      <w:pPr>
        <w:ind w:left="432" w:hanging="432"/>
      </w:pPr>
      <w:r>
        <w:t>4.</w:t>
        <w:tab/>
        <w:t>Use the Cash Drawer Report and Cash Reconciliation record to review the attendant and shift activity.</w:t>
      </w:r>
    </w:p>
    <w:p>
      <w:pPr/>
      <w:r>
        <w:rPr>
          <w:b/>
        </w:rPr>
        <w:t>CONFIRMATION OPTION:</w:t>
      </w:r>
      <w:r>
        <w:t xml:space="preserve"> Offer to confirm the attendant, shift, Starting Cash, Ending Cash, and reconciliation result.</w:t>
      </w:r>
    </w:p>
    <w:p>
      <w:pPr/>
      <w:r>
        <w:rPr>
          <w:b/>
        </w:rPr>
        <w:t>ESCALATE WHEN:</w:t>
      </w:r>
      <w:r>
        <w:t xml:space="preserve"> A shift record is missing, the reconciliation does not save, or the calculated values do not match the recorded POS activity.</w:t>
      </w:r>
    </w:p>
    <w:p>
      <w:pPr/>
      <w:r>
        <w:rPr>
          <w:b/>
        </w:rPr>
        <w:t>EVIDENCE TO COLLECT:</w:t>
      </w:r>
      <w:r>
        <w:t xml:space="preserve"> Operator Code, location, POS ID, attendant, shift, Starting Cash, Cash In, POS Cash Transactions, Cash Out, Ending Cash, and screenshots.</w:t>
      </w:r>
    </w:p>
    <w:p>
      <w:pPr>
        <w:pStyle w:val="Metadata"/>
        <w:widowControl/>
        <w:spacing w:before="0" w:after="160"/>
        <w:rPr/>
      </w:pPr>
      <w:r>
        <w:rPr>
          <w:b/>
          <w:lang w:val="en-US" w:eastAsia="en-US"/>
        </w:rPr>
        <w:t>ARTICLE END: KB-FAQ-036</w:t>
      </w:r>
    </w:p>
    <w:p>
      <w:pPr>
        <w:pStyle w:val="Metadata"/>
        <w:keepNext w:val="true"/>
        <w:widowControl/>
        <w:rPr/>
      </w:pPr>
      <w:r>
        <w:rPr>
          <w:b/>
          <w:lang w:val="en-US" w:eastAsia="en-US"/>
        </w:rPr>
        <w:t>ARTICLE START: KB-FAQ-061</w:t>
      </w:r>
    </w:p>
    <w:p>
      <w:pPr>
        <w:pStyle w:val="Heading3"/>
        <w:keepNext/>
        <w:keepLines/>
        <w:widowControl/>
        <w:pBdr>
          <w:bottom w:val="single" w:sz="4" w:space="1" w:color="C7D4DC"/>
        </w:pBdr>
        <w:rPr/>
      </w:pPr>
      <w:r>
        <w:rPr>
          <w:lang w:val="en-US" w:eastAsia="en-US"/>
        </w:rPr>
        <w:t>KB-FAQ-061 - What does Attendant Checklist do</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category=Attendant Management; product=SpyderWash ecosystem; audience=Operator-facing answer; intent=What does Attendant Checklist do; search_terms=attendant; checklist</w:t>
      </w:r>
    </w:p>
    <w:p>
      <w:pPr>
        <w:pStyle w:val="Normal"/>
        <w:widowControl/>
        <w:rPr/>
      </w:pPr>
      <w:r>
        <w:rPr>
          <w:b/>
          <w:color w:val="173C5A"/>
          <w:lang w:val="en-US" w:eastAsia="en-US"/>
        </w:rPr>
        <w:t xml:space="preserve">EXAMPLE CUSTOMER PHRASES: </w:t>
      </w:r>
      <w:r>
        <w:rPr>
          <w:lang w:val="en-US" w:eastAsia="en-US"/>
        </w:rPr>
        <w:t>What does Attendant Checklist do?</w:t>
      </w:r>
    </w:p>
    <w:p>
      <w:pPr>
        <w:pStyle w:val="Normal"/>
        <w:widowControl/>
        <w:rPr/>
      </w:pPr>
      <w:r>
        <w:rPr>
          <w:b/>
          <w:color w:val="173C5A"/>
          <w:lang w:val="en-US" w:eastAsia="en-US"/>
        </w:rPr>
        <w:t xml:space="preserve">DIRECT ANSWER: </w:t>
      </w:r>
      <w:r>
        <w:rPr>
          <w:lang w:val="en-US" w:eastAsia="en-US"/>
        </w:rPr>
        <w:t>Enforces operator-created shift tasks and comments before clock-out where configured.</w:t>
      </w:r>
    </w:p>
    <w:p>
      <w:pPr>
        <w:pStyle w:val="ArticleLabel"/>
        <w:keepNext w:val="true"/>
        <w:widowControl/>
        <w:rPr/>
      </w:pPr>
      <w:r>
        <w:t>OPTIONAL STEPS</w:t>
      </w:r>
    </w:p>
    <w:p>
      <w:pPr>
        <w:widowControl/>
        <w:tabs>
          <w:tab w:pos="432" w:val="left"/>
        </w:tabs>
        <w:ind w:left="432" w:hanging="432"/>
        <w:rPr/>
      </w:pPr>
      <w:r>
        <w:t>1.</w:t>
        <w:tab/>
        <w:t>Assign the required checklist to the attendant or shift.</w:t>
      </w:r>
    </w:p>
    <w:p>
      <w:pPr>
        <w:widowControl/>
        <w:tabs>
          <w:tab w:pos="432" w:val="left"/>
        </w:tabs>
        <w:ind w:left="432" w:hanging="432"/>
        <w:rPr/>
      </w:pPr>
      <w:r>
        <w:t>2.</w:t>
        <w:tab/>
        <w:t>Require each task to be completed or commented before clock-out.</w:t>
      </w:r>
    </w:p>
    <w:p>
      <w:pPr>
        <w:widowControl/>
        <w:tabs>
          <w:tab w:pos="432" w:val="left"/>
        </w:tabs>
        <w:ind w:left="432" w:hanging="432"/>
        <w:rPr/>
      </w:pPr>
      <w:r>
        <w:t>3.</w:t>
        <w:tab/>
        <w:t>Review the Attendant Checklist Report for completion and exceptions.</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KB-FAQ-061</w:t>
      </w:r>
    </w:p>
    <w:p>
      <w:pPr>
        <w:pStyle w:val="Metadata"/>
        <w:keepNext w:val="true"/>
        <w:widowControl/>
        <w:rPr/>
      </w:pPr>
      <w:r>
        <w:rPr>
          <w:b/>
          <w:lang w:val="en-US" w:eastAsia="en-US"/>
        </w:rPr>
        <w:t>ARTICLE START: KB-FAQ-062</w:t>
      </w:r>
    </w:p>
    <w:p>
      <w:pPr>
        <w:pStyle w:val="Heading3"/>
        <w:keepNext/>
        <w:keepLines/>
        <w:widowControl/>
        <w:pBdr>
          <w:bottom w:val="single" w:sz="4" w:space="1" w:color="C7D4DC"/>
        </w:pBdr>
        <w:rPr/>
      </w:pPr>
      <w:r>
        <w:rPr>
          <w:lang w:val="en-US" w:eastAsia="en-US"/>
        </w:rPr>
        <w:t>KB-FAQ-062 - Are checklist tasks preloaded</w:t>
      </w:r>
    </w:p>
    <w:p>
      <w:pPr>
        <w:pStyle w:val="Metadata"/>
        <w:widowControl/>
        <w:rPr/>
      </w:pPr>
      <w:r>
        <w:rPr>
          <w:b/>
        </w:rPr>
        <w:t>STATUS:</w:t>
      </w:r>
      <w:r>
        <w:t xml:space="preserve"> CURRENT OPERATOR-FACING GUIDANCE</w:t>
      </w:r>
    </w:p>
    <w:p>
      <w:pPr>
        <w:pStyle w:val="Metadata"/>
        <w:widowControl/>
        <w:rPr/>
      </w:pPr>
      <w:r>
        <w:t>METADATA: category=Attendant Management; product=SpyderWash Operator Portal / POS; audience=Operator-facing answer; intent=Are checklist tasks preloaded; search_terms=attendant checklist tasks preloaded create assign shift</w:t>
      </w:r>
    </w:p>
    <w:p>
      <w:pPr>
        <w:pStyle w:val="Normal"/>
        <w:widowControl/>
        <w:rPr/>
      </w:pPr>
      <w:r>
        <w:rPr>
          <w:b/>
          <w:color w:val="173C5A"/>
          <w:lang w:val="en-US" w:eastAsia="en-US"/>
        </w:rPr>
        <w:t xml:space="preserve">EXAMPLE CUSTOMER PHRASES: </w:t>
      </w:r>
      <w:r>
        <w:rPr>
          <w:lang w:val="en-US" w:eastAsia="en-US"/>
        </w:rPr>
        <w:t>Are checklist tasks preloaded?</w:t>
      </w:r>
    </w:p>
    <w:p>
      <w:pPr>
        <w:pStyle w:val="Normal"/>
        <w:widowControl/>
        <w:rPr/>
      </w:pPr>
      <w:r>
        <w:rPr>
          <w:b/>
          <w:color w:val="173C5A"/>
          <w:lang w:val="en-US" w:eastAsia="en-US"/>
        </w:rPr>
        <w:t xml:space="preserve">DIRECT ANSWER: </w:t>
      </w:r>
      <w:r>
        <w:rPr>
          <w:lang w:val="en-US" w:eastAsia="en-US"/>
        </w:rPr>
        <w:t>No. Operators create and assign the tasks.</w:t>
      </w:r>
    </w:p>
    <w:p>
      <w:pPr>
        <w:pStyle w:val="ArticleLabel"/>
        <w:keepNext w:val="true"/>
        <w:widowControl/>
        <w:rPr/>
      </w:pPr>
      <w:r>
        <w:t>OPTIONAL STEPS</w:t>
      </w:r>
    </w:p>
    <w:p>
      <w:pPr>
        <w:widowControl/>
        <w:tabs>
          <w:tab w:pos="432" w:val="left"/>
        </w:tabs>
        <w:ind w:left="432" w:hanging="432"/>
        <w:rPr/>
      </w:pPr>
      <w:r>
        <w:t>1.</w:t>
        <w:tab/>
        <w:t>Create or review the location-specific checklist tasks before assigning them.</w:t>
      </w:r>
    </w:p>
    <w:p>
      <w:pPr>
        <w:widowControl/>
        <w:tabs>
          <w:tab w:pos="432" w:val="left"/>
        </w:tabs>
        <w:ind w:left="432" w:hanging="432"/>
        <w:rPr/>
      </w:pPr>
      <w:r>
        <w:t>2.</w:t>
        <w:tab/>
        <w:t>Assign the checklist to the correct shift or attendant.</w:t>
      </w:r>
    </w:p>
    <w:p>
      <w:pPr>
        <w:widowControl/>
        <w:tabs>
          <w:tab w:pos="432" w:val="left"/>
        </w:tabs>
        <w:ind w:left="432" w:hanging="432"/>
        <w:rPr/>
      </w:pPr>
      <w:r>
        <w:t>3.</w:t>
        <w:tab/>
        <w:t>Review the saved checklist and its shift or attendant assignment.</w:t>
      </w:r>
    </w:p>
    <w:p>
      <w:pPr>
        <w:pStyle w:val="Normal"/>
        <w:widowControl/>
        <w:rPr/>
      </w:pPr>
      <w:r>
        <w:t>CONFIRMATION OPTION: Offer to confirm the saved checklist tasks and their shift or attendant assignment. Do not require a sign-in or clock-out test for a general question.</w:t>
      </w:r>
    </w:p>
    <w:p>
      <w:pPr>
        <w:pStyle w:val="Normal"/>
        <w:widowControl/>
        <w:rPr/>
      </w:pPr>
      <w:r>
        <w:t>ESCALATE WHEN: A saved checklist or assignment is missing from the available Attendant Checklist settings, or the Operator reports that assigned tasks do not appear during the applicable workflow.</w:t>
      </w:r>
    </w:p>
    <w:p>
      <w:pPr>
        <w:pStyle w:val="Normal"/>
        <w:widowControl/>
        <w:rPr/>
      </w:pPr>
      <w:r>
        <w:t>EVIDENCE TO COLLECT: For a reported malfunction, collect the Operator Code, location, checklist name, assigned shift or attendant, affected POS ID, and screenshots of the saved checklist and missing workflow.</w:t>
      </w:r>
    </w:p>
    <w:p>
      <w:pPr>
        <w:pStyle w:val="Metadata"/>
        <w:widowControl/>
        <w:spacing w:before="0" w:after="160"/>
        <w:rPr/>
      </w:pPr>
      <w:r>
        <w:rPr>
          <w:b/>
          <w:lang w:val="en-US" w:eastAsia="en-US"/>
        </w:rPr>
        <w:t>ARTICLE END: KB-FAQ-062</w:t>
      </w:r>
    </w:p>
    <w:p>
      <w:pPr>
        <w:pStyle w:val="Heading2"/>
        <w:keepNext/>
        <w:keepLines/>
        <w:widowControl/>
        <w:rPr/>
      </w:pPr>
      <w:r>
        <w:rPr>
          <w:lang w:val="en-US" w:eastAsia="en-US"/>
        </w:rPr>
        <w:t>Pricing Change Guidance</w:t>
      </w:r>
    </w:p>
    <w:p>
      <w:pPr>
        <w:pStyle w:val="Metadata"/>
        <w:keepNext w:val="true"/>
        <w:widowControl/>
        <w:rPr/>
      </w:pPr>
      <w:r>
        <w:rPr>
          <w:b/>
          <w:lang w:val="en-US" w:eastAsia="en-US"/>
        </w:rPr>
        <w:t>ARTICLE START: KB-FAQ-011</w:t>
      </w:r>
    </w:p>
    <w:p>
      <w:pPr>
        <w:pStyle w:val="Heading3"/>
      </w:pPr>
      <w:r>
        <w:t>KB-FAQ-011 - Why payment approved but the machine did not start</w:t>
      </w:r>
    </w:p>
    <w:p>
      <w:pPr>
        <w:pStyle w:val="Metadata"/>
      </w:pPr>
      <w:r>
        <w:rPr>
          <w:b/>
        </w:rPr>
        <w:t>STATUS:</w:t>
      </w:r>
      <w:r>
        <w:t xml:space="preserve"> CURRENT OPERATOR-FACING GUIDANCE</w:t>
      </w:r>
    </w:p>
    <w:p>
      <w:pPr>
        <w:pStyle w:val="Metadata"/>
      </w:pPr>
      <w:r>
        <w:rPr>
          <w:b/>
        </w:rPr>
        <w:t>METADATA:</w:t>
      </w:r>
      <w:r>
        <w:t xml:space="preserve"> category=Machines Not Working; product=SpyderWash payment and machine-start path; audience=Operator-facing answer; intent=Why approved payment no start; search_terms=why payment approved machine not start charged no cycle</w:t>
      </w:r>
    </w:p>
    <w:p>
      <w:pPr>
        <w:pStyle w:val="SmallNote"/>
      </w:pPr>
      <w:r>
        <w:rPr>
          <w:b/>
        </w:rPr>
        <w:t>CO-RETRIEVAL RULE:</w:t>
      </w:r>
      <w:r>
        <w:t xml:space="preserve"> Retrieve KB-PAY-007 and KB-MACH-001.</w:t>
      </w:r>
    </w:p>
    <w:p>
      <w:pPr/>
      <w:r>
        <w:rPr>
          <w:b/>
        </w:rPr>
        <w:t>EXAMPLE CUSTOMER PHRASES:</w:t>
      </w:r>
      <w:r>
        <w:t xml:space="preserve"> Why did payment approve but the machine not start? | The card was charged and no cycle began</w:t>
      </w:r>
    </w:p>
    <w:p>
      <w:pPr/>
      <w:r>
        <w:rPr>
          <w:b/>
        </w:rPr>
        <w:t>DIRECT ANSWER:</w:t>
      </w:r>
      <w:r>
        <w:t xml:space="preserve"> The payment path completed, but the machine-start path did not. Use KB-PAY-007 and KB-MACH-001 to reconcile the transaction and check the Operator-visible machine configuration.</w:t>
      </w:r>
    </w:p>
    <w:p>
      <w:pPr>
        <w:pStyle w:val="ArticleLabel"/>
      </w:pPr>
      <w:r>
        <w:t>RECOMMENDED STEPS</w:t>
      </w:r>
    </w:p>
    <w:p>
      <w:pPr>
        <w:ind w:left="432" w:hanging="432"/>
      </w:pPr>
      <w:r>
        <w:t>1.</w:t>
        <w:tab/>
        <w:t>Confirm the completed transaction and intended position.</w:t>
      </w:r>
    </w:p>
    <w:p>
      <w:pPr>
        <w:ind w:left="432" w:hanging="432"/>
      </w:pPr>
      <w:r>
        <w:t>2.</w:t>
        <w:tab/>
        <w:t>Retrieve and complete KB-PAY-007 and KB-MACH-001.</w:t>
      </w:r>
    </w:p>
    <w:p>
      <w:pPr>
        <w:ind w:left="432" w:hanging="432"/>
      </w:pPr>
      <w:r>
        <w:t>3.</w:t>
        <w:tab/>
        <w:t>Contact SpyderWash Support if the transaction and visible configuration are correct but no start occurs.</w:t>
      </w:r>
    </w:p>
    <w:p>
      <w:pPr/>
      <w:r>
        <w:rPr>
          <w:b/>
        </w:rPr>
        <w:t>RESOLUTION CONFIRMED WHEN:</w:t>
      </w:r>
      <w:r>
        <w:t xml:space="preserve"> The transaction is reconciled and one controlled transaction starts the intended machine once.</w:t>
      </w:r>
    </w:p>
    <w:p>
      <w:pPr/>
      <w:r>
        <w:rPr>
          <w:b/>
        </w:rPr>
        <w:t>ESCALATE WHEN:</w:t>
      </w:r>
      <w:r>
        <w:t xml:space="preserve"> The completed transaction and visible machine configuration are correct but the machine still does not start.</w:t>
      </w:r>
    </w:p>
    <w:p>
      <w:pPr/>
      <w:r>
        <w:rPr>
          <w:b/>
        </w:rPr>
        <w:t>EVIDENCE TO COLLECT:</w:t>
      </w:r>
      <w:r>
        <w:t xml:space="preserve"> Operator Code, location, position, transaction timestamp and amount, Bluetooth ID, visible price or pulse values, and test result.</w:t>
      </w:r>
    </w:p>
    <w:p>
      <w:pPr>
        <w:pStyle w:val="Metadata"/>
        <w:widowControl/>
        <w:spacing w:before="0" w:after="160"/>
        <w:rPr/>
      </w:pPr>
      <w:r>
        <w:rPr>
          <w:b/>
          <w:lang w:val="en-US" w:eastAsia="en-US"/>
        </w:rPr>
        <w:t>ARTICLE END: KB-FAQ-011</w:t>
      </w:r>
    </w:p>
    <w:p>
      <w:pPr>
        <w:pStyle w:val="Metadata"/>
        <w:keepNext w:val="true"/>
        <w:widowControl/>
        <w:rPr/>
      </w:pPr>
      <w:r>
        <w:rPr>
          <w:b/>
          <w:lang w:val="en-US" w:eastAsia="en-US"/>
        </w:rPr>
        <w:t>ARTICLE START: KB-FAQ-014</w:t>
      </w:r>
    </w:p>
    <w:p>
      <w:pPr>
        <w:pStyle w:val="Heading3"/>
        <w:keepNext/>
        <w:keepLines/>
        <w:widowControl/>
        <w:pBdr>
          <w:bottom w:val="single" w:sz="4" w:space="1" w:color="C7D4DC"/>
        </w:pBdr>
        <w:rPr/>
      </w:pPr>
      <w:r>
        <w:rPr>
          <w:lang w:val="en-US" w:eastAsia="en-US"/>
        </w:rPr>
        <w:t>KB-FAQ-014 - How do I change machine price</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category=Pricing Change Guidance; product=SpyderWash ecosystem; audience=Operator-facing answer; intent=How do I change machine price; search_terms=change; machine; price</w:t>
      </w:r>
    </w:p>
    <w:p>
      <w:pPr>
        <w:pStyle w:val="Normal"/>
        <w:widowControl/>
        <w:rPr/>
      </w:pPr>
      <w:r>
        <w:rPr>
          <w:b/>
          <w:color w:val="173C5A"/>
          <w:lang w:val="en-US" w:eastAsia="en-US"/>
        </w:rPr>
        <w:t xml:space="preserve">EXAMPLE CUSTOMER PHRASES: </w:t>
      </w:r>
      <w:r>
        <w:rPr>
          <w:lang w:val="en-US" w:eastAsia="en-US"/>
        </w:rPr>
        <w:t>How do I change machine price?</w:t>
      </w:r>
    </w:p>
    <w:p>
      <w:pPr>
        <w:pStyle w:val="Normal"/>
        <w:widowControl/>
        <w:rPr/>
      </w:pPr>
      <w:r>
        <w:rPr>
          <w:b/>
          <w:color w:val="173C5A"/>
          <w:lang w:val="en-US" w:eastAsia="en-US"/>
        </w:rPr>
        <w:t xml:space="preserve">DIRECT ANSWER: </w:t>
      </w:r>
      <w:r>
        <w:rPr>
          <w:lang w:val="en-US" w:eastAsia="en-US"/>
        </w:rPr>
        <w:t>Edit the machine in the correct location, update price and pulses, save, wait for Profile==Acquired, then test.</w:t>
      </w:r>
    </w:p>
    <w:p>
      <w:pPr>
        <w:pStyle w:val="ArticleLabel"/>
        <w:keepNext w:val="true"/>
        <w:widowControl/>
        <w:rPr/>
      </w:pPr>
      <w:r>
        <w:t>OPTIONAL STEPS</w:t>
      </w:r>
    </w:p>
    <w:p>
      <w:pPr>
        <w:widowControl/>
        <w:tabs>
          <w:tab w:pos="432" w:val="left"/>
        </w:tabs>
        <w:ind w:left="432" w:hanging="432"/>
        <w:rPr/>
      </w:pPr>
      <w:r>
        <w:t>1.</w:t>
        <w:tab/>
        <w:t>Open the machine record and compare the base vend price and option prices with the price displayed on the laundry machine.</w:t>
      </w:r>
    </w:p>
    <w:p>
      <w:pPr>
        <w:widowControl/>
        <w:tabs>
          <w:tab w:pos="432" w:val="left"/>
        </w:tabs>
        <w:ind w:left="432" w:hanging="432"/>
        <w:rPr/>
      </w:pPr>
      <w:r>
        <w:t>2.</w:t>
        <w:tab/>
        <w:t>Correct the portal price for relay or pulse installations, or correct the machine/manufacturer-platform price for serial installations.</w:t>
      </w:r>
    </w:p>
    <w:p>
      <w:pPr>
        <w:widowControl/>
        <w:tabs>
          <w:tab w:pos="432" w:val="left"/>
        </w:tabs>
        <w:ind w:left="432" w:hanging="432"/>
        <w:rPr/>
      </w:pPr>
      <w:r>
        <w:t>3.</w:t>
        <w:tab/>
        <w:t>Confirm the machine denomination and pulse value match the configured price.</w:t>
      </w:r>
    </w:p>
    <w:p>
      <w:pPr>
        <w:widowControl/>
        <w:tabs>
          <w:tab w:pos="432" w:val="left"/>
        </w:tabs>
        <w:ind w:left="432" w:hanging="432"/>
        <w:rPr/>
      </w:pPr>
      <w:r>
        <w:t>4.</w:t>
        <w:tab/>
        <w:t>Save the change and power-cycle the machine so the reader reacquires the profile.</w:t>
      </w:r>
    </w:p>
    <w:p>
      <w:pPr>
        <w:widowControl/>
        <w:tabs>
          <w:tab w:pos="432" w:val="left"/>
        </w:tabs>
        <w:ind w:left="432" w:hanging="432"/>
        <w:rPr/>
      </w:pPr>
      <w:r>
        <w:t>5.</w:t>
        <w:tab/>
        <w:t>Run one controlled transaction for the base cycle and each affected option.</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KB-FAQ-014</w:t>
      </w:r>
    </w:p>
    <w:p>
      <w:pPr>
        <w:pStyle w:val="Metadata"/>
        <w:keepNext w:val="true"/>
        <w:widowControl/>
        <w:rPr/>
      </w:pPr>
      <w:r>
        <w:rPr>
          <w:b/>
          <w:lang w:val="en-US" w:eastAsia="en-US"/>
        </w:rPr>
        <w:t>ARTICLE START: KB-FAQ-015</w:t>
      </w:r>
    </w:p>
    <w:p>
      <w:pPr>
        <w:pStyle w:val="Heading3"/>
        <w:keepNext/>
        <w:keepLines/>
        <w:widowControl/>
        <w:pBdr>
          <w:bottom w:val="single" w:sz="4" w:space="1" w:color="C7D4DC"/>
        </w:pBdr>
        <w:rPr/>
      </w:pPr>
      <w:r>
        <w:rPr>
          <w:lang w:val="en-US" w:eastAsia="en-US"/>
        </w:rPr>
        <w:t>KB-FAQ-015 - How are quarter pulses calculated</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category=Pricing Change Guidance; product=SpyderWash ecosystem; audience=Operator-facing answer; intent=How are quarter pulses calculated; search_terms=quarter; pulses; calculated</w:t>
      </w:r>
    </w:p>
    <w:p>
      <w:pPr>
        <w:pStyle w:val="Normal"/>
        <w:widowControl/>
        <w:rPr/>
      </w:pPr>
      <w:r>
        <w:rPr>
          <w:b/>
          <w:color w:val="173C5A"/>
          <w:lang w:val="en-US" w:eastAsia="en-US"/>
        </w:rPr>
        <w:t xml:space="preserve">EXAMPLE CUSTOMER PHRASES: </w:t>
      </w:r>
      <w:r>
        <w:rPr>
          <w:lang w:val="en-US" w:eastAsia="en-US"/>
        </w:rPr>
        <w:t>How are quarter pulses calculated?</w:t>
      </w:r>
    </w:p>
    <w:p>
      <w:pPr>
        <w:pStyle w:val="Normal"/>
        <w:widowControl/>
        <w:rPr/>
      </w:pPr>
      <w:r>
        <w:rPr>
          <w:b/>
          <w:color w:val="173C5A"/>
          <w:lang w:val="en-US" w:eastAsia="en-US"/>
        </w:rPr>
        <w:t xml:space="preserve">DIRECT ANSWER: </w:t>
      </w:r>
      <w:r>
        <w:rPr>
          <w:lang w:val="en-US" w:eastAsia="en-US"/>
        </w:rPr>
        <w:t>A common quarter-based rule is price multiplied by four, but the physical machine denomination and programming control.</w:t>
      </w:r>
    </w:p>
    <w:p>
      <w:pPr>
        <w:pStyle w:val="ArticleLabel"/>
        <w:keepNext w:val="true"/>
        <w:widowControl/>
        <w:rPr/>
      </w:pPr>
      <w:r>
        <w:t>OPTIONAL STEPS</w:t>
      </w:r>
    </w:p>
    <w:p>
      <w:pPr>
        <w:widowControl/>
        <w:tabs>
          <w:tab w:pos="432" w:val="left"/>
        </w:tabs>
        <w:ind w:left="432" w:hanging="432"/>
        <w:rPr/>
      </w:pPr>
      <w:r>
        <w:t>1.</w:t>
        <w:tab/>
        <w:t>Calculate the required pulse count from the machine denomination and intended price or time.</w:t>
      </w:r>
    </w:p>
    <w:p>
      <w:pPr>
        <w:widowControl/>
        <w:tabs>
          <w:tab w:pos="432" w:val="left"/>
        </w:tabs>
        <w:ind w:left="432" w:hanging="432"/>
        <w:rPr/>
      </w:pPr>
      <w:r>
        <w:t>2.</w:t>
        <w:tab/>
        <w:t>Correct the pulse count, option selection, or relay duration in the applicable machine profile.</w:t>
      </w:r>
    </w:p>
    <w:p>
      <w:pPr>
        <w:widowControl/>
        <w:tabs>
          <w:tab w:pos="432" w:val="left"/>
        </w:tabs>
        <w:ind w:left="432" w:hanging="432"/>
        <w:rPr/>
      </w:pPr>
      <w:r>
        <w:t>3.</w:t>
        <w:tab/>
        <w:t>Confirm the laundry machine itself is programmed to interpret the same pulse value.</w:t>
      </w:r>
    </w:p>
    <w:p>
      <w:pPr>
        <w:widowControl/>
        <w:tabs>
          <w:tab w:pos="432" w:val="left"/>
        </w:tabs>
        <w:ind w:left="432" w:hanging="432"/>
        <w:rPr/>
      </w:pPr>
      <w:r>
        <w:t>4.</w:t>
        <w:tab/>
        <w:t>Save the profile and power-cycle the machine.</w:t>
      </w:r>
    </w:p>
    <w:p>
      <w:pPr>
        <w:widowControl/>
        <w:tabs>
          <w:tab w:pos="432" w:val="left"/>
        </w:tabs>
        <w:ind w:left="432" w:hanging="432"/>
        <w:rPr/>
      </w:pPr>
      <w:r>
        <w:t>5.</w:t>
        <w:tab/>
        <w:t>Run one controlled transaction and confirm the exact number of pulses, price, and cycle time.</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KB-FAQ-015</w:t>
      </w:r>
    </w:p>
    <w:p>
      <w:pPr>
        <w:pStyle w:val="Metadata"/>
        <w:keepNext w:val="true"/>
        <w:widowControl/>
        <w:rPr/>
      </w:pPr>
      <w:r>
        <w:rPr>
          <w:b/>
          <w:lang w:val="en-US" w:eastAsia="en-US"/>
        </w:rPr>
        <w:t>ARTICLE START: KB-FAQ-041</w:t>
      </w:r>
    </w:p>
    <w:p>
      <w:pPr>
        <w:pStyle w:val="Heading3"/>
      </w:pPr>
      <w:r>
        <w:t>KB-FAQ-041 - How Minimum Amount works</w:t>
      </w:r>
    </w:p>
    <w:p>
      <w:pPr>
        <w:pStyle w:val="Metadata"/>
      </w:pPr>
      <w:r>
        <w:rPr>
          <w:b/>
        </w:rPr>
        <w:t>STATUS:</w:t>
      </w:r>
      <w:r>
        <w:t xml:space="preserve"> CURRENT OPERATOR-FACING GUIDANCE</w:t>
      </w:r>
    </w:p>
    <w:p>
      <w:pPr>
        <w:pStyle w:val="Metadata"/>
      </w:pPr>
      <w:r>
        <w:rPr>
          <w:b/>
        </w:rPr>
        <w:t>METADATA:</w:t>
      </w:r>
      <w:r>
        <w:t xml:space="preserve"> category=Pricing Change Guidance; product=SpyderWash POS / Operator Portal; audience=Operator-facing answer; intent=How Minimum Amount works; search_terms=minimum amount service item inventory not required floor calculated total</w:t>
      </w:r>
    </w:p>
    <w:p>
      <w:pPr/>
      <w:r>
        <w:rPr>
          <w:b/>
        </w:rPr>
        <w:t>EXAMPLE CUSTOMER PHRASES:</w:t>
      </w:r>
      <w:r>
        <w:t xml:space="preserve"> How does Minimum Amount work?</w:t>
      </w:r>
    </w:p>
    <w:p>
      <w:pPr/>
      <w:r>
        <w:rPr>
          <w:b/>
        </w:rPr>
        <w:t>DIRECT ANSWER:</w:t>
      </w:r>
      <w:r>
        <w:t xml:space="preserve"> Minimum Amount sets a floor for an eligible service Item. The minimum applies when the calculated Item amount is lower; once the calculated amount exceeds the minimum, the calculated amount applies.</w:t>
      </w:r>
    </w:p>
    <w:p>
      <w:pPr>
        <w:pStyle w:val="ArticleLabel"/>
      </w:pPr>
      <w:r>
        <w:t>OPTIONAL STEPS</w:t>
      </w:r>
    </w:p>
    <w:p>
      <w:pPr>
        <w:ind w:left="432" w:hanging="432"/>
      </w:pPr>
      <w:r>
        <w:t>1.</w:t>
        <w:tab/>
        <w:t>Use or create a Category with "Inventory Not Required" enabled.</w:t>
      </w:r>
    </w:p>
    <w:p>
      <w:pPr>
        <w:ind w:left="432" w:hanging="432"/>
      </w:pPr>
      <w:r>
        <w:t>2.</w:t>
        <w:tab/>
        <w:t>Open the service Item and enter the intended value in "Minimum Amount ($)."</w:t>
      </w:r>
    </w:p>
    <w:p>
      <w:pPr>
        <w:ind w:left="432" w:hanging="432"/>
      </w:pPr>
      <w:r>
        <w:t>3.</w:t>
        <w:tab/>
        <w:t>Save the Item.</w:t>
      </w:r>
    </w:p>
    <w:p>
      <w:pPr/>
      <w:r>
        <w:t>CONFIRMATION OPTION: Offer to confirm the saved Category and Item settings. Do not require an order test unless the Operator reports that the minimum is not being applied; use KB-POS-018 for that malfunction.</w:t>
      </w:r>
    </w:p>
    <w:p>
      <w:pPr/>
      <w:r>
        <w:rPr>
          <w:b/>
        </w:rPr>
        <w:t>ESCALATE WHEN:</w:t>
      </w:r>
      <w:r>
        <w:t xml:space="preserve"> The "Minimum Amount ($)" field is unavailable despite the Category having "Inventory Not Required" enabled, or the Operator reports that a saved minimum is not applied.</w:t>
      </w:r>
    </w:p>
    <w:p>
      <w:pPr>
        <w:pStyle w:val="Metadata"/>
        <w:widowControl/>
        <w:spacing w:before="0" w:after="160"/>
        <w:rPr/>
      </w:pPr>
      <w:r>
        <w:rPr>
          <w:b/>
          <w:lang w:val="en-US" w:eastAsia="en-US"/>
        </w:rPr>
        <w:t>ARTICLE END: KB-FAQ-041</w:t>
      </w:r>
    </w:p>
    <w:p>
      <w:pPr>
        <w:pStyle w:val="Metadata"/>
        <w:keepNext w:val="true"/>
        <w:widowControl/>
        <w:rPr/>
      </w:pPr>
      <w:r>
        <w:rPr>
          <w:b/>
          <w:lang w:val="en-US" w:eastAsia="en-US"/>
        </w:rPr>
        <w:t>ARTICLE START: KB-FAQ-042</w:t>
      </w:r>
    </w:p>
    <w:p>
      <w:pPr>
        <w:pStyle w:val="Heading3"/>
      </w:pPr>
      <w:r>
        <w:t>KB-FAQ-042 - Can services and retail Items have different tax settings</w:t>
      </w:r>
    </w:p>
    <w:p>
      <w:pPr>
        <w:pStyle w:val="Metadata"/>
      </w:pPr>
      <w:r>
        <w:rPr>
          <w:b/>
        </w:rPr>
        <w:t>STATUS:</w:t>
      </w:r>
      <w:r>
        <w:t xml:space="preserve"> CURRENT OPERATOR-FACING GUIDANCE</w:t>
      </w:r>
    </w:p>
    <w:p>
      <w:pPr>
        <w:pStyle w:val="Metadata"/>
      </w:pPr>
      <w:r>
        <w:rPr>
          <w:b/>
        </w:rPr>
        <w:t>METADATA:</w:t>
      </w:r>
      <w:r>
        <w:t xml:space="preserve"> category=Pricing Change Guidance; product=SpyderWash POS / Operator Portal; audience=Operator-facing answer; intent=Different tax by Item; search_terms=services retail different tax item level taxable nontaxable</w:t>
      </w:r>
    </w:p>
    <w:p>
      <w:pPr/>
      <w:r>
        <w:rPr>
          <w:b/>
        </w:rPr>
        <w:t>EXAMPLE CUSTOMER PHRASES:</w:t>
      </w:r>
      <w:r>
        <w:t xml:space="preserve"> Can services and retail Items have different tax settings?</w:t>
      </w:r>
    </w:p>
    <w:p>
      <w:pPr/>
      <w:r>
        <w:rPr>
          <w:b/>
        </w:rPr>
        <w:t>DIRECT ANSWER:</w:t>
      </w:r>
      <w:r>
        <w:t xml:space="preserve"> Yes. Tax is configured on each Item, not on the Category, so service and retail Items can use different tax settings.</w:t>
      </w:r>
    </w:p>
    <w:p>
      <w:pPr>
        <w:pStyle w:val="ArticleLabel"/>
      </w:pPr>
      <w:r>
        <w:t>OPTIONAL STEPS</w:t>
      </w:r>
    </w:p>
    <w:p>
      <w:pPr>
        <w:ind w:left="432" w:hanging="432"/>
      </w:pPr>
      <w:r>
        <w:t>1.</w:t>
        <w:tab/>
        <w:t>Open each affected Item in the Operator Portal.</w:t>
      </w:r>
    </w:p>
    <w:p>
      <w:pPr>
        <w:ind w:left="432" w:hanging="432"/>
      </w:pPr>
      <w:r>
        <w:t>2.</w:t>
        <w:tab/>
        <w:t>Set the Item tax option according to the intended treatment.</w:t>
      </w:r>
    </w:p>
    <w:p>
      <w:pPr>
        <w:ind w:left="432" w:hanging="432"/>
      </w:pPr>
      <w:r>
        <w:t>3.</w:t>
        <w:tab/>
        <w:t>Save each Item.</w:t>
      </w:r>
    </w:p>
    <w:p>
      <w:pPr/>
      <w:r>
        <w:rPr>
          <w:b/>
        </w:rPr>
        <w:t>CONFIRMATION OPTION:</w:t>
      </w:r>
      <w:r>
        <w:t xml:space="preserve"> Offer to confirm the Item-level settings. Do not require a test order unless the Operator reports that tax is calculating incorrectly; use KB-POS-017 for that malfunction.</w:t>
      </w:r>
    </w:p>
    <w:p>
      <w:pPr/>
      <w:r>
        <w:rPr>
          <w:b/>
        </w:rPr>
        <w:t>ESCALATE WHEN:</w:t>
      </w:r>
      <w:r>
        <w:t xml:space="preserve"> An Item-level tax setting is unavailable or a new order calculates tax differently from the saved Item setting.</w:t>
      </w:r>
    </w:p>
    <w:p>
      <w:pPr>
        <w:pStyle w:val="Metadata"/>
        <w:widowControl/>
        <w:spacing w:before="0" w:after="160"/>
        <w:rPr/>
      </w:pPr>
      <w:r>
        <w:rPr>
          <w:b/>
          <w:lang w:val="en-US" w:eastAsia="en-US"/>
        </w:rPr>
        <w:t>ARTICLE END: KB-FAQ-042</w:t>
      </w:r>
    </w:p>
    <w:p>
      <w:pPr>
        <w:pStyle w:val="Metadata"/>
        <w:keepNext w:val="true"/>
        <w:widowControl/>
        <w:rPr/>
      </w:pPr>
      <w:r>
        <w:rPr>
          <w:b/>
          <w:lang w:val="en-US" w:eastAsia="en-US"/>
        </w:rPr>
        <w:t>ARTICLE START: KB-FAQ-043</w:t>
      </w:r>
    </w:p>
    <w:p>
      <w:pPr>
        <w:pStyle w:val="Heading3"/>
      </w:pPr>
      <w:r>
        <w:t>KB-FAQ-043 - Can a credit-card fee be configured on the POS</w:t>
      </w:r>
    </w:p>
    <w:p>
      <w:pPr>
        <w:pStyle w:val="Metadata"/>
      </w:pPr>
      <w:r>
        <w:rPr>
          <w:b/>
        </w:rPr>
        <w:t>STATUS:</w:t>
      </w:r>
      <w:r>
        <w:t xml:space="preserve"> CURRENT OPERATOR-FACING ROUTING</w:t>
      </w:r>
    </w:p>
    <w:p>
      <w:pPr>
        <w:pStyle w:val="Metadata"/>
      </w:pPr>
      <w:r>
        <w:rPr>
          <w:b/>
        </w:rPr>
        <w:t>METADATA:</w:t>
      </w:r>
      <w:r>
        <w:t xml:space="preserve"> category=Pricing Change Guidance; product=SpyderWash POS / Merchant Processing; audience=Operator-facing answer; intent=POS credit-card fee; search_terms=credit card fee surcharge pos field support activations</w:t>
      </w:r>
    </w:p>
    <w:p>
      <w:pPr/>
      <w:r>
        <w:rPr>
          <w:b/>
        </w:rPr>
        <w:t>EXAMPLE CUSTOMER PHRASES:</w:t>
      </w:r>
      <w:r>
        <w:t xml:space="preserve"> Can I add a credit-card surcharge? | What does the POS CC Fees field do?</w:t>
      </w:r>
    </w:p>
    <w:p>
      <w:pPr/>
      <w:r>
        <w:rPr>
          <w:b/>
        </w:rPr>
        <w:t>DIRECT ANSWER:</w:t>
      </w:r>
      <w:r>
        <w:t xml:space="preserve"> The POS includes a "CC Fees (%)" configuration field when applicable. Before enabling or changing it, contact SpyderWash Support so the current processor, disclosure, and account requirements can be confirmed.</w:t>
      </w:r>
    </w:p>
    <w:p>
      <w:pPr>
        <w:pStyle w:val="ArticleLabel"/>
      </w:pPr>
      <w:r>
        <w:t>OPTIONAL STEPS</w:t>
      </w:r>
    </w:p>
    <w:p>
      <w:pPr>
        <w:ind w:left="432" w:hanging="432"/>
      </w:pPr>
      <w:r>
        <w:t>1.</w:t>
        <w:tab/>
        <w:t>Contact SpyderWash Support with the Operator Code, location, POS ID, and requested fee percentage before changing the field.</w:t>
      </w:r>
    </w:p>
    <w:p>
      <w:pPr/>
      <w:r>
        <w:rPr>
          <w:b/>
        </w:rPr>
        <w:t>CONFIRMATION OPTION:</w:t>
      </w:r>
      <w:r>
        <w:t xml:space="preserve"> Offer to help prepare the POS and requested fee details for Support.</w:t>
      </w:r>
    </w:p>
    <w:p>
      <w:pPr/>
      <w:r>
        <w:rPr>
          <w:b/>
        </w:rPr>
        <w:t>ESCALATE WHEN:</w:t>
      </w:r>
      <w:r>
        <w:t xml:space="preserve"> The Operator wants to enable or change the POS credit-card fee.</w:t>
      </w:r>
    </w:p>
    <w:p>
      <w:pPr/>
      <w:r>
        <w:rPr>
          <w:b/>
        </w:rPr>
        <w:t>EVIDENCE TO COLLECT:</w:t>
      </w:r>
      <w:r>
        <w:t xml:space="preserve"> Operator Code, location, POS ID, current field value, requested value, and reason for the change.</w:t>
      </w:r>
    </w:p>
    <w:p>
      <w:pPr>
        <w:pStyle w:val="Metadata"/>
        <w:widowControl/>
        <w:spacing w:before="0" w:after="160"/>
        <w:rPr/>
      </w:pPr>
      <w:r>
        <w:rPr>
          <w:b/>
          <w:lang w:val="en-US" w:eastAsia="en-US"/>
        </w:rPr>
        <w:t>ARTICLE END: KB-FAQ-043</w:t>
      </w:r>
    </w:p>
    <w:p>
      <w:pPr>
        <w:pStyle w:val="Metadata"/>
        <w:keepNext w:val="true"/>
        <w:widowControl/>
        <w:rPr/>
      </w:pPr>
      <w:r>
        <w:rPr>
          <w:b/>
          <w:lang w:val="en-US" w:eastAsia="en-US"/>
        </w:rPr>
        <w:t>ARTICLE START: KB-FAQ-044</w:t>
      </w:r>
    </w:p>
    <w:p>
      <w:pPr>
        <w:pStyle w:val="Heading3"/>
      </w:pPr>
      <w:r>
        <w:t>KB-FAQ-044 - Can pickup or turnaround options have no surcharge</w:t>
      </w:r>
    </w:p>
    <w:p>
      <w:pPr>
        <w:pStyle w:val="Metadata"/>
      </w:pPr>
      <w:r>
        <w:rPr>
          <w:b/>
        </w:rPr>
        <w:t>STATUS:</w:t>
      </w:r>
      <w:r>
        <w:t xml:space="preserve"> CURRENT OPERATOR-FACING GUIDANCE</w:t>
      </w:r>
    </w:p>
    <w:p>
      <w:pPr>
        <w:pStyle w:val="Metadata"/>
      </w:pPr>
      <w:r>
        <w:rPr>
          <w:b/>
        </w:rPr>
        <w:t>METADATA:</w:t>
      </w:r>
      <w:r>
        <w:t xml:space="preserve"> category=Pricing Change Guidance; product=SpyderWash POS / Operator Portal; audience=Operator-facing answer; intent=Pickup option with no surcharge; search_terms=pickup turnaround same day next day 48 hours zero surcharge included price</w:t>
      </w:r>
    </w:p>
    <w:p>
      <w:pPr/>
      <w:r>
        <w:rPr>
          <w:b/>
        </w:rPr>
        <w:t>EXAMPLE CUSTOMER PHRASES:</w:t>
      </w:r>
      <w:r>
        <w:t xml:space="preserve"> Can pickup options have no surcharge? | Can Same Day or Next Day be available without an added charge?</w:t>
      </w:r>
    </w:p>
    <w:p>
      <w:pPr/>
      <w:r>
        <w:rPr>
          <w:b/>
        </w:rPr>
        <w:t>DIRECT ANSWER:</w:t>
      </w:r>
      <w:r>
        <w:t xml:space="preserve"> Yes. A pickup or turnaround option can remain available with a zero surcharge when the applicable cost is already included in the Item price. By default, the option does not add a charge unless a surcharge amount or rule is configured.</w:t>
      </w:r>
    </w:p>
    <w:p>
      <w:pPr>
        <w:pStyle w:val="ArticleLabel"/>
      </w:pPr>
      <w:r>
        <w:t>OPTIONAL STEPS</w:t>
      </w:r>
    </w:p>
    <w:p>
      <w:pPr>
        <w:ind w:left="432" w:hanging="432"/>
      </w:pPr>
      <w:r>
        <w:t>1.</w:t>
        <w:tab/>
        <w:t>Leave the surcharge amount or rule at zero when the cost is already included in the Item price.</w:t>
      </w:r>
    </w:p>
    <w:p>
      <w:pPr>
        <w:ind w:left="432" w:hanging="432"/>
      </w:pPr>
      <w:r>
        <w:t>2.</w:t>
        <w:tab/>
        <w:t>No change to the pickup or turnaround option is required solely because its surcharge amount is zero.</w:t>
      </w:r>
    </w:p>
    <w:p>
      <w:pPr/>
      <w:r>
        <w:rPr>
          <w:b/>
        </w:rPr>
        <w:t>CONFIRMATION OPTION:</w:t>
      </w:r>
      <w:r>
        <w:t xml:space="preserve"> Offer to confirm the saved option and surcharge configuration. Do not require a test order unless the Operator reports that a configured surcharge is not being added; use KB-POS-016 for that malfunction.</w:t>
      </w:r>
    </w:p>
    <w:p>
      <w:pPr/>
      <w:r>
        <w:rPr>
          <w:b/>
        </w:rPr>
        <w:t>ESCALATE WHEN:</w:t>
      </w:r>
      <w:r>
        <w:t xml:space="preserve"> The Operator reports that a nonzero configured surcharge is not added to the Order Total.</w:t>
      </w:r>
    </w:p>
    <w:p>
      <w:pPr>
        <w:pStyle w:val="Metadata"/>
        <w:widowControl/>
        <w:spacing w:before="0" w:after="160"/>
        <w:rPr/>
      </w:pPr>
      <w:r>
        <w:rPr>
          <w:b/>
          <w:lang w:val="en-US" w:eastAsia="en-US"/>
        </w:rPr>
        <w:t>ARTICLE END: KB-FAQ-044</w:t>
      </w:r>
    </w:p>
    <w:p>
      <w:pPr>
        <w:pStyle w:val="Heading2"/>
        <w:keepNext/>
        <w:keepLines/>
        <w:widowControl/>
        <w:rPr/>
      </w:pPr>
      <w:r>
        <w:rPr>
          <w:lang w:val="en-US" w:eastAsia="en-US"/>
        </w:rPr>
        <w:t>SpyderWatch Guidance</w:t>
      </w:r>
    </w:p>
    <w:p>
      <w:pPr>
        <w:pStyle w:val="Metadata"/>
        <w:keepNext w:val="true"/>
        <w:widowControl/>
        <w:rPr/>
      </w:pPr>
      <w:r>
        <w:rPr>
          <w:b/>
          <w:lang w:val="en-US" w:eastAsia="en-US"/>
        </w:rPr>
        <w:t>ARTICLE START: KB-FAQ-031</w:t>
      </w:r>
    </w:p>
    <w:p>
      <w:pPr>
        <w:pStyle w:val="Heading3"/>
        <w:keepNext/>
        <w:keepLines/>
        <w:widowControl/>
        <w:pBdr>
          <w:bottom w:val="single" w:sz="4" w:space="1" w:color="C7D4DC"/>
        </w:pBdr>
        <w:rPr/>
      </w:pPr>
      <w:r>
        <w:rPr>
          <w:lang w:val="en-US" w:eastAsia="en-US"/>
        </w:rPr>
        <w:t>KB-FAQ-031 - What is SpyderWatch</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category=SpyderWatch Guidance; product=SpyderWash ecosystem; audience=Operator-facing answer; intent=What is SpyderWatch; search_terms=spyderwatch</w:t>
      </w:r>
    </w:p>
    <w:p>
      <w:pPr>
        <w:pStyle w:val="Normal"/>
        <w:widowControl/>
        <w:rPr/>
      </w:pPr>
      <w:r>
        <w:rPr>
          <w:b/>
          <w:color w:val="173C5A"/>
          <w:lang w:val="en-US" w:eastAsia="en-US"/>
        </w:rPr>
        <w:t xml:space="preserve">EXAMPLE CUSTOMER PHRASES: </w:t>
      </w:r>
      <w:r>
        <w:rPr>
          <w:lang w:val="en-US" w:eastAsia="en-US"/>
        </w:rPr>
        <w:t>What is SpyderWatch?</w:t>
      </w:r>
    </w:p>
    <w:p>
      <w:pPr>
        <w:pStyle w:val="Normal"/>
        <w:widowControl/>
        <w:rPr/>
      </w:pPr>
      <w:r>
        <w:t>DIRECT ANSWER: SpyderWatch is an optional SpyderWash feature that estimates machine availability and supports cycle alerts using the configured machine runtime. Availability is an estimate rather than a guarantee.</w:t>
      </w:r>
    </w:p>
    <w:p>
      <w:pPr>
        <w:pStyle w:val="ArticleLabel"/>
        <w:keepNext w:val="true"/>
        <w:widowControl/>
        <w:rPr/>
      </w:pPr>
      <w:r>
        <w:t>OPTIONAL STEPS</w:t>
      </w:r>
    </w:p>
    <w:p>
      <w:pPr>
        <w:widowControl/>
        <w:tabs>
          <w:tab w:pos="432" w:val="left"/>
        </w:tabs>
        <w:ind w:left="432" w:hanging="432"/>
        <w:rPr/>
      </w:pPr>
      <w:r>
        <w:t>1.</w:t>
        <w:tab/>
        <w:t>Enable SpyderWatch for the location and affected machines.</w:t>
      </w:r>
    </w:p>
    <w:p>
      <w:pPr>
        <w:widowControl/>
        <w:tabs>
          <w:tab w:pos="432" w:val="left"/>
        </w:tabs>
        <w:ind w:left="432" w:hanging="432"/>
        <w:rPr/>
      </w:pPr>
      <w:r>
        <w:t>2.</w:t>
        <w:tab/>
        <w:t>Enter accurate runtimes and save the settings.</w:t>
      </w:r>
    </w:p>
    <w:p>
      <w:pPr>
        <w:widowControl/>
        <w:tabs>
          <w:tab w:pos="432" w:val="left"/>
        </w:tabs>
        <w:ind w:left="432" w:hanging="432"/>
        <w:rPr/>
      </w:pPr>
      <w:r>
        <w:t>3.</w:t>
        <w:tab/>
        <w:t>Review the saved machine selections and runtimes.</w:t>
      </w:r>
    </w:p>
    <w:p>
      <w:pPr>
        <w:pStyle w:val="Normal"/>
        <w:widowControl/>
        <w:rPr/>
      </w:pPr>
      <w:r>
        <w:t>CONFIRMATION OPTION: Offer to confirm the saved SpyderWatch machine selections and runtimes. Do not require a cycle test for a general question; use KB-PORTAL-009 when SpyderWatch is empty or not updating.</w:t>
      </w:r>
    </w:p>
    <w:p>
      <w:pPr>
        <w:pStyle w:val="Normal"/>
        <w:widowControl/>
        <w:rPr/>
      </w:pPr>
      <w:r>
        <w:t>ESCALATE WHEN: SpyderWatch is empty, a configured machine is missing, or the displayed status does not update after the applicable KB-PORTAL-009 troubleshooting.</w:t>
      </w:r>
    </w:p>
    <w:p>
      <w:pPr>
        <w:pStyle w:val="Normal"/>
        <w:widowControl/>
        <w:rPr/>
      </w:pPr>
      <w:r>
        <w:t>EVIDENCE TO COLLECT: For a reported malfunction, collect the Operator Code, location, affected positions, configured runtimes, reader online status, timestamp, and screenshots.</w:t>
      </w:r>
    </w:p>
    <w:p>
      <w:pPr>
        <w:pStyle w:val="Metadata"/>
        <w:widowControl/>
        <w:spacing w:before="0" w:after="160"/>
        <w:rPr/>
      </w:pPr>
      <w:r>
        <w:rPr>
          <w:b/>
          <w:lang w:val="en-US" w:eastAsia="en-US"/>
        </w:rPr>
        <w:t>ARTICLE END: KB-FAQ-031</w:t>
      </w:r>
    </w:p>
    <w:p>
      <w:pPr>
        <w:pStyle w:val="Metadata"/>
        <w:keepNext w:val="true"/>
        <w:widowControl/>
        <w:rPr/>
      </w:pPr>
      <w:r>
        <w:rPr>
          <w:b/>
          <w:lang w:val="en-US" w:eastAsia="en-US"/>
        </w:rPr>
        <w:t>ARTICLE START: KB-FAQ-032</w:t>
      </w:r>
    </w:p>
    <w:p>
      <w:pPr>
        <w:pStyle w:val="Heading3"/>
        <w:keepNext/>
        <w:keepLines/>
        <w:widowControl/>
        <w:pBdr>
          <w:bottom w:val="single" w:sz="4" w:space="1" w:color="C7D4DC"/>
        </w:pBdr>
        <w:rPr/>
      </w:pPr>
      <w:r>
        <w:rPr>
          <w:lang w:val="en-US" w:eastAsia="en-US"/>
        </w:rPr>
        <w:t>KB-FAQ-032 - Is SpyderWatch 100% accurate</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category=SpyderWatch Guidance; product=SpyderWash ecosystem; audience=Operator-facing answer; intent=Is SpyderWatch 100% accurate; search_terms=spyderwatch; 100; accurate</w:t>
      </w:r>
    </w:p>
    <w:p>
      <w:pPr>
        <w:pStyle w:val="Normal"/>
        <w:widowControl/>
        <w:rPr/>
      </w:pPr>
      <w:r>
        <w:rPr>
          <w:b/>
          <w:color w:val="173C5A"/>
          <w:lang w:val="en-US" w:eastAsia="en-US"/>
        </w:rPr>
        <w:t xml:space="preserve">EXAMPLE CUSTOMER PHRASES: </w:t>
      </w:r>
      <w:r>
        <w:rPr>
          <w:lang w:val="en-US" w:eastAsia="en-US"/>
        </w:rPr>
        <w:t>Is SpyderWatch 100% accurate?</w:t>
      </w:r>
    </w:p>
    <w:p>
      <w:pPr>
        <w:pStyle w:val="Normal"/>
        <w:widowControl/>
        <w:rPr/>
      </w:pPr>
      <w:r>
        <w:rPr>
          <w:b/>
          <w:color w:val="173C5A"/>
          <w:lang w:val="en-US" w:eastAsia="en-US"/>
        </w:rPr>
        <w:t xml:space="preserve">DIRECT ANSWER: </w:t>
      </w:r>
      <w:r>
        <w:rPr>
          <w:lang w:val="en-US" w:eastAsia="en-US"/>
        </w:rPr>
        <w:t>No. It depends on configured runtime and communication and should be described as an estimate.</w:t>
      </w:r>
    </w:p>
    <w:p>
      <w:pPr>
        <w:pStyle w:val="ArticleLabel"/>
        <w:keepNext w:val="true"/>
        <w:widowControl/>
        <w:rPr/>
      </w:pPr>
      <w:r>
        <w:t>OPTIONAL STEPS</w:t>
      </w:r>
    </w:p>
    <w:p>
      <w:pPr>
        <w:widowControl/>
        <w:tabs>
          <w:tab w:pos="432" w:val="left"/>
        </w:tabs>
        <w:ind w:left="432" w:hanging="432"/>
        <w:rPr/>
      </w:pPr>
      <w:r>
        <w:t>1.</w:t>
        <w:tab/>
        <w:t>Explain that availability is an estimate based on configured runtime and communication.</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KB-FAQ-032</w:t>
      </w:r>
    </w:p>
    <w:p>
      <w:pPr>
        <w:pStyle w:val="Heading2"/>
        <w:keepNext/>
        <w:keepLines/>
        <w:widowControl/>
        <w:rPr/>
      </w:pPr>
      <w:r>
        <w:rPr>
          <w:lang w:val="en-US" w:eastAsia="en-US"/>
        </w:rPr>
        <w:t>Software/Portal Guidance</w:t>
      </w:r>
    </w:p>
    <w:p>
      <w:pPr>
        <w:pStyle w:val="Metadata"/>
        <w:keepNext w:val="true"/>
        <w:widowControl/>
        <w:rPr/>
      </w:pPr>
      <w:r>
        <w:rPr>
          <w:b/>
          <w:lang w:val="en-US" w:eastAsia="en-US"/>
        </w:rPr>
        <w:t>ARTICLE START: KB-FAQ-002</w:t>
      </w:r>
    </w:p>
    <w:p>
      <w:pPr>
        <w:pStyle w:val="Heading3"/>
        <w:keepNext/>
        <w:keepLines/>
        <w:widowControl/>
        <w:pBdr>
          <w:bottom w:val="single" w:sz="4" w:space="1" w:color="C7D4DC"/>
        </w:pBdr>
        <w:rPr/>
      </w:pPr>
      <w:r>
        <w:rPr>
          <w:lang w:val="en-US" w:eastAsia="en-US"/>
        </w:rPr>
        <w:t>KB-FAQ-002 - Does SpyderWash require a static IP</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category=Software/Portal Guidance; product=SpyderWash ecosystem; audience=Operator-facing answer; intent=Does SpyderWash require a static IP; search_terms=spyderwash; require; static; ip</w:t>
      </w:r>
    </w:p>
    <w:p>
      <w:pPr>
        <w:pStyle w:val="Normal"/>
        <w:widowControl/>
        <w:rPr/>
      </w:pPr>
      <w:r>
        <w:rPr>
          <w:b/>
          <w:color w:val="173C5A"/>
          <w:lang w:val="en-US" w:eastAsia="en-US"/>
        </w:rPr>
        <w:t xml:space="preserve">EXAMPLE CUSTOMER PHRASES: </w:t>
      </w:r>
      <w:r>
        <w:rPr>
          <w:lang w:val="en-US" w:eastAsia="en-US"/>
        </w:rPr>
        <w:t>Does SpyderWash require a static IP?</w:t>
      </w:r>
    </w:p>
    <w:p>
      <w:pPr>
        <w:pStyle w:val="Normal"/>
        <w:widowControl/>
        <w:rPr/>
      </w:pPr>
      <w:r>
        <w:t>DIRECT ANSWER: No. The SpyderWash Hub does not require a static public IP address for normal operation; it uses Ethernet with DHCP or dynamic addressing. A static IP may have been purchased for another location-specific service, so contact SpyderWash Support before changing an existing network configuration.</w:t>
      </w:r>
    </w:p>
    <w:p>
      <w:pPr>
        <w:pStyle w:val="ArticleLabel"/>
        <w:keepNext w:val="true"/>
        <w:widowControl/>
        <w:rPr/>
      </w:pPr>
      <w:r>
        <w:t>OPTIONAL STEPS</w:t>
      </w:r>
    </w:p>
    <w:p>
      <w:pPr>
        <w:widowControl/>
        <w:tabs>
          <w:tab w:pos="432" w:val="left"/>
        </w:tabs>
        <w:ind w:left="432" w:hanging="432"/>
        <w:rPr/>
      </w:pPr>
      <w:r>
        <w:t>1.</w:t>
        <w:tab/>
        <w:t>Confirm that the SpyderWash Hub is connected by Ethernet to a router that provides DHCP or dynamic addressing.</w:t>
      </w:r>
    </w:p>
    <w:p>
      <w:pPr>
        <w:widowControl/>
        <w:tabs>
          <w:tab w:pos="432" w:val="left"/>
        </w:tabs>
        <w:ind w:left="432" w:hanging="432"/>
        <w:rPr/>
      </w:pPr>
      <w:r>
        <w:t>2.</w:t>
        <w:tab/>
        <w:t>Review whether the static IP service is used by another system at the location; the SpyderWash Hub itself does not normally require it.</w:t>
      </w:r>
    </w:p>
    <w:p>
      <w:pPr>
        <w:widowControl/>
        <w:tabs>
          <w:tab w:pos="432" w:val="left"/>
        </w:tabs>
        <w:ind w:left="432" w:hanging="432"/>
        <w:rPr/>
      </w:pPr>
      <w:r>
        <w:t>3.</w:t>
        <w:tab/>
        <w:t>Contact SpyderWash Support before canceling a static-IP service or changing the current router or Hub addressing configuration.</w:t>
      </w:r>
    </w:p>
    <w:p>
      <w:pPr>
        <w:pStyle w:val="Normal"/>
        <w:widowControl/>
        <w:rPr/>
      </w:pPr>
      <w:r>
        <w:t>CONFIRMATION OPTION: Offer to help the Operator identify the current SpyderWash Hub connection and the non-sensitive network details to provide to SpyderWash Support. Do not require a restart or network change for a general static-IP question.</w:t>
      </w:r>
    </w:p>
    <w:p>
      <w:pPr>
        <w:pStyle w:val="Normal"/>
        <w:widowControl/>
        <w:rPr/>
      </w:pPr>
      <w:r>
        <w:t>ESCALATE WHEN: The existing network configuration is unclear, the Operator plans to cancel a static-IP service, or the Hub is currently experiencing a connectivity issue.</w:t>
      </w:r>
    </w:p>
    <w:p>
      <w:pPr>
        <w:pStyle w:val="Normal"/>
        <w:widowControl/>
        <w:rPr/>
      </w:pPr>
      <w:r>
        <w:t>EVIDENCE TO COLLECT: For a configuration review, collect only the Operator Code, location, Hub type, Ethernet connection, and whether the internet service includes a static IP. Do not request router credentials or public network secrets.</w:t>
      </w:r>
    </w:p>
    <w:p>
      <w:pPr>
        <w:pStyle w:val="Metadata"/>
        <w:widowControl/>
        <w:spacing w:before="0" w:after="160"/>
        <w:rPr/>
      </w:pPr>
      <w:r>
        <w:rPr>
          <w:b/>
          <w:lang w:val="en-US" w:eastAsia="en-US"/>
        </w:rPr>
        <w:t>ARTICLE END: KB-FAQ-002</w:t>
      </w:r>
    </w:p>
    <w:p>
      <w:pPr>
        <w:pStyle w:val="Metadata"/>
        <w:keepNext w:val="true"/>
        <w:widowControl/>
        <w:rPr/>
      </w:pPr>
      <w:r>
        <w:rPr>
          <w:b/>
          <w:lang w:val="en-US" w:eastAsia="en-US"/>
        </w:rPr>
        <w:t>ARTICLE START: KB-FAQ-007</w:t>
      </w:r>
    </w:p>
    <w:p>
      <w:pPr>
        <w:pStyle w:val="Heading3"/>
      </w:pPr>
      <w:r>
        <w:t>KB-FAQ-007 - What HubData==Default means</w:t>
      </w:r>
    </w:p>
    <w:p>
      <w:pPr>
        <w:pStyle w:val="Metadata"/>
      </w:pPr>
      <w:r>
        <w:rPr>
          <w:b/>
        </w:rPr>
        <w:t>STATUS:</w:t>
      </w:r>
      <w:r>
        <w:t xml:space="preserve"> CURRENT OPERATOR-FACING GUIDANCE</w:t>
      </w:r>
    </w:p>
    <w:p>
      <w:pPr>
        <w:pStyle w:val="Metadata"/>
      </w:pPr>
      <w:r>
        <w:rPr>
          <w:b/>
        </w:rPr>
        <w:t>METADATA:</w:t>
      </w:r>
      <w:r>
        <w:t xml:space="preserve"> category=No Connection Error; product=SpyderWash Reader / Bluetooth Hub; audience=Operator-facing answer; intent=Meaning of HubData Default; search_terms=hubdata default meaning reader hub pairing</w:t>
      </w:r>
    </w:p>
    <w:p>
      <w:pPr>
        <w:pStyle w:val="SmallNote"/>
      </w:pPr>
      <w:r>
        <w:rPr>
          <w:b/>
        </w:rPr>
        <w:t>CO-RETRIEVAL RULE:</w:t>
      </w:r>
      <w:r>
        <w:t xml:space="preserve"> Retrieve KB-READER-003 for the malfunction procedure.</w:t>
      </w:r>
    </w:p>
    <w:p>
      <w:pPr/>
      <w:r>
        <w:rPr>
          <w:b/>
        </w:rPr>
        <w:t>EXAMPLE CUSTOMER PHRASES:</w:t>
      </w:r>
      <w:r>
        <w:t xml:space="preserve"> What does HubData==Default mean?</w:t>
      </w:r>
    </w:p>
    <w:p>
      <w:pPr/>
      <w:r>
        <w:rPr>
          <w:b/>
        </w:rPr>
        <w:t>DIRECT ANSWER:</w:t>
      </w:r>
      <w:r>
        <w:t xml:space="preserve"> "HubData==Default" means the Control Board did not acquire information from a SpyderWash Hub. When the Operator is reporting the message as a malfunction, use KB-READER-003.</w:t>
      </w:r>
    </w:p>
    <w:p>
      <w:pPr>
        <w:pStyle w:val="ArticleLabel"/>
      </w:pPr>
      <w:r>
        <w:t>OPTIONAL STEPS</w:t>
      </w:r>
    </w:p>
    <w:p>
      <w:pPr>
        <w:ind w:left="432" w:hanging="432"/>
      </w:pPr>
      <w:r>
        <w:t>1.</w:t>
        <w:tab/>
        <w:t>Retrieve KB-READER-003 when troubleshooting is requested.</w:t>
      </w:r>
    </w:p>
    <w:p>
      <w:pPr/>
      <w:r>
        <w:rPr>
          <w:b/>
        </w:rPr>
        <w:t>CONFIRMATION OPTION:</w:t>
      </w:r>
      <w:r>
        <w:t xml:space="preserve"> Offer to confirm the affected position, assigned Hub, and complete startup sequence.</w:t>
      </w:r>
    </w:p>
    <w:p>
      <w:pPr/>
      <w:r>
        <w:rPr>
          <w:b/>
        </w:rPr>
        <w:t>ESCALATE WHEN:</w:t>
      </w:r>
      <w:r>
        <w:t xml:space="preserve"> The reader remains at HubData==Default after KB-READER-003 is completed.</w:t>
      </w:r>
    </w:p>
    <w:p>
      <w:pPr/>
      <w:r>
        <w:rPr>
          <w:b/>
        </w:rPr>
        <w:t>EVIDENCE TO COLLECT:</w:t>
      </w:r>
      <w:r>
        <w:t xml:space="preserve"> Operator Code, location, position, Bluetooth ID, assigned Hub, Hub indicators, and complete startup sequence.</w:t>
      </w:r>
    </w:p>
    <w:p>
      <w:pPr>
        <w:pStyle w:val="Metadata"/>
        <w:widowControl/>
        <w:spacing w:before="0" w:after="160"/>
        <w:rPr/>
      </w:pPr>
      <w:r>
        <w:rPr>
          <w:b/>
          <w:lang w:val="en-US" w:eastAsia="en-US"/>
        </w:rPr>
        <w:t>ARTICLE END: KB-FAQ-007</w:t>
      </w:r>
    </w:p>
    <w:p>
      <w:pPr>
        <w:pStyle w:val="Metadata"/>
        <w:keepNext w:val="true"/>
        <w:widowControl/>
        <w:rPr/>
      </w:pPr>
      <w:r>
        <w:rPr>
          <w:b/>
          <w:lang w:val="en-US" w:eastAsia="en-US"/>
        </w:rPr>
        <w:t>ARTICLE START: KB-FAQ-012</w:t>
      </w:r>
    </w:p>
    <w:p>
      <w:pPr>
        <w:pStyle w:val="Heading3"/>
      </w:pPr>
      <w:r>
        <w:t>KB-FAQ-012 - Why the wrong machine started</w:t>
      </w:r>
    </w:p>
    <w:p>
      <w:pPr>
        <w:pStyle w:val="Metadata"/>
      </w:pPr>
      <w:r>
        <w:rPr>
          <w:b/>
        </w:rPr>
        <w:t>STATUS:</w:t>
      </w:r>
      <w:r>
        <w:t xml:space="preserve"> CURRENT OPERATOR-FACING GUIDANCE</w:t>
      </w:r>
    </w:p>
    <w:p>
      <w:pPr>
        <w:pStyle w:val="Metadata"/>
      </w:pPr>
      <w:r>
        <w:rPr>
          <w:b/>
        </w:rPr>
        <w:t>METADATA:</w:t>
      </w:r>
      <w:r>
        <w:t xml:space="preserve"> category=Machines Not Working; product=SpyderWash Reader / Laundry Machine; audience=Operator-facing answer; intent=Why wrong machine started; search_terms=wrong machine started mapping bluetooth id position</w:t>
      </w:r>
    </w:p>
    <w:p>
      <w:pPr>
        <w:pStyle w:val="SmallNote"/>
      </w:pPr>
      <w:r>
        <w:rPr>
          <w:b/>
        </w:rPr>
        <w:t>CO-RETRIEVAL RULE:</w:t>
      </w:r>
      <w:r>
        <w:t xml:space="preserve"> Retrieve KB-PAY-008 and KB-MACH-002.</w:t>
      </w:r>
    </w:p>
    <w:p>
      <w:pPr/>
      <w:r>
        <w:rPr>
          <w:b/>
        </w:rPr>
        <w:t>EXAMPLE CUSTOMER PHRASES:</w:t>
      </w:r>
      <w:r>
        <w:t xml:space="preserve"> Why did the wrong machine start? | A payment for one position started another machine</w:t>
      </w:r>
    </w:p>
    <w:p>
      <w:pPr/>
      <w:r>
        <w:t>DIRECT ANSWER: The selected position may be associated with the wrong physical machine. Use KB-PAY-008 and KB-MACH-002 to compare the position, physical label, and any already documented Bluetooth ID.</w:t>
      </w:r>
    </w:p>
    <w:p>
      <w:pPr>
        <w:pStyle w:val="ArticleLabel"/>
      </w:pPr>
      <w:r>
        <w:t>RECOMMENDED STEPS</w:t>
      </w:r>
    </w:p>
    <w:p>
      <w:pPr>
        <w:ind w:left="432" w:hanging="432"/>
      </w:pPr>
      <w:r>
        <w:t>1.</w:t>
        <w:tab/>
        <w:t>Record the selected position and the machine that actually started.</w:t>
      </w:r>
    </w:p>
    <w:p>
      <w:pPr>
        <w:ind w:left="432" w:hanging="432"/>
      </w:pPr>
      <w:r>
        <w:t>2.</w:t>
        <w:tab/>
        <w:t>Retrieve and complete KB-PAY-008 and KB-MACH-002.</w:t>
      </w:r>
    </w:p>
    <w:p>
      <w:pPr>
        <w:ind w:left="432" w:hanging="432"/>
      </w:pPr>
      <w:r>
        <w:t>3.</w:t>
        <w:tab/>
        <w:t>Contact SpyderWash Support if the mapping is correct but the wrong machine still starts.</w:t>
      </w:r>
    </w:p>
    <w:p>
      <w:pPr/>
      <w:r>
        <w:rPr>
          <w:b/>
        </w:rPr>
        <w:t>RESOLUTION CONFIRMED WHEN:</w:t>
      </w:r>
      <w:r>
        <w:t xml:space="preserve"> Each controlled transaction starts only the selected position.</w:t>
      </w:r>
    </w:p>
    <w:p>
      <w:pPr/>
      <w:r>
        <w:rPr>
          <w:b/>
        </w:rPr>
        <w:t>ESCALATE WHEN:</w:t>
      </w:r>
      <w:r>
        <w:t xml:space="preserve"> The physical IDs, labels, positions, and portal records are correct but another machine starts.</w:t>
      </w:r>
    </w:p>
    <w:p>
      <w:pPr/>
      <w:r>
        <w:rPr>
          <w:b/>
        </w:rPr>
        <w:t>EVIDENCE TO COLLECT:</w:t>
      </w:r>
      <w:r>
        <w:t xml:space="preserve"> Operator Code, location, selected position, machine that started, physical and saved Bluetooth IDs, transaction timestamp, and photos of labels.</w:t>
      </w:r>
    </w:p>
    <w:p>
      <w:pPr>
        <w:pStyle w:val="Metadata"/>
        <w:widowControl/>
        <w:spacing w:before="0" w:after="160"/>
        <w:rPr/>
      </w:pPr>
      <w:r>
        <w:rPr>
          <w:b/>
          <w:lang w:val="en-US" w:eastAsia="en-US"/>
        </w:rPr>
        <w:t>ARTICLE END: KB-FAQ-012</w:t>
      </w:r>
    </w:p>
    <w:p>
      <w:pPr>
        <w:pStyle w:val="Metadata"/>
        <w:keepNext w:val="true"/>
        <w:widowControl/>
        <w:rPr/>
      </w:pPr>
      <w:r>
        <w:rPr>
          <w:b/>
          <w:lang w:val="en-US" w:eastAsia="en-US"/>
        </w:rPr>
        <w:t>ARTICLE START: KB-FAQ-013</w:t>
      </w:r>
    </w:p>
    <w:p>
      <w:pPr>
        <w:pStyle w:val="Heading3"/>
      </w:pPr>
      <w:r>
        <w:t>KB-FAQ-013 - Why a machine started without payment</w:t>
      </w:r>
    </w:p>
    <w:p>
      <w:pPr>
        <w:pStyle w:val="Metadata"/>
      </w:pPr>
      <w:r>
        <w:rPr>
          <w:b/>
        </w:rPr>
        <w:t>STATUS:</w:t>
      </w:r>
      <w:r>
        <w:t xml:space="preserve"> CURRENT OPERATOR-FACING GUIDANCE</w:t>
      </w:r>
    </w:p>
    <w:p>
      <w:pPr>
        <w:pStyle w:val="Metadata"/>
      </w:pPr>
      <w:r>
        <w:rPr>
          <w:b/>
        </w:rPr>
        <w:t>METADATA:</w:t>
      </w:r>
      <w:r>
        <w:t xml:space="preserve"> category=Machines Not Working; product=SpyderWash Reader / Laundry Machine; audience=Operator-facing answer; intent=Why machine starts free; search_terms=machine started free without payment free vend zero price promotion</w:t>
      </w:r>
    </w:p>
    <w:p>
      <w:pPr>
        <w:pStyle w:val="SmallNote"/>
      </w:pPr>
      <w:r>
        <w:rPr>
          <w:b/>
        </w:rPr>
        <w:t>CO-RETRIEVAL RULE:</w:t>
      </w:r>
      <w:r>
        <w:t xml:space="preserve"> Retrieve KB-MACH-005.</w:t>
      </w:r>
    </w:p>
    <w:p>
      <w:pPr/>
      <w:r>
        <w:rPr>
          <w:b/>
        </w:rPr>
        <w:t>EXAMPLE CUSTOMER PHRASES:</w:t>
      </w:r>
      <w:r>
        <w:t xml:space="preserve"> Why did a machine start for free? | A machine started without payment</w:t>
      </w:r>
    </w:p>
    <w:p>
      <w:pPr/>
      <w:r>
        <w:rPr>
          <w:b/>
        </w:rPr>
        <w:t>DIRECT ANSWER:</w:t>
      </w:r>
      <w:r>
        <w:t xml:space="preserve"> A free start can result from a visible free-vend, zero-price, service, or diagnostic state, an intended or unintended SpyderWash promotion, or an internal machine-start issue. Use KB-MACH-005.</w:t>
      </w:r>
    </w:p>
    <w:p>
      <w:pPr>
        <w:pStyle w:val="ArticleLabel"/>
      </w:pPr>
      <w:r>
        <w:t>RECOMMENDED STEPS</w:t>
      </w:r>
    </w:p>
    <w:p>
      <w:pPr>
        <w:ind w:left="432" w:hanging="432"/>
      </w:pPr>
      <w:r>
        <w:t>1.</w:t>
        <w:tab/>
        <w:t>Retrieve and complete KB-MACH-005.</w:t>
      </w:r>
    </w:p>
    <w:p>
      <w:pPr>
        <w:ind w:left="432" w:hanging="432"/>
      </w:pPr>
      <w:r>
        <w:t>2.</w:t>
        <w:tab/>
        <w:t>Contact SpyderWash Support when the visible machine mode, price, and promotion history do not explain the start.</w:t>
      </w:r>
    </w:p>
    <w:p>
      <w:pPr/>
      <w:r>
        <w:rPr>
          <w:b/>
        </w:rPr>
        <w:t>RESOLUTION CONFIRMED WHEN:</w:t>
      </w:r>
      <w:r>
        <w:t xml:space="preserve"> The machine no longer starts without an intended payment or documented promotion.</w:t>
      </w:r>
    </w:p>
    <w:p>
      <w:pPr/>
      <w:r>
        <w:rPr>
          <w:b/>
        </w:rPr>
        <w:t>ESCALATE WHEN:</w:t>
      </w:r>
      <w:r>
        <w:t xml:space="preserve"> The visible machine mode, SpyderWash price, and promotion history do not explain the free start.</w:t>
      </w:r>
    </w:p>
    <w:p>
      <w:pPr/>
      <w:r>
        <w:rPr>
          <w:b/>
        </w:rPr>
        <w:t>EVIDENCE TO COLLECT:</w:t>
      </w:r>
      <w:r>
        <w:t xml:space="preserve"> Operator Code, location, position, machine brand and model, price, machine mode, promotion history, timestamp, and video.</w:t>
      </w:r>
    </w:p>
    <w:p>
      <w:pPr>
        <w:pStyle w:val="Metadata"/>
        <w:widowControl/>
        <w:spacing w:before="0" w:after="160"/>
        <w:rPr/>
      </w:pPr>
      <w:r>
        <w:rPr>
          <w:b/>
          <w:lang w:val="en-US" w:eastAsia="en-US"/>
        </w:rPr>
        <w:t>ARTICLE END: KB-FAQ-013</w:t>
      </w:r>
    </w:p>
    <w:p>
      <w:pPr>
        <w:pStyle w:val="Metadata"/>
        <w:keepNext w:val="true"/>
        <w:widowControl/>
        <w:rPr/>
      </w:pPr>
      <w:r>
        <w:rPr>
          <w:b/>
          <w:lang w:val="en-US" w:eastAsia="en-US"/>
        </w:rPr>
        <w:t>ARTICLE START: KB-FAQ-021</w:t>
      </w:r>
    </w:p>
    <w:p>
      <w:pPr>
        <w:pStyle w:val="Heading3"/>
      </w:pPr>
      <w:r>
        <w:t>KB-FAQ-021 - How long a refund takes</w:t>
      </w:r>
    </w:p>
    <w:p>
      <w:pPr>
        <w:pStyle w:val="Metadata"/>
      </w:pPr>
      <w:r>
        <w:rPr>
          <w:b/>
        </w:rPr>
        <w:t>STATUS:</w:t>
      </w:r>
      <w:r>
        <w:t xml:space="preserve"> CURRENT OPERATOR-FACING ROUTING</w:t>
      </w:r>
    </w:p>
    <w:p>
      <w:pPr>
        <w:pStyle w:val="Metadata"/>
      </w:pPr>
      <w:r>
        <w:rPr>
          <w:b/>
        </w:rPr>
        <w:t>METADATA:</w:t>
      </w:r>
      <w:r>
        <w:t xml:space="preserve"> category=Refund Request; product=SpyderWash transactions / payment processor; audience=Operator-facing answer; intent=Refund posting time; search_terms=refund time pending posting issuer support</w:t>
      </w:r>
    </w:p>
    <w:p>
      <w:pPr/>
      <w:r>
        <w:rPr>
          <w:b/>
        </w:rPr>
        <w:t>EXAMPLE CUSTOMER PHRASES:</w:t>
      </w:r>
      <w:r>
        <w:t xml:space="preserve"> How long does a refund take? | The customer does not see the refund yet</w:t>
      </w:r>
    </w:p>
    <w:p>
      <w:pPr/>
      <w:r>
        <w:rPr>
          <w:b/>
        </w:rPr>
        <w:t>DIRECT ANSWER:</w:t>
      </w:r>
      <w:r>
        <w:t xml:space="preserve"> Refund posting time is controlled by the payment processor and card issuer after the refund is accepted. Do not promise a fixed timeframe; confirm the refund record first and contact SpyderWash Support when account-specific status is needed.</w:t>
      </w:r>
    </w:p>
    <w:p>
      <w:pPr>
        <w:pStyle w:val="ArticleLabel"/>
      </w:pPr>
      <w:r>
        <w:t>OPTIONAL STEPS</w:t>
      </w:r>
    </w:p>
    <w:p>
      <w:pPr>
        <w:ind w:left="432" w:hanging="432"/>
      </w:pPr>
      <w:r>
        <w:t>1.</w:t>
        <w:tab/>
        <w:t>Confirm that the SpyderWash transaction shows one accepted refund for the correct amount.</w:t>
      </w:r>
    </w:p>
    <w:p>
      <w:pPr>
        <w:ind w:left="432" w:hanging="432"/>
      </w:pPr>
      <w:r>
        <w:t>2.</w:t>
        <w:tab/>
        <w:t>Provide the refund confirmation or reference available in SpyderWash.</w:t>
      </w:r>
    </w:p>
    <w:p>
      <w:pPr>
        <w:ind w:left="432" w:hanging="432"/>
      </w:pPr>
      <w:r>
        <w:t>3.</w:t>
        <w:tab/>
        <w:t>Contact SpyderWash Support if the accepted refund remains unresolved or its status is unclear.</w:t>
      </w:r>
    </w:p>
    <w:p>
      <w:pPr/>
      <w:r>
        <w:rPr>
          <w:b/>
        </w:rPr>
        <w:t>CONFIRMATION OPTION:</w:t>
      </w:r>
      <w:r>
        <w:t xml:space="preserve"> Offer to confirm the original transaction and refund record. Do not submit a duplicate refund while the first is accepted or pending.</w:t>
      </w:r>
    </w:p>
    <w:p>
      <w:pPr/>
      <w:r>
        <w:rPr>
          <w:b/>
        </w:rPr>
        <w:t>ESCALATE WHEN:</w:t>
      </w:r>
      <w:r>
        <w:t xml:space="preserve"> The refund is not accepted, its status is unclear, or an accepted refund remains unresolved after the current processor or issuer guidance.</w:t>
      </w:r>
    </w:p>
    <w:p>
      <w:pPr/>
      <w:r>
        <w:rPr>
          <w:b/>
        </w:rPr>
        <w:t>EVIDENCE TO COLLECT:</w:t>
      </w:r>
      <w:r>
        <w:t xml:space="preserve"> Original transaction and refund timestamps, amounts, location, payment type, card last four digits, refund status, and confirmation reference.</w:t>
      </w:r>
    </w:p>
    <w:p>
      <w:pPr>
        <w:pStyle w:val="Metadata"/>
        <w:widowControl/>
        <w:spacing w:before="0" w:after="160"/>
        <w:rPr/>
      </w:pPr>
      <w:r>
        <w:rPr>
          <w:b/>
          <w:lang w:val="en-US" w:eastAsia="en-US"/>
        </w:rPr>
        <w:t>ARTICLE END: KB-FAQ-021</w:t>
      </w:r>
    </w:p>
    <w:p>
      <w:pPr>
        <w:pStyle w:val="Metadata"/>
        <w:keepNext w:val="true"/>
        <w:widowControl/>
        <w:rPr/>
      </w:pPr>
      <w:r>
        <w:rPr>
          <w:b/>
          <w:lang w:val="en-US" w:eastAsia="en-US"/>
        </w:rPr>
        <w:t>ARTICLE START: KB-FAQ-039</w:t>
      </w:r>
    </w:p>
    <w:p>
      <w:pPr>
        <w:pStyle w:val="Heading3"/>
      </w:pPr>
      <w:r>
        <w:t>KB-FAQ-039 - Where to create Categories and Items</w:t>
      </w:r>
    </w:p>
    <w:p>
      <w:pPr>
        <w:pStyle w:val="Metadata"/>
      </w:pPr>
      <w:r>
        <w:rPr>
          <w:b/>
        </w:rPr>
        <w:t>STATUS:</w:t>
      </w:r>
      <w:r>
        <w:t xml:space="preserve"> CURRENT OPERATOR-FACING GUIDANCE</w:t>
      </w:r>
    </w:p>
    <w:p>
      <w:pPr>
        <w:pStyle w:val="Metadata"/>
      </w:pPr>
      <w:r>
        <w:rPr>
          <w:b/>
        </w:rPr>
        <w:t>METADATA:</w:t>
      </w:r>
      <w:r>
        <w:t xml:space="preserve"> category=Software/Portal Guidance; product=SpyderWash Operator Portal / POS; audience=Operator-facing answer; intent=Create categories and items; search_terms=create categories items manage item operator portal pos</w:t>
      </w:r>
    </w:p>
    <w:p>
      <w:pPr/>
      <w:r>
        <w:rPr>
          <w:b/>
        </w:rPr>
        <w:t>EXAMPLE CUSTOMER PHRASES:</w:t>
      </w:r>
      <w:r>
        <w:t xml:space="preserve"> Can I create Categories or Items from the POS? | Where do I add Items?</w:t>
      </w:r>
    </w:p>
    <w:p>
      <w:pPr/>
      <w:r>
        <w:rPr>
          <w:b/>
        </w:rPr>
        <w:t>DIRECT ANSWER:</w:t>
      </w:r>
      <w:r>
        <w:t xml:space="preserve"> Create and manage Categories and Items in the SpyderWash Operator Portal. Use the POS to select the configured Items during orders.</w:t>
      </w:r>
    </w:p>
    <w:p>
      <w:pPr>
        <w:pStyle w:val="ArticleLabel"/>
      </w:pPr>
      <w:r>
        <w:t>OPTIONAL STEPS</w:t>
      </w:r>
    </w:p>
    <w:p>
      <w:pPr>
        <w:ind w:left="432" w:hanging="432"/>
      </w:pPr>
      <w:r>
        <w:t>1.</w:t>
        <w:tab/>
        <w:t>Open the applicable Category and Item management pages in the Operator Portal.</w:t>
      </w:r>
    </w:p>
    <w:p>
      <w:pPr>
        <w:ind w:left="432" w:hanging="432"/>
      </w:pPr>
      <w:r>
        <w:t>2.</w:t>
        <w:tab/>
        <w:t>Create the Category and Item and assign the correct location, price, tax, inventory, minimum, and other applicable Item settings.</w:t>
      </w:r>
    </w:p>
    <w:p>
      <w:pPr>
        <w:ind w:left="432" w:hanging="432"/>
      </w:pPr>
      <w:r>
        <w:t>3.</w:t>
        <w:tab/>
        <w:t>Save the records. If a saved Item does not appear in the POS, use KB-POS-009.</w:t>
      </w:r>
    </w:p>
    <w:p>
      <w:pPr/>
      <w:r>
        <w:rPr>
          <w:b/>
        </w:rPr>
        <w:t>CONFIRMATION OPTION:</w:t>
      </w:r>
      <w:r>
        <w:t xml:space="preserve"> Offer to confirm the saved Category and Item settings.</w:t>
      </w:r>
    </w:p>
    <w:p>
      <w:pPr>
        <w:pStyle w:val="Metadata"/>
        <w:widowControl/>
        <w:spacing w:before="0" w:after="160"/>
        <w:rPr/>
      </w:pPr>
      <w:r>
        <w:rPr>
          <w:b/>
          <w:lang w:val="en-US" w:eastAsia="en-US"/>
        </w:rPr>
        <w:t>ARTICLE END: KB-FAQ-039</w:t>
      </w:r>
    </w:p>
    <w:p>
      <w:pPr>
        <w:pStyle w:val="Metadata"/>
        <w:keepNext w:val="true"/>
        <w:widowControl/>
        <w:rPr/>
      </w:pPr>
      <w:r>
        <w:rPr>
          <w:b/>
          <w:lang w:val="en-US" w:eastAsia="en-US"/>
        </w:rPr>
        <w:t>ARTICLE START: KB-FAQ-049</w:t>
      </w:r>
    </w:p>
    <w:p>
      <w:pPr>
        <w:pStyle w:val="Heading3"/>
      </w:pPr>
      <w:r>
        <w:t>KB-FAQ-049 - Does the receipt show cash received and change</w:t>
      </w:r>
    </w:p>
    <w:p>
      <w:pPr>
        <w:pStyle w:val="Metadata"/>
      </w:pPr>
      <w:r>
        <w:rPr>
          <w:b/>
        </w:rPr>
        <w:t>STATUS:</w:t>
      </w:r>
      <w:r>
        <w:t xml:space="preserve"> CURRENT OPERATOR-FACING ROUTING</w:t>
      </w:r>
    </w:p>
    <w:p>
      <w:pPr>
        <w:pStyle w:val="Metadata"/>
      </w:pPr>
      <w:r>
        <w:rPr>
          <w:b/>
        </w:rPr>
        <w:t>METADATA:</w:t>
      </w:r>
      <w:r>
        <w:t xml:space="preserve"> category=Software/Portal Guidance; product=SpyderWash POS / Receipt; audience=Operator-facing answer; intent=Receipt cash received and change fields; search_terms=receipt cash received change due fields feature request</w:t>
      </w:r>
    </w:p>
    <w:p>
      <w:pPr/>
      <w:r>
        <w:rPr>
          <w:b/>
        </w:rPr>
        <w:t>EXAMPLE CUSTOMER PHRASES:</w:t>
      </w:r>
      <w:r>
        <w:t xml:space="preserve"> Does the receipt show cash received and change? | Why are cash received and change absent from the receipt?</w:t>
      </w:r>
    </w:p>
    <w:p>
      <w:pPr/>
      <w:r>
        <w:rPr>
          <w:b/>
        </w:rPr>
        <w:t>DIRECT ANSWER:</w:t>
      </w:r>
      <w:r>
        <w:t xml:space="preserve"> The current approved material does not confirm that the receipt prints both cash received and change due. The POS calculates the change on screen. Contact SpyderWash Support to confirm the current production behavior or submit the receipt-field request to the Product Development Manager.</w:t>
      </w:r>
    </w:p>
    <w:p>
      <w:pPr>
        <w:pStyle w:val="ArticleLabel"/>
      </w:pPr>
      <w:r>
        <w:t>OPTIONAL STEPS</w:t>
      </w:r>
    </w:p>
    <w:p>
      <w:pPr>
        <w:ind w:left="432" w:hanging="432"/>
      </w:pPr>
      <w:r>
        <w:t>1.</w:t>
        <w:tab/>
        <w:t>Review the on-screen cash calculation for the transaction.</w:t>
      </w:r>
    </w:p>
    <w:p>
      <w:pPr>
        <w:ind w:left="432" w:hanging="432"/>
      </w:pPr>
      <w:r>
        <w:t>2.</w:t>
        <w:tab/>
        <w:t>Contact SpyderWash Support to confirm the current receipt fields or submit the requested enhancement.</w:t>
      </w:r>
    </w:p>
    <w:p>
      <w:pPr/>
      <w:r>
        <w:rPr>
          <w:b/>
        </w:rPr>
        <w:t>CONFIRMATION OPTION:</w:t>
      </w:r>
      <w:r>
        <w:t xml:space="preserve"> Offer to help the Operator identify the POS ID, Order ID, and a sample receipt for Support.</w:t>
      </w:r>
    </w:p>
    <w:p>
      <w:pPr/>
      <w:r>
        <w:rPr>
          <w:b/>
        </w:rPr>
        <w:t>ESCALATE WHEN:</w:t>
      </w:r>
      <w:r>
        <w:t xml:space="preserve"> The Operator needs confirmation of the current receipt fields or wants the fields added.</w:t>
      </w:r>
    </w:p>
    <w:p>
      <w:pPr/>
      <w:r>
        <w:rPr>
          <w:b/>
        </w:rPr>
        <w:t>EVIDENCE TO COLLECT:</w:t>
      </w:r>
      <w:r>
        <w:t xml:space="preserve"> POS ID, Operator Code, location, Order ID, timestamp, and a photo of the receipt with payment-card details obscured.</w:t>
      </w:r>
    </w:p>
    <w:p>
      <w:pPr>
        <w:pStyle w:val="Metadata"/>
        <w:widowControl/>
        <w:spacing w:before="0" w:after="160"/>
        <w:rPr/>
      </w:pPr>
      <w:r>
        <w:rPr>
          <w:b/>
          <w:lang w:val="en-US" w:eastAsia="en-US"/>
        </w:rPr>
        <w:t>ARTICLE END: KB-FAQ-049</w:t>
      </w:r>
    </w:p>
    <w:p>
      <w:pPr>
        <w:pStyle w:val="Metadata"/>
        <w:keepNext w:val="true"/>
        <w:widowControl/>
        <w:rPr/>
      </w:pPr>
      <w:r>
        <w:rPr>
          <w:b/>
          <w:lang w:val="en-US" w:eastAsia="en-US"/>
        </w:rPr>
        <w:t>ARTICLE START: KB-FAQ-057</w:t>
      </w:r>
    </w:p>
    <w:p>
      <w:pPr>
        <w:pStyle w:val="Heading3"/>
        <w:keepNext/>
        <w:keepLines/>
        <w:widowControl/>
        <w:pBdr>
          <w:bottom w:val="single" w:sz="4" w:space="1" w:color="C7D4DC"/>
        </w:pBdr>
        <w:rPr/>
      </w:pPr>
      <w:r>
        <w:rPr>
          <w:lang w:val="en-US" w:eastAsia="en-US"/>
        </w:rPr>
        <w:t>KB-FAQ-057 - What is the Workflow Tablet</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category=Software/Portal Guidance; product=SpyderWash ecosystem; audience=Operator-facing answer; intent=What is the Workflow Tablet; search_terms=workflow; tablet</w:t>
      </w:r>
    </w:p>
    <w:p>
      <w:pPr>
        <w:pStyle w:val="Normal"/>
        <w:widowControl/>
        <w:rPr/>
      </w:pPr>
      <w:r>
        <w:rPr>
          <w:b/>
          <w:color w:val="173C5A"/>
          <w:lang w:val="en-US" w:eastAsia="en-US"/>
        </w:rPr>
        <w:t xml:space="preserve">EXAMPLE CUSTOMER PHRASES: </w:t>
      </w:r>
      <w:r>
        <w:rPr>
          <w:lang w:val="en-US" w:eastAsia="en-US"/>
        </w:rPr>
        <w:t>What is the Workflow Tablet?</w:t>
      </w:r>
    </w:p>
    <w:p>
      <w:pPr>
        <w:pStyle w:val="Normal"/>
        <w:widowControl/>
        <w:rPr/>
      </w:pPr>
      <w:r>
        <w:rPr>
          <w:b/>
          <w:color w:val="173C5A"/>
          <w:lang w:val="en-US" w:eastAsia="en-US"/>
        </w:rPr>
        <w:t xml:space="preserve">DIRECT ANSWER: </w:t>
      </w:r>
      <w:r>
        <w:rPr>
          <w:lang w:val="en-US" w:eastAsia="en-US"/>
        </w:rPr>
        <w:t>Restricted Order Tracker access on an Android tablet.</w:t>
      </w:r>
    </w:p>
    <w:p>
      <w:pPr>
        <w:pStyle w:val="ArticleLabel"/>
        <w:keepNext w:val="true"/>
        <w:widowControl/>
        <w:rPr/>
      </w:pPr>
      <w:r>
        <w:t>OPTIONAL STEPS</w:t>
      </w:r>
    </w:p>
    <w:p>
      <w:pPr>
        <w:widowControl/>
        <w:tabs>
          <w:tab w:pos="432" w:val="left"/>
        </w:tabs>
        <w:ind w:left="432" w:hanging="432"/>
        <w:rPr/>
      </w:pPr>
      <w:r>
        <w:t>1.</w:t>
        <w:tab/>
        <w:t>Restricted Order Tracker access on an Android tablet.</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KB-FAQ-057</w:t>
      </w:r>
    </w:p>
    <w:p>
      <w:pPr>
        <w:pStyle w:val="Metadata"/>
        <w:keepNext w:val="true"/>
        <w:widowControl/>
        <w:rPr/>
      </w:pPr>
      <w:r>
        <w:rPr>
          <w:b/>
          <w:lang w:val="en-US" w:eastAsia="en-US"/>
        </w:rPr>
        <w:t>ARTICLE START: KB-FAQ-058</w:t>
      </w:r>
    </w:p>
    <w:p>
      <w:pPr>
        <w:pStyle w:val="Heading3"/>
      </w:pPr>
      <w:r>
        <w:t>KB-FAQ-058 - Order number is #null or an order is missing</w:t>
      </w:r>
    </w:p>
    <w:p>
      <w:pPr>
        <w:pStyle w:val="Metadata"/>
      </w:pPr>
      <w:r>
        <w:rPr>
          <w:b/>
        </w:rPr>
        <w:t>STATUS:</w:t>
      </w:r>
      <w:r>
        <w:t xml:space="preserve"> CURRENT OPERATOR-FACING GUIDANCE</w:t>
      </w:r>
    </w:p>
    <w:p>
      <w:pPr>
        <w:pStyle w:val="Metadata"/>
      </w:pPr>
      <w:r>
        <w:rPr>
          <w:b/>
        </w:rPr>
        <w:t>METADATA:</w:t>
      </w:r>
      <w:r>
        <w:t xml:space="preserve"> category=Software/Portal Guidance; product=SpyderWash POS / Workflow Tablet; audience=Operator-facing answer; intent=Order number null or missing; search_terms=order null missing workflow tablet location sync order id</w:t>
      </w:r>
    </w:p>
    <w:p>
      <w:pPr/>
      <w:r>
        <w:rPr>
          <w:b/>
        </w:rPr>
        <w:t>EXAMPLE CUSTOMER PHRASES:</w:t>
      </w:r>
      <w:r>
        <w:t xml:space="preserve"> Why is an order #null? | An order is missing from the Workflow Tablet</w:t>
      </w:r>
    </w:p>
    <w:p>
      <w:pPr/>
      <w:r>
        <w:rPr>
          <w:b/>
        </w:rPr>
        <w:t>DIRECT ANSWER:</w:t>
      </w:r>
      <w:r>
        <w:t xml:space="preserve"> A #null or missing order can result from a location or synchronization mismatch. The Workflow Tablet uses the provisioned Operator Code but allows location selection.</w:t>
      </w:r>
    </w:p>
    <w:p>
      <w:pPr>
        <w:pStyle w:val="ArticleLabel"/>
      </w:pPr>
      <w:r>
        <w:t>RECOMMENDED STEPS</w:t>
      </w:r>
    </w:p>
    <w:p>
      <w:pPr>
        <w:ind w:left="432" w:hanging="432"/>
      </w:pPr>
      <w:r>
        <w:t>1.</w:t>
        <w:tab/>
        <w:t>Confirm that the POS and Workflow Tablet are signed in to the same location.</w:t>
      </w:r>
    </w:p>
    <w:p>
      <w:pPr>
        <w:ind w:left="432" w:hanging="432"/>
      </w:pPr>
      <w:r>
        <w:t>2.</w:t>
        <w:tab/>
        <w:t>Confirm that both devices have a stable internet connection and refresh the order lists.</w:t>
      </w:r>
    </w:p>
    <w:p>
      <w:pPr>
        <w:ind w:left="432" w:hanging="432"/>
      </w:pPr>
      <w:r>
        <w:t>3.</w:t>
        <w:tab/>
        <w:t>Search by the Order ID when one is available rather than by customer name alone.</w:t>
      </w:r>
    </w:p>
    <w:p>
      <w:pPr>
        <w:ind w:left="432" w:hanging="432"/>
      </w:pPr>
      <w:r>
        <w:t>4.</w:t>
        <w:tab/>
        <w:t>Complete any pending save or status change on the device where the order was last edited.</w:t>
      </w:r>
    </w:p>
    <w:p>
      <w:pPr>
        <w:ind w:left="432" w:hanging="432"/>
      </w:pPr>
      <w:r>
        <w:t>5.</w:t>
        <w:tab/>
        <w:t>If the order remains #null or missing, contact SpyderWash Support with screenshots from both devices and the selected location.</w:t>
      </w:r>
    </w:p>
    <w:p>
      <w:pPr/>
      <w:r>
        <w:rPr>
          <w:b/>
        </w:rPr>
        <w:t>RESOLUTION CONFIRMED WHEN:</w:t>
      </w:r>
      <w:r>
        <w:t xml:space="preserve"> The order displays a valid Order ID and appears on both devices for the same location.</w:t>
      </w:r>
    </w:p>
    <w:p>
      <w:pPr/>
      <w:r>
        <w:rPr>
          <w:b/>
        </w:rPr>
        <w:t>ESCALATE WHEN:</w:t>
      </w:r>
      <w:r>
        <w:t xml:space="preserve"> The same location and network connection are confirmed, but the order remains #null or missing.</w:t>
      </w:r>
    </w:p>
    <w:p>
      <w:pPr/>
      <w:r>
        <w:rPr>
          <w:b/>
        </w:rPr>
        <w:t>EVIDENCE TO COLLECT:</w:t>
      </w:r>
      <w:r>
        <w:t xml:space="preserve"> POS ID, Operator Code, location, Order ID when applicable, timestamp, exact screen or message, screenshots or video, and the troubleshooting completed. Include screenshots from both devices.</w:t>
      </w:r>
    </w:p>
    <w:p>
      <w:pPr>
        <w:pStyle w:val="Metadata"/>
        <w:widowControl/>
        <w:spacing w:before="0" w:after="160"/>
        <w:rPr/>
      </w:pPr>
      <w:r>
        <w:rPr>
          <w:b/>
          <w:lang w:val="en-US" w:eastAsia="en-US"/>
        </w:rPr>
        <w:t>ARTICLE END: KB-FAQ-058</w:t>
      </w:r>
    </w:p>
    <w:p>
      <w:pPr>
        <w:pStyle w:val="Metadata"/>
        <w:keepNext w:val="true"/>
        <w:widowControl/>
        <w:rPr/>
      </w:pPr>
      <w:r>
        <w:rPr>
          <w:b/>
          <w:lang w:val="en-US" w:eastAsia="en-US"/>
        </w:rPr>
        <w:t>ARTICLE START: KB-FAQ-067</w:t>
      </w:r>
    </w:p>
    <w:p>
      <w:pPr>
        <w:pStyle w:val="Heading3"/>
      </w:pPr>
      <w:r>
        <w:t>KB-FAQ-067 - How to troubleshoot the POS scale</w:t>
      </w:r>
    </w:p>
    <w:p>
      <w:pPr>
        <w:pStyle w:val="Metadata"/>
      </w:pPr>
      <w:r>
        <w:rPr>
          <w:b/>
        </w:rPr>
        <w:t>STATUS:</w:t>
      </w:r>
      <w:r>
        <w:t xml:space="preserve"> CURRENT OPERATOR-FACING GUIDANCE</w:t>
      </w:r>
    </w:p>
    <w:p>
      <w:pPr>
        <w:pStyle w:val="Metadata"/>
      </w:pPr>
      <w:r>
        <w:rPr>
          <w:b/>
        </w:rPr>
        <w:t>METADATA:</w:t>
      </w:r>
      <w:r>
        <w:t xml:space="preserve"> category=Software/Portal Guidance; product=SpyderWash POS Scale; audience=Operator-facing answer; intent=Troubleshoot POS scale; search_terms=scale troubleshoot weight transfer type 5 zero cable</w:t>
      </w:r>
    </w:p>
    <w:p>
      <w:pPr>
        <w:pStyle w:val="SmallNote"/>
      </w:pPr>
      <w:r>
        <w:rPr>
          <w:b/>
        </w:rPr>
        <w:t>CO-RETRIEVAL RULE:</w:t>
      </w:r>
      <w:r>
        <w:t xml:space="preserve"> Always retrieve KB-POS-007 whenever the POS scale is mentioned, regardless of model or whether Type 4 or Type 5 is named.</w:t>
      </w:r>
    </w:p>
    <w:p>
      <w:pPr/>
      <w:r>
        <w:rPr>
          <w:b/>
        </w:rPr>
        <w:t>EXAMPLE CUSTOMER PHRASES:</w:t>
      </w:r>
      <w:r>
        <w:t xml:space="preserve"> How do I troubleshoot the scale? | The scale is not sending weight to the POS</w:t>
      </w:r>
    </w:p>
    <w:p>
      <w:pPr/>
      <w:r>
        <w:rPr>
          <w:b/>
        </w:rPr>
        <w:t>DIRECT ANSWER:</w:t>
      </w:r>
      <w:r>
        <w:t xml:space="preserve"> Use KB-POS-007 for every POS scale issue. Zero the scale, reseat the cable, and change the scale setting to Type 5 using the approved procedure.</w:t>
      </w:r>
    </w:p>
    <w:p>
      <w:pPr>
        <w:pStyle w:val="ArticleLabel"/>
      </w:pPr>
      <w:r>
        <w:t>RECOMMENDED STEPS</w:t>
      </w:r>
    </w:p>
    <w:p>
      <w:pPr>
        <w:ind w:left="432" w:hanging="432"/>
      </w:pPr>
      <w:r>
        <w:t>1.</w:t>
        <w:tab/>
        <w:t>Open KB-POS-007 and complete the zero, cable, and Type 5 procedure.</w:t>
      </w:r>
    </w:p>
    <w:p>
      <w:pPr>
        <w:ind w:left="432" w:hanging="432"/>
      </w:pPr>
      <w:r>
        <w:t>2.</w:t>
        <w:tab/>
        <w:t>Confirm that the scale shows a stable weight.</w:t>
      </w:r>
    </w:p>
    <w:p>
      <w:pPr>
        <w:ind w:left="432" w:hanging="432"/>
      </w:pPr>
      <w:r>
        <w:t>3.</w:t>
        <w:tab/>
        <w:t>Complete one POS transaction and confirm that the weight transfers.</w:t>
      </w:r>
    </w:p>
    <w:p>
      <w:pPr/>
      <w:r>
        <w:rPr>
          <w:b/>
        </w:rPr>
        <w:t>RESOLUTION CONFIRMED WHEN:</w:t>
      </w:r>
      <w:r>
        <w:t xml:space="preserve"> The POS receives the stable scale weight automatically.</w:t>
      </w:r>
    </w:p>
    <w:p>
      <w:pPr/>
      <w:r>
        <w:rPr>
          <w:b/>
        </w:rPr>
        <w:t>ESCALATE WHEN:</w:t>
      </w:r>
      <w:r>
        <w:t xml:space="preserve"> The complete Type 5 procedure and cable check do not restore weight transfer.</w:t>
      </w:r>
    </w:p>
    <w:p>
      <w:pPr/>
      <w:r>
        <w:rPr>
          <w:b/>
        </w:rPr>
        <w:t>EVIDENCE TO COLLECT:</w:t>
      </w:r>
      <w:r>
        <w:t xml:space="preserve"> POS ID, location, scale display during setup, cable connection, stable displayed weight, and video of the failed POS transfer.</w:t>
      </w:r>
    </w:p>
    <w:p>
      <w:pPr>
        <w:pStyle w:val="Metadata"/>
        <w:widowControl/>
        <w:spacing w:before="0" w:after="160"/>
        <w:rPr/>
      </w:pPr>
      <w:r>
        <w:rPr>
          <w:b/>
          <w:lang w:val="en-US" w:eastAsia="en-US"/>
        </w:rPr>
        <w:t>ARTICLE END: KB-FAQ-067</w:t>
      </w:r>
    </w:p>
    <w:p>
      <w:pPr>
        <w:pStyle w:val="Metadata"/>
        <w:keepNext w:val="true"/>
        <w:widowControl/>
        <w:rPr/>
      </w:pPr>
      <w:r>
        <w:rPr>
          <w:b/>
          <w:lang w:val="en-US" w:eastAsia="en-US"/>
        </w:rPr>
        <w:t>ARTICLE START: KB-FAQ-072</w:t>
      </w:r>
    </w:p>
    <w:p>
      <w:pPr>
        <w:pStyle w:val="Heading3"/>
      </w:pPr>
      <w:r>
        <w:t>KB-FAQ-072 - Can the SpyderWash system be transferred to a buyer</w:t>
      </w:r>
    </w:p>
    <w:p>
      <w:pPr>
        <w:pStyle w:val="Metadata"/>
      </w:pPr>
      <w:r>
        <w:rPr>
          <w:b/>
        </w:rPr>
        <w:t>STATUS:</w:t>
      </w:r>
      <w:r>
        <w:t xml:space="preserve"> CURRENT OPERATOR-FACING ROUTING</w:t>
      </w:r>
    </w:p>
    <w:p>
      <w:pPr>
        <w:pStyle w:val="Metadata"/>
      </w:pPr>
      <w:r>
        <w:rPr>
          <w:b/>
        </w:rPr>
        <w:t>METADATA:</w:t>
      </w:r>
      <w:r>
        <w:t xml:space="preserve"> category=Account Lifecycle; product=SpyderWash account / merchant activation; audience=Operator-facing answer; intent=Transfer system to buyer; search_terms=transfer buyer ownership change activations account devices</w:t>
      </w:r>
    </w:p>
    <w:p>
      <w:pPr/>
      <w:r>
        <w:rPr>
          <w:b/>
        </w:rPr>
        <w:t>EXAMPLE CUSTOMER PHRASES:</w:t>
      </w:r>
      <w:r>
        <w:t xml:space="preserve"> Can I transfer the system to a buyer? | How do I change ownership?</w:t>
      </w:r>
    </w:p>
    <w:p>
      <w:pPr/>
      <w:r>
        <w:rPr>
          <w:b/>
        </w:rPr>
        <w:t>DIRECT ANSWER:</w:t>
      </w:r>
      <w:r>
        <w:t xml:space="preserve"> Ownership changes and account transfers require SpyderWash Activations. Activations will confirm the current account, merchant-processing, banking, device, data, and effective-date requirements.</w:t>
      </w:r>
    </w:p>
    <w:p>
      <w:pPr>
        <w:pStyle w:val="ArticleLabel"/>
      </w:pPr>
      <w:r>
        <w:t>OPTIONAL STEPS</w:t>
      </w:r>
    </w:p>
    <w:p>
      <w:pPr>
        <w:ind w:left="432" w:hanging="432"/>
      </w:pPr>
      <w:r>
        <w:t>1.</w:t>
        <w:tab/>
        <w:t>Contact SpyderWash Activations with the current Operator Code, locations, buyer information requested through the approved process, and proposed effective date.</w:t>
      </w:r>
    </w:p>
    <w:p>
      <w:pPr/>
      <w:r>
        <w:rPr>
          <w:b/>
        </w:rPr>
        <w:t>CONFIRMATION OPTION:</w:t>
      </w:r>
      <w:r>
        <w:t xml:space="preserve"> Offer to help prepare the non-sensitive account, location, and proposed transfer details for Activations.</w:t>
      </w:r>
    </w:p>
    <w:p>
      <w:pPr/>
      <w:r>
        <w:rPr>
          <w:b/>
        </w:rPr>
        <w:t>ESCALATE WHEN:</w:t>
      </w:r>
      <w:r>
        <w:t xml:space="preserve"> The Operator requests an ownership change, account transfer, banking update, merchant activation, or effective-date confirmation.</w:t>
      </w:r>
    </w:p>
    <w:p>
      <w:pPr/>
      <w:r>
        <w:rPr>
          <w:b/>
        </w:rPr>
        <w:t>EVIDENCE TO COLLECT:</w:t>
      </w:r>
      <w:r>
        <w:t xml:space="preserve"> Current Operator Code, affected locations, proposed effective date, devices or services involved, and Activations reference. Do not request banking credentials in chat.</w:t>
      </w:r>
    </w:p>
    <w:p>
      <w:pPr>
        <w:pStyle w:val="Metadata"/>
        <w:widowControl/>
        <w:spacing w:before="0" w:after="160"/>
        <w:rPr/>
      </w:pPr>
      <w:r>
        <w:rPr>
          <w:b/>
          <w:lang w:val="en-US" w:eastAsia="en-US"/>
        </w:rPr>
        <w:t>ARTICLE END: KB-FAQ-072</w:t>
      </w:r>
    </w:p>
    <w:p>
      <w:pPr>
        <w:pStyle w:val="Heading2"/>
        <w:keepNext/>
        <w:keepLines/>
        <w:widowControl/>
        <w:rPr/>
      </w:pPr>
      <w:r>
        <w:rPr>
          <w:lang w:val="en-US" w:eastAsia="en-US"/>
        </w:rPr>
        <w:t>Loyalty Card Registration</w:t>
      </w:r>
    </w:p>
    <w:p>
      <w:pPr>
        <w:pStyle w:val="Metadata"/>
        <w:keepNext w:val="true"/>
        <w:widowControl/>
        <w:rPr/>
      </w:pPr>
      <w:r>
        <w:rPr>
          <w:b/>
          <w:lang w:val="en-US" w:eastAsia="en-US"/>
        </w:rPr>
        <w:t>ARTICLE START: KB-FAQ-027</w:t>
      </w:r>
    </w:p>
    <w:p>
      <w:pPr>
        <w:pStyle w:val="Heading3"/>
        <w:keepNext/>
        <w:keepLines/>
        <w:widowControl/>
        <w:pBdr>
          <w:bottom w:val="single" w:sz="4" w:space="1" w:color="C7D4DC"/>
        </w:pBdr>
        <w:rPr/>
      </w:pPr>
      <w:r>
        <w:rPr>
          <w:lang w:val="en-US" w:eastAsia="en-US"/>
        </w:rPr>
        <w:t>KB-FAQ-027 - How do I issue loyalty cards</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category=Loyalty Card Registration; product=SpyderWash ecosystem; audience=Operator-facing answer; intent=How do I issue loyalty cards; search_terms=issue; loyalty; cards</w:t>
      </w:r>
    </w:p>
    <w:p>
      <w:pPr>
        <w:pStyle w:val="Normal"/>
        <w:widowControl/>
        <w:rPr/>
      </w:pPr>
      <w:r>
        <w:rPr>
          <w:b/>
          <w:color w:val="173C5A"/>
          <w:lang w:val="en-US" w:eastAsia="en-US"/>
        </w:rPr>
        <w:t xml:space="preserve">EXAMPLE CUSTOMER PHRASES: </w:t>
      </w:r>
      <w:r>
        <w:rPr>
          <w:lang w:val="en-US" w:eastAsia="en-US"/>
        </w:rPr>
        <w:t>How do I issue loyalty cards?</w:t>
      </w:r>
    </w:p>
    <w:p>
      <w:pPr>
        <w:pStyle w:val="Normal"/>
        <w:widowControl/>
        <w:rPr/>
      </w:pPr>
      <w:r>
        <w:rPr>
          <w:b/>
          <w:color w:val="173C5A"/>
          <w:lang w:val="en-US" w:eastAsia="en-US"/>
        </w:rPr>
        <w:t xml:space="preserve">DIRECT ANSWER: </w:t>
      </w:r>
      <w:r>
        <w:rPr>
          <w:lang w:val="en-US" w:eastAsia="en-US"/>
        </w:rPr>
        <w:t>Issue the card/range to the correct location, then register/assign individual cards as needed.</w:t>
      </w:r>
    </w:p>
    <w:p>
      <w:pPr>
        <w:pStyle w:val="ArticleLabel"/>
        <w:keepNext w:val="true"/>
        <w:widowControl/>
        <w:rPr/>
      </w:pPr>
      <w:r>
        <w:t>OPTIONAL STEPS</w:t>
      </w:r>
    </w:p>
    <w:p>
      <w:pPr>
        <w:widowControl/>
        <w:tabs>
          <w:tab w:pos="432" w:val="left"/>
        </w:tabs>
        <w:ind w:left="432" w:hanging="432"/>
        <w:rPr/>
      </w:pPr>
      <w:r>
        <w:t>1.</w:t>
        <w:tab/>
        <w:t>Issue the card/range to the correct location.</w:t>
      </w:r>
    </w:p>
    <w:p>
      <w:pPr>
        <w:widowControl/>
        <w:tabs>
          <w:tab w:pos="432" w:val="left"/>
        </w:tabs>
        <w:ind w:left="432" w:hanging="432"/>
        <w:rPr/>
      </w:pPr>
      <w:r>
        <w:t>2.</w:t>
        <w:tab/>
        <w:t>Register and assign individual cards as needed.</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KB-FAQ-027</w:t>
      </w:r>
    </w:p>
    <w:p>
      <w:pPr>
        <w:pStyle w:val="Heading2"/>
        <w:keepNext/>
        <w:keepLines/>
        <w:widowControl/>
        <w:rPr/>
      </w:pPr>
      <w:r>
        <w:rPr>
          <w:lang w:val="en-US" w:eastAsia="en-US"/>
        </w:rPr>
        <w:t>General FAQ</w:t>
      </w:r>
    </w:p>
    <w:p>
      <w:pPr>
        <w:pStyle w:val="Metadata"/>
        <w:keepNext w:val="true"/>
        <w:widowControl/>
        <w:rPr/>
      </w:pPr>
      <w:r>
        <w:rPr>
          <w:b/>
          <w:lang w:val="en-US" w:eastAsia="en-US"/>
        </w:rPr>
        <w:t>ARTICLE START: KB-FAQ-018</w:t>
      </w:r>
    </w:p>
    <w:p>
      <w:pPr>
        <w:pStyle w:val="Heading3"/>
      </w:pPr>
      <w:r>
        <w:t>KB-FAQ-018 - How long activation takes</w:t>
      </w:r>
    </w:p>
    <w:p>
      <w:pPr>
        <w:pStyle w:val="Metadata"/>
      </w:pPr>
      <w:r>
        <w:rPr>
          <w:b/>
        </w:rPr>
        <w:t>STATUS:</w:t>
      </w:r>
      <w:r>
        <w:t xml:space="preserve"> CURRENT OPERATOR-FACING ROUTING</w:t>
      </w:r>
    </w:p>
    <w:p>
      <w:pPr>
        <w:pStyle w:val="Metadata"/>
      </w:pPr>
      <w:r>
        <w:rPr>
          <w:b/>
        </w:rPr>
        <w:t>METADATA:</w:t>
      </w:r>
      <w:r>
        <w:t xml:space="preserve"> category=General FAQ; product=SpyderWash merchant activation; audience=Operator-facing answer; intent=Activation timing; search_terms=activation timing forms kyc processor review activations</w:t>
      </w:r>
    </w:p>
    <w:p>
      <w:pPr/>
      <w:r>
        <w:rPr>
          <w:b/>
        </w:rPr>
        <w:t>EXAMPLE CUSTOMER PHRASES:</w:t>
      </w:r>
      <w:r>
        <w:t xml:space="preserve"> How long does activation take? | When will a new merchant account or device be activated?</w:t>
      </w:r>
    </w:p>
    <w:p>
      <w:pPr/>
      <w:r>
        <w:rPr>
          <w:b/>
        </w:rPr>
        <w:t>DIRECT ANSWER:</w:t>
      </w:r>
      <w:r>
        <w:t xml:space="preserve"> Activation timing is account-specific and depends on complete forms, KYC, processor review, and the requested activation. SpyderWash Activations must confirm the current status and estimate.</w:t>
      </w:r>
    </w:p>
    <w:p>
      <w:pPr>
        <w:pStyle w:val="ArticleLabel"/>
      </w:pPr>
      <w:r>
        <w:t>OPTIONAL STEPS</w:t>
      </w:r>
    </w:p>
    <w:p>
      <w:pPr>
        <w:ind w:left="432" w:hanging="432"/>
      </w:pPr>
      <w:r>
        <w:t>1.</w:t>
        <w:tab/>
        <w:t>Contact SpyderWash Activations with the Operator Code, location, submitted form or request, and submission date.</w:t>
      </w:r>
    </w:p>
    <w:p>
      <w:pPr/>
      <w:r>
        <w:rPr>
          <w:b/>
        </w:rPr>
        <w:t>CONFIRMATION OPTION:</w:t>
      </w:r>
      <w:r>
        <w:t xml:space="preserve"> Offer to help the Operator prepare the activation details for SpyderWash Activations.</w:t>
      </w:r>
    </w:p>
    <w:p>
      <w:pPr/>
      <w:r>
        <w:rPr>
          <w:b/>
        </w:rPr>
        <w:t>ESCALATE WHEN:</w:t>
      </w:r>
      <w:r>
        <w:t xml:space="preserve"> The Operator needs an activation status or estimated completion date.</w:t>
      </w:r>
    </w:p>
    <w:p>
      <w:pPr/>
      <w:r>
        <w:rPr>
          <w:b/>
        </w:rPr>
        <w:t>EVIDENCE TO COLLECT:</w:t>
      </w:r>
      <w:r>
        <w:t xml:space="preserve"> Operator Code, location, activation type, submission date, and any Activations reference. Do not request identity documents through an unsecured channel.</w:t>
      </w:r>
    </w:p>
    <w:p>
      <w:pPr>
        <w:pStyle w:val="Metadata"/>
        <w:widowControl/>
        <w:spacing w:before="0" w:after="160"/>
        <w:rPr/>
      </w:pPr>
      <w:r>
        <w:rPr>
          <w:b/>
          <w:lang w:val="en-US" w:eastAsia="en-US"/>
        </w:rPr>
        <w:t>ARTICLE END: KB-FAQ-018</w:t>
      </w:r>
    </w:p>
    <w:p>
      <w:pPr>
        <w:pStyle w:val="Metadata"/>
        <w:keepNext w:val="true"/>
        <w:widowControl/>
        <w:rPr/>
      </w:pPr>
      <w:r>
        <w:rPr>
          <w:b/>
          <w:lang w:val="en-US" w:eastAsia="en-US"/>
        </w:rPr>
        <w:t>ARTICLE START: KB-FAQ-019</w:t>
      </w:r>
    </w:p>
    <w:p>
      <w:pPr>
        <w:pStyle w:val="Heading3"/>
        <w:keepNext/>
        <w:keepLines/>
        <w:widowControl/>
        <w:pBdr>
          <w:bottom w:val="single" w:sz="4" w:space="1" w:color="C7D4DC"/>
        </w:pBdr>
        <w:rPr/>
      </w:pPr>
      <w:r>
        <w:rPr>
          <w:lang w:val="en-US" w:eastAsia="en-US"/>
        </w:rPr>
        <w:t>KB-FAQ-019 - What is KYC</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category=General FAQ; product=SpyderWash ecosystem; audience=Operator-facing answer; intent=What is KYC; search_terms=kyc</w:t>
      </w:r>
    </w:p>
    <w:p>
      <w:pPr>
        <w:pStyle w:val="Normal"/>
        <w:widowControl/>
        <w:rPr/>
      </w:pPr>
      <w:r>
        <w:rPr>
          <w:b/>
          <w:color w:val="173C5A"/>
          <w:lang w:val="en-US" w:eastAsia="en-US"/>
        </w:rPr>
        <w:t xml:space="preserve">EXAMPLE CUSTOMER PHRASES: </w:t>
      </w:r>
      <w:r>
        <w:rPr>
          <w:lang w:val="en-US" w:eastAsia="en-US"/>
        </w:rPr>
        <w:t>What is KYC?</w:t>
      </w:r>
    </w:p>
    <w:p>
      <w:pPr>
        <w:pStyle w:val="Normal"/>
        <w:widowControl/>
        <w:rPr/>
      </w:pPr>
      <w:r>
        <w:rPr>
          <w:b/>
          <w:color w:val="173C5A"/>
          <w:lang w:val="en-US" w:eastAsia="en-US"/>
        </w:rPr>
        <w:t xml:space="preserve">DIRECT ANSWER: </w:t>
      </w:r>
      <w:r>
        <w:rPr>
          <w:lang w:val="en-US" w:eastAsia="en-US"/>
        </w:rPr>
        <w:t>Know Your Customer merchant identity/business verification.</w:t>
      </w:r>
    </w:p>
    <w:p>
      <w:pPr>
        <w:pStyle w:val="ArticleLabel"/>
        <w:keepNext w:val="true"/>
        <w:widowControl/>
        <w:rPr/>
      </w:pPr>
      <w:r>
        <w:t>OPTIONAL STEPS</w:t>
      </w:r>
    </w:p>
    <w:p>
      <w:pPr>
        <w:widowControl/>
        <w:tabs>
          <w:tab w:pos="432" w:val="left"/>
        </w:tabs>
        <w:ind w:left="432" w:hanging="432"/>
        <w:rPr/>
      </w:pPr>
      <w:r>
        <w:t>1.</w:t>
        <w:tab/>
        <w:t>Explain that KYC means Know Your Customer merchant identity and business verification.</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KB-FAQ-019</w:t>
      </w:r>
    </w:p>
    <w:p>
      <w:pPr>
        <w:pStyle w:val="Metadata"/>
        <w:keepNext w:val="true"/>
        <w:widowControl/>
        <w:rPr/>
      </w:pPr>
      <w:r>
        <w:rPr>
          <w:b/>
          <w:lang w:val="en-US" w:eastAsia="en-US"/>
        </w:rPr>
        <w:t>ARTICLE START: KB-FAQ-040</w:t>
      </w:r>
    </w:p>
    <w:p>
      <w:pPr>
        <w:pStyle w:val="Heading3"/>
        <w:keepNext/>
        <w:keepLines/>
        <w:widowControl/>
        <w:pBdr>
          <w:bottom w:val="single" w:sz="4" w:space="1" w:color="C7D4DC"/>
        </w:pBdr>
        <w:rPr/>
      </w:pPr>
      <w:r>
        <w:rPr>
          <w:lang w:val="en-US" w:eastAsia="en-US"/>
        </w:rPr>
        <w:t>KB-FAQ-040 - What does Inventory Not Required mean</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category=General FAQ; product=SpyderWash ecosystem; audience=Operator-facing answer; intent=What does Inventory Not Required mean; search_terms=inventory; not; required; mean</w:t>
      </w:r>
    </w:p>
    <w:p>
      <w:pPr>
        <w:pStyle w:val="Normal"/>
        <w:widowControl/>
        <w:rPr/>
      </w:pPr>
      <w:r>
        <w:rPr>
          <w:b/>
          <w:color w:val="173C5A"/>
          <w:lang w:val="en-US" w:eastAsia="en-US"/>
        </w:rPr>
        <w:t xml:space="preserve">EXAMPLE CUSTOMER PHRASES: </w:t>
      </w:r>
      <w:r>
        <w:rPr>
          <w:lang w:val="en-US" w:eastAsia="en-US"/>
        </w:rPr>
        <w:t>What does Inventory Not Required mean?</w:t>
      </w:r>
    </w:p>
    <w:p>
      <w:pPr>
        <w:pStyle w:val="Normal"/>
        <w:widowControl/>
        <w:rPr/>
      </w:pPr>
      <w:r>
        <w:rPr>
          <w:b/>
          <w:color w:val="173C5A"/>
          <w:lang w:val="en-US" w:eastAsia="en-US"/>
        </w:rPr>
        <w:t xml:space="preserve">DIRECT ANSWER: </w:t>
      </w:r>
      <w:r>
        <w:rPr>
          <w:lang w:val="en-US" w:eastAsia="en-US"/>
        </w:rPr>
        <w:t>The item is a service/non-stock item and should not decrement physical inventory.</w:t>
      </w:r>
    </w:p>
    <w:p>
      <w:pPr>
        <w:pStyle w:val="ArticleLabel"/>
        <w:keepNext w:val="true"/>
        <w:widowControl/>
        <w:rPr/>
      </w:pPr>
      <w:r>
        <w:t>OPTIONAL STEPS</w:t>
      </w:r>
    </w:p>
    <w:p>
      <w:pPr>
        <w:widowControl/>
        <w:tabs>
          <w:tab w:pos="432" w:val="left"/>
        </w:tabs>
        <w:ind w:left="432" w:hanging="432"/>
        <w:rPr/>
      </w:pPr>
      <w:r>
        <w:t>1.</w:t>
        <w:tab/>
        <w:t>Configure the item as a service or non-stock item so that it does not reduce physical inventory.</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KB-FAQ-040</w:t>
      </w:r>
    </w:p>
    <w:p>
      <w:pPr>
        <w:pStyle w:val="Metadata"/>
        <w:keepNext w:val="true"/>
        <w:widowControl/>
        <w:rPr/>
      </w:pPr>
      <w:r>
        <w:rPr>
          <w:b/>
          <w:lang w:val="en-US" w:eastAsia="en-US"/>
        </w:rPr>
        <w:t>ARTICLE START: KB-FAQ-045</w:t>
      </w:r>
    </w:p>
    <w:p>
      <w:pPr>
        <w:pStyle w:val="Heading3"/>
      </w:pPr>
      <w:r>
        <w:t>KB-FAQ-045 - Can the pickup date be skipped</w:t>
      </w:r>
    </w:p>
    <w:p>
      <w:pPr>
        <w:pStyle w:val="Metadata"/>
      </w:pPr>
      <w:r>
        <w:rPr>
          <w:b/>
        </w:rPr>
        <w:t>STATUS:</w:t>
      </w:r>
      <w:r>
        <w:t xml:space="preserve"> CURRENT OPERATOR-FACING ROUTING</w:t>
      </w:r>
    </w:p>
    <w:p>
      <w:pPr>
        <w:pStyle w:val="Metadata"/>
      </w:pPr>
      <w:r>
        <w:rPr>
          <w:b/>
        </w:rPr>
        <w:t>METADATA:</w:t>
      </w:r>
      <w:r>
        <w:t xml:space="preserve"> category=General FAQ; product=SpyderWash POS; audience=Operator-facing answer; intent=Skip pickup date; search_terms=skip pickup date required option feature request</w:t>
      </w:r>
    </w:p>
    <w:p>
      <w:pPr/>
      <w:r>
        <w:rPr>
          <w:b/>
        </w:rPr>
        <w:t>EXAMPLE CUSTOMER PHRASES:</w:t>
      </w:r>
      <w:r>
        <w:t xml:space="preserve"> Can I skip the pickup date? | Can the pickup-date step be disabled?</w:t>
      </w:r>
    </w:p>
    <w:p>
      <w:pPr/>
      <w:r>
        <w:rPr>
          <w:b/>
        </w:rPr>
        <w:t>DIRECT ANSWER:</w:t>
      </w:r>
      <w:r>
        <w:t xml:space="preserve"> The current approved material does not confirm a global Operator setting that bypasses the pickup-date step. Contact SpyderWash Support to confirm the current configuration or submit the request to the Product Development Manager.</w:t>
      </w:r>
    </w:p>
    <w:p>
      <w:pPr>
        <w:pStyle w:val="ArticleLabel"/>
      </w:pPr>
      <w:r>
        <w:t>OPTIONAL STEPS</w:t>
      </w:r>
    </w:p>
    <w:p>
      <w:pPr>
        <w:ind w:left="432" w:hanging="432"/>
      </w:pPr>
      <w:r>
        <w:t>1.</w:t>
        <w:tab/>
        <w:t>Contact SpyderWash Support with the Operator Code, location, POS ID, and the workflow where the pickup date should be skipped.</w:t>
      </w:r>
    </w:p>
    <w:p>
      <w:pPr/>
      <w:r>
        <w:rPr>
          <w:b/>
        </w:rPr>
        <w:t>CONFIRMATION OPTION:</w:t>
      </w:r>
      <w:r>
        <w:t xml:space="preserve"> Offer to help identify the affected workflow and current screen for Support.</w:t>
      </w:r>
    </w:p>
    <w:p>
      <w:pPr/>
      <w:r>
        <w:rPr>
          <w:b/>
        </w:rPr>
        <w:t>ESCALATE WHEN:</w:t>
      </w:r>
      <w:r>
        <w:t xml:space="preserve"> The Operator needs confirmation of the current behavior or wants the bypass option submitted as product feedback.</w:t>
      </w:r>
    </w:p>
    <w:p>
      <w:pPr/>
      <w:r>
        <w:rPr>
          <w:b/>
        </w:rPr>
        <w:t>EVIDENCE TO COLLECT:</w:t>
      </w:r>
      <w:r>
        <w:t xml:space="preserve"> Operator Code, location, POS ID, order type, exact pickup-date screen, and screenshot.</w:t>
      </w:r>
    </w:p>
    <w:p>
      <w:pPr>
        <w:pStyle w:val="Metadata"/>
        <w:widowControl/>
        <w:spacing w:before="0" w:after="160"/>
        <w:rPr/>
      </w:pPr>
      <w:r>
        <w:rPr>
          <w:b/>
          <w:lang w:val="en-US" w:eastAsia="en-US"/>
        </w:rPr>
        <w:t>ARTICLE END: KB-FAQ-045</w:t>
      </w:r>
    </w:p>
    <w:p>
      <w:pPr>
        <w:pStyle w:val="Metadata"/>
        <w:keepNext w:val="true"/>
        <w:widowControl/>
        <w:rPr/>
      </w:pPr>
      <w:r>
        <w:rPr>
          <w:b/>
          <w:lang w:val="en-US" w:eastAsia="en-US"/>
        </w:rPr>
        <w:t>ARTICLE START: KB-FAQ-046</w:t>
      </w:r>
    </w:p>
    <w:p>
      <w:pPr>
        <w:pStyle w:val="Heading3"/>
      </w:pPr>
      <w:r>
        <w:t>KB-FAQ-046 - Can signature capture be disabled</w:t>
      </w:r>
    </w:p>
    <w:p>
      <w:pPr>
        <w:pStyle w:val="Metadata"/>
      </w:pPr>
      <w:r>
        <w:rPr>
          <w:b/>
        </w:rPr>
        <w:t>STATUS:</w:t>
      </w:r>
      <w:r>
        <w:t xml:space="preserve"> CURRENT OPERATOR-FACING GUIDANCE</w:t>
      </w:r>
    </w:p>
    <w:p>
      <w:pPr>
        <w:pStyle w:val="Metadata"/>
      </w:pPr>
      <w:r>
        <w:rPr>
          <w:b/>
        </w:rPr>
        <w:t>METADATA:</w:t>
      </w:r>
      <w:r>
        <w:t xml:space="preserve"> category=General FAQ; product=SpyderWash POS / Manage POS System; audience=Operator-facing answer; intent=Disable signature; search_terms=disable signature enable signature manage pos system pickup</w:t>
      </w:r>
    </w:p>
    <w:p>
      <w:pPr/>
      <w:r>
        <w:rPr>
          <w:b/>
        </w:rPr>
        <w:t>EXAMPLE CUSTOMER PHRASES:</w:t>
      </w:r>
      <w:r>
        <w:t xml:space="preserve"> Can I disable signature? | How do I turn off signature capture?</w:t>
      </w:r>
    </w:p>
    <w:p>
      <w:pPr/>
      <w:r>
        <w:rPr>
          <w:b/>
        </w:rPr>
        <w:t>DIRECT ANSWER:</w:t>
      </w:r>
      <w:r>
        <w:t xml:space="preserve"> Yes, when "Enable Signature" is available for the POS. Clear that setting under "Manage POS System" and save the change.</w:t>
      </w:r>
    </w:p>
    <w:p>
      <w:pPr>
        <w:pStyle w:val="ArticleLabel"/>
      </w:pPr>
      <w:r>
        <w:t>OPTIONAL STEPS</w:t>
      </w:r>
    </w:p>
    <w:p>
      <w:pPr>
        <w:ind w:left="432" w:hanging="432"/>
      </w:pPr>
      <w:r>
        <w:t>1.</w:t>
        <w:tab/>
        <w:t>Open the SpyderWash Operator Portal.</w:t>
      </w:r>
    </w:p>
    <w:p>
      <w:pPr>
        <w:ind w:left="432" w:hanging="432"/>
      </w:pPr>
      <w:r>
        <w:t>2.</w:t>
        <w:tab/>
        <w:t>Select "POS" and then "Manage POS System."</w:t>
      </w:r>
    </w:p>
    <w:p>
      <w:pPr>
        <w:ind w:left="432" w:hanging="432"/>
      </w:pPr>
      <w:r>
        <w:t>3.</w:t>
        <w:tab/>
        <w:t>Edit the applicable POS.</w:t>
      </w:r>
    </w:p>
    <w:p>
      <w:pPr>
        <w:ind w:left="432" w:hanging="432"/>
      </w:pPr>
      <w:r>
        <w:t>4.</w:t>
        <w:tab/>
        <w:t>Clear "Enable Signature" and select "UPDATE."</w:t>
      </w:r>
    </w:p>
    <w:p>
      <w:pPr/>
      <w:r>
        <w:rPr>
          <w:b/>
        </w:rPr>
        <w:t>CONFIRMATION OPTION:</w:t>
      </w:r>
      <w:r>
        <w:t xml:space="preserve"> Offer to confirm the POS ID and whether "Enable Signature" is cleared in the saved record.</w:t>
      </w:r>
    </w:p>
    <w:p>
      <w:pPr/>
      <w:r>
        <w:rPr>
          <w:b/>
        </w:rPr>
        <w:t>ESCALATE WHEN:</w:t>
      </w:r>
      <w:r>
        <w:t xml:space="preserve"> The setting is unavailable, does not save, or signature remains required after the saved change.</w:t>
      </w:r>
    </w:p>
    <w:p>
      <w:pPr/>
      <w:r>
        <w:rPr>
          <w:b/>
        </w:rPr>
        <w:t>EVIDENCE TO COLLECT:</w:t>
      </w:r>
      <w:r>
        <w:t xml:space="preserve"> Operator Code, location, POS ID, current setting, order type, exact behavior, and screenshot.</w:t>
      </w:r>
    </w:p>
    <w:p>
      <w:pPr>
        <w:pStyle w:val="Metadata"/>
        <w:widowControl/>
        <w:spacing w:before="0" w:after="160"/>
        <w:rPr/>
      </w:pPr>
      <w:r>
        <w:rPr>
          <w:b/>
          <w:lang w:val="en-US" w:eastAsia="en-US"/>
        </w:rPr>
        <w:t>ARTICLE END: KB-FAQ-046</w:t>
      </w:r>
    </w:p>
    <w:p>
      <w:pPr>
        <w:pStyle w:val="Metadata"/>
        <w:keepNext w:val="true"/>
        <w:widowControl/>
        <w:rPr/>
      </w:pPr>
      <w:r>
        <w:rPr>
          <w:b/>
          <w:lang w:val="en-US" w:eastAsia="en-US"/>
        </w:rPr>
        <w:t>ARTICLE START: KB-FAQ-073</w:t>
      </w:r>
    </w:p>
    <w:p>
      <w:pPr>
        <w:pStyle w:val="Heading3"/>
        <w:keepNext/>
        <w:keepLines/>
        <w:widowControl/>
        <w:pBdr>
          <w:bottom w:val="single" w:sz="4" w:space="1" w:color="C7D4DC"/>
        </w:pBdr>
        <w:rPr/>
      </w:pPr>
      <w:r>
        <w:rPr>
          <w:lang w:val="en-US" w:eastAsia="en-US"/>
        </w:rPr>
        <w:t>KB-FAQ-073 - Where can I check system status</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category=General FAQ; product=SpyderWash ecosystem; audience=Operator-facing answer; intent=Where can I check system status; search_terms=where; check; system; status</w:t>
      </w:r>
    </w:p>
    <w:p>
      <w:pPr>
        <w:pStyle w:val="Metadata"/>
      </w:pPr>
      <w:r>
        <w:t>CO-RETRIEVAL RULE: If the Operator reports an active outage, multiple offline devices, or an entire location down, retrieve KB-OUTAGE-001.</w:t>
      </w:r>
    </w:p>
    <w:p>
      <w:pPr>
        <w:pStyle w:val="Normal"/>
        <w:widowControl/>
        <w:rPr/>
      </w:pPr>
      <w:r>
        <w:rPr>
          <w:b/>
          <w:color w:val="173C5A"/>
          <w:lang w:val="en-US" w:eastAsia="en-US"/>
        </w:rPr>
        <w:t xml:space="preserve">EXAMPLE CUSTOMER PHRASES: </w:t>
      </w:r>
      <w:r>
        <w:rPr>
          <w:lang w:val="en-US" w:eastAsia="en-US"/>
        </w:rPr>
        <w:t>Where can I check system status?</w:t>
      </w:r>
    </w:p>
    <w:p>
      <w:pPr>
        <w:pStyle w:val="Normal"/>
        <w:widowControl/>
        <w:rPr/>
      </w:pPr>
      <w:r>
        <w:t>DIRECT ANSWER: Use the Setomatic Systems status page to check for a reported SpyderWash service incident. If the Operator is currently reporting an outage or offline devices, use KB-OUTAGE-001 rather than restarting equipment from this informational article.</w:t>
      </w:r>
    </w:p>
    <w:p>
      <w:pPr>
        <w:pStyle w:val="ArticleLabel"/>
        <w:keepNext w:val="true"/>
        <w:widowControl/>
        <w:rPr/>
      </w:pPr>
      <w:r>
        <w:t>OPTIONAL STEPS</w:t>
      </w:r>
    </w:p>
    <w:p>
      <w:pPr>
        <w:widowControl/>
        <w:tabs>
          <w:tab w:pos="432" w:val="left"/>
        </w:tabs>
        <w:ind w:left="432" w:hanging="432"/>
        <w:rPr/>
      </w:pPr>
      <w:r>
        <w:t>1.</w:t>
        <w:tab/>
        <w:t>Open the Setomatic Systems status page and review the current incident message and update time.</w:t>
      </w:r>
    </w:p>
    <w:p>
      <w:pPr>
        <w:widowControl/>
        <w:tabs>
          <w:tab w:pos="432" w:val="left"/>
        </w:tabs>
        <w:ind w:left="432" w:hanging="432"/>
        <w:rPr/>
      </w:pPr>
      <w:r>
        <w:t>2.</w:t>
        <w:tab/>
        <w:t>If a SpyderWash incident is listed, follow the current status information and contact SpyderWash Support when assistance is required.</w:t>
      </w:r>
    </w:p>
    <w:p>
      <w:pPr>
        <w:widowControl/>
        <w:tabs>
          <w:tab w:pos="432" w:val="left"/>
        </w:tabs>
        <w:ind w:left="432" w:hanging="432"/>
        <w:rPr/>
      </w:pPr>
      <w:r>
        <w:t>3.</w:t>
        <w:tab/>
        <w:t>If no incident is listed but the Operator is experiencing an active outage, retrieve KB-OUTAGE-001.</w:t>
      </w:r>
    </w:p>
    <w:p>
      <w:pPr>
        <w:widowControl/>
        <w:tabs>
          <w:tab w:pos="432" w:val="left"/>
        </w:tabs>
        <w:ind w:left="432" w:hanging="432"/>
        <w:rPr/>
      </w:pPr>
      <w:r>
        <w:t>4.</w:t>
        <w:tab/>
        <w:t>Do not restart equipment solely in response to a general question about where to check system status.</w:t>
      </w:r>
    </w:p>
    <w:p>
      <w:pPr>
        <w:pStyle w:val="Normal"/>
        <w:widowControl/>
        <w:rPr/>
      </w:pPr>
      <w:r>
        <w:t>CONFIRMATION OPTION: Offer to help interpret the current Setomatic Systems status result. Do not require a device test for an informational status-page question.</w:t>
      </w:r>
    </w:p>
    <w:p>
      <w:pPr>
        <w:pStyle w:val="Normal"/>
        <w:widowControl/>
        <w:rPr/>
      </w:pPr>
      <w:r>
        <w:t>ESCALATE WHEN: The Operator reports an active outage that remains unresolved after KB-OUTAGE-001, or the status information is unclear and account-specific review is required.</w:t>
      </w:r>
    </w:p>
    <w:p>
      <w:pPr>
        <w:pStyle w:val="Normal"/>
        <w:widowControl/>
        <w:rPr/>
      </w:pPr>
      <w:r>
        <w:t>EVIDENCE TO COLLECT: None for a general status-page question. For an active outage, use the evidence requirements in KB-OUTAGE-001.</w:t>
      </w:r>
    </w:p>
    <w:p>
      <w:pPr>
        <w:pStyle w:val="Metadata"/>
        <w:widowControl/>
        <w:spacing w:before="0" w:after="160"/>
        <w:rPr/>
      </w:pPr>
      <w:r>
        <w:rPr>
          <w:b/>
          <w:lang w:val="en-US" w:eastAsia="en-US"/>
        </w:rPr>
        <w:t>ARTICLE END: KB-FAQ-073</w:t>
      </w:r>
    </w:p>
    <w:p>
      <w:pPr>
        <w:pStyle w:val="Metadata"/>
        <w:keepNext w:val="true"/>
        <w:widowControl/>
        <w:rPr/>
      </w:pPr>
      <w:r>
        <w:rPr>
          <w:b/>
          <w:lang w:val="en-US" w:eastAsia="en-US"/>
        </w:rPr>
        <w:t>ARTICLE START: KB-FAQ-074</w:t>
      </w:r>
    </w:p>
    <w:p>
      <w:pPr>
        <w:pStyle w:val="Heading3"/>
      </w:pPr>
      <w:r>
        <w:t>KB-FAQ-074 - Who to contact</w:t>
      </w:r>
    </w:p>
    <w:p>
      <w:pPr>
        <w:pStyle w:val="Metadata"/>
      </w:pPr>
      <w:r>
        <w:rPr>
          <w:b/>
        </w:rPr>
        <w:t>STATUS:</w:t>
      </w:r>
      <w:r>
        <w:t xml:space="preserve"> CURRENT OPERATOR-FACING GUIDANCE</w:t>
      </w:r>
    </w:p>
    <w:p>
      <w:pPr>
        <w:pStyle w:val="Metadata"/>
      </w:pPr>
      <w:r>
        <w:rPr>
          <w:b/>
        </w:rPr>
        <w:t>METADATA:</w:t>
      </w:r>
      <w:r>
        <w:t xml:space="preserve"> category=General FAQ; product=SpyderWash ecosystem; audience=Operator-facing answer; intent=Who to contact; search_terms=contact support activations deposit banking kyc ownership technical help</w:t>
      </w:r>
    </w:p>
    <w:p>
      <w:pPr/>
      <w:r>
        <w:rPr>
          <w:b/>
        </w:rPr>
        <w:t>EXAMPLE CUSTOMER PHRASES:</w:t>
      </w:r>
      <w:r>
        <w:t xml:space="preserve"> Who do I contact? | Which SpyderWash team handles this request?</w:t>
      </w:r>
    </w:p>
    <w:p>
      <w:pPr/>
      <w:r>
        <w:rPr>
          <w:b/>
        </w:rPr>
        <w:t>DIRECT ANSWER:</w:t>
      </w:r>
      <w:r>
        <w:t xml:space="preserve"> Contact SpyderWash Support for unresolved hardware, portal, POS, configuration, missing-deposit, or general account questions. Contact SpyderWash Activations for banking-information updates, ownership changes, merchant activation, or KYC matters. Support will coordinate with Activations when a request overlaps both areas.</w:t>
      </w:r>
    </w:p>
    <w:p>
      <w:pPr>
        <w:pStyle w:val="ArticleLabel"/>
      </w:pPr>
      <w:r>
        <w:t>OPTIONAL STEPS</w:t>
      </w:r>
    </w:p>
    <w:p>
      <w:pPr>
        <w:ind w:left="432" w:hanging="432"/>
      </w:pPr>
      <w:r>
        <w:t>1.</w:t>
        <w:tab/>
        <w:t>Use SpyderWash Support for technical issues, missing or incorrect deposits, feature feedback, and requests that do not clearly belong to Activations.</w:t>
      </w:r>
    </w:p>
    <w:p>
      <w:pPr>
        <w:ind w:left="432" w:hanging="432"/>
      </w:pPr>
      <w:r>
        <w:t>2.</w:t>
        <w:tab/>
        <w:t>Use SpyderWash Activations for banking-information updates, ownership changes, merchant activation, and KYC matters.</w:t>
      </w:r>
    </w:p>
    <w:p>
      <w:pPr>
        <w:ind w:left="432" w:hanging="432"/>
      </w:pPr>
      <w:r>
        <w:t>3.</w:t>
        <w:tab/>
        <w:t>Do not send passwords, full payment-card numbers, CVV, or full banking credentials in an unsecured message.</w:t>
      </w:r>
    </w:p>
    <w:p>
      <w:pPr/>
      <w:r>
        <w:rPr>
          <w:b/>
        </w:rPr>
        <w:t>CONFIRMATION OPTION:</w:t>
      </w:r>
      <w:r>
        <w:t xml:space="preserve"> Offer to identify the correct SpyderWash channel based on the Operator’s specific request.</w:t>
      </w:r>
    </w:p>
    <w:p>
      <w:pPr>
        <w:pStyle w:val="Metadata"/>
        <w:widowControl/>
        <w:spacing w:before="0" w:after="160"/>
        <w:rPr/>
      </w:pPr>
      <w:r>
        <w:rPr>
          <w:b/>
          <w:lang w:val="en-US" w:eastAsia="en-US"/>
        </w:rPr>
        <w:t>ARTICLE END: KB-FAQ-074</w:t>
      </w:r>
    </w:p>
    <w:p>
      <w:pPr>
        <w:pStyle w:val="Heading2"/>
        <w:keepNext/>
        <w:keepLines/>
        <w:widowControl/>
        <w:rPr/>
      </w:pPr>
      <w:r>
        <w:rPr>
          <w:lang w:val="en-US" w:eastAsia="en-US"/>
        </w:rPr>
        <w:t>Refund Request</w:t>
      </w:r>
    </w:p>
    <w:p>
      <w:pPr>
        <w:pStyle w:val="Metadata"/>
        <w:keepNext w:val="true"/>
        <w:widowControl/>
        <w:rPr/>
      </w:pPr>
      <w:r>
        <w:rPr>
          <w:b/>
          <w:lang w:val="en-US" w:eastAsia="en-US"/>
        </w:rPr>
        <w:t>ARTICLE START: KB-FAQ-022</w:t>
      </w:r>
    </w:p>
    <w:p>
      <w:pPr>
        <w:pStyle w:val="Heading3"/>
      </w:pPr>
      <w:r>
        <w:t>KB-FAQ-022 - Can I partially refund a transaction</w:t>
      </w:r>
    </w:p>
    <w:p>
      <w:pPr>
        <w:pStyle w:val="Metadata"/>
      </w:pPr>
      <w:r>
        <w:rPr>
          <w:b/>
        </w:rPr>
        <w:t>STATUS:</w:t>
      </w:r>
      <w:r>
        <w:t xml:space="preserve"> CURRENT OPERATOR-FACING GUIDANCE; TRANSACTION ELIGIBILITY APPLIES</w:t>
      </w:r>
    </w:p>
    <w:p>
      <w:pPr>
        <w:pStyle w:val="Metadata"/>
      </w:pPr>
      <w:r>
        <w:rPr>
          <w:b/>
        </w:rPr>
        <w:t>METADATA:</w:t>
      </w:r>
      <w:r>
        <w:t xml:space="preserve"> category=Refund Request; product=SpyderWash Operator Portal / Credit-Card Transactions; audience=Operator-facing answer; intent=Partial credit-card refund; search_terms=partial refund View All Transactions refund amount posted transaction Refund Report</w:t>
      </w:r>
    </w:p>
    <w:p>
      <w:pPr/>
      <w:r>
        <w:rPr>
          <w:b/>
        </w:rPr>
        <w:t>EXAMPLE CUSTOMER PHRASES:</w:t>
      </w:r>
      <w:r>
        <w:t xml:space="preserve"> Can I partially refund a transaction? | How do I refund only part of a credit-card charge?</w:t>
      </w:r>
    </w:p>
    <w:p>
      <w:pPr/>
      <w:r>
        <w:rPr>
          <w:b/>
        </w:rPr>
        <w:t>DIRECT ANSWER:</w:t>
      </w:r>
      <w:r>
        <w:t xml:space="preserve"> Yes, when the original completed or posted credit-card transaction is eligible and has a remaining refundable amount. Locate the original transaction, select "Refund," enter the partial amount, and submit it once.</w:t>
      </w:r>
    </w:p>
    <w:p>
      <w:pPr>
        <w:pStyle w:val="ArticleLabel"/>
      </w:pPr>
      <w:r>
        <w:t>OPTIONAL STEPS</w:t>
      </w:r>
    </w:p>
    <w:p>
      <w:pPr>
        <w:ind w:left="432" w:hanging="432"/>
      </w:pPr>
      <w:r>
        <w:t>1.</w:t>
        <w:tab/>
        <w:t>Open "View" &gt; "View All Transactions" and select the correct location.</w:t>
      </w:r>
    </w:p>
    <w:p>
      <w:pPr>
        <w:ind w:left="432" w:hanging="432"/>
      </w:pPr>
      <w:r>
        <w:t>2.</w:t>
        <w:tab/>
        <w:t>Set a date range that includes the sale and locate the exact original transaction.</w:t>
      </w:r>
    </w:p>
    <w:p>
      <w:pPr>
        <w:ind w:left="432" w:hanging="432"/>
      </w:pPr>
      <w:r>
        <w:t>3.</w:t>
        <w:tab/>
        <w:t>Verify the date, amount, position, payment type, card last four digits, and completed or posted status.</w:t>
      </w:r>
    </w:p>
    <w:p>
      <w:pPr>
        <w:ind w:left="432" w:hanging="432"/>
      </w:pPr>
      <w:r>
        <w:t>4.</w:t>
        <w:tab/>
        <w:t>Select "Refund." If the option is missing, use KB-PORTAL-008.</w:t>
      </w:r>
    </w:p>
    <w:p>
      <w:pPr>
        <w:ind w:left="432" w:hanging="432"/>
      </w:pPr>
      <w:r>
        <w:t>5.</w:t>
        <w:tab/>
        <w:t>Enter a partial amount that does not exceed the remaining refundable amount.</w:t>
      </w:r>
    </w:p>
    <w:p>
      <w:pPr>
        <w:ind w:left="432" w:hanging="432"/>
      </w:pPr>
      <w:r>
        <w:t>6.</w:t>
        <w:tab/>
        <w:t>Review the amount and submit the refund once.</w:t>
      </w:r>
    </w:p>
    <w:p>
      <w:pPr>
        <w:ind w:left="432" w:hanging="432"/>
      </w:pPr>
      <w:r>
        <w:t>7.</w:t>
        <w:tab/>
        <w:t>Confirm the partial refund in the transaction record or Refund Report.</w:t>
      </w:r>
    </w:p>
    <w:p>
      <w:pPr/>
      <w:r>
        <w:rPr>
          <w:b/>
        </w:rPr>
        <w:t>CONFIRMATION OPTION:</w:t>
      </w:r>
      <w:r>
        <w:t xml:space="preserve"> Offer to confirm the original transaction, remaining refundable amount, and final refund record. Do not require a second submission while the first refund is accepted or pending.</w:t>
      </w:r>
    </w:p>
    <w:p>
      <w:pPr/>
      <w:r>
        <w:rPr>
          <w:b/>
        </w:rPr>
        <w:t>ESCALATE WHEN:</w:t>
      </w:r>
      <w:r>
        <w:t xml:space="preserve"> An eligible completed or posted transaction will not accept a valid partial amount, or the Refund option remains unavailable after KB-PORTAL-008.</w:t>
      </w:r>
    </w:p>
    <w:p>
      <w:pPr/>
      <w:r>
        <w:rPr>
          <w:b/>
        </w:rPr>
        <w:t>EVIDENCE TO COLLECT:</w:t>
      </w:r>
      <w:r>
        <w:t xml:space="preserve"> Original transaction timestamp and amount, location and position, payment type and card last four digits, requested partial amount, transaction status, error message, and screenshots.</w:t>
      </w:r>
    </w:p>
    <w:p>
      <w:pPr>
        <w:pStyle w:val="Metadata"/>
        <w:widowControl/>
        <w:spacing w:before="0" w:after="160"/>
        <w:rPr/>
      </w:pPr>
      <w:r>
        <w:rPr>
          <w:b/>
          <w:lang w:val="en-US" w:eastAsia="en-US"/>
        </w:rPr>
        <w:t>ARTICLE END: KB-FAQ-022</w:t>
      </w:r>
    </w:p>
    <w:p>
      <w:pPr>
        <w:pStyle w:val="Metadata"/>
        <w:keepNext w:val="true"/>
        <w:widowControl/>
        <w:rPr/>
      </w:pPr>
      <w:r>
        <w:rPr>
          <w:b/>
          <w:lang w:val="en-US" w:eastAsia="en-US"/>
        </w:rPr>
        <w:t>ARTICLE START: KB-FAQ-025</w:t>
      </w:r>
    </w:p>
    <w:p>
      <w:pPr>
        <w:pStyle w:val="Heading3"/>
      </w:pPr>
      <w:r>
        <w:t>KB-FAQ-025 - Are revenue reports the same as net deposits</w:t>
      </w:r>
    </w:p>
    <w:p>
      <w:pPr>
        <w:pStyle w:val="Metadata"/>
      </w:pPr>
      <w:r>
        <w:rPr>
          <w:b/>
        </w:rPr>
        <w:t>STATUS:</w:t>
      </w:r>
      <w:r>
        <w:t xml:space="preserve"> CURRENT OPERATOR-FACING GUIDANCE</w:t>
      </w:r>
    </w:p>
    <w:p>
      <w:pPr>
        <w:pStyle w:val="Metadata"/>
      </w:pPr>
      <w:r>
        <w:rPr>
          <w:b/>
        </w:rPr>
        <w:t>METADATA:</w:t>
      </w:r>
      <w:r>
        <w:t xml:space="preserve"> category=Fees and Billing; product=SpyderWash Reports / Funding; audience=Operator-facing answer; intent=Revenue reports versus net deposits; search_terms=revenue report gross revenue net deposit settlement support</w:t>
      </w:r>
    </w:p>
    <w:p>
      <w:pPr/>
      <w:r>
        <w:rPr>
          <w:b/>
        </w:rPr>
        <w:t>EXAMPLE CUSTOMER PHRASES:</w:t>
      </w:r>
      <w:r>
        <w:t xml:space="preserve"> Are revenue reports net deposits? | Why does gross revenue differ from the bank deposit?</w:t>
      </w:r>
    </w:p>
    <w:p>
      <w:pPr/>
      <w:r>
        <w:rPr>
          <w:b/>
        </w:rPr>
        <w:t>DIRECT ANSWER:</w:t>
      </w:r>
      <w:r>
        <w:t xml:space="preserve"> No. SpyderWash revenue reports show transaction or gross-revenue activity; a bank deposit is a separate account-specific funding record. Direct missing or incorrect deposit research to SpyderWash Support.</w:t>
      </w:r>
    </w:p>
    <w:p>
      <w:pPr>
        <w:pStyle w:val="ArticleLabel"/>
      </w:pPr>
      <w:r>
        <w:t>OPTIONAL STEPS</w:t>
      </w:r>
    </w:p>
    <w:p>
      <w:pPr>
        <w:ind w:left="432" w:hanging="432"/>
      </w:pPr>
      <w:r>
        <w:t>1.</w:t>
        <w:tab/>
        <w:t>Use the applicable SpyderWash revenue or transaction report for the location and date range.</w:t>
      </w:r>
    </w:p>
    <w:p>
      <w:pPr>
        <w:ind w:left="432" w:hanging="432"/>
      </w:pPr>
      <w:r>
        <w:t>2.</w:t>
        <w:tab/>
        <w:t>For a missing or incorrect deposit, contact SpyderWash Support with the report, expected deposit date, and expected amount.</w:t>
      </w:r>
    </w:p>
    <w:p>
      <w:pPr/>
      <w:r>
        <w:rPr>
          <w:b/>
        </w:rPr>
        <w:t>CONFIRMATION OPTION:</w:t>
      </w:r>
      <w:r>
        <w:t xml:space="preserve"> Offer to identify the applicable SpyderWash report and the expected deposit details for Support.</w:t>
      </w:r>
    </w:p>
    <w:p>
      <w:pPr/>
      <w:r>
        <w:rPr>
          <w:b/>
        </w:rPr>
        <w:t>ESCALATE WHEN:</w:t>
      </w:r>
      <w:r>
        <w:t xml:space="preserve"> The Operator is researching a missing or incorrect deposit or an unexplained revenue-to-deposit difference.</w:t>
      </w:r>
    </w:p>
    <w:p>
      <w:pPr/>
      <w:r>
        <w:rPr>
          <w:b/>
        </w:rPr>
        <w:t>EVIDENCE TO COLLECT:</w:t>
      </w:r>
      <w:r>
        <w:t xml:space="preserve"> Operator Code, location, report name and date range, gross amount, expected deposit date and amount, and known refunds or adjustments.</w:t>
      </w:r>
    </w:p>
    <w:p>
      <w:pPr>
        <w:pStyle w:val="Metadata"/>
        <w:widowControl/>
        <w:spacing w:before="0" w:after="160"/>
        <w:rPr/>
      </w:pPr>
      <w:r>
        <w:rPr>
          <w:b/>
          <w:lang w:val="en-US" w:eastAsia="en-US"/>
        </w:rPr>
        <w:t>ARTICLE END: KB-FAQ-025</w:t>
      </w:r>
    </w:p>
    <w:p>
      <w:pPr>
        <w:pStyle w:val="Heading2"/>
        <w:keepNext/>
        <w:keepLines/>
        <w:widowControl/>
        <w:rPr/>
      </w:pPr>
      <w:r>
        <w:rPr>
          <w:lang w:val="en-US" w:eastAsia="en-US"/>
        </w:rPr>
        <w:t>Network Error</w:t>
      </w:r>
    </w:p>
    <w:p>
      <w:pPr>
        <w:pStyle w:val="Metadata"/>
        <w:keepNext w:val="true"/>
        <w:widowControl/>
        <w:rPr/>
      </w:pPr>
      <w:r>
        <w:rPr>
          <w:b/>
          <w:lang w:val="en-US" w:eastAsia="en-US"/>
        </w:rPr>
        <w:t>ARTICLE START: KB-FAQ-001</w:t>
      </w:r>
    </w:p>
    <w:p>
      <w:pPr>
        <w:pStyle w:val="Heading3"/>
      </w:pPr>
      <w:r>
        <w:t>KB-FAQ-001 - Does the SpyderWash Hub need Wi-Fi</w:t>
      </w:r>
    </w:p>
    <w:p>
      <w:pPr>
        <w:pStyle w:val="Metadata"/>
      </w:pPr>
      <w:r>
        <w:rPr>
          <w:b/>
        </w:rPr>
        <w:t>STATUS:</w:t>
      </w:r>
      <w:r>
        <w:t xml:space="preserve"> CURRENT OPERATOR-FACING GUIDANCE</w:t>
      </w:r>
    </w:p>
    <w:p>
      <w:pPr>
        <w:pStyle w:val="Metadata"/>
      </w:pPr>
      <w:r>
        <w:rPr>
          <w:b/>
        </w:rPr>
        <w:t>METADATA:</w:t>
      </w:r>
      <w:r>
        <w:t xml:space="preserve"> category=Network Error; product=SpyderWash Bluetooth Hub / Smart Hub; audience=Operator-facing answer; intent=Hub internet connection; search_terms=hub need wifi ethernet bluetooth dhcp</w:t>
      </w:r>
    </w:p>
    <w:p>
      <w:pPr/>
      <w:r>
        <w:rPr>
          <w:b/>
        </w:rPr>
        <w:t>EXAMPLE CUSTOMER PHRASES:</w:t>
      </w:r>
      <w:r>
        <w:t xml:space="preserve"> Does the Hub need Wi-Fi? | How does the Hub connect to the internet?</w:t>
      </w:r>
    </w:p>
    <w:p>
      <w:pPr/>
      <w:r>
        <w:rPr>
          <w:b/>
        </w:rPr>
        <w:t>DIRECT ANSWER:</w:t>
      </w:r>
      <w:r>
        <w:t xml:space="preserve"> No. The SpyderWash Hub uses wired Ethernet for its network connection. The Hub communicates locally with machine Control Boards through Bluetooth.</w:t>
      </w:r>
    </w:p>
    <w:p>
      <w:pPr>
        <w:pStyle w:val="ArticleLabel"/>
      </w:pPr>
      <w:r>
        <w:t>OPTIONAL STEPS</w:t>
      </w:r>
    </w:p>
    <w:p>
      <w:pPr>
        <w:ind w:left="432" w:hanging="432"/>
      </w:pPr>
      <w:r>
        <w:t>1.</w:t>
        <w:tab/>
        <w:t>Connect the Hub to a working modem or router LAN port with Ethernet.</w:t>
      </w:r>
    </w:p>
    <w:p>
      <w:pPr>
        <w:ind w:left="432" w:hanging="432"/>
      </w:pPr>
      <w:r>
        <w:t>2.</w:t>
        <w:tab/>
        <w:t>Confirm that the network provides DHCP or another approved dynamic-addressing method.</w:t>
      </w:r>
    </w:p>
    <w:p>
      <w:pPr>
        <w:ind w:left="432" w:hanging="432"/>
      </w:pPr>
      <w:r>
        <w:t>3.</w:t>
        <w:tab/>
        <w:t>Contact SpyderWash Support when the Hub does not obtain a connection or the site requires network-specific review.</w:t>
      </w:r>
    </w:p>
    <w:p>
      <w:pPr/>
      <w:r>
        <w:rPr>
          <w:b/>
        </w:rPr>
        <w:t>CONFIRMATION OPTION:</w:t>
      </w:r>
      <w:r>
        <w:t xml:space="preserve"> Offer to confirm the Hub power, Ethernet connection, and representative reader startup state.</w:t>
      </w:r>
    </w:p>
    <w:p>
      <w:pPr/>
      <w:r>
        <w:rPr>
          <w:b/>
        </w:rPr>
        <w:t>ESCALATE WHEN:</w:t>
      </w:r>
      <w:r>
        <w:t xml:space="preserve"> The Hub is connected by Ethernet but readers cannot acquire HubData or Profile.</w:t>
      </w:r>
    </w:p>
    <w:p>
      <w:pPr/>
      <w:r>
        <w:rPr>
          <w:b/>
        </w:rPr>
        <w:t>EVIDENCE TO COLLECT:</w:t>
      </w:r>
      <w:r>
        <w:t xml:space="preserve"> Operator Code, location, Hub type and ID, Hub indicators, Ethernet port and cable result, and representative reader messages.</w:t>
      </w:r>
    </w:p>
    <w:p>
      <w:pPr>
        <w:pStyle w:val="Metadata"/>
        <w:widowControl/>
        <w:spacing w:before="0" w:after="160"/>
        <w:rPr/>
      </w:pPr>
      <w:r>
        <w:rPr>
          <w:b/>
          <w:lang w:val="en-US" w:eastAsia="en-US"/>
        </w:rPr>
        <w:t>ARTICLE END: KB-FAQ-001</w:t>
      </w:r>
    </w:p>
    <w:p>
      <w:pPr>
        <w:pStyle w:val="Metadata"/>
        <w:keepNext w:val="true"/>
        <w:widowControl/>
        <w:rPr/>
      </w:pPr>
      <w:r>
        <w:rPr>
          <w:b/>
          <w:lang w:val="en-US" w:eastAsia="en-US"/>
        </w:rPr>
        <w:t>ARTICLE START: KB-FAQ-003</w:t>
      </w:r>
    </w:p>
    <w:p>
      <w:pPr>
        <w:pStyle w:val="Heading3"/>
      </w:pPr>
      <w:r>
        <w:t>KB-FAQ-003 - Should the SpyderWash Hub use a static IP</w:t>
      </w:r>
    </w:p>
    <w:p>
      <w:pPr>
        <w:pStyle w:val="Metadata"/>
      </w:pPr>
      <w:r>
        <w:rPr>
          <w:b/>
        </w:rPr>
        <w:t>STATUS:</w:t>
      </w:r>
      <w:r>
        <w:t xml:space="preserve"> CURRENT OPERATOR-FACING GUIDANCE</w:t>
      </w:r>
    </w:p>
    <w:p>
      <w:pPr>
        <w:pStyle w:val="Metadata"/>
      </w:pPr>
      <w:r>
        <w:rPr>
          <w:b/>
        </w:rPr>
        <w:t>METADATA:</w:t>
      </w:r>
      <w:r>
        <w:t xml:space="preserve"> category=Network Error; product=SpyderWash Bluetooth Hub / Smart Hub; audience=Operator-facing answer; intent=Hub static IP; search_terms=hub static ip dhcp dynamic addressing</w:t>
      </w:r>
    </w:p>
    <w:p>
      <w:pPr/>
      <w:r>
        <w:rPr>
          <w:b/>
        </w:rPr>
        <w:t>EXAMPLE CUSTOMER PHRASES:</w:t>
      </w:r>
      <w:r>
        <w:t xml:space="preserve"> Does the Hub require a static IP? | Should I keep paying for a static IP for SpyderWash?</w:t>
      </w:r>
    </w:p>
    <w:p>
      <w:pPr/>
      <w:r>
        <w:rPr>
          <w:b/>
        </w:rPr>
        <w:t>DIRECT ANSWER:</w:t>
      </w:r>
      <w:r>
        <w:t xml:space="preserve"> The SpyderWash Hub is intended to use DHCP or another approved dynamic-addressing method for normal operation. Do not configure a static address for the Hub unless SpyderWash Support provides location-specific instructions.</w:t>
      </w:r>
    </w:p>
    <w:p>
      <w:pPr>
        <w:pStyle w:val="ArticleLabel"/>
      </w:pPr>
      <w:r>
        <w:t>OPTIONAL STEPS</w:t>
      </w:r>
    </w:p>
    <w:p>
      <w:pPr>
        <w:ind w:left="432" w:hanging="432"/>
      </w:pPr>
      <w:r>
        <w:t>1.</w:t>
        <w:tab/>
        <w:t>Confirm that the Hub is connected by Ethernet to a network that provides dynamic addressing.</w:t>
      </w:r>
    </w:p>
    <w:p>
      <w:pPr>
        <w:ind w:left="432" w:hanging="432"/>
      </w:pPr>
      <w:r>
        <w:t>2.</w:t>
        <w:tab/>
        <w:t>Contact SpyderWash Support before changing a Hub from dynamic to static addressing or when a current static configuration may be causing connection issues.</w:t>
      </w:r>
    </w:p>
    <w:p>
      <w:pPr/>
      <w:r>
        <w:rPr>
          <w:b/>
        </w:rPr>
        <w:t>CONFIRMATION OPTION:</w:t>
      </w:r>
      <w:r>
        <w:t xml:space="preserve"> Offer to confirm the Hub connection type and current reader startup state.</w:t>
      </w:r>
    </w:p>
    <w:p>
      <w:pPr/>
      <w:r>
        <w:rPr>
          <w:b/>
        </w:rPr>
        <w:t>ESCALATE WHEN:</w:t>
      </w:r>
      <w:r>
        <w:t xml:space="preserve"> The Hub repeatedly loses connection, does not obtain an address, or the location requires a nonstandard network design.</w:t>
      </w:r>
    </w:p>
    <w:p>
      <w:pPr/>
      <w:r>
        <w:rPr>
          <w:b/>
        </w:rPr>
        <w:t>EVIDENCE TO COLLECT:</w:t>
      </w:r>
      <w:r>
        <w:t xml:space="preserve"> Operator Code, location, Hub type and ID, current network design, Hub indicators, and representative reader messages.</w:t>
      </w:r>
    </w:p>
    <w:p>
      <w:pPr>
        <w:pStyle w:val="Metadata"/>
        <w:widowControl/>
        <w:spacing w:before="0" w:after="160"/>
        <w:rPr/>
      </w:pPr>
      <w:r>
        <w:rPr>
          <w:b/>
          <w:lang w:val="en-US" w:eastAsia="en-US"/>
        </w:rPr>
        <w:t>ARTICLE END: KB-FAQ-003</w:t>
      </w:r>
    </w:p>
    <w:p>
      <w:pPr>
        <w:pStyle w:val="Metadata"/>
        <w:keepNext w:val="true"/>
        <w:widowControl/>
        <w:rPr/>
      </w:pPr>
      <w:r>
        <w:rPr>
          <w:b/>
          <w:lang w:val="en-US" w:eastAsia="en-US"/>
        </w:rPr>
        <w:t>ARTICLE START: KB-FAQ-006</w:t>
      </w:r>
    </w:p>
    <w:p>
      <w:pPr>
        <w:pStyle w:val="Heading3"/>
      </w:pPr>
      <w:r>
        <w:t>KB-FAQ-006 - Where the SpyderWash Hub should be mounted</w:t>
      </w:r>
    </w:p>
    <w:p>
      <w:pPr>
        <w:pStyle w:val="Metadata"/>
      </w:pPr>
      <w:r>
        <w:rPr>
          <w:b/>
        </w:rPr>
        <w:t>STATUS:</w:t>
      </w:r>
      <w:r>
        <w:t xml:space="preserve"> CURRENT OPERATOR-FACING GUIDANCE</w:t>
      </w:r>
    </w:p>
    <w:p>
      <w:pPr>
        <w:pStyle w:val="Metadata"/>
      </w:pPr>
      <w:r>
        <w:rPr>
          <w:b/>
        </w:rPr>
        <w:t>METADATA:</w:t>
      </w:r>
      <w:r>
        <w:t xml:space="preserve"> category=Network Error; product=SpyderWash Bluetooth Hub / Smart Hub; audience=Operator-facing answer; intent=Hub mounting location; search_terms=hub mount wall central line sight metal obstructions support</w:t>
      </w:r>
    </w:p>
    <w:p>
      <w:pPr/>
      <w:r>
        <w:rPr>
          <w:b/>
        </w:rPr>
        <w:t>EXAMPLE CUSTOMER PHRASES:</w:t>
      </w:r>
      <w:r>
        <w:t xml:space="preserve"> Where should the Hub be mounted? | What is the best Hub location?</w:t>
      </w:r>
    </w:p>
    <w:p>
      <w:pPr/>
      <w:r>
        <w:rPr>
          <w:b/>
        </w:rPr>
        <w:t>DIRECT ANSWER:</w:t>
      </w:r>
      <w:r>
        <w:t xml:space="preserve"> Mount the Hub centrally on a wall or column facing its assigned machines, with clear line of sight and away from major metal obstructions. Do not rely on a universal distance.</w:t>
      </w:r>
    </w:p>
    <w:p>
      <w:pPr>
        <w:pStyle w:val="ArticleLabel"/>
      </w:pPr>
      <w:r>
        <w:t>OPTIONAL STEPS</w:t>
      </w:r>
    </w:p>
    <w:p>
      <w:pPr>
        <w:ind w:left="432" w:hanging="432"/>
      </w:pPr>
      <w:r>
        <w:t>1.</w:t>
        <w:tab/>
        <w:t>Keep the Hub outside back rooms and ceiling spaces and orient it toward the assigned machines.</w:t>
      </w:r>
    </w:p>
    <w:p>
      <w:pPr>
        <w:ind w:left="432" w:hanging="432"/>
      </w:pPr>
      <w:r>
        <w:t>2.</w:t>
        <w:tab/>
        <w:t>Avoid major metal obstructions and unnecessary placement next to wireless access points or other interference sources.</w:t>
      </w:r>
    </w:p>
    <w:p>
      <w:pPr>
        <w:ind w:left="432" w:hanging="432"/>
      </w:pPr>
      <w:r>
        <w:t>3.</w:t>
        <w:tab/>
        <w:t>After a placement change, confirm representative readers reach HubData==Acquired and Profile==Acquired.</w:t>
      </w:r>
    </w:p>
    <w:p>
      <w:pPr>
        <w:ind w:left="432" w:hanging="432"/>
      </w:pPr>
      <w:r>
        <w:t>4.</w:t>
        <w:tab/>
        <w:t>Contact SpyderWash Support when placement or coverage remains uncertain.</w:t>
      </w:r>
    </w:p>
    <w:p>
      <w:pPr/>
      <w:r>
        <w:rPr>
          <w:b/>
        </w:rPr>
        <w:t>CONFIRMATION OPTION:</w:t>
      </w:r>
      <w:r>
        <w:t xml:space="preserve"> Offer to confirm the Hub placement, assigned positions, visible obstructions, and representative reader messages.</w:t>
      </w:r>
    </w:p>
    <w:p>
      <w:pPr/>
      <w:r>
        <w:rPr>
          <w:b/>
        </w:rPr>
        <w:t>ESCALATE WHEN:</w:t>
      </w:r>
      <w:r>
        <w:t xml:space="preserve"> Readers remain intermittent or cannot acquire HubData after the normal placement and pairing checks.</w:t>
      </w:r>
    </w:p>
    <w:p>
      <w:pPr/>
      <w:r>
        <w:rPr>
          <w:b/>
        </w:rPr>
        <w:t>EVIDENCE TO COLLECT:</w:t>
      </w:r>
      <w:r>
        <w:t xml:space="preserve"> Operator Code, location, Hub type and ID, assigned positions, placement photos, obstructions, and reader messages.</w:t>
      </w:r>
    </w:p>
    <w:p>
      <w:pPr>
        <w:pStyle w:val="Metadata"/>
        <w:widowControl/>
        <w:spacing w:before="0" w:after="160"/>
        <w:rPr/>
      </w:pPr>
      <w:r>
        <w:rPr>
          <w:b/>
          <w:lang w:val="en-US" w:eastAsia="en-US"/>
        </w:rPr>
        <w:t>ARTICLE END: KB-FAQ-006</w:t>
      </w:r>
    </w:p>
    <w:p>
      <w:pPr>
        <w:pStyle w:val="Metadata"/>
        <w:keepNext w:val="true"/>
        <w:widowControl/>
        <w:rPr/>
      </w:pPr>
      <w:r>
        <w:rPr>
          <w:b/>
          <w:lang w:val="en-US" w:eastAsia="en-US"/>
        </w:rPr>
        <w:t>ARTICLE START: KB-FAQ-008</w:t>
      </w:r>
    </w:p>
    <w:p>
      <w:pPr>
        <w:pStyle w:val="Heading3"/>
      </w:pPr>
      <w:r>
        <w:t>KB-FAQ-008 - What Profile==Default means</w:t>
      </w:r>
    </w:p>
    <w:p>
      <w:pPr>
        <w:pStyle w:val="Metadata"/>
      </w:pPr>
      <w:r>
        <w:rPr>
          <w:b/>
        </w:rPr>
        <w:t>STATUS:</w:t>
      </w:r>
      <w:r>
        <w:t xml:space="preserve"> CURRENT OPERATOR-FACING GUIDANCE</w:t>
      </w:r>
    </w:p>
    <w:p>
      <w:pPr>
        <w:pStyle w:val="Metadata"/>
      </w:pPr>
      <w:r>
        <w:rPr>
          <w:b/>
        </w:rPr>
        <w:t>METADATA:</w:t>
      </w:r>
      <w:r>
        <w:t xml:space="preserve"> category=No Connection Error; product=SpyderWash Reader / Bluetooth Hub; audience=Operator-facing answer; intent=Meaning of Profile Default; search_terms=profile default meaning configuration internet</w:t>
      </w:r>
    </w:p>
    <w:p>
      <w:pPr>
        <w:pStyle w:val="SmallNote"/>
      </w:pPr>
      <w:r>
        <w:rPr>
          <w:b/>
        </w:rPr>
        <w:t>CO-RETRIEVAL RULE:</w:t>
      </w:r>
      <w:r>
        <w:t xml:space="preserve"> Retrieve KB-READER-005 for the malfunction procedure.</w:t>
      </w:r>
    </w:p>
    <w:p>
      <w:pPr/>
      <w:r>
        <w:rPr>
          <w:b/>
        </w:rPr>
        <w:t>EXAMPLE CUSTOMER PHRASES:</w:t>
      </w:r>
      <w:r>
        <w:t xml:space="preserve"> What does Profile==Default mean?</w:t>
      </w:r>
    </w:p>
    <w:p>
      <w:pPr/>
      <w:r>
        <w:rPr>
          <w:b/>
        </w:rPr>
        <w:t>DIRECT ANSWER:</w:t>
      </w:r>
      <w:r>
        <w:t xml:space="preserve"> "Profile==Default" means the Control Board did not obtain its current SpyderWash machine profile. When the Operator is reporting the message as a malfunction, use KB-READER-005.</w:t>
      </w:r>
    </w:p>
    <w:p>
      <w:pPr>
        <w:pStyle w:val="ArticleLabel"/>
      </w:pPr>
      <w:r>
        <w:t>OPTIONAL STEPS</w:t>
      </w:r>
    </w:p>
    <w:p>
      <w:pPr>
        <w:ind w:left="432" w:hanging="432"/>
      </w:pPr>
      <w:r>
        <w:t>1.</w:t>
        <w:tab/>
        <w:t>Retrieve KB-READER-005 when troubleshooting is requested.</w:t>
      </w:r>
    </w:p>
    <w:p>
      <w:pPr/>
      <w:r>
        <w:rPr>
          <w:b/>
        </w:rPr>
        <w:t>CONFIRMATION OPTION:</w:t>
      </w:r>
      <w:r>
        <w:t xml:space="preserve"> Offer to confirm the affected position, HubData state, and complete startup sequence.</w:t>
      </w:r>
    </w:p>
    <w:p>
      <w:pPr/>
      <w:r>
        <w:rPr>
          <w:b/>
        </w:rPr>
        <w:t>ESCALATE WHEN:</w:t>
      </w:r>
      <w:r>
        <w:t xml:space="preserve"> The reader remains at Profile==Default after KB-READER-005 is completed.</w:t>
      </w:r>
    </w:p>
    <w:p>
      <w:pPr/>
      <w:r>
        <w:rPr>
          <w:b/>
        </w:rPr>
        <w:t>EVIDENCE TO COLLECT:</w:t>
      </w:r>
      <w:r>
        <w:t xml:space="preserve"> Operator Code, location, position, Bluetooth ID, HubData state, Hub indicators, and complete startup sequence.</w:t>
      </w:r>
    </w:p>
    <w:p>
      <w:pPr>
        <w:pStyle w:val="Metadata"/>
        <w:widowControl/>
        <w:spacing w:before="0" w:after="160"/>
        <w:rPr/>
      </w:pPr>
      <w:r>
        <w:rPr>
          <w:b/>
          <w:lang w:val="en-US" w:eastAsia="en-US"/>
        </w:rPr>
        <w:t>ARTICLE END: KB-FAQ-008</w:t>
      </w:r>
    </w:p>
    <w:p>
      <w:pPr>
        <w:pStyle w:val="Metadata"/>
        <w:keepNext w:val="true"/>
        <w:widowControl/>
        <w:rPr/>
      </w:pPr>
      <w:r>
        <w:rPr>
          <w:b/>
          <w:lang w:val="en-US" w:eastAsia="en-US"/>
        </w:rPr>
        <w:t>ARTICLE START: KB-FAQ-009</w:t>
      </w:r>
    </w:p>
    <w:p>
      <w:pPr>
        <w:pStyle w:val="Heading3"/>
      </w:pPr>
      <w:r>
        <w:t>KB-FAQ-009 - What Network Error means</w:t>
      </w:r>
    </w:p>
    <w:p>
      <w:pPr>
        <w:pStyle w:val="Metadata"/>
      </w:pPr>
      <w:r>
        <w:rPr>
          <w:b/>
        </w:rPr>
        <w:t>STATUS:</w:t>
      </w:r>
      <w:r>
        <w:t xml:space="preserve"> CURRENT OPERATOR-FACING GUIDANCE</w:t>
      </w:r>
    </w:p>
    <w:p>
      <w:pPr>
        <w:pStyle w:val="Metadata"/>
      </w:pPr>
      <w:r>
        <w:rPr>
          <w:b/>
        </w:rPr>
        <w:t>METADATA:</w:t>
      </w:r>
      <w:r>
        <w:t xml:space="preserve"> category=Network Error; product=SpyderWash Reader / Bluetooth Hub; audience=Operator-facing answer; intent=Meaning of Network Error; search_terms=network error meaning hub internet</w:t>
      </w:r>
    </w:p>
    <w:p>
      <w:pPr>
        <w:pStyle w:val="SmallNote"/>
      </w:pPr>
      <w:r>
        <w:rPr>
          <w:b/>
        </w:rPr>
        <w:t>CO-RETRIEVAL RULE:</w:t>
      </w:r>
      <w:r>
        <w:t xml:space="preserve"> Retrieve KB-READER-008 for the malfunction procedure.</w:t>
      </w:r>
    </w:p>
    <w:p>
      <w:pPr/>
      <w:r>
        <w:rPr>
          <w:b/>
        </w:rPr>
        <w:t>EXAMPLE CUSTOMER PHRASES:</w:t>
      </w:r>
      <w:r>
        <w:t xml:space="preserve"> What does Network Error mean?</w:t>
      </w:r>
    </w:p>
    <w:p>
      <w:pPr/>
      <w:r>
        <w:rPr>
          <w:b/>
        </w:rPr>
        <w:t>DIRECT ANSWER:</w:t>
      </w:r>
      <w:r>
        <w:t xml:space="preserve"> "Network Error" means the Hub or site network did not complete the internet path required by the reader. When the Operator is reporting the message as a malfunction, use KB-READER-008.</w:t>
      </w:r>
    </w:p>
    <w:p>
      <w:pPr>
        <w:pStyle w:val="ArticleLabel"/>
      </w:pPr>
      <w:r>
        <w:t>OPTIONAL STEPS</w:t>
      </w:r>
    </w:p>
    <w:p>
      <w:pPr>
        <w:ind w:left="432" w:hanging="432"/>
      </w:pPr>
      <w:r>
        <w:t>1.</w:t>
        <w:tab/>
        <w:t>Retrieve KB-READER-008 when troubleshooting is requested.</w:t>
      </w:r>
    </w:p>
    <w:p>
      <w:pPr/>
      <w:r>
        <w:rPr>
          <w:b/>
        </w:rPr>
        <w:t>CONFIRMATION OPTION:</w:t>
      </w:r>
      <w:r>
        <w:t xml:space="preserve"> Offer to confirm whether one reader, several readers, or the entire location is affected.</w:t>
      </w:r>
    </w:p>
    <w:p>
      <w:pPr/>
      <w:r>
        <w:rPr>
          <w:b/>
        </w:rPr>
        <w:t>ESCALATE WHEN:</w:t>
      </w:r>
      <w:r>
        <w:t xml:space="preserve"> The message remains after KB-READER-008 is completed.</w:t>
      </w:r>
    </w:p>
    <w:p>
      <w:pPr/>
      <w:r>
        <w:rPr>
          <w:b/>
        </w:rPr>
        <w:t>EVIDENCE TO COLLECT:</w:t>
      </w:r>
      <w:r>
        <w:t xml:space="preserve"> Operator Code, location, affected positions, Hub ID, status-page result, internet result, Hub indicators, and startup sequence.</w:t>
      </w:r>
    </w:p>
    <w:p>
      <w:pPr>
        <w:pStyle w:val="Metadata"/>
        <w:widowControl/>
        <w:spacing w:before="0" w:after="160"/>
        <w:rPr/>
      </w:pPr>
      <w:r>
        <w:rPr>
          <w:b/>
          <w:lang w:val="en-US" w:eastAsia="en-US"/>
        </w:rPr>
        <w:t>ARTICLE END: KB-FAQ-009</w:t>
      </w:r>
    </w:p>
    <w:p>
      <w:pPr>
        <w:pStyle w:val="Metadata"/>
        <w:keepNext w:val="true"/>
        <w:widowControl/>
        <w:rPr/>
      </w:pPr>
      <w:r>
        <w:rPr>
          <w:b/>
          <w:lang w:val="en-US" w:eastAsia="en-US"/>
        </w:rPr>
        <w:t>ARTICLE START: KB-FAQ-038</w:t>
      </w:r>
    </w:p>
    <w:p>
      <w:pPr>
        <w:pStyle w:val="Heading3"/>
      </w:pPr>
      <w:r>
        <w:t>KB-FAQ-038 - How to connect the SpyderWash POS to the internet</w:t>
      </w:r>
    </w:p>
    <w:p>
      <w:pPr>
        <w:pStyle w:val="Metadata"/>
      </w:pPr>
      <w:r>
        <w:rPr>
          <w:b/>
        </w:rPr>
        <w:t>STATUS:</w:t>
      </w:r>
      <w:r>
        <w:t xml:space="preserve"> CURRENT OPERATOR-FACING GUIDANCE</w:t>
      </w:r>
    </w:p>
    <w:p>
      <w:pPr>
        <w:pStyle w:val="Metadata"/>
      </w:pPr>
      <w:r>
        <w:rPr>
          <w:b/>
        </w:rPr>
        <w:t>METADATA:</w:t>
      </w:r>
      <w:r>
        <w:t xml:space="preserve"> category=Network Error; product=SpyderWash POS / Elo Control Panel; audience=Operator-facing answer; intent=Connect POS to internet; search_terms=pos internet ethernet wifi home power 1elo elo control panel</w:t>
      </w:r>
    </w:p>
    <w:p>
      <w:pPr/>
      <w:r>
        <w:rPr>
          <w:b/>
        </w:rPr>
        <w:t>EXAMPLE CUSTOMER PHRASES:</w:t>
      </w:r>
      <w:r>
        <w:t xml:space="preserve"> How do I connect the POS to the internet? | How do I open the POS network settings?</w:t>
      </w:r>
    </w:p>
    <w:p>
      <w:pPr/>
      <w:r>
        <w:rPr>
          <w:b/>
        </w:rPr>
        <w:t>DIRECT ANSWER:</w:t>
      </w:r>
      <w:r>
        <w:t xml:space="preserve"> The POS can use Ethernet or Wi-Fi, but not both at the same time. Access the Elo network controls with the Home and Power buttons behind the Employee-Facing Display.</w:t>
      </w:r>
    </w:p>
    <w:p>
      <w:pPr>
        <w:pStyle w:val="ArticleLabel"/>
      </w:pPr>
      <w:r>
        <w:t>OPTIONAL STEPS</w:t>
      </w:r>
    </w:p>
    <w:p>
      <w:pPr>
        <w:ind w:left="432" w:hanging="432"/>
      </w:pPr>
      <w:r>
        <w:t>1.</w:t>
        <w:tab/>
        <w:t>For Ethernet, connect the Ethernet cable and disable Wi-Fi. For Wi-Fi, disconnect the Ethernet cable.</w:t>
      </w:r>
    </w:p>
    <w:p>
      <w:pPr>
        <w:ind w:left="432" w:hanging="432"/>
      </w:pPr>
      <w:r>
        <w:t>2.</w:t>
        <w:tab/>
        <w:t>Press and hold the Home button behind the Employee-Facing Display, then press the Power button.</w:t>
      </w:r>
    </w:p>
    <w:p>
      <w:pPr>
        <w:ind w:left="432" w:hanging="432"/>
      </w:pPr>
      <w:r>
        <w:t>3.</w:t>
        <w:tab/>
        <w:t>Swipe up to open the Device Control Panel.</w:t>
      </w:r>
    </w:p>
    <w:p>
      <w:pPr>
        <w:ind w:left="432" w:hanging="432"/>
      </w:pPr>
      <w:r>
        <w:t>4.</w:t>
        <w:tab/>
        <w:t>Enter the Operator-facing control-panel password "1elo."</w:t>
      </w:r>
    </w:p>
    <w:p>
      <w:pPr>
        <w:ind w:left="432" w:hanging="432"/>
      </w:pPr>
      <w:r>
        <w:t>5.</w:t>
        <w:tab/>
        <w:t>Open the hamburger menu in the upper-right corner.</w:t>
      </w:r>
    </w:p>
    <w:p>
      <w:pPr>
        <w:ind w:left="432" w:hanging="432"/>
      </w:pPr>
      <w:r>
        <w:t>6.</w:t>
        <w:tab/>
        <w:t>Press and hold the Wi-Fi symbol, select "Internet," and choose the intended Wi-Fi network when using Wi-Fi.</w:t>
      </w:r>
    </w:p>
    <w:p>
      <w:pPr>
        <w:ind w:left="432" w:hanging="432"/>
      </w:pPr>
      <w:r>
        <w:t>7.</w:t>
        <w:tab/>
        <w:t>Confirm that only the intended connection method is active and that the POS has internet access.</w:t>
      </w:r>
    </w:p>
    <w:p>
      <w:pPr/>
      <w:r>
        <w:rPr>
          <w:b/>
        </w:rPr>
        <w:t>CONFIRMATION OPTION:</w:t>
      </w:r>
      <w:r>
        <w:t xml:space="preserve"> Offer to confirm whether the POS is using Ethernet or Wi-Fi and whether the "No Internet Connection" message clears.</w:t>
      </w:r>
    </w:p>
    <w:p>
      <w:pPr/>
      <w:r>
        <w:rPr>
          <w:b/>
        </w:rPr>
        <w:t>ESCALATE WHEN:</w:t>
      </w:r>
      <w:r>
        <w:t xml:space="preserve"> The documented network controls cannot be opened, the POS cannot connect using either approved method, or the network requires location-specific review.</w:t>
      </w:r>
    </w:p>
    <w:p>
      <w:pPr/>
      <w:r>
        <w:rPr>
          <w:b/>
        </w:rPr>
        <w:t>EVIDENCE TO COLLECT:</w:t>
      </w:r>
      <w:r>
        <w:t xml:space="preserve"> Operator Code, location, POS ID, intended connection method, exact message, network name when applicable, cable or Wi-Fi state, and screenshots.</w:t>
      </w:r>
    </w:p>
    <w:p>
      <w:pPr>
        <w:pStyle w:val="Metadata"/>
        <w:widowControl/>
        <w:spacing w:before="0" w:after="160"/>
        <w:rPr/>
      </w:pPr>
      <w:r>
        <w:rPr>
          <w:b/>
          <w:lang w:val="en-US" w:eastAsia="en-US"/>
        </w:rPr>
        <w:t>ARTICLE END: KB-FAQ-038</w:t>
      </w:r>
    </w:p>
    <w:p>
      <w:pPr>
        <w:pStyle w:val="Heading2"/>
        <w:keepNext/>
        <w:keepLines/>
        <w:widowControl/>
        <w:rPr/>
      </w:pPr>
      <w:r>
        <w:rPr>
          <w:lang w:val="en-US" w:eastAsia="en-US"/>
        </w:rPr>
        <w:t>Receipt Printer Issues</w:t>
      </w:r>
    </w:p>
    <w:p>
      <w:pPr>
        <w:pStyle w:val="Metadata"/>
        <w:keepNext w:val="true"/>
        <w:widowControl/>
        <w:rPr/>
      </w:pPr>
      <w:r>
        <w:rPr>
          <w:b/>
          <w:lang w:val="en-US" w:eastAsia="en-US"/>
        </w:rPr>
        <w:t>ARTICLE START: KB-FAQ-048</w:t>
      </w:r>
    </w:p>
    <w:p>
      <w:pPr>
        <w:pStyle w:val="Heading3"/>
      </w:pPr>
      <w:r>
        <w:t>KB-FAQ-048 - Why did the cash drawer not open</w:t>
      </w:r>
    </w:p>
    <w:p>
      <w:pPr>
        <w:pStyle w:val="Metadata"/>
      </w:pPr>
      <w:r>
        <w:rPr>
          <w:b/>
        </w:rPr>
        <w:t>STATUS:</w:t>
      </w:r>
      <w:r>
        <w:t xml:space="preserve"> CURRENT OPERATOR-FACING GUIDANCE</w:t>
      </w:r>
    </w:p>
    <w:p>
      <w:pPr>
        <w:pStyle w:val="Metadata"/>
      </w:pPr>
      <w:r>
        <w:rPr>
          <w:b/>
        </w:rPr>
        <w:t>METADATA:</w:t>
      </w:r>
      <w:r>
        <w:t xml:space="preserve"> category=Receipt Printer Issues; product=SpyderWash POS / Cash Drawer; audience=Operator-facing answer; intent=Why cash drawer did not open; search_terms=cash drawer not open automatic button key manual</w:t>
      </w:r>
    </w:p>
    <w:p>
      <w:pPr/>
      <w:r>
        <w:rPr>
          <w:b/>
        </w:rPr>
        <w:t>EXAMPLE CUSTOMER PHRASES:</w:t>
      </w:r>
      <w:r>
        <w:t xml:space="preserve"> Why did the drawer not open after cash payment?</w:t>
      </w:r>
    </w:p>
    <w:p>
      <w:pPr/>
      <w:r>
        <w:rPr>
          <w:b/>
        </w:rPr>
        <w:t>DIRECT ANSWER:</w:t>
      </w:r>
      <w:r>
        <w:t xml:space="preserve"> The cash drawer does not open automatically when a cash transaction is completed. Open it by tapping the corresponding POS button when applicable or manually by inserting and turning the key.</w:t>
      </w:r>
    </w:p>
    <w:p>
      <w:pPr>
        <w:pStyle w:val="ArticleLabel"/>
      </w:pPr>
      <w:r>
        <w:t>OPTIONAL STEPS</w:t>
      </w:r>
    </w:p>
    <w:p>
      <w:pPr>
        <w:ind w:left="432" w:hanging="432"/>
      </w:pPr>
      <w:r>
        <w:t>1.</w:t>
        <w:tab/>
        <w:t>Use the cash-drawer button on the POS when it is available.</w:t>
      </w:r>
    </w:p>
    <w:p>
      <w:pPr>
        <w:ind w:left="432" w:hanging="432"/>
      </w:pPr>
      <w:r>
        <w:t>2.</w:t>
        <w:tab/>
        <w:t>Use the drawer key when the POS button is not available or does not open the drawer.</w:t>
      </w:r>
    </w:p>
    <w:p>
      <w:pPr>
        <w:ind w:left="432" w:hanging="432"/>
      </w:pPr>
      <w:r>
        <w:t>3.</w:t>
        <w:tab/>
        <w:t>Use KB-POS-006 when the drawer cannot be opened by either method.</w:t>
      </w:r>
    </w:p>
    <w:p>
      <w:pPr/>
      <w:r>
        <w:rPr>
          <w:b/>
        </w:rPr>
        <w:t>CONFIRMATION OPTION:</w:t>
      </w:r>
      <w:r>
        <w:t xml:space="preserve"> Offer to confirm which drawer-opening control is available in the Operator’s POS workflow.</w:t>
      </w:r>
    </w:p>
    <w:p>
      <w:pPr>
        <w:pStyle w:val="Metadata"/>
        <w:widowControl/>
        <w:spacing w:before="0" w:after="160"/>
        <w:rPr/>
      </w:pPr>
      <w:r>
        <w:rPr>
          <w:b/>
          <w:lang w:val="en-US" w:eastAsia="en-US"/>
        </w:rPr>
        <w:t>ARTICLE END: KB-FAQ-048</w:t>
      </w:r>
    </w:p>
    <w:p>
      <w:pPr>
        <w:pStyle w:val="Metadata"/>
        <w:keepNext w:val="true"/>
        <w:widowControl/>
        <w:rPr/>
      </w:pPr>
      <w:r>
        <w:rPr>
          <w:b/>
          <w:lang w:val="en-US" w:eastAsia="en-US"/>
        </w:rPr>
        <w:t>ARTICLE START: KB-FAQ-066</w:t>
      </w:r>
    </w:p>
    <w:p>
      <w:pPr>
        <w:pStyle w:val="Heading3"/>
      </w:pPr>
      <w:r>
        <w:t>KB-FAQ-066 - Can the POS use a receipt printer and a label printer</w:t>
      </w:r>
    </w:p>
    <w:p>
      <w:pPr>
        <w:pStyle w:val="Metadata"/>
      </w:pPr>
      <w:r>
        <w:rPr>
          <w:b/>
        </w:rPr>
        <w:t>STATUS:</w:t>
      </w:r>
      <w:r>
        <w:t xml:space="preserve"> CURRENT OPERATOR-FACING GUIDANCE</w:t>
      </w:r>
    </w:p>
    <w:p>
      <w:pPr>
        <w:pStyle w:val="Metadata"/>
      </w:pPr>
      <w:r>
        <w:rPr>
          <w:b/>
        </w:rPr>
        <w:t>METADATA:</w:t>
      </w:r>
      <w:r>
        <w:t xml:space="preserve"> category=Receipt Printer Issues; product=SpyderWash POS / Receipt Printer / Label Printer; audience=Operator-facing answer; intent=POS two printers; search_terms=pos receipt printer label printer two printers configuration</w:t>
      </w:r>
    </w:p>
    <w:p>
      <w:pPr/>
      <w:r>
        <w:rPr>
          <w:b/>
        </w:rPr>
        <w:t>EXAMPLE CUSTOMER PHRASES:</w:t>
      </w:r>
      <w:r>
        <w:t xml:space="preserve"> Can the POS use two printers? | Can it print receipts and labels from separate printers?</w:t>
      </w:r>
    </w:p>
    <w:p>
      <w:pPr/>
      <w:r>
        <w:rPr>
          <w:b/>
        </w:rPr>
        <w:t>DIRECT ANSWER:</w:t>
      </w:r>
      <w:r>
        <w:t xml:space="preserve"> Yes, the SpyderWash POS supports a thermal receipt printer and a thermal label printer when both devices are included in the POS configuration.</w:t>
      </w:r>
    </w:p>
    <w:p>
      <w:pPr>
        <w:pStyle w:val="ArticleLabel"/>
      </w:pPr>
      <w:r>
        <w:t>OPTIONAL STEPS</w:t>
      </w:r>
    </w:p>
    <w:p>
      <w:pPr>
        <w:ind w:left="432" w:hanging="432"/>
      </w:pPr>
      <w:r>
        <w:t>1.</w:t>
        <w:tab/>
        <w:t>Confirm that the POS configuration includes both the receipt printer and label printer.</w:t>
      </w:r>
    </w:p>
    <w:p>
      <w:pPr>
        <w:ind w:left="432" w:hanging="432"/>
      </w:pPr>
      <w:r>
        <w:t>2.</w:t>
        <w:tab/>
        <w:t>Load the correct paper or label stock and connect both devices.</w:t>
      </w:r>
    </w:p>
    <w:p>
      <w:pPr>
        <w:ind w:left="432" w:hanging="432"/>
      </w:pPr>
      <w:r>
        <w:t>3.</w:t>
        <w:tab/>
        <w:t>Open "Settings" on the POS and review the peripheral connection status.</w:t>
      </w:r>
    </w:p>
    <w:p>
      <w:pPr>
        <w:ind w:left="432" w:hanging="432"/>
      </w:pPr>
      <w:r>
        <w:t>4.</w:t>
        <w:tab/>
        <w:t>Contact SpyderWash Support if either configured printer is missing or disconnected.</w:t>
      </w:r>
    </w:p>
    <w:p>
      <w:pPr/>
      <w:r>
        <w:rPr>
          <w:b/>
        </w:rPr>
        <w:t>CONFIRMATION OPTION:</w:t>
      </w:r>
      <w:r>
        <w:t xml:space="preserve"> Offer to confirm the POS ID, installed printers, stock, and peripheral status.</w:t>
      </w:r>
    </w:p>
    <w:p>
      <w:pPr/>
      <w:r>
        <w:rPr>
          <w:b/>
        </w:rPr>
        <w:t>ESCALATE WHEN:</w:t>
      </w:r>
      <w:r>
        <w:t xml:space="preserve"> A configured printer is missing from the POS or remains disconnected after power and accessible-cable checks.</w:t>
      </w:r>
    </w:p>
    <w:p>
      <w:pPr/>
      <w:r>
        <w:rPr>
          <w:b/>
        </w:rPr>
        <w:t>EVIDENCE TO COLLECT:</w:t>
      </w:r>
      <w:r>
        <w:t xml:space="preserve"> Operator Code, location, POS ID, installed printer types, peripheral status, indicator lights, and photos.</w:t>
      </w:r>
    </w:p>
    <w:p>
      <w:pPr>
        <w:pStyle w:val="Metadata"/>
        <w:widowControl/>
        <w:spacing w:before="0" w:after="160"/>
        <w:rPr/>
      </w:pPr>
      <w:r>
        <w:rPr>
          <w:b/>
          <w:lang w:val="en-US" w:eastAsia="en-US"/>
        </w:rPr>
        <w:t>ARTICLE END: KB-FAQ-066</w:t>
      </w:r>
    </w:p>
    <w:p>
      <w:pPr>
        <w:pStyle w:val="Heading2"/>
        <w:keepNext/>
        <w:keepLines/>
        <w:widowControl/>
        <w:rPr/>
      </w:pPr>
      <w:r>
        <w:rPr>
          <w:lang w:val="en-US" w:eastAsia="en-US"/>
        </w:rPr>
        <w:t>Loyalty Card Recharge Issue</w:t>
      </w:r>
    </w:p>
    <w:p>
      <w:pPr>
        <w:pStyle w:val="Metadata"/>
        <w:keepNext w:val="true"/>
        <w:widowControl/>
        <w:rPr/>
      </w:pPr>
      <w:r>
        <w:rPr>
          <w:b/>
          <w:lang w:val="en-US" w:eastAsia="en-US"/>
        </w:rPr>
        <w:t>ARTICLE START: KB-FAQ-030</w:t>
      </w:r>
    </w:p>
    <w:p>
      <w:pPr>
        <w:pStyle w:val="Heading3"/>
        <w:keepNext/>
        <w:keepLines/>
        <w:widowControl/>
        <w:pBdr>
          <w:bottom w:val="single" w:sz="4" w:space="1" w:color="C7D4DC"/>
        </w:pBdr>
        <w:rPr/>
      </w:pPr>
      <w:r>
        <w:rPr>
          <w:lang w:val="en-US" w:eastAsia="en-US"/>
        </w:rPr>
        <w:t>KB-FAQ-030 - How do bonuses work</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category=Loyalty Card Recharge Issue; product=SpyderWash ecosystem; audience=Operator-facing answer; intent=How do bonuses work; search_terms=bonuses; work</w:t>
      </w:r>
    </w:p>
    <w:p>
      <w:pPr>
        <w:pStyle w:val="Normal"/>
        <w:widowControl/>
        <w:rPr/>
      </w:pPr>
      <w:r>
        <w:rPr>
          <w:b/>
          <w:color w:val="173C5A"/>
          <w:lang w:val="en-US" w:eastAsia="en-US"/>
        </w:rPr>
        <w:t xml:space="preserve">EXAMPLE CUSTOMER PHRASES: </w:t>
      </w:r>
      <w:r>
        <w:rPr>
          <w:lang w:val="en-US" w:eastAsia="en-US"/>
        </w:rPr>
        <w:t>How do bonuses work?</w:t>
      </w:r>
    </w:p>
    <w:p>
      <w:pPr>
        <w:pStyle w:val="Normal"/>
        <w:widowControl/>
        <w:rPr/>
      </w:pPr>
      <w:r>
        <w:rPr>
          <w:b/>
          <w:color w:val="173C5A"/>
          <w:lang w:val="en-US" w:eastAsia="en-US"/>
        </w:rPr>
        <w:t xml:space="preserve">DIRECT ANSWER: </w:t>
      </w:r>
      <w:r>
        <w:rPr>
          <w:lang w:val="en-US" w:eastAsia="en-US"/>
        </w:rPr>
        <w:t>A configured rule adds promotional value for qualifying reload amounts/categories/locations/schedules.</w:t>
      </w:r>
    </w:p>
    <w:p>
      <w:pPr>
        <w:pStyle w:val="ArticleLabel"/>
        <w:keepNext w:val="true"/>
        <w:widowControl/>
        <w:rPr/>
      </w:pPr>
      <w:r>
        <w:t>OPTIONAL STEPS</w:t>
      </w:r>
    </w:p>
    <w:p>
      <w:pPr>
        <w:widowControl/>
        <w:tabs>
          <w:tab w:pos="432" w:val="left"/>
        </w:tabs>
        <w:ind w:left="432" w:hanging="432"/>
        <w:rPr/>
      </w:pPr>
      <w:r>
        <w:t>1.</w:t>
        <w:tab/>
        <w:t>Open the bonus rule and set the eligible location, dates, amounts, and percentage or fixed value.</w:t>
      </w:r>
    </w:p>
    <w:p>
      <w:pPr>
        <w:widowControl/>
        <w:tabs>
          <w:tab w:pos="432" w:val="left"/>
        </w:tabs>
        <w:ind w:left="432" w:hanging="432"/>
        <w:rPr/>
      </w:pPr>
      <w:r>
        <w:t>2.</w:t>
        <w:tab/>
        <w:t>Save the rule after reviewing the qualifying reload range and promotional value.</w:t>
      </w:r>
    </w:p>
    <w:p>
      <w:pPr>
        <w:widowControl/>
        <w:tabs>
          <w:tab w:pos="432" w:val="left"/>
        </w:tabs>
        <w:ind w:left="432" w:hanging="432"/>
        <w:rPr/>
      </w:pPr>
      <w:r>
        <w:t>3.</w:t>
        <w:tab/>
        <w:t>Review the saved rule and the expected paid value and bonus value for a qualifying reload.</w:t>
      </w:r>
    </w:p>
    <w:p>
      <w:pPr>
        <w:pStyle w:val="Normal"/>
        <w:widowControl/>
        <w:rPr/>
      </w:pPr>
      <w:r>
        <w:t>CONFIRMATION OPTION: Offer to review the saved bonus rule and calculate the expected promotional value. Do not require a reload test for a general question; use KB-LOY-004 when a bonus is missing or incorrect.</w:t>
      </w:r>
    </w:p>
    <w:p>
      <w:pPr>
        <w:pStyle w:val="Normal"/>
        <w:widowControl/>
        <w:rPr/>
      </w:pPr>
      <w:r>
        <w:t>ESCALATE WHEN: The bonus rule cannot be saved, the eligible settings are unavailable, or a qualifying completed reload does not receive the configured bonus after KB-LOY-004 is completed.</w:t>
      </w:r>
    </w:p>
    <w:p>
      <w:pPr>
        <w:pStyle w:val="Normal"/>
        <w:widowControl/>
        <w:rPr/>
      </w:pPr>
      <w:r>
        <w:t>EVIDENCE TO COLLECT: For a reported bonus malfunction, collect the card number through the approved channel, reload amount, date/time, transaction reference, saved bonus rule, and resulting balance history.</w:t>
      </w:r>
    </w:p>
    <w:p>
      <w:pPr>
        <w:pStyle w:val="Metadata"/>
        <w:widowControl/>
        <w:spacing w:before="0" w:after="160"/>
        <w:rPr/>
      </w:pPr>
      <w:r>
        <w:rPr>
          <w:b/>
          <w:lang w:val="en-US" w:eastAsia="en-US"/>
        </w:rPr>
        <w:t>ARTICLE END: KB-FAQ-030</w:t>
      </w:r>
    </w:p>
    <w:p>
      <w:pPr>
        <w:pStyle w:val="Heading2"/>
        <w:keepNext/>
        <w:keepLines/>
        <w:widowControl/>
        <w:rPr/>
      </w:pPr>
      <w:r>
        <w:rPr>
          <w:lang w:val="en-US" w:eastAsia="en-US"/>
        </w:rPr>
        <w:t>Card Transaction History</w:t>
      </w:r>
    </w:p>
    <w:p>
      <w:pPr>
        <w:pStyle w:val="Metadata"/>
        <w:keepNext w:val="true"/>
        <w:widowControl/>
        <w:rPr/>
      </w:pPr>
      <w:r>
        <w:rPr>
          <w:b/>
          <w:lang w:val="en-US" w:eastAsia="en-US"/>
        </w:rPr>
        <w:t>ARTICLE START: KB-FAQ-026</w:t>
      </w:r>
    </w:p>
    <w:p>
      <w:pPr>
        <w:pStyle w:val="Heading3"/>
        <w:keepNext/>
        <w:keepLines/>
        <w:widowControl/>
        <w:pBdr>
          <w:bottom w:val="single" w:sz="4" w:space="1" w:color="C7D4DC"/>
        </w:pBdr>
        <w:rPr/>
      </w:pPr>
      <w:r>
        <w:rPr>
          <w:lang w:val="en-US" w:eastAsia="en-US"/>
        </w:rPr>
        <w:t>KB-FAQ-026 - What does Clear Total do</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category=Card Transaction History; product=SpyderWash ecosystem; audience=Operator-facing answer; intent=What does Clear Total do; search_terms=clear; total</w:t>
      </w:r>
    </w:p>
    <w:p>
      <w:pPr>
        <w:pStyle w:val="Normal"/>
        <w:widowControl/>
        <w:rPr/>
      </w:pPr>
      <w:r>
        <w:rPr>
          <w:b/>
          <w:color w:val="173C5A"/>
          <w:lang w:val="en-US" w:eastAsia="en-US"/>
        </w:rPr>
        <w:t xml:space="preserve">EXAMPLE CUSTOMER PHRASES: </w:t>
      </w:r>
      <w:r>
        <w:rPr>
          <w:lang w:val="en-US" w:eastAsia="en-US"/>
        </w:rPr>
        <w:t>What does Clear Total do?</w:t>
      </w:r>
    </w:p>
    <w:p>
      <w:pPr>
        <w:pStyle w:val="Normal"/>
        <w:widowControl/>
        <w:rPr/>
      </w:pPr>
      <w:r>
        <w:rPr>
          <w:b/>
          <w:color w:val="173C5A"/>
          <w:lang w:val="en-US" w:eastAsia="en-US"/>
        </w:rPr>
        <w:t xml:space="preserve">DIRECT ANSWER: </w:t>
      </w:r>
      <w:r>
        <w:rPr>
          <w:lang w:val="en-US" w:eastAsia="en-US"/>
        </w:rPr>
        <w:t>It resets a running collection total without deleting underlying transaction history.</w:t>
      </w:r>
    </w:p>
    <w:p>
      <w:pPr>
        <w:pStyle w:val="ArticleLabel"/>
        <w:keepNext w:val="true"/>
        <w:widowControl/>
        <w:rPr/>
      </w:pPr>
      <w:r>
        <w:t>OPTIONAL STEPS</w:t>
      </w:r>
    </w:p>
    <w:p>
      <w:pPr>
        <w:widowControl/>
        <w:tabs>
          <w:tab w:pos="432" w:val="left"/>
        </w:tabs>
        <w:ind w:left="432" w:hanging="432"/>
        <w:rPr/>
      </w:pPr>
      <w:r>
        <w:t>1.</w:t>
        <w:tab/>
        <w:t>It resets a running collection total without deleting underlying transaction history.</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or when the next action requires authorization or qualified technical work.</w:t>
      </w:r>
    </w:p>
    <w:p>
      <w:pPr>
        <w:pStyle w:val="Normal"/>
        <w:widowControl/>
        <w:rPr/>
      </w:pPr>
      <w:r>
        <w:rP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pPr>
        <w:pStyle w:val="Metadata"/>
        <w:widowControl/>
        <w:spacing w:before="0" w:after="160"/>
        <w:rPr/>
      </w:pPr>
      <w:r>
        <w:rPr>
          <w:b/>
          <w:lang w:val="en-US" w:eastAsia="en-US"/>
        </w:rPr>
        <w:t>ARTICLE END: KB-FAQ-026</w:t>
      </w:r>
    </w:p>
    <w:p>
      <w:pPr>
        <w:pStyle w:val="Heading2"/>
        <w:keepNext/>
        <w:keepLines/>
        <w:widowControl/>
        <w:rPr/>
      </w:pPr>
      <w:r>
        <w:rPr>
          <w:lang w:val="en-US" w:eastAsia="en-US"/>
        </w:rPr>
        <w:t>View Reports</w:t>
      </w:r>
    </w:p>
    <w:p>
      <w:pPr>
        <w:pStyle w:val="Metadata"/>
        <w:keepNext w:val="true"/>
        <w:widowControl/>
        <w:rPr/>
      </w:pPr>
      <w:r>
        <w:rPr>
          <w:b/>
          <w:lang w:val="en-US" w:eastAsia="en-US"/>
        </w:rPr>
        <w:t>ARTICLE START: KB-FAQ-024</w:t>
      </w:r>
    </w:p>
    <w:p>
      <w:pPr>
        <w:pStyle w:val="Heading3"/>
      </w:pPr>
      <w:r>
        <w:t>KB-FAQ-024 - Report is blank</w:t>
      </w:r>
    </w:p>
    <w:p>
      <w:pPr>
        <w:pStyle w:val="Metadata"/>
      </w:pPr>
      <w:r>
        <w:rPr>
          <w:b/>
        </w:rPr>
        <w:t>STATUS:</w:t>
      </w:r>
      <w:r>
        <w:t xml:space="preserve"> CURRENT OPERATOR-FACING GUIDANCE</w:t>
      </w:r>
    </w:p>
    <w:p>
      <w:pPr>
        <w:pStyle w:val="Metadata"/>
      </w:pPr>
      <w:r>
        <w:rPr>
          <w:b/>
        </w:rPr>
        <w:t>METADATA:</w:t>
      </w:r>
      <w:r>
        <w:t xml:space="preserve"> category=View Reports; product=SpyderWash Reports; audience=Operator-facing answer; intent=Blank report; search_terms=report blank empty location date filters popups known transaction</w:t>
      </w:r>
    </w:p>
    <w:p>
      <w:pPr/>
      <w:r>
        <w:rPr>
          <w:b/>
        </w:rPr>
        <w:t>EXAMPLE CUSTOMER PHRASES:</w:t>
      </w:r>
      <w:r>
        <w:t xml:space="preserve"> Why is the report blank? | A SpyderWash report shows no results</w:t>
      </w:r>
    </w:p>
    <w:p>
      <w:pPr/>
      <w:r>
        <w:rPr>
          <w:b/>
        </w:rPr>
        <w:t>DIRECT ANSWER:</w:t>
      </w:r>
      <w:r>
        <w:t xml:space="preserve"> A blank report can result from the selected report type, location, date range, optional filters, or blocked report window. Start with one known SpyderWash transaction and confirm that the report is intended to include it.</w:t>
      </w:r>
    </w:p>
    <w:p>
      <w:pPr>
        <w:pStyle w:val="ArticleLabel"/>
      </w:pPr>
      <w:r>
        <w:t>RECOMMENDED STEPS</w:t>
      </w:r>
    </w:p>
    <w:p>
      <w:pPr>
        <w:ind w:left="432" w:hanging="432"/>
      </w:pPr>
      <w:r>
        <w:t>1.</w:t>
        <w:tab/>
        <w:t>Confirm the correct SpyderWash report, Operator Code, location, and date range.</w:t>
      </w:r>
    </w:p>
    <w:p>
      <w:pPr>
        <w:ind w:left="432" w:hanging="432"/>
      </w:pPr>
      <w:r>
        <w:t>2.</w:t>
        <w:tab/>
        <w:t>Remove optional filters and regenerate the report for a date containing one known transaction.</w:t>
      </w:r>
    </w:p>
    <w:p>
      <w:pPr>
        <w:ind w:left="432" w:hanging="432"/>
      </w:pPr>
      <w:r>
        <w:t>3.</w:t>
        <w:tab/>
        <w:t>Use the POS Transaction Report or applicable SpyderWash transaction lookup to confirm that the known transaction exists.</w:t>
      </w:r>
    </w:p>
    <w:p>
      <w:pPr>
        <w:ind w:left="432" w:hanging="432"/>
      </w:pPr>
      <w:r>
        <w:t>4.</w:t>
        <w:tab/>
        <w:t>Allow pop-ups and downloads, then rerun the report in a private or incognito browser window.</w:t>
      </w:r>
    </w:p>
    <w:p>
      <w:pPr>
        <w:ind w:left="432" w:hanging="432"/>
      </w:pPr>
      <w:r>
        <w:t>5.</w:t>
        <w:tab/>
        <w:t>For a large request, reduce the date range or use one location at a time.</w:t>
      </w:r>
    </w:p>
    <w:p>
      <w:pPr>
        <w:ind w:left="432" w:hanging="432"/>
      </w:pPr>
      <w:r>
        <w:t>6.</w:t>
        <w:tab/>
        <w:t>If a known matching transaction remains absent, contact SpyderWash Support.</w:t>
      </w:r>
    </w:p>
    <w:p>
      <w:pPr/>
      <w:r>
        <w:rPr>
          <w:b/>
        </w:rPr>
        <w:t>RESOLUTION CONFIRMED WHEN:</w:t>
      </w:r>
      <w:r>
        <w:t xml:space="preserve"> The report displays the known matching transaction and the expected results.</w:t>
      </w:r>
    </w:p>
    <w:p>
      <w:pPr/>
      <w:r>
        <w:rPr>
          <w:b/>
        </w:rPr>
        <w:t>ESCALATE WHEN:</w:t>
      </w:r>
      <w:r>
        <w:t xml:space="preserve"> A known matching transaction exists in SpyderWash but remains absent after the report, location, date, filter, and browser checks.</w:t>
      </w:r>
    </w:p>
    <w:p>
      <w:pPr/>
      <w:r>
        <w:rPr>
          <w:b/>
        </w:rPr>
        <w:t>EVIDENCE TO COLLECT:</w:t>
      </w:r>
      <w:r>
        <w:t xml:space="preserve"> Report name, Operator Code, location, date range, filters, known transaction or Order ID, browser, screenshot, and timestamp.</w:t>
      </w:r>
    </w:p>
    <w:p>
      <w:pPr>
        <w:pStyle w:val="Metadata"/>
        <w:widowControl/>
        <w:spacing w:before="0" w:after="160"/>
        <w:rPr/>
      </w:pPr>
      <w:r>
        <w:rPr>
          <w:b/>
          <w:lang w:val="en-US" w:eastAsia="en-US"/>
        </w:rPr>
        <w:t>ARTICLE END: KB-FAQ-024</w:t>
      </w:r>
    </w:p>
    <w:p>
      <w:pPr>
        <w:pStyle w:val="Metadata"/>
        <w:keepNext w:val="true"/>
        <w:widowControl/>
        <w:rPr/>
      </w:pPr>
      <w:r>
        <w:rPr>
          <w:b/>
          <w:lang w:val="en-US" w:eastAsia="en-US"/>
        </w:rPr>
        <w:t>ARTICLE START: KB-FAQ-052</w:t>
      </w:r>
    </w:p>
    <w:p>
      <w:pPr>
        <w:pStyle w:val="Heading3"/>
      </w:pPr>
      <w:r>
        <w:t>KB-FAQ-052 - How to view customer statements or order history</w:t>
      </w:r>
    </w:p>
    <w:p>
      <w:pPr>
        <w:pStyle w:val="Metadata"/>
      </w:pPr>
      <w:r>
        <w:rPr>
          <w:b/>
        </w:rPr>
        <w:t>STATUS:</w:t>
      </w:r>
      <w:r>
        <w:t xml:space="preserve"> CURRENT OPERATOR-FACING GUIDANCE</w:t>
      </w:r>
    </w:p>
    <w:p>
      <w:pPr>
        <w:pStyle w:val="Metadata"/>
      </w:pPr>
      <w:r>
        <w:rPr>
          <w:b/>
        </w:rPr>
        <w:t>METADATA:</w:t>
      </w:r>
      <w:r>
        <w:t xml:space="preserve"> category=View Reports; product=SpyderWash POS / Customer History; audience=Operator-facing answer; intent=Customer statement or order history; search_terms=customer statement monthly order list history paid unpaid report</w:t>
      </w:r>
    </w:p>
    <w:p>
      <w:pPr/>
      <w:r>
        <w:rPr>
          <w:b/>
        </w:rPr>
        <w:t>EXAMPLE CUSTOMER PHRASES:</w:t>
      </w:r>
      <w:r>
        <w:t xml:space="preserve"> How do I see a customer monthly statement? | Where can I find a customer order list?</w:t>
      </w:r>
    </w:p>
    <w:p>
      <w:pPr/>
      <w:r>
        <w:rPr>
          <w:b/>
        </w:rPr>
        <w:t>DIRECT ANSWER:</w:t>
      </w:r>
      <w:r>
        <w:t xml:space="preserve"> Use the customer order history and applicable SpyderWash POS reports to review orders and payment status. A dedicated full monthly statement is not currently confirmed.</w:t>
      </w:r>
    </w:p>
    <w:p>
      <w:pPr>
        <w:pStyle w:val="ArticleLabel"/>
      </w:pPr>
      <w:r>
        <w:t>OPTIONAL STEPS</w:t>
      </w:r>
    </w:p>
    <w:p>
      <w:pPr>
        <w:ind w:left="432" w:hanging="432"/>
      </w:pPr>
      <w:r>
        <w:t>1.</w:t>
        <w:tab/>
        <w:t>Search the customer record and open the order history.</w:t>
      </w:r>
    </w:p>
    <w:p>
      <w:pPr>
        <w:ind w:left="432" w:hanging="432"/>
      </w:pPr>
      <w:r>
        <w:t>2.</w:t>
        <w:tab/>
        <w:t>Select the applicable date range and review paid, unpaid, Pay Later, voided, and refunded orders.</w:t>
      </w:r>
    </w:p>
    <w:p>
      <w:pPr>
        <w:ind w:left="432" w:hanging="432"/>
      </w:pPr>
      <w:r>
        <w:t>3.</w:t>
        <w:tab/>
        <w:t>Use the available SpyderWash POS report for the underlying transactions.</w:t>
      </w:r>
    </w:p>
    <w:p>
      <w:pPr>
        <w:ind w:left="432" w:hanging="432"/>
      </w:pPr>
      <w:r>
        <w:t>4.</w:t>
        <w:tab/>
        <w:t>Contact SpyderWash Support if a dedicated monthly-statement feature is required so Support can submit the request to the Product Development Manager.</w:t>
      </w:r>
    </w:p>
    <w:p>
      <w:pPr/>
      <w:r>
        <w:rPr>
          <w:b/>
        </w:rPr>
        <w:t>CONFIRMATION OPTION:</w:t>
      </w:r>
      <w:r>
        <w:t xml:space="preserve"> Offer to confirm the customer, date range, and applicable SpyderWash order or transaction report.</w:t>
      </w:r>
    </w:p>
    <w:p>
      <w:pPr/>
      <w:r>
        <w:rPr>
          <w:b/>
        </w:rPr>
        <w:t>ESCALATE WHEN:</w:t>
      </w:r>
      <w:r>
        <w:t xml:space="preserve"> A known order is missing from the customer history or the Operator requests a dedicated statement feature.</w:t>
      </w:r>
    </w:p>
    <w:p>
      <w:pPr/>
      <w:r>
        <w:rPr>
          <w:b/>
        </w:rPr>
        <w:t>EVIDENCE TO COLLECT:</w:t>
      </w:r>
      <w:r>
        <w:t xml:space="preserve"> Operator Code, location, customer, date range, Order IDs, expected payment states, and screenshots.</w:t>
      </w:r>
    </w:p>
    <w:p>
      <w:pPr>
        <w:pStyle w:val="Metadata"/>
        <w:widowControl/>
        <w:spacing w:before="0" w:after="160"/>
        <w:rPr/>
      </w:pPr>
      <w:r>
        <w:rPr>
          <w:b/>
          <w:lang w:val="en-US" w:eastAsia="en-US"/>
        </w:rPr>
        <w:t>ARTICLE END: KB-FAQ-052</w:t>
      </w:r>
    </w:p>
    <w:p>
      <w:pPr>
        <w:pStyle w:val="Metadata"/>
        <w:keepNext w:val="true"/>
        <w:widowControl/>
        <w:rPr/>
      </w:pPr>
      <w:r>
        <w:rPr>
          <w:b/>
          <w:lang w:val="en-US" w:eastAsia="en-US"/>
        </w:rPr>
        <w:t>ARTICLE START: KB-FAQ-053</w:t>
      </w:r>
    </w:p>
    <w:p>
      <w:pPr>
        <w:pStyle w:val="Heading3"/>
      </w:pPr>
      <w:r>
        <w:t>KB-FAQ-053 - Is there an A/R aging report</w:t>
      </w:r>
    </w:p>
    <w:p>
      <w:pPr>
        <w:pStyle w:val="Metadata"/>
      </w:pPr>
      <w:r>
        <w:rPr>
          <w:b/>
        </w:rPr>
        <w:t>STATUS:</w:t>
      </w:r>
      <w:r>
        <w:t xml:space="preserve"> CURRENT OPERATOR-FACING GUIDANCE</w:t>
      </w:r>
    </w:p>
    <w:p>
      <w:pPr>
        <w:pStyle w:val="Metadata"/>
      </w:pPr>
      <w:r>
        <w:rPr>
          <w:b/>
        </w:rPr>
        <w:t>METADATA:</w:t>
      </w:r>
      <w:r>
        <w:t xml:space="preserve"> category=View Reports; product=SpyderWash POS / Customer History; audience=Operator-facing answer; intent=Accounts receivable aging report; search_terms=ar aging report accounts receivable statement balance pay later</w:t>
      </w:r>
    </w:p>
    <w:p>
      <w:pPr/>
      <w:r>
        <w:rPr>
          <w:b/>
        </w:rPr>
        <w:t>EXAMPLE CUSTOMER PHRASES:</w:t>
      </w:r>
      <w:r>
        <w:t xml:space="preserve"> Is there an A/R aging report? | Where can I see account balances and aging?</w:t>
      </w:r>
    </w:p>
    <w:p>
      <w:pPr/>
      <w:r>
        <w:rPr>
          <w:b/>
        </w:rPr>
        <w:t>DIRECT ANSWER:</w:t>
      </w:r>
      <w:r>
        <w:t xml:space="preserve"> The current SpyderWash POS history can identify paid, unpaid, and Pay Later orders, but a complete A/R aging report or statement balance is not currently confirmed.</w:t>
      </w:r>
    </w:p>
    <w:p>
      <w:pPr>
        <w:pStyle w:val="ArticleLabel"/>
      </w:pPr>
      <w:r>
        <w:t>OPTIONAL STEPS</w:t>
      </w:r>
    </w:p>
    <w:p>
      <w:pPr>
        <w:ind w:left="432" w:hanging="432"/>
      </w:pPr>
      <w:r>
        <w:t>1.</w:t>
        <w:tab/>
        <w:t>Use the customer order history and SpyderWash POS reports to review paid, unpaid, Pay Later, voided, and refunded orders.</w:t>
      </w:r>
    </w:p>
    <w:p>
      <w:pPr>
        <w:ind w:left="432" w:hanging="432"/>
      </w:pPr>
      <w:r>
        <w:t>2.</w:t>
        <w:tab/>
        <w:t>Contact SpyderWash Support if a full A/R aging feature is required so Support can submit the request to the Product Development Manager.</w:t>
      </w:r>
    </w:p>
    <w:p>
      <w:pPr/>
      <w:r>
        <w:rPr>
          <w:b/>
        </w:rPr>
        <w:t>CONFIRMATION OPTION:</w:t>
      </w:r>
      <w:r>
        <w:t xml:space="preserve"> Offer to help identify the relevant SpyderWash customer history or POS report.</w:t>
      </w:r>
    </w:p>
    <w:p>
      <w:pPr/>
      <w:r>
        <w:rPr>
          <w:b/>
        </w:rPr>
        <w:t>ESCALATE WHEN:</w:t>
      </w:r>
      <w:r>
        <w:t xml:space="preserve"> A specific order or payment cannot be reconciled, or the Operator requests the unavailable A/R feature.</w:t>
      </w:r>
    </w:p>
    <w:p>
      <w:pPr/>
      <w:r>
        <w:rPr>
          <w:b/>
        </w:rPr>
        <w:t>EVIDENCE TO COLLECT:</w:t>
      </w:r>
      <w:r>
        <w:t xml:space="preserve"> Operator Code, location, customer, date range, Order IDs, payment references, and screenshots.</w:t>
      </w:r>
    </w:p>
    <w:p>
      <w:pPr>
        <w:pStyle w:val="Metadata"/>
        <w:widowControl/>
        <w:spacing w:before="0" w:after="160"/>
        <w:rPr/>
      </w:pPr>
      <w:r>
        <w:rPr>
          <w:b/>
          <w:lang w:val="en-US" w:eastAsia="en-US"/>
        </w:rPr>
        <w:t>ARTICLE END: KB-FAQ-053</w:t>
      </w:r>
    </w:p>
    <w:p>
      <w:pPr>
        <w:pStyle w:val="Metadata"/>
        <w:keepNext w:val="true"/>
        <w:widowControl/>
        <w:rPr/>
      </w:pPr>
      <w:r>
        <w:rPr>
          <w:b/>
          <w:lang w:val="en-US" w:eastAsia="en-US"/>
        </w:rPr>
        <w:t>ARTICLE START: KB-FAQ-054</w:t>
      </w:r>
    </w:p>
    <w:p>
      <w:pPr>
        <w:pStyle w:val="Heading3"/>
      </w:pPr>
      <w:r>
        <w:t>KB-FAQ-054 - Is there a production report</w:t>
      </w:r>
    </w:p>
    <w:p>
      <w:pPr>
        <w:pStyle w:val="Metadata"/>
      </w:pPr>
      <w:r>
        <w:rPr>
          <w:b/>
        </w:rPr>
        <w:t>STATUS:</w:t>
      </w:r>
      <w:r>
        <w:t xml:space="preserve"> CURRENT OPERATOR-FACING GUIDANCE</w:t>
      </w:r>
    </w:p>
    <w:p>
      <w:pPr>
        <w:pStyle w:val="Metadata"/>
      </w:pPr>
      <w:r>
        <w:rPr>
          <w:b/>
        </w:rPr>
        <w:t>METADATA:</w:t>
      </w:r>
      <w:r>
        <w:t xml:space="preserve"> category=View Reports; product=SpyderWash POS / Order Tracker; audience=Operator-facing answer; intent=Production report; search_terms=production report order tracker processing pending pickup</w:t>
      </w:r>
    </w:p>
    <w:p>
      <w:pPr/>
      <w:r>
        <w:rPr>
          <w:b/>
        </w:rPr>
        <w:t>EXAMPLE CUSTOMER PHRASES:</w:t>
      </w:r>
      <w:r>
        <w:t xml:space="preserve"> Is there a production report? | How do I view current production?</w:t>
      </w:r>
    </w:p>
    <w:p>
      <w:pPr/>
      <w:r>
        <w:rPr>
          <w:b/>
        </w:rPr>
        <w:t>DIRECT ANSWER:</w:t>
      </w:r>
      <w:r>
        <w:t xml:space="preserve"> A separate production report is not currently confirmed. Use Order Tracker for the live production view and the applicable SpyderWash order reports for historical records.</w:t>
      </w:r>
    </w:p>
    <w:p>
      <w:pPr>
        <w:pStyle w:val="ArticleLabel"/>
      </w:pPr>
      <w:r>
        <w:t>OPTIONAL STEPS</w:t>
      </w:r>
    </w:p>
    <w:p>
      <w:pPr>
        <w:ind w:left="432" w:hanging="432"/>
      </w:pPr>
      <w:r>
        <w:t>1.</w:t>
        <w:tab/>
        <w:t>Open Order Tracker to review Pending Orders, Processing, and Completed Pending Pickup.</w:t>
      </w:r>
    </w:p>
    <w:p>
      <w:pPr>
        <w:ind w:left="432" w:hanging="432"/>
      </w:pPr>
      <w:r>
        <w:t>2.</w:t>
        <w:tab/>
        <w:t>Use the applicable SpyderWash POS report when historical order information is required.</w:t>
      </w:r>
    </w:p>
    <w:p>
      <w:pPr>
        <w:ind w:left="432" w:hanging="432"/>
      </w:pPr>
      <w:r>
        <w:t>3.</w:t>
        <w:tab/>
        <w:t>Contact SpyderWash Support if a separate production report is required so Support can submit the request to the Product Development Manager.</w:t>
      </w:r>
    </w:p>
    <w:p>
      <w:pPr/>
      <w:r>
        <w:rPr>
          <w:b/>
        </w:rPr>
        <w:t>CONFIRMATION OPTION:</w:t>
      </w:r>
      <w:r>
        <w:t xml:space="preserve"> Offer to confirm which Order Tracker status or SpyderWash report matches the Operator’s question.</w:t>
      </w:r>
    </w:p>
    <w:p>
      <w:pPr/>
      <w:r>
        <w:rPr>
          <w:b/>
        </w:rPr>
        <w:t>ESCALATE WHEN:</w:t>
      </w:r>
      <w:r>
        <w:t xml:space="preserve"> A known order is absent from Order Tracker or the applicable report, or the Operator requests a separate production report.</w:t>
      </w:r>
    </w:p>
    <w:p>
      <w:pPr/>
      <w:r>
        <w:rPr>
          <w:b/>
        </w:rPr>
        <w:t>EVIDENCE TO COLLECT:</w:t>
      </w:r>
      <w:r>
        <w:t xml:space="preserve"> Operator Code, location, Order ID, expected status, date range, and screenshots.</w:t>
      </w:r>
    </w:p>
    <w:p>
      <w:pPr>
        <w:pStyle w:val="Metadata"/>
        <w:widowControl/>
        <w:spacing w:before="0" w:after="160"/>
        <w:rPr/>
      </w:pPr>
      <w:r>
        <w:rPr>
          <w:b/>
          <w:lang w:val="en-US" w:eastAsia="en-US"/>
        </w:rPr>
        <w:t>ARTICLE END: KB-FAQ-054</w:t>
      </w:r>
    </w:p>
    <w:p>
      <w:pPr>
        <w:pStyle w:val="Metadata"/>
        <w:keepNext w:val="true"/>
        <w:widowControl/>
        <w:rPr/>
      </w:pPr>
      <w:r>
        <w:rPr>
          <w:b/>
          <w:lang w:val="en-US" w:eastAsia="en-US"/>
        </w:rPr>
        <w:t>ARTICLE START: KB-FAQ-063</w:t>
      </w:r>
    </w:p>
    <w:p>
      <w:pPr>
        <w:pStyle w:val="Heading3"/>
        <w:keepNext/>
        <w:keepLines/>
        <w:widowControl/>
        <w:pBdr>
          <w:bottom w:val="single" w:sz="4" w:space="1" w:color="C7D4DC"/>
        </w:pBdr>
        <w:rPr/>
      </w:pPr>
      <w:r>
        <w:rPr>
          <w:lang w:val="en-US" w:eastAsia="en-US"/>
        </w:rPr>
        <w:t>KB-FAQ-063 - What is the Sale Only Report</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category=View Reports; product=SpyderWash ecosystem; audience=Operator-facing answer; intent=What is the Sale Only Report; search_terms=sale; only; report</w:t>
      </w:r>
    </w:p>
    <w:p>
      <w:pPr>
        <w:pStyle w:val="Normal"/>
        <w:widowControl/>
        <w:rPr/>
      </w:pPr>
      <w:r>
        <w:rPr>
          <w:b/>
          <w:color w:val="173C5A"/>
          <w:lang w:val="en-US" w:eastAsia="en-US"/>
        </w:rPr>
        <w:t xml:space="preserve">EXAMPLE CUSTOMER PHRASES: </w:t>
      </w:r>
      <w:r>
        <w:rPr>
          <w:lang w:val="en-US" w:eastAsia="en-US"/>
        </w:rPr>
        <w:t>What is the Sale Only Report?</w:t>
      </w:r>
    </w:p>
    <w:p>
      <w:pPr>
        <w:pStyle w:val="Normal"/>
        <w:widowControl/>
        <w:rPr/>
      </w:pPr>
      <w:r>
        <w:rPr>
          <w:b/>
          <w:color w:val="173C5A"/>
          <w:lang w:val="en-US" w:eastAsia="en-US"/>
        </w:rPr>
        <w:t xml:space="preserve">DIRECT ANSWER: </w:t>
      </w:r>
      <w:r>
        <w:rPr>
          <w:lang w:val="en-US" w:eastAsia="en-US"/>
        </w:rPr>
        <w:t>Retail/non-WDF sales only.</w:t>
      </w:r>
    </w:p>
    <w:p>
      <w:pPr>
        <w:pStyle w:val="ArticleLabel"/>
        <w:keepNext w:val="true"/>
        <w:widowControl/>
        <w:rPr/>
      </w:pPr>
      <w:r>
        <w:t>OPTIONAL STEPS</w:t>
      </w:r>
    </w:p>
    <w:p>
      <w:pPr>
        <w:widowControl/>
        <w:tabs>
          <w:tab w:pos="432" w:val="left"/>
        </w:tabs>
        <w:ind w:left="432" w:hanging="432"/>
        <w:rPr/>
      </w:pPr>
      <w:r>
        <w:t>1.</w:t>
        <w:tab/>
        <w:t>Select the Sale Only Report, choose the location and date range, and generate it.</w:t>
      </w:r>
    </w:p>
    <w:p>
      <w:pPr>
        <w:widowControl/>
        <w:tabs>
          <w:tab w:pos="432" w:val="left"/>
        </w:tabs>
        <w:ind w:left="432" w:hanging="432"/>
        <w:rPr/>
      </w:pPr>
      <w:r>
        <w:t>2.</w:t>
        <w:tab/>
        <w:t>Use the report for sales activity rather than cash reconciliation or net bank deposits.</w:t>
      </w:r>
    </w:p>
    <w:p>
      <w:pPr>
        <w:widowControl/>
        <w:tabs>
          <w:tab w:pos="432" w:val="left"/>
        </w:tabs>
        <w:ind w:left="432" w:hanging="432"/>
        <w:rPr/>
      </w:pPr>
      <w:r>
        <w:t>3.</w:t>
        <w:tab/>
        <w:t>Export smaller ranges if a large report does not open.</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pPr>
        <w:pStyle w:val="Normal"/>
        <w:widowControl/>
        <w:rPr/>
      </w:pPr>
      <w:r>
        <w:rPr/>
        <w:t>EVIDENCE TO COLLECT: Collect only after the Operator steps fail and escalation is necessary: Report name, operator/location, filters, date range, browser, known transaction example, screenshot, and runtime/error timestamp.</w:t>
      </w:r>
    </w:p>
    <w:p>
      <w:pPr>
        <w:pStyle w:val="Metadata"/>
        <w:widowControl/>
        <w:spacing w:before="0" w:after="160"/>
        <w:rPr/>
      </w:pPr>
      <w:r>
        <w:rPr>
          <w:b/>
          <w:lang w:val="en-US" w:eastAsia="en-US"/>
        </w:rPr>
        <w:t>ARTICLE END: KB-FAQ-063</w:t>
      </w:r>
    </w:p>
    <w:p>
      <w:pPr>
        <w:pStyle w:val="Metadata"/>
        <w:keepNext w:val="true"/>
        <w:widowControl/>
        <w:rPr/>
      </w:pPr>
      <w:r>
        <w:rPr>
          <w:b/>
          <w:lang w:val="en-US" w:eastAsia="en-US"/>
        </w:rPr>
        <w:t>ARTICLE START: KB-FAQ-064</w:t>
      </w:r>
    </w:p>
    <w:p>
      <w:pPr>
        <w:pStyle w:val="Heading3"/>
        <w:keepNext/>
        <w:keepLines/>
        <w:widowControl/>
        <w:pBdr>
          <w:bottom w:val="single" w:sz="4" w:space="1" w:color="C7D4DC"/>
        </w:pBdr>
        <w:rPr/>
      </w:pPr>
      <w:r>
        <w:rPr>
          <w:lang w:val="en-US" w:eastAsia="en-US"/>
        </w:rPr>
        <w:t>KB-FAQ-064 - What is the POS Transaction Report</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category=View Reports; product=SpyderWash ecosystem; audience=Operator-facing answer; intent=What is the POS Transaction Report; search_terms=pos; transaction; report</w:t>
      </w:r>
    </w:p>
    <w:p>
      <w:pPr>
        <w:pStyle w:val="Normal"/>
        <w:widowControl/>
        <w:rPr/>
      </w:pPr>
      <w:r>
        <w:rPr>
          <w:b/>
          <w:color w:val="173C5A"/>
          <w:lang w:val="en-US" w:eastAsia="en-US"/>
        </w:rPr>
        <w:t xml:space="preserve">EXAMPLE CUSTOMER PHRASES: </w:t>
      </w:r>
      <w:r>
        <w:rPr>
          <w:lang w:val="en-US" w:eastAsia="en-US"/>
        </w:rPr>
        <w:t>What is the POS Transaction Report?</w:t>
      </w:r>
    </w:p>
    <w:p>
      <w:pPr>
        <w:pStyle w:val="Normal"/>
        <w:widowControl/>
        <w:rPr/>
      </w:pPr>
      <w:r>
        <w:rPr>
          <w:b/>
          <w:color w:val="173C5A"/>
          <w:lang w:val="en-US" w:eastAsia="en-US"/>
        </w:rPr>
        <w:t xml:space="preserve">DIRECT ANSWER: </w:t>
      </w:r>
      <w:r>
        <w:rPr>
          <w:lang w:val="en-US" w:eastAsia="en-US"/>
        </w:rPr>
        <w:t>The broad report for all POS transactions including WDF and sale items.</w:t>
      </w:r>
    </w:p>
    <w:p>
      <w:pPr>
        <w:pStyle w:val="ArticleLabel"/>
        <w:keepNext w:val="true"/>
        <w:widowControl/>
        <w:rPr/>
      </w:pPr>
      <w:r>
        <w:t>OPTIONAL STEPS</w:t>
      </w:r>
    </w:p>
    <w:p>
      <w:pPr>
        <w:widowControl/>
        <w:tabs>
          <w:tab w:pos="432" w:val="left"/>
        </w:tabs>
        <w:ind w:left="432" w:hanging="432"/>
        <w:rPr/>
      </w:pPr>
      <w:r>
        <w:t>1.</w:t>
        <w:tab/>
        <w:t>Select the POS Transaction Report and choose the location and date range.</w:t>
      </w:r>
    </w:p>
    <w:p>
      <w:pPr>
        <w:widowControl/>
        <w:tabs>
          <w:tab w:pos="432" w:val="left"/>
        </w:tabs>
        <w:ind w:left="432" w:hanging="432"/>
        <w:rPr/>
      </w:pPr>
      <w:r>
        <w:t>2.</w:t>
        <w:tab/>
        <w:t>Use Order ID, customer, payment type, or status filters only after confirming unfiltered results.</w:t>
      </w:r>
    </w:p>
    <w:p>
      <w:pPr>
        <w:widowControl/>
        <w:tabs>
          <w:tab w:pos="432" w:val="left"/>
        </w:tabs>
        <w:ind w:left="432" w:hanging="432"/>
        <w:rPr/>
      </w:pPr>
      <w:r>
        <w:t>3.</w:t>
        <w:tab/>
        <w:t>Export the report for order-level reconciliation.</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rP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pPr>
        <w:pStyle w:val="Normal"/>
        <w:widowControl/>
        <w:rPr/>
      </w:pPr>
      <w:r>
        <w:rPr/>
        <w:t>EVIDENCE TO COLLECT: Collect only after the Operator steps fail and escalation is necessary: Report name, operator/location, filters, date range, browser, known transaction example, screenshot, and runtime/error timestamp.</w:t>
      </w:r>
    </w:p>
    <w:p>
      <w:pPr>
        <w:pStyle w:val="Metadata"/>
        <w:widowControl/>
        <w:spacing w:before="0" w:after="160"/>
        <w:rPr/>
      </w:pPr>
      <w:r>
        <w:rPr>
          <w:b/>
          <w:lang w:val="en-US" w:eastAsia="en-US"/>
        </w:rPr>
        <w:t>ARTICLE END: KB-FAQ-064</w:t>
      </w:r>
    </w:p>
    <w:p>
      <w:pPr>
        <w:pStyle w:val="Metadata"/>
        <w:keepNext w:val="true"/>
        <w:widowControl/>
        <w:rPr/>
      </w:pPr>
      <w:r>
        <w:rPr>
          <w:b/>
          <w:lang w:val="en-US" w:eastAsia="en-US"/>
        </w:rPr>
        <w:t>ARTICLE START: KB-FAQ-065</w:t>
      </w:r>
    </w:p>
    <w:p>
      <w:pPr>
        <w:pStyle w:val="Heading3"/>
        <w:keepNext/>
        <w:keepLines/>
        <w:widowControl/>
        <w:pBdr>
          <w:bottom w:val="single" w:sz="4" w:space="1" w:color="C7D4DC"/>
        </w:pBdr>
        <w:rPr/>
      </w:pPr>
      <w:r>
        <w:rPr>
          <w:lang w:val="en-US" w:eastAsia="en-US"/>
        </w:rPr>
        <w:t>KB-FAQ-065 - How do I troubleshoot an empty Financial Summary</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category=View Reports; product=SpyderWash ecosystem; audience=Operator-facing answer; intent=How do I troubleshoot an empty Financial Summary; search_terms=troubleshoot; empty; financial; summary</w:t>
      </w:r>
    </w:p>
    <w:p>
      <w:pPr>
        <w:pStyle w:val="Normal"/>
        <w:widowControl/>
        <w:rPr/>
      </w:pPr>
      <w:r>
        <w:rPr>
          <w:b/>
          <w:color w:val="173C5A"/>
          <w:lang w:val="en-US" w:eastAsia="en-US"/>
        </w:rPr>
        <w:t xml:space="preserve">EXAMPLE CUSTOMER PHRASES: </w:t>
      </w:r>
      <w:r>
        <w:rPr>
          <w:lang w:val="en-US" w:eastAsia="en-US"/>
        </w:rPr>
        <w:t>How do I troubleshoot an empty Financial Summary?</w:t>
      </w:r>
    </w:p>
    <w:p>
      <w:pPr>
        <w:pStyle w:val="Normal"/>
        <w:widowControl/>
        <w:rPr/>
      </w:pPr>
      <w:r>
        <w:rPr>
          <w:b/>
          <w:color w:val="173C5A"/>
          <w:lang w:val="en-US" w:eastAsia="en-US"/>
        </w:rPr>
        <w:t xml:space="preserve">DIRECT ANSWER: </w:t>
      </w:r>
      <w:r>
        <w:rPr>
          <w:lang w:val="en-US" w:eastAsia="en-US"/>
        </w:rPr>
        <w:t>Confirm location/date and use POS Transaction Report; capture the empty view for escalation if known transactions exist.</w:t>
      </w:r>
    </w:p>
    <w:p>
      <w:pPr>
        <w:pStyle w:val="ArticleLabel"/>
        <w:keepNext w:val="true"/>
        <w:widowControl/>
        <w:rPr/>
      </w:pPr>
      <w:r>
        <w:rPr>
          <w:lang w:val="en-US" w:eastAsia="en-US"/>
        </w:rPr>
        <w:t>RECOMMENDED STEPS</w:t>
      </w:r>
    </w:p>
    <w:p>
      <w:pPr>
        <w:widowControl/>
        <w:tabs>
          <w:tab w:pos="432" w:val="left"/>
        </w:tabs>
        <w:ind w:left="432" w:hanging="432"/>
        <w:rPr/>
      </w:pPr>
      <w:r>
        <w:t>1.</w:t>
        <w:tab/>
        <w:t>Confirm the correct Operator, location, report type, and date range. Include the full day and correct time zone.</w:t>
      </w:r>
    </w:p>
    <w:p>
      <w:pPr>
        <w:widowControl/>
        <w:tabs>
          <w:tab w:pos="432" w:val="left"/>
        </w:tabs>
        <w:ind w:left="432" w:hanging="432"/>
        <w:rPr/>
      </w:pPr>
      <w:r>
        <w:t>2.</w:t>
        <w:tab/>
        <w:t>Remove optional filters and regenerate the report for one known transaction date.</w:t>
      </w:r>
    </w:p>
    <w:p>
      <w:pPr>
        <w:widowControl/>
        <w:tabs>
          <w:tab w:pos="432" w:val="left"/>
        </w:tabs>
        <w:ind w:left="432" w:hanging="432"/>
        <w:rPr/>
      </w:pPr>
      <w:r>
        <w:t>3.</w:t>
        <w:tab/>
        <w:t>Use the POS Transaction Report or transaction lookup to confirm that at least one matching transaction exists.</w:t>
      </w:r>
    </w:p>
    <w:p>
      <w:pPr>
        <w:widowControl/>
        <w:tabs>
          <w:tab w:pos="432" w:val="left"/>
        </w:tabs>
        <w:ind w:left="432" w:hanging="432"/>
        <w:rPr/>
      </w:pPr>
      <w:r>
        <w:t>4.</w:t>
        <w:tab/>
        <w:t>If the known transaction appears in lookup but not the report, open a supported private or incognito window and run the same report again.</w:t>
      </w:r>
    </w:p>
    <w:p>
      <w:pPr>
        <w:widowControl/>
        <w:tabs>
          <w:tab w:pos="432" w:val="left"/>
        </w:tabs>
        <w:ind w:left="432" w:hanging="432"/>
        <w:rPr/>
      </w:pPr>
      <w:r>
        <w:t>5.</w:t>
        <w:tab/>
        <w:t>Reduce a large request to one location and a shorter date range, then export each segment separately.</w:t>
      </w:r>
    </w:p>
    <w:p>
      <w:pPr>
        <w:pStyle w:val="Normal"/>
        <w:widowControl/>
        <w:rPr/>
      </w:pPr>
      <w:r>
        <w:t>RESOLUTION CONFIRMED WHEN: The Operator understands the applicable rule or completes the referenced procedure. For version-, fee-, or account-specific questions, verification is documented before commitment.</w:t>
      </w:r>
    </w:p>
    <w:p>
      <w:pPr>
        <w:pStyle w:val="Normal"/>
        <w:widowControl/>
        <w:rPr/>
      </w:pPr>
      <w:r>
        <w:rP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pPr>
        <w:pStyle w:val="Normal"/>
        <w:widowControl/>
        <w:rPr/>
      </w:pPr>
      <w:r>
        <w:rPr/>
        <w:t>EVIDENCE TO COLLECT: Collect only after the Operator steps fail and escalation is necessary: Report name, operator/location, filters, date range, browser, known transaction example, screenshot, and runtime/error timestamp.</w:t>
      </w:r>
    </w:p>
    <w:p>
      <w:pPr>
        <w:pStyle w:val="Metadata"/>
        <w:widowControl/>
        <w:spacing w:before="0" w:after="160"/>
        <w:rPr/>
      </w:pPr>
      <w:r>
        <w:rPr>
          <w:b/>
          <w:lang w:val="en-US" w:eastAsia="en-US"/>
        </w:rPr>
        <w:t>ARTICLE END: KB-FAQ-065</w:t>
      </w:r>
    </w:p>
    <w:p>
      <w:pPr>
        <w:pStyle w:val="Heading2"/>
        <w:keepNext/>
        <w:keepLines/>
        <w:widowControl/>
        <w:rPr/>
      </w:pPr>
      <w:r>
        <w:rPr>
          <w:lang w:val="en-US" w:eastAsia="en-US"/>
        </w:rPr>
        <w:t>POS Order and Payment</w:t>
      </w:r>
    </w:p>
    <w:p>
      <w:pPr>
        <w:pStyle w:val="Metadata"/>
        <w:keepNext w:val="true"/>
        <w:widowControl/>
        <w:rPr/>
      </w:pPr>
      <w:r>
        <w:rPr>
          <w:b/>
          <w:lang w:val="en-US" w:eastAsia="en-US"/>
        </w:rPr>
        <w:t>ARTICLE START: KB-FAQ-010</w:t>
      </w:r>
    </w:p>
    <w:p>
      <w:pPr>
        <w:pStyle w:val="Heading3"/>
      </w:pPr>
      <w:r>
        <w:t>KB-FAQ-010 - Why is one reader dark</w:t>
      </w:r>
    </w:p>
    <w:p>
      <w:pPr>
        <w:pStyle w:val="Metadata"/>
      </w:pPr>
      <w:r>
        <w:rPr>
          <w:b/>
        </w:rPr>
        <w:t>STATUS:</w:t>
      </w:r>
      <w:r>
        <w:t xml:space="preserve"> CURRENT OPERATOR-FACING GUIDANCE</w:t>
      </w:r>
    </w:p>
    <w:p>
      <w:pPr>
        <w:pStyle w:val="Metadata"/>
      </w:pPr>
      <w:r>
        <w:rPr>
          <w:b/>
        </w:rPr>
        <w:t>METADATA:</w:t>
      </w:r>
      <w:r>
        <w:t xml:space="preserve"> category=Hardware and Installation; product=SpyderWash Reader; audience=Operator-facing answer; intent=Why one reader is dark; search_terms=one reader dark no power machine power external cable support</w:t>
      </w:r>
    </w:p>
    <w:p>
      <w:pPr>
        <w:pStyle w:val="SmallNote"/>
      </w:pPr>
      <w:r>
        <w:rPr>
          <w:b/>
        </w:rPr>
        <w:t>CO-RETRIEVAL RULE:</w:t>
      </w:r>
      <w:r>
        <w:t xml:space="preserve"> Retrieve KB-READER-001.</w:t>
      </w:r>
    </w:p>
    <w:p>
      <w:pPr/>
      <w:r>
        <w:rPr>
          <w:b/>
        </w:rPr>
        <w:t>EXAMPLE CUSTOMER PHRASES:</w:t>
      </w:r>
      <w:r>
        <w:t xml:space="preserve"> Why is one reader dark? | One reader has no display</w:t>
      </w:r>
    </w:p>
    <w:p>
      <w:pPr/>
      <w:r>
        <w:rPr>
          <w:b/>
        </w:rPr>
        <w:t>DIRECT ANSWER:</w:t>
      </w:r>
      <w:r>
        <w:t xml:space="preserve"> A dark reader should first be checked for machine power and restored with one machine power cycle. Use KB-READER-001 for the complete Operator-safe procedure.</w:t>
      </w:r>
    </w:p>
    <w:p>
      <w:pPr/>
      <w:r>
        <w:rPr>
          <w:b/>
        </w:rPr>
        <w:t>SAFETY / AUTHORIZATION:</w:t>
      </w:r>
      <w:r>
        <w:t xml:space="preserve"> Do not open energized equipment, remove covers, measure voltage, or change internal wiring or components.</w:t>
      </w:r>
    </w:p>
    <w:p>
      <w:pPr>
        <w:pStyle w:val="ArticleLabel"/>
      </w:pPr>
      <w:r>
        <w:t>RECOMMENDED STEPS</w:t>
      </w:r>
    </w:p>
    <w:p>
      <w:pPr>
        <w:ind w:left="432" w:hanging="432"/>
      </w:pPr>
      <w:r>
        <w:t>1.</w:t>
        <w:tab/>
        <w:t>Retrieve and complete KB-READER-001.</w:t>
      </w:r>
    </w:p>
    <w:p>
      <w:pPr>
        <w:ind w:left="432" w:hanging="432"/>
      </w:pPr>
      <w:r>
        <w:t>2.</w:t>
        <w:tab/>
        <w:t>Contact SpyderWash Support if the reader remains dark after the machine-power and safely accessible external checks.</w:t>
      </w:r>
    </w:p>
    <w:p>
      <w:pPr/>
      <w:r>
        <w:rPr>
          <w:b/>
        </w:rPr>
        <w:t>RESOLUTION CONFIRMED WHEN:</w:t>
      </w:r>
      <w:r>
        <w:t xml:space="preserve"> The reader illuminates, completes startup, and displays the expected price.</w:t>
      </w:r>
    </w:p>
    <w:p>
      <w:pPr/>
      <w:r>
        <w:rPr>
          <w:b/>
        </w:rPr>
        <w:t>ESCALATE WHEN:</w:t>
      </w:r>
      <w:r>
        <w:t xml:space="preserve"> The reader remains dark after KB-READER-001 is completed.</w:t>
      </w:r>
    </w:p>
    <w:p>
      <w:pPr/>
      <w:r>
        <w:rPr>
          <w:b/>
        </w:rPr>
        <w:t>EVIDENCE TO COLLECT:</w:t>
      </w:r>
      <w:r>
        <w:t xml:space="preserve"> Operator Code, location, position, machine power result, reader model when visible, and photos or video.</w:t>
      </w:r>
    </w:p>
    <w:p>
      <w:pPr>
        <w:pStyle w:val="Metadata"/>
        <w:widowControl/>
        <w:spacing w:before="0" w:after="160"/>
        <w:rPr/>
      </w:pPr>
      <w:r>
        <w:rPr>
          <w:b/>
          <w:lang w:val="en-US" w:eastAsia="en-US"/>
        </w:rPr>
        <w:t>ARTICLE END: KB-FAQ-010</w:t>
      </w:r>
    </w:p>
    <w:p>
      <w:pPr>
        <w:pStyle w:val="Metadata"/>
        <w:keepNext w:val="true"/>
        <w:widowControl/>
        <w:rPr/>
      </w:pPr>
      <w:r>
        <w:rPr>
          <w:b/>
          <w:lang w:val="en-US" w:eastAsia="en-US"/>
        </w:rPr>
        <w:t>ARTICLE START: KB-FAQ-047</w:t>
      </w:r>
    </w:p>
    <w:p>
      <w:pPr>
        <w:pStyle w:val="Heading3"/>
        <w:keepNext/>
        <w:keepLines/>
        <w:widowControl/>
        <w:pBdr>
          <w:bottom w:val="single" w:sz="4" w:space="1" w:color="C7D4DC"/>
        </w:pBdr>
        <w:rPr/>
      </w:pPr>
      <w:r>
        <w:rPr>
          <w:lang w:val="en-US" w:eastAsia="en-US"/>
        </w:rPr>
        <w:t>KB-FAQ-047 - Why does cash show the exact amount</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category=POS Order and Payment; product=SpyderWash ecosystem; audience=Operator-facing answer; intent=Why does cash show the exact amount; search_terms=cash; show; exact; amount</w:t>
      </w:r>
    </w:p>
    <w:p>
      <w:pPr>
        <w:pStyle w:val="Normal"/>
        <w:widowControl/>
        <w:rPr/>
      </w:pPr>
      <w:r>
        <w:rPr>
          <w:b/>
          <w:color w:val="173C5A"/>
          <w:lang w:val="en-US" w:eastAsia="en-US"/>
        </w:rPr>
        <w:t xml:space="preserve">EXAMPLE CUSTOMER PHRASES: </w:t>
      </w:r>
      <w:r>
        <w:rPr>
          <w:lang w:val="en-US" w:eastAsia="en-US"/>
        </w:rPr>
        <w:t>Why does cash show the exact amount?</w:t>
      </w:r>
    </w:p>
    <w:p>
      <w:pPr>
        <w:pStyle w:val="Normal"/>
        <w:widowControl/>
        <w:rPr/>
      </w:pPr>
      <w:r>
        <w:rPr>
          <w:b/>
          <w:color w:val="173C5A"/>
          <w:lang w:val="en-US" w:eastAsia="en-US"/>
        </w:rPr>
        <w:t xml:space="preserve">DIRECT ANSWER: </w:t>
      </w:r>
      <w:r>
        <w:rPr>
          <w:lang w:val="en-US" w:eastAsia="en-US"/>
        </w:rPr>
        <w:t>The POS prepopulates exact tender; edit the amount received when change is required.</w:t>
      </w:r>
    </w:p>
    <w:p>
      <w:pPr>
        <w:pStyle w:val="ArticleLabel"/>
        <w:keepNext w:val="true"/>
        <w:widowControl/>
        <w:rPr/>
      </w:pPr>
      <w:r>
        <w:t>OPTIONAL STEPS</w:t>
      </w:r>
    </w:p>
    <w:p>
      <w:pPr>
        <w:widowControl/>
        <w:tabs>
          <w:tab w:pos="432" w:val="left"/>
        </w:tabs>
        <w:ind w:left="432" w:hanging="432"/>
        <w:rPr/>
      </w:pPr>
      <w:r>
        <w:t>1.</w:t>
        <w:tab/>
        <w:t>Confirm that the POS prepopulates the exact tender amount.</w:t>
      </w:r>
    </w:p>
    <w:p>
      <w:pPr>
        <w:widowControl/>
        <w:tabs>
          <w:tab w:pos="432" w:val="left"/>
        </w:tabs>
        <w:ind w:left="432" w:hanging="432"/>
        <w:rPr/>
      </w:pPr>
      <w:r>
        <w:t>2.</w:t>
        <w:tab/>
        <w:t>Enter the actual cash amount received when change is required.</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t>ESCALATE WHEN: Only after all applicable Operator steps above have been completed and the issue remains unresolved, or when the next action requires authorization or qualified technical work. Contact SpyderWash Support when the issue remains reproducible after the applicable configuration, network, and peripheral checks.</w:t>
      </w:r>
    </w:p>
    <w:p>
      <w:pPr>
        <w:pStyle w:val="Normal"/>
        <w:widowControl/>
        <w:rPr/>
      </w:pPr>
      <w:r>
        <w:rPr/>
        <w:t>EVIDENCE TO COLLECT: Collect only after the Operator steps fail and escalation is necessary: POS ID, Operator Code, location, current LIVE app version/build, Order ID, attendant, timestamp, payment type, screenshots/video, and peripheral status.</w:t>
      </w:r>
    </w:p>
    <w:p>
      <w:pPr>
        <w:pStyle w:val="Metadata"/>
        <w:widowControl/>
        <w:spacing w:before="0" w:after="160"/>
        <w:rPr/>
      </w:pPr>
      <w:r>
        <w:rPr>
          <w:b/>
          <w:lang w:val="en-US" w:eastAsia="en-US"/>
        </w:rPr>
        <w:t>ARTICLE END: KB-FAQ-047</w:t>
      </w:r>
    </w:p>
    <w:p>
      <w:pPr>
        <w:pStyle w:val="Metadata"/>
        <w:keepNext w:val="true"/>
        <w:widowControl/>
        <w:rPr/>
      </w:pPr>
      <w:r>
        <w:rPr>
          <w:b/>
          <w:lang w:val="en-US" w:eastAsia="en-US"/>
        </w:rPr>
        <w:t>ARTICLE START: KB-FAQ-050</w:t>
      </w:r>
    </w:p>
    <w:p>
      <w:pPr>
        <w:pStyle w:val="Heading3"/>
        <w:keepNext/>
        <w:keepLines/>
        <w:widowControl/>
        <w:pBdr>
          <w:bottom w:val="single" w:sz="4" w:space="1" w:color="C7D4DC"/>
        </w:pBdr>
        <w:rPr/>
      </w:pPr>
      <w:r>
        <w:rPr>
          <w:lang w:val="en-US" w:eastAsia="en-US"/>
        </w:rPr>
        <w:t>KB-FAQ-050 - What is Pay Later</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category=POS Order and Payment; product=SpyderWash ecosystem; audience=Operator-facing answer; intent=What is Pay Later; search_terms=pay; later</w:t>
      </w:r>
    </w:p>
    <w:p>
      <w:pPr>
        <w:pStyle w:val="Normal"/>
        <w:widowControl/>
        <w:rPr/>
      </w:pPr>
      <w:r>
        <w:rPr>
          <w:b/>
          <w:color w:val="173C5A"/>
          <w:lang w:val="en-US" w:eastAsia="en-US"/>
        </w:rPr>
        <w:t xml:space="preserve">EXAMPLE CUSTOMER PHRASES: </w:t>
      </w:r>
      <w:r>
        <w:rPr>
          <w:lang w:val="en-US" w:eastAsia="en-US"/>
        </w:rPr>
        <w:t>What is Pay Later?</w:t>
      </w:r>
    </w:p>
    <w:p>
      <w:pPr>
        <w:pStyle w:val="Normal"/>
        <w:widowControl/>
        <w:rPr/>
      </w:pPr>
      <w:r>
        <w:rPr>
          <w:b/>
          <w:color w:val="173C5A"/>
          <w:lang w:val="en-US" w:eastAsia="en-US"/>
        </w:rPr>
        <w:t xml:space="preserve">DIRECT ANSWER: </w:t>
      </w:r>
      <w:r>
        <w:rPr>
          <w:lang w:val="en-US" w:eastAsia="en-US"/>
        </w:rPr>
        <w:t>An unpaid order is created and payment can be collected later from Order Tracker.</w:t>
      </w:r>
    </w:p>
    <w:p>
      <w:pPr>
        <w:pStyle w:val="ArticleLabel"/>
        <w:keepNext w:val="true"/>
        <w:widowControl/>
        <w:rPr/>
      </w:pPr>
      <w:r>
        <w:t>OPTIONAL STEPS</w:t>
      </w:r>
    </w:p>
    <w:p>
      <w:pPr>
        <w:widowControl/>
        <w:tabs>
          <w:tab w:pos="432" w:val="left"/>
        </w:tabs>
        <w:ind w:left="432" w:hanging="432"/>
        <w:rPr/>
      </w:pPr>
      <w:r>
        <w:t>1.</w:t>
        <w:tab/>
        <w:t>An unpaid order is created and payment can be collected later from Order Tracker.</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t>ESCALATE WHEN: Only after all applicable Operator steps above have been completed and the issue remains unresolved, or when the next action requires authorization or qualified technical work. Contact SpyderWash Support when the issue remains reproducible after the applicable configuration, network, and peripheral checks.</w:t>
      </w:r>
    </w:p>
    <w:p>
      <w:pPr>
        <w:pStyle w:val="Normal"/>
        <w:widowControl/>
        <w:rPr/>
      </w:pPr>
      <w:r>
        <w:rPr/>
        <w:t>EVIDENCE TO COLLECT: Collect only after the Operator steps fail and escalation is necessary: POS ID, Operator Code, location, current LIVE app version/build, Order ID, attendant, timestamp, payment type, screenshots/video, and peripheral status.</w:t>
      </w:r>
    </w:p>
    <w:p>
      <w:pPr>
        <w:pStyle w:val="Metadata"/>
        <w:widowControl/>
        <w:spacing w:before="0" w:after="160"/>
        <w:rPr/>
      </w:pPr>
      <w:r>
        <w:rPr>
          <w:b/>
          <w:lang w:val="en-US" w:eastAsia="en-US"/>
        </w:rPr>
        <w:t>ARTICLE END: KB-FAQ-050</w:t>
      </w:r>
    </w:p>
    <w:p>
      <w:pPr>
        <w:pStyle w:val="Metadata"/>
        <w:keepNext w:val="true"/>
        <w:widowControl/>
        <w:rPr/>
      </w:pPr>
      <w:r>
        <w:rPr>
          <w:b/>
          <w:lang w:val="en-US" w:eastAsia="en-US"/>
        </w:rPr>
        <w:t>ARTICLE START: KB-FAQ-051</w:t>
      </w:r>
    </w:p>
    <w:p>
      <w:pPr>
        <w:pStyle w:val="Heading3"/>
      </w:pPr>
      <w:r>
        <w:t>KB-FAQ-051 - Is there an On Account tender</w:t>
      </w:r>
    </w:p>
    <w:p>
      <w:pPr>
        <w:pStyle w:val="Metadata"/>
      </w:pPr>
      <w:r>
        <w:rPr>
          <w:b/>
        </w:rPr>
        <w:t>STATUS:</w:t>
      </w:r>
      <w:r>
        <w:t xml:space="preserve"> CURRENT OPERATOR-FACING GUIDANCE</w:t>
      </w:r>
    </w:p>
    <w:p>
      <w:pPr>
        <w:pStyle w:val="Metadata"/>
      </w:pPr>
      <w:r>
        <w:rPr>
          <w:b/>
        </w:rPr>
        <w:t>METADATA:</w:t>
      </w:r>
      <w:r>
        <w:t xml:space="preserve"> category=POS Order and Payment; product=SpyderWash POS; audience=Operator-facing answer; intent=On Account tender; search_terms=on account tender commercial customer Pay Later monthly account</w:t>
      </w:r>
    </w:p>
    <w:p>
      <w:pPr/>
      <w:r>
        <w:rPr>
          <w:b/>
        </w:rPr>
        <w:t>EXAMPLE CUSTOMER PHRASES:</w:t>
      </w:r>
      <w:r>
        <w:t xml:space="preserve"> Is there an On Account tender? | How do I handle a monthly commercial account?</w:t>
      </w:r>
    </w:p>
    <w:p>
      <w:pPr/>
      <w:r>
        <w:rPr>
          <w:b/>
        </w:rPr>
        <w:t>DIRECT ANSWER:</w:t>
      </w:r>
      <w:r>
        <w:t xml:space="preserve"> A separate "On Account" tender is not currently confirmed. "Pay Later" is the documented option for creating an unpaid order that can be paid later from Order Tracker.</w:t>
      </w:r>
    </w:p>
    <w:p>
      <w:pPr>
        <w:pStyle w:val="ArticleLabel"/>
      </w:pPr>
      <w:r>
        <w:t>OPTIONAL STEPS</w:t>
      </w:r>
    </w:p>
    <w:p>
      <w:pPr>
        <w:ind w:left="432" w:hanging="432"/>
      </w:pPr>
      <w:r>
        <w:t>1.</w:t>
        <w:tab/>
        <w:t>Use the applicable Commercial customer record and select "Pay Later" when the order should remain unpaid.</w:t>
      </w:r>
    </w:p>
    <w:p>
      <w:pPr>
        <w:ind w:left="432" w:hanging="432"/>
      </w:pPr>
      <w:r>
        <w:t>2.</w:t>
        <w:tab/>
        <w:t>Collect the payment later from the order in Order Tracker.</w:t>
      </w:r>
    </w:p>
    <w:p>
      <w:pPr>
        <w:ind w:left="432" w:hanging="432"/>
      </w:pPr>
      <w:r>
        <w:t>3.</w:t>
        <w:tab/>
        <w:t>Contact SpyderWash Support if a separate "On Account" tender is required so Support can submit the feature request to the Product Development Manager.</w:t>
      </w:r>
    </w:p>
    <w:p>
      <w:pPr/>
      <w:r>
        <w:rPr>
          <w:b/>
        </w:rPr>
        <w:t>CONFIRMATION OPTION:</w:t>
      </w:r>
      <w:r>
        <w:t xml:space="preserve"> Offer to confirm the customer record, unpaid order, and Pay Later status.</w:t>
      </w:r>
    </w:p>
    <w:p>
      <w:pPr/>
      <w:r>
        <w:rPr>
          <w:b/>
        </w:rPr>
        <w:t>ESCALATE WHEN:</w:t>
      </w:r>
      <w:r>
        <w:t xml:space="preserve"> The Operator needs a separate tender or account-ledger feature that is not available.</w:t>
      </w:r>
    </w:p>
    <w:p>
      <w:pPr/>
      <w:r>
        <w:rPr>
          <w:b/>
        </w:rPr>
        <w:t>EVIDENCE TO COLLECT:</w:t>
      </w:r>
      <w:r>
        <w:t xml:space="preserve"> Operator Code, location, requested workflow, affected customer type, and example Order ID when applicable.</w:t>
      </w:r>
    </w:p>
    <w:p>
      <w:pPr>
        <w:pStyle w:val="Metadata"/>
        <w:widowControl/>
        <w:spacing w:before="0" w:after="160"/>
        <w:rPr/>
      </w:pPr>
      <w:r>
        <w:rPr>
          <w:b/>
          <w:lang w:val="en-US" w:eastAsia="en-US"/>
        </w:rPr>
        <w:t>ARTICLE END: KB-FAQ-051</w:t>
      </w:r>
    </w:p>
    <w:p>
      <w:pPr>
        <w:pStyle w:val="Metadata"/>
        <w:keepNext w:val="true"/>
        <w:widowControl/>
        <w:rPr/>
      </w:pPr>
      <w:r>
        <w:rPr>
          <w:b/>
          <w:lang w:val="en-US" w:eastAsia="en-US"/>
        </w:rPr>
        <w:t>ARTICLE START: KB-FAQ-055</w:t>
      </w:r>
    </w:p>
    <w:p>
      <w:pPr>
        <w:pStyle w:val="Heading3"/>
        <w:keepNext/>
        <w:keepLines/>
        <w:widowControl/>
        <w:pBdr>
          <w:bottom w:val="single" w:sz="4" w:space="1" w:color="C7D4DC"/>
        </w:pBdr>
        <w:rPr/>
      </w:pPr>
      <w:r>
        <w:rPr>
          <w:lang w:val="en-US" w:eastAsia="en-US"/>
        </w:rPr>
        <w:t>KB-FAQ-055 - What is a Workflow Card</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category=POS Order and Payment; product=SpyderWash ecosystem; audience=Operator-facing answer; intent=What is a Workflow Card; search_terms=workflow; card</w:t>
      </w:r>
    </w:p>
    <w:p>
      <w:pPr>
        <w:pStyle w:val="Normal"/>
        <w:widowControl/>
        <w:rPr/>
      </w:pPr>
      <w:r>
        <w:rPr>
          <w:b/>
          <w:color w:val="173C5A"/>
          <w:lang w:val="en-US" w:eastAsia="en-US"/>
        </w:rPr>
        <w:t xml:space="preserve">EXAMPLE CUSTOMER PHRASES: </w:t>
      </w:r>
      <w:r>
        <w:rPr>
          <w:lang w:val="en-US" w:eastAsia="en-US"/>
        </w:rPr>
        <w:t>What is a Workflow Card?</w:t>
      </w:r>
    </w:p>
    <w:p>
      <w:pPr>
        <w:pStyle w:val="Normal"/>
        <w:widowControl/>
        <w:rPr/>
      </w:pPr>
      <w:r>
        <w:rPr>
          <w:b/>
          <w:color w:val="173C5A"/>
          <w:lang w:val="en-US" w:eastAsia="en-US"/>
        </w:rPr>
        <w:t xml:space="preserve">DIRECT ANSWER: </w:t>
      </w:r>
      <w:r>
        <w:rPr>
          <w:lang w:val="en-US" w:eastAsia="en-US"/>
        </w:rPr>
        <w:t>An operational card used to account for machine starts associated with POS orders.</w:t>
      </w:r>
    </w:p>
    <w:p>
      <w:pPr>
        <w:pStyle w:val="ArticleLabel"/>
        <w:keepNext w:val="true"/>
        <w:widowControl/>
        <w:rPr/>
      </w:pPr>
      <w:r>
        <w:t>OPTIONAL STEPS</w:t>
      </w:r>
    </w:p>
    <w:p>
      <w:pPr>
        <w:widowControl/>
        <w:tabs>
          <w:tab w:pos="432" w:val="left"/>
        </w:tabs>
        <w:ind w:left="432" w:hanging="432"/>
        <w:rPr/>
      </w:pPr>
      <w:r>
        <w:t>1.</w:t>
        <w:tab/>
        <w:t>Issue and assign the Workflow Card to the correct employee and location.</w:t>
      </w:r>
    </w:p>
    <w:p>
      <w:pPr>
        <w:widowControl/>
        <w:tabs>
          <w:tab w:pos="432" w:val="left"/>
        </w:tabs>
        <w:ind w:left="432" w:hanging="432"/>
        <w:rPr/>
      </w:pPr>
      <w:r>
        <w:t>2.</w:t>
        <w:tab/>
        <w:t>Configure the approved balance or auto-recharge settings.</w:t>
      </w:r>
    </w:p>
    <w:p>
      <w:pPr>
        <w:widowControl/>
        <w:tabs>
          <w:tab w:pos="432" w:val="left"/>
        </w:tabs>
        <w:ind w:left="432" w:hanging="432"/>
        <w:rPr/>
      </w:pPr>
      <w:r>
        <w:t>3.</w:t>
        <w:tab/>
        <w:t>Use the card when starting machines for assigned service orders and review its activity history.</w:t>
      </w:r>
    </w:p>
    <w:p>
      <w:pPr>
        <w:pStyle w:val="Normal"/>
        <w:widowControl/>
        <w:rPr/>
      </w:pPr>
      <w:r>
        <w:t>CONFIRMATION OPTION: Offer to confirm the resulting SpyderWash setting, record, or procedure when applicable. Do not require a test unless the Operator reports a malfunction.</w:t>
      </w:r>
    </w:p>
    <w:p>
      <w:pPr>
        <w:pStyle w:val="Normal"/>
        <w:widowControl/>
        <w:rPr/>
      </w:pPr>
      <w:r>
        <w:t>ESCALATE WHEN: Only after all applicable Operator steps above have been completed and the issue remains unresolved, or when the next action requires authorization or qualified technical work. Contact SpyderWash Support when the issue remains reproducible after the applicable configuration, network, and peripheral checks.</w:t>
      </w:r>
    </w:p>
    <w:p>
      <w:pPr>
        <w:pStyle w:val="Normal"/>
        <w:widowControl/>
        <w:rPr/>
      </w:pPr>
      <w:r>
        <w:rPr/>
        <w:t>EVIDENCE TO COLLECT: Collect only after the Operator steps fail and escalation is necessary: POS ID, Operator Code, location, current LIVE app version/build, Order ID, attendant, timestamp, payment type, screenshots/video, and peripheral status.</w:t>
      </w:r>
    </w:p>
    <w:p>
      <w:pPr>
        <w:pStyle w:val="Metadata"/>
        <w:widowControl/>
        <w:spacing w:before="0" w:after="160"/>
        <w:rPr/>
      </w:pPr>
      <w:r>
        <w:rPr>
          <w:b/>
          <w:lang w:val="en-US" w:eastAsia="en-US"/>
        </w:rPr>
        <w:t>ARTICLE END: KB-FAQ-055</w:t>
      </w:r>
    </w:p>
    <w:p>
      <w:pPr>
        <w:pStyle w:val="Metadata"/>
        <w:keepNext w:val="true"/>
        <w:widowControl/>
        <w:rPr/>
      </w:pPr>
      <w:r>
        <w:rPr>
          <w:b/>
          <w:lang w:val="en-US" w:eastAsia="en-US"/>
        </w:rPr>
        <w:t>ARTICLE START: KB-FAQ-056</w:t>
      </w:r>
    </w:p>
    <w:p>
      <w:pPr>
        <w:pStyle w:val="Heading3"/>
        <w:keepNext/>
        <w:keepLines/>
        <w:widowControl/>
        <w:pBdr>
          <w:bottom w:val="single" w:sz="4" w:space="1" w:color="C7D4DC"/>
        </w:pBdr>
        <w:rPr/>
      </w:pPr>
      <w:r>
        <w:rPr>
          <w:lang w:val="en-US" w:eastAsia="en-US"/>
        </w:rPr>
        <w:t>KB-FAQ-056 - What is Workflow Verification</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category=POS Order and Payment; product=SpyderWash ecosystem; audience=Operator-facing answer; intent=What is Workflow Verification; search_terms=workflow; verification</w:t>
      </w:r>
    </w:p>
    <w:p>
      <w:pPr>
        <w:pStyle w:val="Normal"/>
        <w:widowControl/>
        <w:rPr/>
      </w:pPr>
      <w:r>
        <w:rPr>
          <w:b/>
          <w:color w:val="173C5A"/>
          <w:lang w:val="en-US" w:eastAsia="en-US"/>
        </w:rPr>
        <w:t xml:space="preserve">EXAMPLE CUSTOMER PHRASES: </w:t>
      </w:r>
      <w:r>
        <w:rPr>
          <w:lang w:val="en-US" w:eastAsia="en-US"/>
        </w:rPr>
        <w:t>What is Workflow Verification?</w:t>
      </w:r>
    </w:p>
    <w:p>
      <w:pPr>
        <w:pStyle w:val="Normal"/>
        <w:widowControl/>
        <w:rPr/>
      </w:pPr>
      <w:r>
        <w:rPr>
          <w:b/>
          <w:color w:val="173C5A"/>
          <w:lang w:val="en-US" w:eastAsia="en-US"/>
        </w:rPr>
        <w:t xml:space="preserve">DIRECT ANSWER: </w:t>
      </w:r>
      <w:r>
        <w:rPr>
          <w:lang w:val="en-US" w:eastAsia="en-US"/>
        </w:rPr>
        <w:t>An optional setting requiring a Workflow Card when assigning an order to a machine.</w:t>
      </w:r>
    </w:p>
    <w:p>
      <w:pPr>
        <w:pStyle w:val="ArticleLabel"/>
        <w:keepNext w:val="true"/>
        <w:widowControl/>
        <w:rPr/>
      </w:pPr>
      <w:r>
        <w:t>OPTIONAL STEPS</w:t>
      </w:r>
    </w:p>
    <w:p>
      <w:pPr>
        <w:widowControl/>
        <w:tabs>
          <w:tab w:pos="432" w:val="left"/>
        </w:tabs>
        <w:ind w:left="432" w:hanging="432"/>
        <w:rPr/>
      </w:pPr>
      <w:r>
        <w:t>1.</w:t>
        <w:tab/>
        <w:t>Enable "Workflow Verification" only when the location requires the card to be selected during machine assignment.</w:t>
      </w:r>
    </w:p>
    <w:p>
      <w:pPr>
        <w:widowControl/>
        <w:tabs>
          <w:tab w:pos="432" w:val="left"/>
        </w:tabs>
        <w:ind w:left="432" w:hanging="432"/>
        <w:rPr/>
      </w:pPr>
      <w:r>
        <w:t>2.</w:t>
        <w:tab/>
        <w:t>Assign Workflow Cards to attendants.</w:t>
      </w:r>
    </w:p>
    <w:p>
      <w:pPr>
        <w:widowControl/>
        <w:tabs>
          <w:tab w:pos="432" w:val="left"/>
        </w:tabs>
        <w:ind w:left="432" w:hanging="432"/>
        <w:rPr/>
      </w:pPr>
      <w:r>
        <w:t>3.</w:t>
        <w:tab/>
        <w:t>Review the saved setting and the Workflow Cards assigned to the location and attendants.</w:t>
      </w:r>
    </w:p>
    <w:p>
      <w:pPr>
        <w:pStyle w:val="Normal"/>
        <w:widowControl/>
        <w:rPr/>
      </w:pPr>
      <w:r>
        <w:t>CONFIRMATION OPTION: Offer to confirm the saved Workflow Verification setting and Workflow Card assignments. Do not require an order test for a general question; use KB-POS-011 when a Workflow Card is missing.</w:t>
      </w:r>
    </w:p>
    <w:p>
      <w:pPr>
        <w:pStyle w:val="Normal"/>
        <w:widowControl/>
        <w:rPr/>
      </w:pPr>
      <w:r>
        <w:t>ESCALATE WHEN: The setting or assigned Workflow Cards are unavailable, or the Operator reports a reproducible Workflow Verification malfunction after the applicable POS article is completed.</w:t>
      </w:r>
    </w:p>
    <w:p>
      <w:pPr>
        <w:pStyle w:val="Normal"/>
        <w:widowControl/>
        <w:rPr/>
      </w:pPr>
      <w:r>
        <w:rPr/>
        <w:t>EVIDENCE TO COLLECT: Collect only after the Operator steps fail and escalation is necessary: POS ID, Operator Code, location, current LIVE app version/build, Order ID, attendant, timestamp, payment type, screenshots/video, and peripheral status.</w:t>
      </w:r>
    </w:p>
    <w:p>
      <w:pPr>
        <w:pStyle w:val="Metadata"/>
        <w:widowControl/>
        <w:spacing w:before="0" w:after="160"/>
        <w:rPr/>
      </w:pPr>
      <w:r>
        <w:rPr>
          <w:b/>
          <w:lang w:val="en-US" w:eastAsia="en-US"/>
        </w:rPr>
        <w:t>ARTICLE END: KB-FAQ-056</w:t>
      </w:r>
    </w:p>
    <w:p>
      <w:pPr>
        <w:pStyle w:val="Metadata"/>
        <w:keepNext w:val="true"/>
        <w:widowControl/>
        <w:rPr/>
      </w:pPr>
      <w:r>
        <w:rPr>
          <w:b/>
          <w:lang w:val="en-US" w:eastAsia="en-US"/>
        </w:rPr>
        <w:t>ARTICLE START: KB-FAQ-059</w:t>
      </w:r>
    </w:p>
    <w:p>
      <w:pPr>
        <w:pStyle w:val="Heading3"/>
        <w:keepNext/>
        <w:keepLines/>
        <w:widowControl/>
        <w:pBdr>
          <w:bottom w:val="single" w:sz="4" w:space="1" w:color="C7D4DC"/>
        </w:pBdr>
        <w:rPr/>
      </w:pPr>
      <w:r>
        <w:rPr>
          <w:lang w:val="en-US" w:eastAsia="en-US"/>
        </w:rPr>
        <w:t>KB-FAQ-059 - What is a WDF Position</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category=POS Order and Payment; product=SpyderWash ecosystem; audience=Operator-facing answer; intent=What is a WDF Position; search_terms=wdf; position</w:t>
      </w:r>
    </w:p>
    <w:p>
      <w:pPr>
        <w:pStyle w:val="Normal"/>
        <w:widowControl/>
        <w:rPr/>
      </w:pPr>
      <w:r>
        <w:rPr>
          <w:b/>
          <w:color w:val="173C5A"/>
          <w:lang w:val="en-US" w:eastAsia="en-US"/>
        </w:rPr>
        <w:t xml:space="preserve">EXAMPLE CUSTOMER PHRASES: </w:t>
      </w:r>
      <w:r>
        <w:rPr>
          <w:lang w:val="en-US" w:eastAsia="en-US"/>
        </w:rPr>
        <w:t>What is a WDF Position?</w:t>
      </w:r>
    </w:p>
    <w:p>
      <w:pPr>
        <w:pStyle w:val="Normal"/>
        <w:widowControl/>
        <w:rPr/>
      </w:pPr>
      <w:r>
        <w:rPr>
          <w:b/>
          <w:color w:val="173C5A"/>
          <w:lang w:val="en-US" w:eastAsia="en-US"/>
        </w:rPr>
        <w:t xml:space="preserve">DIRECT ANSWER: </w:t>
      </w:r>
      <w:r>
        <w:rPr>
          <w:lang w:val="en-US" w:eastAsia="en-US"/>
        </w:rPr>
        <w:t>A unique POS machine position required for order assignment.</w:t>
      </w:r>
    </w:p>
    <w:p>
      <w:pPr>
        <w:pStyle w:val="ArticleLabel"/>
        <w:keepNext w:val="true"/>
        <w:widowControl/>
        <w:rPr/>
      </w:pPr>
      <w:r>
        <w:t>OPTIONAL STEPS</w:t>
      </w:r>
    </w:p>
    <w:p>
      <w:pPr>
        <w:widowControl/>
        <w:tabs>
          <w:tab w:pos="432" w:val="left"/>
        </w:tabs>
        <w:ind w:left="432" w:hanging="432"/>
        <w:rPr/>
      </w:pPr>
      <w:r>
        <w:t>1.</w:t>
        <w:tab/>
        <w:t>Create a unique WDF Position number for each machine or dummy machine used by the workflow.</w:t>
      </w:r>
    </w:p>
    <w:p>
      <w:pPr>
        <w:widowControl/>
        <w:tabs>
          <w:tab w:pos="432" w:val="left"/>
        </w:tabs>
        <w:ind w:left="432" w:hanging="432"/>
        <w:rPr/>
      </w:pPr>
      <w:r>
        <w:t>2.</w:t>
        <w:tab/>
        <w:t>Assign the position before assigning an order to that machine.</w:t>
      </w:r>
    </w:p>
    <w:p>
      <w:pPr>
        <w:widowControl/>
        <w:tabs>
          <w:tab w:pos="432" w:val="left"/>
        </w:tabs>
        <w:ind w:left="432" w:hanging="432"/>
        <w:rPr/>
      </w:pPr>
      <w:r>
        <w:t>3.</w:t>
        <w:tab/>
        <w:t>Review the saved WDF Position assignments for the applicable location and machines.</w:t>
      </w:r>
    </w:p>
    <w:p>
      <w:pPr>
        <w:pStyle w:val="Normal"/>
        <w:widowControl/>
        <w:rPr/>
      </w:pPr>
      <w:r>
        <w:t>CONFIRMATION OPTION: Offer to confirm that each applicable machine has a unique saved WDF Position. Do not require an order test for a general question.</w:t>
      </w:r>
    </w:p>
    <w:p>
      <w:pPr>
        <w:pStyle w:val="Normal"/>
        <w:widowControl/>
        <w:rPr/>
      </w:pPr>
      <w:r>
        <w:t>ESCALATE WHEN: A saved WDF Position is missing, duplicated, or unavailable for assignment after the configuration is reviewed.</w:t>
      </w:r>
    </w:p>
    <w:p>
      <w:pPr>
        <w:pStyle w:val="Normal"/>
        <w:widowControl/>
        <w:rPr/>
      </w:pPr>
      <w:r>
        <w:rPr/>
        <w:t>EVIDENCE TO COLLECT: Collect only after the Operator steps fail and escalation is necessary: POS ID, Operator Code, location, current LIVE app version/build, Order ID, attendant, timestamp, payment type, screenshots/video, and peripheral status.</w:t>
      </w:r>
    </w:p>
    <w:p>
      <w:pPr>
        <w:pStyle w:val="Metadata"/>
        <w:widowControl/>
        <w:spacing w:before="0" w:after="160"/>
        <w:rPr/>
      </w:pPr>
      <w:r>
        <w:rPr>
          <w:b/>
          <w:lang w:val="en-US" w:eastAsia="en-US"/>
        </w:rPr>
        <w:t>ARTICLE END: KB-FAQ-059</w:t>
      </w:r>
    </w:p>
    <w:p>
      <w:pPr>
        <w:pStyle w:val="Metadata"/>
        <w:keepNext w:val="true"/>
        <w:widowControl/>
        <w:rPr/>
      </w:pPr>
      <w:r>
        <w:rPr>
          <w:b/>
          <w:lang w:val="en-US" w:eastAsia="en-US"/>
        </w:rPr>
        <w:t>ARTICLE START: KB-FAQ-060</w:t>
      </w:r>
    </w:p>
    <w:p>
      <w:pPr>
        <w:pStyle w:val="Heading3"/>
        <w:keepNext/>
        <w:keepLines/>
        <w:widowControl/>
        <w:pBdr>
          <w:bottom w:val="single" w:sz="4" w:space="1" w:color="C7D4DC"/>
        </w:pBdr>
        <w:rPr/>
      </w:pPr>
      <w:r>
        <w:rPr>
          <w:lang w:val="en-US" w:eastAsia="en-US"/>
        </w:rPr>
        <w:t>KB-FAQ-060 - What is PUD</w:t>
      </w:r>
    </w:p>
    <w:p>
      <w:pPr>
        <w:pStyle w:val="Metadata"/>
        <w:widowControl/>
        <w:rPr/>
      </w:pPr>
      <w:r>
        <w:rPr>
          <w:b/>
        </w:rPr>
        <w:t>STATUS:</w:t>
      </w:r>
      <w:r>
        <w:t xml:space="preserve"> CURRENT OPERATOR-FACING GUIDANCE</w:t>
      </w:r>
    </w:p>
    <w:p>
      <w:pPr>
        <w:pStyle w:val="Metadata"/>
        <w:widowControl/>
        <w:rPr/>
      </w:pPr>
      <w:r>
        <w:rPr>
          <w:b/>
          <w:color w:val="173C5A"/>
          <w:lang w:val="en-US" w:eastAsia="en-US"/>
        </w:rPr>
        <w:t xml:space="preserve">METADATA: </w:t>
      </w:r>
      <w:r>
        <w:rPr>
          <w:lang w:val="en-US" w:eastAsia="en-US"/>
        </w:rPr>
        <w:t>category=POS Order and Payment; product=SpyderWash ecosystem; audience=Operator-facing answer; intent=What is PUD; search_terms=pud</w:t>
      </w:r>
    </w:p>
    <w:p>
      <w:pPr>
        <w:pStyle w:val="Normal"/>
        <w:widowControl/>
        <w:rPr/>
      </w:pPr>
      <w:r>
        <w:rPr>
          <w:b/>
          <w:color w:val="173C5A"/>
          <w:lang w:val="en-US" w:eastAsia="en-US"/>
        </w:rPr>
        <w:t xml:space="preserve">EXAMPLE CUSTOMER PHRASES: </w:t>
      </w:r>
      <w:r>
        <w:rPr>
          <w:lang w:val="en-US" w:eastAsia="en-US"/>
        </w:rPr>
        <w:t>What is PUD?</w:t>
      </w:r>
    </w:p>
    <w:p>
      <w:pPr>
        <w:pStyle w:val="Normal"/>
        <w:widowControl/>
        <w:rPr/>
      </w:pPr>
      <w:r>
        <w:rPr>
          <w:b/>
          <w:color w:val="173C5A"/>
          <w:lang w:val="en-US" w:eastAsia="en-US"/>
        </w:rPr>
        <w:t xml:space="preserve">DIRECT ANSWER: </w:t>
      </w:r>
      <w:r>
        <w:rPr>
          <w:lang w:val="en-US" w:eastAsia="en-US"/>
        </w:rPr>
        <w:t>Pickup &amp; Delivery workflow through the mobile/POS ecosystem when provisioned.</w:t>
      </w:r>
    </w:p>
    <w:p>
      <w:pPr>
        <w:pStyle w:val="ArticleLabel"/>
        <w:keepNext w:val="true"/>
        <w:widowControl/>
        <w:rPr/>
      </w:pPr>
      <w:r>
        <w:t>OPTIONAL STEPS</w:t>
      </w:r>
    </w:p>
    <w:p>
      <w:pPr>
        <w:widowControl/>
        <w:tabs>
          <w:tab w:pos="432" w:val="left"/>
        </w:tabs>
        <w:ind w:left="432" w:hanging="432"/>
        <w:rPr/>
      </w:pPr>
      <w:r>
        <w:t>1.</w:t>
        <w:tab/>
        <w:t>Confirm that PUD is already provisioned for the account. Contact SpyderWash Support if the feature is not available; the Operator should not enable provisioning independently.</w:t>
      </w:r>
    </w:p>
    <w:p>
      <w:pPr>
        <w:widowControl/>
        <w:tabs>
          <w:tab w:pos="432" w:val="left"/>
        </w:tabs>
        <w:ind w:left="432" w:hanging="432"/>
        <w:rPr/>
      </w:pPr>
      <w:r>
        <w:t>2.</w:t>
        <w:tab/>
        <w:t>Configure the service area, schedule, pricing, wallet, and driver workflow.</w:t>
      </w:r>
    </w:p>
    <w:p>
      <w:pPr>
        <w:widowControl/>
        <w:tabs>
          <w:tab w:pos="432" w:val="left"/>
        </w:tabs>
        <w:ind w:left="432" w:hanging="432"/>
        <w:rPr/>
      </w:pPr>
      <w:r>
        <w:t>3.</w:t>
        <w:tab/>
        <w:t>Review the saved service area, schedule, pricing, wallet, and driver settings.</w:t>
      </w:r>
    </w:p>
    <w:p>
      <w:pPr>
        <w:pStyle w:val="Normal"/>
        <w:widowControl/>
        <w:rPr/>
      </w:pPr>
      <w:r>
        <w:t>CONFIRMATION OPTION: Offer to confirm the saved PUD configuration. Do not require a test order for a general question; use KB-POS-013 when a mobile PUD order and POS order do not match.</w:t>
      </w:r>
    </w:p>
    <w:p>
      <w:pPr>
        <w:pStyle w:val="Normal"/>
        <w:widowControl/>
        <w:rPr/>
      </w:pPr>
      <w:r>
        <w:t>ESCALATE WHEN: PUD is not provisioned, a required configuration section is unavailable, or a mobile order and POS order remain mismatched after KB-POS-013 is completed.</w:t>
      </w:r>
    </w:p>
    <w:p>
      <w:pPr>
        <w:pStyle w:val="Normal"/>
        <w:widowControl/>
        <w:rPr/>
      </w:pPr>
      <w:r>
        <w:rPr/>
        <w:t>EVIDENCE TO COLLECT: Collect only after the Operator steps fail and escalation is necessary: POS ID, Operator Code, location, current LIVE app version/build, Order ID, attendant, timestamp, payment type, screenshots/video, and peripheral status.</w:t>
      </w:r>
    </w:p>
    <w:p>
      <w:pPr>
        <w:pStyle w:val="Metadata"/>
        <w:widowControl/>
        <w:spacing w:before="0" w:after="160"/>
        <w:rPr/>
      </w:pPr>
      <w:r>
        <w:rPr>
          <w:b/>
          <w:lang w:val="en-US" w:eastAsia="en-US"/>
        </w:rPr>
        <w:t>ARTICLE END: KB-FAQ-060</w:t>
      </w:r>
    </w:p>
    <w:p>
      <w:pPr>
        <w:pStyle w:val="Heading2"/>
        <w:keepNext/>
        <w:keepLines/>
        <w:widowControl/>
        <w:rPr/>
      </w:pPr>
      <w:r>
        <w:rPr>
          <w:lang w:val="en-US" w:eastAsia="en-US"/>
        </w:rPr>
        <w:t>Fees and Billing</w:t>
      </w:r>
    </w:p>
    <w:p>
      <w:pPr>
        <w:pStyle w:val="Metadata"/>
        <w:keepNext w:val="true"/>
        <w:widowControl/>
        <w:rPr/>
      </w:pPr>
      <w:r>
        <w:rPr>
          <w:b/>
          <w:lang w:val="en-US" w:eastAsia="en-US"/>
        </w:rPr>
        <w:t>ARTICLE START: KB-FAQ-005</w:t>
      </w:r>
    </w:p>
    <w:p>
      <w:pPr>
        <w:pStyle w:val="Heading3"/>
      </w:pPr>
      <w:r>
        <w:t>KB-FAQ-005 - How far a Hub can reach</w:t>
      </w:r>
    </w:p>
    <w:p>
      <w:pPr>
        <w:pStyle w:val="Metadata"/>
      </w:pPr>
      <w:r>
        <w:rPr>
          <w:b/>
        </w:rPr>
        <w:t>STATUS:</w:t>
      </w:r>
      <w:r>
        <w:t xml:space="preserve"> CURRENT OPERATOR-FACING GUIDANCE</w:t>
      </w:r>
    </w:p>
    <w:p>
      <w:pPr>
        <w:pStyle w:val="Metadata"/>
      </w:pPr>
      <w:r>
        <w:rPr>
          <w:b/>
        </w:rPr>
        <w:t>METADATA:</w:t>
      </w:r>
      <w:r>
        <w:t xml:space="preserve"> category=Network Error; product=SpyderWash Bluetooth Hub / Smart Hub; audience=Operator-facing answer; intent=Hub range; search_terms=hub range reach distance line of sight obstructions coverage support</w:t>
      </w:r>
    </w:p>
    <w:p>
      <w:pPr/>
      <w:r>
        <w:rPr>
          <w:b/>
        </w:rPr>
        <w:t>EXAMPLE CUSTOMER PHRASES:</w:t>
      </w:r>
      <w:r>
        <w:t xml:space="preserve"> How far can a Hub reach? | How close should machines be to the Hub?</w:t>
      </w:r>
    </w:p>
    <w:p>
      <w:pPr/>
      <w:r>
        <w:rPr>
          <w:b/>
        </w:rPr>
        <w:t>DIRECT ANSWER:</w:t>
      </w:r>
      <w:r>
        <w:t xml:space="preserve"> There is no universal guaranteed distance because walls, metal, interference, Hub placement, and the site layout affect Bluetooth coverage. Use clear line of sight and confirm actual coverage from the reader startup results.</w:t>
      </w:r>
    </w:p>
    <w:p>
      <w:pPr>
        <w:pStyle w:val="ArticleLabel"/>
      </w:pPr>
      <w:r>
        <w:t>OPTIONAL STEPS</w:t>
      </w:r>
    </w:p>
    <w:p>
      <w:pPr>
        <w:ind w:left="432" w:hanging="432"/>
      </w:pPr>
      <w:r>
        <w:t>1.</w:t>
        <w:tab/>
        <w:t>Place the Hub in a central, elevated location facing the machines and away from major metal obstructions.</w:t>
      </w:r>
    </w:p>
    <w:p>
      <w:pPr>
        <w:ind w:left="432" w:hanging="432"/>
      </w:pPr>
      <w:r>
        <w:t>2.</w:t>
        <w:tab/>
        <w:t>Confirm representative readers reach "HubData==Acquired" and "Profile==Acquired."</w:t>
      </w:r>
    </w:p>
    <w:p>
      <w:pPr>
        <w:ind w:left="432" w:hanging="432"/>
      </w:pPr>
      <w:r>
        <w:t>3.</w:t>
        <w:tab/>
        <w:t>Contact SpyderWash Support when placement or Hub quantity must be reviewed for the location.</w:t>
      </w:r>
    </w:p>
    <w:p>
      <w:pPr/>
      <w:r>
        <w:rPr>
          <w:b/>
        </w:rPr>
        <w:t>CONFIRMATION OPTION:</w:t>
      </w:r>
      <w:r>
        <w:t xml:space="preserve"> Offer to help the Operator identify the affected positions, Hub placement, and visible obstructions for Support.</w:t>
      </w:r>
    </w:p>
    <w:p>
      <w:pPr/>
      <w:r>
        <w:rPr>
          <w:b/>
        </w:rPr>
        <w:t>ESCALATE WHEN:</w:t>
      </w:r>
      <w:r>
        <w:t xml:space="preserve"> Readers remain intermittent or cannot acquire HubData after normal pairing and placement checks.</w:t>
      </w:r>
    </w:p>
    <w:p>
      <w:pPr/>
      <w:r>
        <w:rPr>
          <w:b/>
        </w:rPr>
        <w:t>EVIDENCE TO COLLECT:</w:t>
      </w:r>
      <w:r>
        <w:t xml:space="preserve"> Operator Code, location, Hub type and ID, affected positions, approximate layout, obstructions, reader messages, and photos of Hub placement.</w:t>
      </w:r>
    </w:p>
    <w:p>
      <w:pPr>
        <w:pStyle w:val="Metadata"/>
        <w:widowControl/>
        <w:spacing w:before="0" w:after="160"/>
        <w:rPr/>
      </w:pPr>
      <w:r>
        <w:rPr>
          <w:b/>
          <w:lang w:val="en-US" w:eastAsia="en-US"/>
        </w:rPr>
        <w:t>ARTICLE END: KB-FAQ-005</w:t>
      </w:r>
    </w:p>
    <w:p>
      <w:pPr>
        <w:pStyle w:val="Metadata"/>
        <w:keepNext w:val="true"/>
        <w:widowControl/>
        <w:rPr/>
      </w:pPr>
      <w:r>
        <w:rPr>
          <w:b/>
          <w:lang w:val="en-US" w:eastAsia="en-US"/>
        </w:rPr>
        <w:t>ARTICLE START: KB-FAQ-020</w:t>
      </w:r>
    </w:p>
    <w:p>
      <w:pPr>
        <w:pStyle w:val="Heading3"/>
      </w:pPr>
      <w:r>
        <w:t>KB-FAQ-020 - Why a pending $5 charge appears</w:t>
      </w:r>
    </w:p>
    <w:p>
      <w:pPr>
        <w:pStyle w:val="Metadata"/>
      </w:pPr>
      <w:r>
        <w:rPr>
          <w:b/>
        </w:rPr>
        <w:t>STATUS:</w:t>
      </w:r>
      <w:r>
        <w:t xml:space="preserve"> CURRENT OPERATOR-FACING GUIDANCE</w:t>
      </w:r>
    </w:p>
    <w:p>
      <w:pPr>
        <w:pStyle w:val="Metadata"/>
      </w:pPr>
      <w:r>
        <w:rPr>
          <w:b/>
        </w:rPr>
        <w:t>METADATA:</w:t>
      </w:r>
      <w:r>
        <w:t xml:space="preserve"> category=Fees and Billing; product=SpyderWash card transaction; audience=Operator-facing answer; intent=Pending five-dollar authorization; search_terms=pending 5 charge authorization hold completed transaction</w:t>
      </w:r>
    </w:p>
    <w:p>
      <w:pPr/>
      <w:r>
        <w:rPr>
          <w:b/>
        </w:rPr>
        <w:t>EXAMPLE CUSTOMER PHRASES:</w:t>
      </w:r>
      <w:r>
        <w:t xml:space="preserve"> Why is there a pending $5 charge? | Is the pending $5 amount the final charge?</w:t>
      </w:r>
    </w:p>
    <w:p>
      <w:pPr/>
      <w:r>
        <w:rPr>
          <w:b/>
        </w:rPr>
        <w:t>DIRECT ANSWER:</w:t>
      </w:r>
      <w:r>
        <w:t xml:space="preserve"> A pending $5 entry is generally an authorization hold rather than the final completed charge. Confirm the matching SpyderWash transaction status before any refund action.</w:t>
      </w:r>
    </w:p>
    <w:p>
      <w:pPr>
        <w:pStyle w:val="ArticleLabel"/>
      </w:pPr>
      <w:r>
        <w:t>OPTIONAL STEPS</w:t>
      </w:r>
    </w:p>
    <w:p>
      <w:pPr>
        <w:ind w:left="432" w:hanging="432"/>
      </w:pPr>
      <w:r>
        <w:t>1.</w:t>
        <w:tab/>
        <w:t>Open the matching SpyderWash transaction and confirm whether it is pending or completed.</w:t>
      </w:r>
    </w:p>
    <w:p>
      <w:pPr>
        <w:ind w:left="432" w:hanging="432"/>
      </w:pPr>
      <w:r>
        <w:t>2.</w:t>
        <w:tab/>
        <w:t>Confirm whether the purchased service occurred and whether a separate completed charge exists.</w:t>
      </w:r>
    </w:p>
    <w:p>
      <w:pPr>
        <w:ind w:left="432" w:hanging="432"/>
      </w:pPr>
      <w:r>
        <w:t>3.</w:t>
        <w:tab/>
        <w:t>Do not create a refund for a pending authorization that has no completed charge.</w:t>
      </w:r>
    </w:p>
    <w:p>
      <w:pPr>
        <w:ind w:left="432" w:hanging="432"/>
      </w:pPr>
      <w:r>
        <w:t>4.</w:t>
        <w:tab/>
        <w:t>Contact SpyderWash Support when the transaction status or pending amount remains unclear.</w:t>
      </w:r>
    </w:p>
    <w:p>
      <w:pPr/>
      <w:r>
        <w:rPr>
          <w:b/>
        </w:rPr>
        <w:t>CONFIRMATION OPTION:</w:t>
      </w:r>
      <w:r>
        <w:t xml:space="preserve"> Offer to confirm the location, timestamp, amount, transaction status, and service result.</w:t>
      </w:r>
    </w:p>
    <w:p>
      <w:pPr/>
      <w:r>
        <w:rPr>
          <w:b/>
        </w:rPr>
        <w:t>ESCALATE WHEN:</w:t>
      </w:r>
      <w:r>
        <w:t xml:space="preserve"> The pending entry is accompanied by an unexplained completed charge, or the SpyderWash transaction status is unclear.</w:t>
      </w:r>
    </w:p>
    <w:p>
      <w:pPr/>
      <w:r>
        <w:rPr>
          <w:b/>
        </w:rPr>
        <w:t>EVIDENCE TO COLLECT:</w:t>
      </w:r>
      <w:r>
        <w:t xml:space="preserve"> Operator Code, location, position or kiosk ID, timestamp, amount, transaction status, service result, and card last four digits.</w:t>
      </w:r>
    </w:p>
    <w:p>
      <w:pPr>
        <w:pStyle w:val="Metadata"/>
        <w:widowControl/>
        <w:spacing w:before="0" w:after="160"/>
        <w:rPr/>
      </w:pPr>
      <w:r>
        <w:rPr>
          <w:b/>
          <w:lang w:val="en-US" w:eastAsia="en-US"/>
        </w:rPr>
        <w:t>ARTICLE END: KB-FAQ-020</w:t>
      </w:r>
    </w:p>
    <w:p>
      <w:pPr>
        <w:pStyle w:val="Metadata"/>
        <w:keepNext w:val="true"/>
        <w:widowControl/>
        <w:rPr/>
      </w:pPr>
      <w:r>
        <w:rPr>
          <w:b/>
          <w:lang w:val="en-US" w:eastAsia="en-US"/>
        </w:rPr>
        <w:t>ARTICLE START: KB-FAQ-069</w:t>
      </w:r>
    </w:p>
    <w:p>
      <w:pPr>
        <w:pStyle w:val="Heading3"/>
      </w:pPr>
      <w:r>
        <w:t>KB-FAQ-069 - How to cancel SpyderWash service</w:t>
      </w:r>
    </w:p>
    <w:p>
      <w:pPr>
        <w:pStyle w:val="Metadata"/>
      </w:pPr>
      <w:r>
        <w:rPr>
          <w:b/>
        </w:rPr>
        <w:t>STATUS:</w:t>
      </w:r>
      <w:r>
        <w:t xml:space="preserve"> CURRENT OPERATOR-FACING ROUTING</w:t>
      </w:r>
    </w:p>
    <w:p>
      <w:pPr>
        <w:pStyle w:val="Metadata"/>
      </w:pPr>
      <w:r>
        <w:rPr>
          <w:b/>
        </w:rPr>
        <w:t>METADATA:</w:t>
      </w:r>
      <w:r>
        <w:t xml:space="preserve"> category=Account Lifecycle; product=SpyderWash account; audience=Operator-facing answer; intent=Cancel SpyderWash service; search_terms=cancel service termination account support agreement</w:t>
      </w:r>
    </w:p>
    <w:p>
      <w:pPr/>
      <w:r>
        <w:rPr>
          <w:b/>
        </w:rPr>
        <w:t>EXAMPLE CUSTOMER PHRASES:</w:t>
      </w:r>
      <w:r>
        <w:t xml:space="preserve"> How do I cancel SpyderWash service? | I want to close the account</w:t>
      </w:r>
    </w:p>
    <w:p>
      <w:pPr/>
      <w:r>
        <w:rPr>
          <w:b/>
        </w:rPr>
        <w:t>DIRECT ANSWER:</w:t>
      </w:r>
      <w:r>
        <w:t xml:space="preserve"> Cancellation is account-specific and controlled by the current signed agreement, billing status, equipment, data, and merchant-processing requirements. Contact SpyderWash Support; the chatbot must not quote terms, fees, or an effective date.</w:t>
      </w:r>
    </w:p>
    <w:p>
      <w:pPr>
        <w:pStyle w:val="ArticleLabel"/>
      </w:pPr>
      <w:r>
        <w:t>OPTIONAL STEPS</w:t>
      </w:r>
    </w:p>
    <w:p>
      <w:pPr>
        <w:ind w:left="432" w:hanging="432"/>
      </w:pPr>
      <w:r>
        <w:t>1.</w:t>
        <w:tab/>
        <w:t>Contact SpyderWash Support with the Operator Code, locations, requested effective date, and the services or devices involved.</w:t>
      </w:r>
    </w:p>
    <w:p>
      <w:pPr/>
      <w:r>
        <w:rPr>
          <w:b/>
        </w:rPr>
        <w:t>CONFIRMATION OPTION:</w:t>
      </w:r>
      <w:r>
        <w:t xml:space="preserve"> Offer to help the Operator prepare the account and requested cancellation details for Support.</w:t>
      </w:r>
    </w:p>
    <w:p>
      <w:pPr/>
      <w:r>
        <w:rPr>
          <w:b/>
        </w:rPr>
        <w:t>ESCALATE WHEN:</w:t>
      </w:r>
      <w:r>
        <w:t xml:space="preserve"> The Operator requests cancellation, contract interpretation, a termination fee, or an effective date.</w:t>
      </w:r>
    </w:p>
    <w:p>
      <w:pPr/>
      <w:r>
        <w:rPr>
          <w:b/>
        </w:rPr>
        <w:t>EVIDENCE TO COLLECT:</w:t>
      </w:r>
      <w:r>
        <w:t xml:space="preserve"> Operator Code, affected locations, requested effective date, services or devices involved, and current signed agreement when available through the approved channel.</w:t>
      </w:r>
    </w:p>
    <w:p>
      <w:pPr>
        <w:pStyle w:val="Metadata"/>
        <w:widowControl/>
        <w:spacing w:before="0" w:after="160"/>
        <w:rPr/>
      </w:pPr>
      <w:r>
        <w:rPr>
          <w:b/>
          <w:lang w:val="en-US" w:eastAsia="en-US"/>
        </w:rPr>
        <w:t>ARTICLE END: KB-FAQ-069</w:t>
      </w:r>
    </w:p>
    <w:p>
      <w:pPr>
        <w:pStyle w:val="Heading2"/>
        <w:keepNext/>
        <w:keepLines/>
        <w:widowControl/>
        <w:rPr/>
      </w:pPr>
      <w:r>
        <w:rPr>
          <w:lang w:val="en-US" w:eastAsia="en-US"/>
        </w:rPr>
        <w:t>Account Lifecycle</w:t>
      </w:r>
    </w:p>
    <w:p>
      <w:pPr>
        <w:pStyle w:val="Metadata"/>
        <w:keepNext w:val="true"/>
        <w:widowControl/>
        <w:rPr/>
      </w:pPr>
      <w:r>
        <w:rPr>
          <w:b/>
          <w:lang w:val="en-US" w:eastAsia="en-US"/>
        </w:rPr>
        <w:t>ARTICLE START: KB-FAQ-068</w:t>
      </w:r>
    </w:p>
    <w:p>
      <w:pPr>
        <w:pStyle w:val="Heading3"/>
      </w:pPr>
      <w:r>
        <w:t>KB-FAQ-068 - How to request deletion of a customer profile</w:t>
      </w:r>
    </w:p>
    <w:p>
      <w:pPr>
        <w:pStyle w:val="Metadata"/>
      </w:pPr>
      <w:r>
        <w:rPr>
          <w:b/>
        </w:rPr>
        <w:t>STATUS:</w:t>
      </w:r>
      <w:r>
        <w:t xml:space="preserve"> CURRENT OPERATOR-FACING ROUTING</w:t>
      </w:r>
    </w:p>
    <w:p>
      <w:pPr>
        <w:pStyle w:val="Metadata"/>
      </w:pPr>
      <w:r>
        <w:rPr>
          <w:b/>
        </w:rPr>
        <w:t>METADATA:</w:t>
      </w:r>
      <w:r>
        <w:t xml:space="preserve"> category=Account Lifecycle; product=SpyderWash customer profile; audience=Operator-facing answer; intent=Customer profile deletion; search_terms=delete customer profile data request support privacy</w:t>
      </w:r>
    </w:p>
    <w:p>
      <w:pPr/>
      <w:r>
        <w:rPr>
          <w:b/>
        </w:rPr>
        <w:t>EXAMPLE CUSTOMER PHRASES:</w:t>
      </w:r>
      <w:r>
        <w:t xml:space="preserve"> How do I delete a customer profile? | A customer wants their profile removed</w:t>
      </w:r>
    </w:p>
    <w:p>
      <w:pPr/>
      <w:r>
        <w:rPr>
          <w:b/>
        </w:rPr>
        <w:t>DIRECT ANSWER:</w:t>
      </w:r>
      <w:r>
        <w:t xml:space="preserve"> Customer-profile deletion is a sensitive and potentially irreversible request. Direct the Operator to SpyderWash Support so the request can be verified and processed through the approved workflow.</w:t>
      </w:r>
    </w:p>
    <w:p>
      <w:pPr>
        <w:pStyle w:val="ArticleLabel"/>
      </w:pPr>
      <w:r>
        <w:t>OPTIONAL STEPS</w:t>
      </w:r>
    </w:p>
    <w:p>
      <w:pPr>
        <w:ind w:left="432" w:hanging="432"/>
      </w:pPr>
      <w:r>
        <w:t>1.</w:t>
        <w:tab/>
        <w:t>Contact SpyderWash Support with the Operator Code, location, customer identifier, and the customer’s request. Do not send passwords or full payment-card information.</w:t>
      </w:r>
    </w:p>
    <w:p>
      <w:pPr/>
      <w:r>
        <w:rPr>
          <w:b/>
        </w:rPr>
        <w:t>CONFIRMATION OPTION:</w:t>
      </w:r>
      <w:r>
        <w:t xml:space="preserve"> Offer to help the Operator prepare the non-sensitive account identifiers for Support.</w:t>
      </w:r>
    </w:p>
    <w:p>
      <w:pPr/>
      <w:r>
        <w:rPr>
          <w:b/>
        </w:rPr>
        <w:t>ESCALATE WHEN:</w:t>
      </w:r>
      <w:r>
        <w:t xml:space="preserve"> A customer requests profile or personal-data deletion.</w:t>
      </w:r>
    </w:p>
    <w:p>
      <w:pPr/>
      <w:r>
        <w:rPr>
          <w:b/>
        </w:rPr>
        <w:t>EVIDENCE TO COLLECT:</w:t>
      </w:r>
      <w:r>
        <w:t xml:space="preserve"> Operator Code, location, customer name or approved identifier, date of request, and the requested scope. Do not collect passwords or full payment-card data.</w:t>
      </w:r>
    </w:p>
    <w:p>
      <w:pPr>
        <w:pStyle w:val="Metadata"/>
        <w:widowControl/>
        <w:spacing w:before="0" w:after="160"/>
        <w:rPr/>
      </w:pPr>
      <w:r>
        <w:rPr>
          <w:b/>
          <w:lang w:val="en-US" w:eastAsia="en-US"/>
        </w:rPr>
        <w:t>ARTICLE END: KB-FAQ-068</w:t>
      </w:r>
    </w:p>
    <w:p>
      <w:pPr>
        <w:pStyle w:val="Metadata"/>
        <w:keepNext w:val="true"/>
        <w:widowControl/>
        <w:rPr/>
      </w:pPr>
      <w:r>
        <w:rPr>
          <w:b/>
          <w:lang w:val="en-US" w:eastAsia="en-US"/>
        </w:rPr>
        <w:t>ARTICLE START: KB-FAQ-070</w:t>
      </w:r>
    </w:p>
    <w:p>
      <w:pPr>
        <w:pStyle w:val="Heading3"/>
      </w:pPr>
      <w:r>
        <w:t>KB-FAQ-070 - Does canceling SpyderWash also cancel Cantaloupe</w:t>
      </w:r>
    </w:p>
    <w:p>
      <w:pPr>
        <w:pStyle w:val="Metadata"/>
      </w:pPr>
      <w:r>
        <w:rPr>
          <w:b/>
        </w:rPr>
        <w:t>STATUS:</w:t>
      </w:r>
      <w:r>
        <w:t xml:space="preserve"> CURRENT OPERATOR-FACING ROUTING</w:t>
      </w:r>
    </w:p>
    <w:p>
      <w:pPr>
        <w:pStyle w:val="Metadata"/>
      </w:pPr>
      <w:r>
        <w:rPr>
          <w:b/>
        </w:rPr>
        <w:t>METADATA:</w:t>
      </w:r>
      <w:r>
        <w:t xml:space="preserve"> category=Account Lifecycle; product=SpyderWash account / merchant processing; audience=Operator-facing answer; intent=SpyderWash and processor cancellation; search_terms=cancel SpyderWash Cantaloupe merchant processing separate termination</w:t>
      </w:r>
    </w:p>
    <w:p>
      <w:pPr/>
      <w:r>
        <w:rPr>
          <w:b/>
        </w:rPr>
        <w:t>EXAMPLE CUSTOMER PHRASES:</w:t>
      </w:r>
      <w:r>
        <w:t xml:space="preserve"> Does canceling SpyderWash also cancel Cantaloupe? | Is merchant processing canceled automatically?</w:t>
      </w:r>
    </w:p>
    <w:p>
      <w:pPr/>
      <w:r>
        <w:rPr>
          <w:b/>
        </w:rPr>
        <w:t>DIRECT ANSWER:</w:t>
      </w:r>
      <w:r>
        <w:t xml:space="preserve"> Do not assume that canceling one service terminates the merchant-processing account. Contact SpyderWash Support so Support can coordinate the SpyderWash and processor requirements with Activations.</w:t>
      </w:r>
    </w:p>
    <w:p>
      <w:pPr>
        <w:pStyle w:val="ArticleLabel"/>
      </w:pPr>
      <w:r>
        <w:t>OPTIONAL STEPS</w:t>
      </w:r>
    </w:p>
    <w:p>
      <w:pPr>
        <w:ind w:left="432" w:hanging="432"/>
      </w:pPr>
      <w:r>
        <w:t>1.</w:t>
        <w:tab/>
        <w:t>Contact SpyderWash Support with the Operator Code, locations, merchant account reference, and requested effective date.</w:t>
      </w:r>
    </w:p>
    <w:p>
      <w:pPr/>
      <w:r>
        <w:rPr>
          <w:b/>
        </w:rPr>
        <w:t>CONFIRMATION OPTION:</w:t>
      </w:r>
      <w:r>
        <w:t xml:space="preserve"> Offer to help the Operator prepare the account and merchant-processing details for Support.</w:t>
      </w:r>
    </w:p>
    <w:p>
      <w:pPr/>
      <w:r>
        <w:rPr>
          <w:b/>
        </w:rPr>
        <w:t>ESCALATE WHEN:</w:t>
      </w:r>
      <w:r>
        <w:t xml:space="preserve"> The Operator requests service or merchant-account termination.</w:t>
      </w:r>
    </w:p>
    <w:p>
      <w:pPr/>
      <w:r>
        <w:rPr>
          <w:b/>
        </w:rPr>
        <w:t>EVIDENCE TO COLLECT:</w:t>
      </w:r>
      <w:r>
        <w:t xml:space="preserve"> Operator Code, locations, merchant account reference, services involved, and requested effective date.</w:t>
      </w:r>
    </w:p>
    <w:p>
      <w:pPr>
        <w:pStyle w:val="Metadata"/>
        <w:widowControl/>
        <w:spacing w:before="0" w:after="160"/>
        <w:rPr/>
      </w:pPr>
      <w:r>
        <w:rPr>
          <w:b/>
          <w:lang w:val="en-US" w:eastAsia="en-US"/>
        </w:rPr>
        <w:t>ARTICLE END: KB-FAQ-070</w:t>
      </w:r>
    </w:p>
    <w:p>
      <w:pPr>
        <w:pStyle w:val="Metadata"/>
        <w:keepNext w:val="true"/>
        <w:widowControl/>
        <w:rPr/>
      </w:pPr>
      <w:r>
        <w:rPr>
          <w:b/>
          <w:lang w:val="en-US" w:eastAsia="en-US"/>
        </w:rPr>
        <w:t>ARTICLE START: KB-FAQ-071</w:t>
      </w:r>
    </w:p>
    <w:p>
      <w:pPr>
        <w:pStyle w:val="Heading3"/>
      </w:pPr>
      <w:r>
        <w:t>KB-FAQ-071 - What are the Cantaloupe termination terms</w:t>
      </w:r>
    </w:p>
    <w:p>
      <w:pPr>
        <w:pStyle w:val="Metadata"/>
      </w:pPr>
      <w:r>
        <w:rPr>
          <w:b/>
        </w:rPr>
        <w:t>STATUS:</w:t>
      </w:r>
      <w:r>
        <w:t xml:space="preserve"> CURRENT OPERATOR-FACING ROUTING</w:t>
      </w:r>
    </w:p>
    <w:p>
      <w:pPr>
        <w:pStyle w:val="Metadata"/>
      </w:pPr>
      <w:r>
        <w:rPr>
          <w:b/>
        </w:rPr>
        <w:t>METADATA:</w:t>
      </w:r>
      <w:r>
        <w:t xml:space="preserve"> category=Account Lifecycle; product=SpyderWash merchant processing; audience=Operator-facing answer; intent=Cantaloupe termination terms; search_terms=cantaloupe termination agreement notice merchant account activations support</w:t>
      </w:r>
    </w:p>
    <w:p>
      <w:pPr/>
      <w:r>
        <w:rPr>
          <w:b/>
        </w:rPr>
        <w:t>EXAMPLE CUSTOMER PHRASES:</w:t>
      </w:r>
      <w:r>
        <w:t xml:space="preserve"> What are the Cantaloupe termination terms? | How do I terminate the merchant account?</w:t>
      </w:r>
    </w:p>
    <w:p>
      <w:pPr/>
      <w:r>
        <w:rPr>
          <w:b/>
        </w:rPr>
        <w:t>DIRECT ANSWER:</w:t>
      </w:r>
      <w:r>
        <w:t xml:space="preserve"> Termination terms are controlled by the Operator’s current signed merchant agreement and account status. The chatbot must not quote a term length, renewal period, notice requirement, or fee without account-specific review.</w:t>
      </w:r>
    </w:p>
    <w:p>
      <w:pPr>
        <w:pStyle w:val="ArticleLabel"/>
      </w:pPr>
      <w:r>
        <w:t>OPTIONAL STEPS</w:t>
      </w:r>
    </w:p>
    <w:p>
      <w:pPr>
        <w:ind w:left="432" w:hanging="432"/>
      </w:pPr>
      <w:r>
        <w:t>1.</w:t>
        <w:tab/>
        <w:t>Contact SpyderWash Support with the Operator Code, location, and requested effective date. Support will coordinate the account review with SpyderWash Activations and the processor as needed.</w:t>
      </w:r>
    </w:p>
    <w:p>
      <w:pPr/>
      <w:r>
        <w:rPr>
          <w:b/>
        </w:rPr>
        <w:t>CONFIRMATION OPTION:</w:t>
      </w:r>
      <w:r>
        <w:t xml:space="preserve"> Offer to help the Operator prepare the account and requested termination details for Support.</w:t>
      </w:r>
    </w:p>
    <w:p>
      <w:pPr/>
      <w:r>
        <w:rPr>
          <w:b/>
        </w:rPr>
        <w:t>ESCALATE WHEN:</w:t>
      </w:r>
      <w:r>
        <w:t xml:space="preserve"> The Operator requests merchant termination, contract interpretation, an effective date, or a termination-fee determination.</w:t>
      </w:r>
    </w:p>
    <w:p>
      <w:pPr/>
      <w:r>
        <w:rPr>
          <w:b/>
        </w:rPr>
        <w:t>EVIDENCE TO COLLECT:</w:t>
      </w:r>
      <w:r>
        <w:t xml:space="preserve"> Operator Code, location, merchant account reference, requested effective date, and current signed agreement when available through the approved channel.</w:t>
      </w:r>
    </w:p>
    <w:p>
      <w:pPr>
        <w:pStyle w:val="Metadata"/>
        <w:widowControl/>
        <w:spacing w:before="0" w:after="160"/>
        <w:rPr/>
      </w:pPr>
      <w:r>
        <w:rPr>
          <w:b/>
          <w:lang w:val="en-US" w:eastAsia="en-US"/>
        </w:rPr>
        <w:t>ARTICLE END: KB-FAQ-071</w:t>
      </w:r>
    </w:p>
    <w:p>
      <w:pPr>
        <w:pStyle w:val="Heading2"/>
        <w:keepNext/>
        <w:keepLines/>
        <w:widowControl/>
        <w:rPr/>
      </w:pPr>
      <w:r>
        <w:rPr>
          <w:lang w:val="en-US" w:eastAsia="en-US"/>
        </w:rPr>
        <w:t>Hardware and Installation</w:t>
      </w:r>
    </w:p>
    <w:p>
      <w:pPr>
        <w:pStyle w:val="Metadata"/>
        <w:keepNext w:val="true"/>
        <w:widowControl/>
        <w:rPr/>
      </w:pPr>
      <w:r>
        <w:rPr>
          <w:b/>
          <w:lang w:val="en-US" w:eastAsia="en-US"/>
        </w:rPr>
        <w:t>ARTICLE START: KB-FAQ-004</w:t>
      </w:r>
    </w:p>
    <w:p>
      <w:pPr>
        <w:pStyle w:val="Heading3"/>
      </w:pPr>
      <w:r>
        <w:t>KB-FAQ-004 - How many SpyderWash Hubs are needed</w:t>
      </w:r>
    </w:p>
    <w:p>
      <w:pPr>
        <w:pStyle w:val="Metadata"/>
      </w:pPr>
      <w:r>
        <w:rPr>
          <w:b/>
        </w:rPr>
        <w:t>STATUS:</w:t>
      </w:r>
      <w:r>
        <w:t xml:space="preserve"> CURRENT OPERATOR-FACING GUIDANCE</w:t>
      </w:r>
    </w:p>
    <w:p>
      <w:pPr>
        <w:pStyle w:val="Metadata"/>
      </w:pPr>
      <w:r>
        <w:rPr>
          <w:b/>
        </w:rPr>
        <w:t>METADATA:</w:t>
      </w:r>
      <w:r>
        <w:t xml:space="preserve"> category=Hardware and Installation; product=SpyderWash Bluetooth Hub / Smart Hub; audience=Operator-facing answer; intent=Hub quantity; search_terms=how many hubs floor plan coverage line sight support</w:t>
      </w:r>
    </w:p>
    <w:p>
      <w:pPr/>
      <w:r>
        <w:rPr>
          <w:b/>
        </w:rPr>
        <w:t>EXAMPLE CUSTOMER PHRASES:</w:t>
      </w:r>
      <w:r>
        <w:t xml:space="preserve"> How many Hubs do I need? | Does one Hub cover the entire location?</w:t>
      </w:r>
    </w:p>
    <w:p>
      <w:pPr/>
      <w:r>
        <w:rPr>
          <w:b/>
        </w:rPr>
        <w:t>DIRECT ANSWER:</w:t>
      </w:r>
      <w:r>
        <w:t xml:space="preserve"> There is no universal Hub count. Coverage depends on the floor plan, obstructions, placement, and the actual reader acquisition results. SpyderWash Support can review a location-specific layout.</w:t>
      </w:r>
    </w:p>
    <w:p>
      <w:pPr>
        <w:pStyle w:val="ArticleLabel"/>
      </w:pPr>
      <w:r>
        <w:t>OPTIONAL STEPS</w:t>
      </w:r>
    </w:p>
    <w:p>
      <w:pPr>
        <w:ind w:left="432" w:hanging="432"/>
      </w:pPr>
      <w:r>
        <w:t>1.</w:t>
        <w:tab/>
        <w:t>Identify the machines assigned to each Hub and any walls, metal, distance, or placement concerns.</w:t>
      </w:r>
    </w:p>
    <w:p>
      <w:pPr>
        <w:ind w:left="432" w:hanging="432"/>
      </w:pPr>
      <w:r>
        <w:t>2.</w:t>
        <w:tab/>
        <w:t>Place Hubs centrally with clear line of sight to their assigned machines.</w:t>
      </w:r>
    </w:p>
    <w:p>
      <w:pPr>
        <w:ind w:left="432" w:hanging="432"/>
      </w:pPr>
      <w:r>
        <w:t>3.</w:t>
        <w:tab/>
        <w:t>Confirm representative readers reach HubData==Acquired and Profile==Acquired.</w:t>
      </w:r>
    </w:p>
    <w:p>
      <w:pPr>
        <w:ind w:left="432" w:hanging="432"/>
      </w:pPr>
      <w:r>
        <w:t>4.</w:t>
        <w:tab/>
        <w:t>Contact SpyderWash Support when coverage is unreliable or Hub quantity must be reviewed.</w:t>
      </w:r>
    </w:p>
    <w:p>
      <w:pPr/>
      <w:r>
        <w:rPr>
          <w:b/>
        </w:rPr>
        <w:t>CONFIRMATION OPTION:</w:t>
      </w:r>
      <w:r>
        <w:t xml:space="preserve"> Offer to help prepare the location layout, Hub placement, assigned positions, and reader messages for Support.</w:t>
      </w:r>
    </w:p>
    <w:p>
      <w:pPr/>
      <w:r>
        <w:rPr>
          <w:b/>
        </w:rPr>
        <w:t>ESCALATE WHEN:</w:t>
      </w:r>
      <w:r>
        <w:t xml:space="preserve"> Coverage remains unreliable or the Operator needs a location-specific Hub quantity recommendation.</w:t>
      </w:r>
    </w:p>
    <w:p>
      <w:pPr/>
      <w:r>
        <w:rPr>
          <w:b/>
        </w:rPr>
        <w:t>EVIDENCE TO COLLECT:</w:t>
      </w:r>
      <w:r>
        <w:t xml:space="preserve"> Operator Code, location, Hub types and IDs, assigned positions, approximate layout, obstructions, placement photos, and reader messages.</w:t>
      </w:r>
    </w:p>
    <w:p>
      <w:pPr>
        <w:pStyle w:val="Metadata"/>
        <w:widowControl/>
        <w:spacing w:before="0" w:after="160"/>
        <w:rPr/>
      </w:pPr>
      <w:r>
        <w:rPr>
          <w:b/>
          <w:lang w:val="en-US" w:eastAsia="en-US"/>
        </w:rPr>
        <w:t>ARTICLE END: KB-FAQ-004</w:t>
      </w:r>
    </w:p>
    <w:p>
      <w:pPr>
        <w:pStyle w:val="Metadata"/>
        <w:keepNext w:val="true"/>
        <w:widowControl/>
        <w:rPr/>
      </w:pPr>
      <w:r>
        <w:rPr>
          <w:b/>
          <w:lang w:val="en-US" w:eastAsia="en-US"/>
        </w:rPr>
        <w:t>ARTICLE START: KB-FAQ-016</w:t>
      </w:r>
    </w:p>
    <w:p>
      <w:pPr>
        <w:pStyle w:val="Heading3"/>
      </w:pPr>
      <w:r>
        <w:t>KB-FAQ-016 - Can customers pay by chip and tap</w:t>
      </w:r>
    </w:p>
    <w:p>
      <w:pPr>
        <w:pStyle w:val="Metadata"/>
      </w:pPr>
      <w:r>
        <w:rPr>
          <w:b/>
        </w:rPr>
        <w:t>STATUS:</w:t>
      </w:r>
      <w:r>
        <w:t xml:space="preserve"> CURRENT OPERATOR-FACING GUIDANCE</w:t>
      </w:r>
    </w:p>
    <w:p>
      <w:pPr>
        <w:pStyle w:val="Metadata"/>
      </w:pPr>
      <w:r>
        <w:rPr>
          <w:b/>
        </w:rPr>
        <w:t>METADATA:</w:t>
      </w:r>
      <w:r>
        <w:t xml:space="preserve"> category=General FAQ; product=SpyderWash payment reader; audience=Operator-facing answer; intent=Chip and contactless payment availability; search_terms=chip insert tap contactless reader payment method</w:t>
      </w:r>
    </w:p>
    <w:p>
      <w:pPr/>
      <w:r>
        <w:rPr>
          <w:b/>
        </w:rPr>
        <w:t>EXAMPLE CUSTOMER PHRASES:</w:t>
      </w:r>
      <w:r>
        <w:t xml:space="preserve"> Can customers pay by chip and tap? | Does the reader support contactless payment?</w:t>
      </w:r>
    </w:p>
    <w:p>
      <w:pPr/>
      <w:r>
        <w:rPr>
          <w:b/>
        </w:rPr>
        <w:t>DIRECT ANSWER:</w:t>
      </w:r>
      <w:r>
        <w:t xml:space="preserve"> Chip and contactless availability depends on the installed SpyderWash reader and its current payment configuration. The Operator can confirm the methods displayed by the reader; SpyderWash Support can confirm the location configuration when needed.</w:t>
      </w:r>
    </w:p>
    <w:p>
      <w:pPr>
        <w:pStyle w:val="ArticleLabel"/>
      </w:pPr>
      <w:r>
        <w:t>OPTIONAL STEPS</w:t>
      </w:r>
    </w:p>
    <w:p>
      <w:pPr>
        <w:ind w:left="432" w:hanging="432"/>
      </w:pPr>
      <w:r>
        <w:t>1.</w:t>
        <w:tab/>
        <w:t>Review the payment methods shown by the reader during a normal transaction.</w:t>
      </w:r>
    </w:p>
    <w:p>
      <w:pPr>
        <w:ind w:left="432" w:hanging="432"/>
      </w:pPr>
      <w:r>
        <w:t>2.</w:t>
        <w:tab/>
        <w:t>Contact SpyderWash Support with the location, position, and reader model when the available methods need confirmation.</w:t>
      </w:r>
    </w:p>
    <w:p>
      <w:pPr/>
      <w:r>
        <w:rPr>
          <w:b/>
        </w:rPr>
        <w:t>CONFIRMATION OPTION:</w:t>
      </w:r>
      <w:r>
        <w:t xml:space="preserve"> Offer to confirm the location, position, reader model, and displayed payment methods.</w:t>
      </w:r>
    </w:p>
    <w:p>
      <w:pPr/>
      <w:r>
        <w:rPr>
          <w:b/>
        </w:rPr>
        <w:t>ESCALATE WHEN:</w:t>
      </w:r>
      <w:r>
        <w:t xml:space="preserve"> An expected configured method is missing or fails across multiple valid cards.</w:t>
      </w:r>
    </w:p>
    <w:p>
      <w:pPr/>
      <w:r>
        <w:rPr>
          <w:b/>
        </w:rPr>
        <w:t>EVIDENCE TO COLLECT:</w:t>
      </w:r>
      <w:r>
        <w:t xml:space="preserve"> Operator Code, location, position, reader model, displayed method or message, and timestamp.</w:t>
      </w:r>
    </w:p>
    <w:p>
      <w:pPr>
        <w:pStyle w:val="Metadata"/>
        <w:widowControl/>
        <w:spacing w:before="0" w:after="160"/>
        <w:rPr/>
      </w:pPr>
      <w:r>
        <w:rPr>
          <w:b/>
          <w:lang w:val="en-US" w:eastAsia="en-US"/>
        </w:rPr>
        <w:t>ARTICLE END: KB-FAQ-016</w:t>
      </w:r>
    </w:p>
    <w:p>
      <w:pPr>
        <w:pStyle w:val="Metadata"/>
        <w:keepNext w:val="true"/>
        <w:widowControl/>
        <w:rPr/>
      </w:pPr>
      <w:r>
        <w:rPr>
          <w:b/>
          <w:lang w:val="en-US" w:eastAsia="en-US"/>
        </w:rPr>
        <w:t>ARTICLE START: KB-FAQ-017</w:t>
      </w:r>
    </w:p>
    <w:p>
      <w:pPr>
        <w:pStyle w:val="Heading3"/>
      </w:pPr>
      <w:r>
        <w:t>KB-FAQ-017 - Why one card works and another fails</w:t>
      </w:r>
    </w:p>
    <w:p>
      <w:pPr>
        <w:pStyle w:val="Metadata"/>
      </w:pPr>
      <w:r>
        <w:rPr>
          <w:b/>
        </w:rPr>
        <w:t>STATUS:</w:t>
      </w:r>
      <w:r>
        <w:t xml:space="preserve"> CURRENT OPERATOR-FACING GUIDANCE</w:t>
      </w:r>
    </w:p>
    <w:p>
      <w:pPr>
        <w:pStyle w:val="Metadata"/>
      </w:pPr>
      <w:r>
        <w:rPr>
          <w:b/>
        </w:rPr>
        <w:t>METADATA:</w:t>
      </w:r>
      <w:r>
        <w:t xml:space="preserve"> category=General FAQ; product=SpyderWash payment reader; audience=Operator-facing answer; intent=Why one card works another fails; search_terms=one card works another fails payment card reader</w:t>
      </w:r>
    </w:p>
    <w:p>
      <w:pPr/>
      <w:r>
        <w:rPr>
          <w:b/>
        </w:rPr>
        <w:t>EXAMPLE CUSTOMER PHRASES:</w:t>
      </w:r>
      <w:r>
        <w:t xml:space="preserve"> Why does one card work and another fail? | One customer card fails while another works</w:t>
      </w:r>
    </w:p>
    <w:p>
      <w:pPr/>
      <w:r>
        <w:rPr>
          <w:b/>
        </w:rPr>
        <w:t>DIRECT ANSWER:</w:t>
      </w:r>
      <w:r>
        <w:t xml:space="preserve"> When another valid card works on the same reader, the reader and location payment path are functioning. The original card or method is isolated for further comparison.</w:t>
      </w:r>
    </w:p>
    <w:p>
      <w:pPr>
        <w:pStyle w:val="ArticleLabel"/>
      </w:pPr>
      <w:r>
        <w:t>RECOMMENDED STEPS</w:t>
      </w:r>
    </w:p>
    <w:p>
      <w:pPr>
        <w:ind w:left="432" w:hanging="432"/>
      </w:pPr>
      <w:r>
        <w:t>1.</w:t>
        <w:tab/>
        <w:t>Retry the original card once using the correct method.</w:t>
      </w:r>
    </w:p>
    <w:p>
      <w:pPr>
        <w:ind w:left="432" w:hanging="432"/>
      </w:pPr>
      <w:r>
        <w:t>2.</w:t>
        <w:tab/>
        <w:t>Try the original card on another working SpyderWash reader.</w:t>
      </w:r>
    </w:p>
    <w:p>
      <w:pPr>
        <w:ind w:left="432" w:hanging="432"/>
      </w:pPr>
      <w:r>
        <w:t>3.</w:t>
        <w:tab/>
        <w:t>Try another valid card on the original reader.</w:t>
      </w:r>
    </w:p>
    <w:p>
      <w:pPr>
        <w:ind w:left="432" w:hanging="432"/>
      </w:pPr>
      <w:r>
        <w:t>4.</w:t>
        <w:tab/>
        <w:t>If only the original card fails, record the response; no SpyderWash hardware change is indicated unless other valid cards also fail.</w:t>
      </w:r>
    </w:p>
    <w:p>
      <w:pPr/>
      <w:r>
        <w:rPr>
          <w:b/>
        </w:rPr>
        <w:t>RESOLUTION CONFIRMED WHEN:</w:t>
      </w:r>
      <w:r>
        <w:t xml:space="preserve"> Another valid card works on the original reader, or the issue is isolated to the original card.</w:t>
      </w:r>
    </w:p>
    <w:p>
      <w:pPr/>
      <w:r>
        <w:rPr>
          <w:b/>
        </w:rPr>
        <w:t>ESCALATE WHEN:</w:t>
      </w:r>
      <w:r>
        <w:t xml:space="preserve"> Multiple valid cards fail, or the response and transaction status require SpyderWash review.</w:t>
      </w:r>
    </w:p>
    <w:p>
      <w:pPr/>
      <w:r>
        <w:rPr>
          <w:b/>
        </w:rPr>
        <w:t>EVIDENCE TO COLLECT:</w:t>
      </w:r>
      <w:r>
        <w:t xml:space="preserve"> Location, position, payment methods tested, exact responses, timestamps, and card last four digits through the approved Support channel.</w:t>
      </w:r>
    </w:p>
    <w:p>
      <w:pPr>
        <w:pStyle w:val="Metadata"/>
        <w:widowControl/>
        <w:spacing w:before="0" w:after="160"/>
        <w:rPr/>
      </w:pPr>
      <w:r>
        <w:rPr>
          <w:b/>
          <w:lang w:val="en-US" w:eastAsia="en-US"/>
        </w:rPr>
        <w:t>ARTICLE END: KB-FAQ-017</w:t>
      </w:r>
    </w:p>
    <w:p>
      <w:pPr>
        <w:pStyle w:val="Normal"/>
        <w:widowControl/>
        <w:rPr/>
      </w:pPr>
      <w:r>
        <w:rPr/>
      </w:r>
      <w:r>
        <w:rPr/>
        <w:br w:type="page"/>
      </w:r>
    </w:p>
    <w:p>
      <w:pPr>
        <w:pStyle w:val="Heading1"/>
        <w:keepNext/>
        <w:keepLines/>
        <w:widowControl/>
        <w:spacing w:before="0" w:after="100"/>
        <w:rPr/>
      </w:pPr>
      <w:r>
        <w:t>PART III - OPERATOR-SAFE TECHNICAL ISSUES</w:t>
      </w:r>
    </w:p>
    <w:p>
      <w:pPr>
        <w:pStyle w:val="Normal"/>
        <w:widowControl/>
        <w:rPr/>
      </w:pPr>
      <w:r>
        <w:t>This part contains only technical articles that may be returned directly to an authenticated Operator. Procedures requiring equipment disassembly, live-voltage work, deployment tools, or Support-only access are excluded.</w:t>
      </w:r>
    </w:p>
    <w:p>
      <w:pPr>
        <w:pStyle w:val="SmallNote"/>
        <w:widowControl/>
        <w:rPr/>
      </w:pPr>
      <w:r>
        <w:t>SOURCE CONTROL: Use only the current Operator-facing articles in this part. Current production behavior, approved procedures, signed agreements, account records, and current price or policy schedules supersede older material when they differ.</w:t>
      </w:r>
    </w:p>
    <w:p>
      <w:pPr>
        <w:pStyle w:val="SmallNote"/>
        <w:widowControl/>
        <w:rPr/>
      </w:pPr>
      <w:r>
        <w:t>SAFETY CONTROL: Do not direct an Operator to open energized equipment, perform live-voltage testing, alter machine wiring, or use service-only tools. Contact SpyderWash Support when the next step requires equipment disassembly or specialized technical work.</w:t>
      </w:r>
    </w:p>
    <w:p>
      <w:pPr>
        <w:pStyle w:val="Heading2"/>
        <w:keepNext/>
        <w:keepLines/>
        <w:widowControl/>
        <w:rPr/>
      </w:pPr>
      <w:r>
        <w:rPr>
          <w:lang w:val="en-US" w:eastAsia="en-US"/>
        </w:rPr>
        <w:t>Preferred Canonical Technical Articles</w:t>
      </w:r>
    </w:p>
    <w:p>
      <w:pPr>
        <w:pStyle w:val="Metadata"/>
        <w:keepNext w:val="true"/>
        <w:widowControl/>
        <w:rPr/>
      </w:pPr>
      <w:r>
        <w:rPr>
          <w:lang w:val="en-US" w:eastAsia="en-US"/>
        </w:rPr>
        <w:t>ARTICLE START: KB-READER-010</w:t>
      </w:r>
    </w:p>
    <w:p>
      <w:pPr>
        <w:pStyle w:val="Heading3"/>
      </w:pPr>
      <w:r>
        <w:t>KB-READER-010 - EMV Reader displays Tamper Detected</w:t>
      </w:r>
    </w:p>
    <w:p>
      <w:pPr>
        <w:pStyle w:val="Metadata"/>
      </w:pPr>
      <w:r>
        <w:rPr>
          <w:b/>
        </w:rPr>
        <w:t>STATUS:</w:t>
      </w:r>
      <w:r>
        <w:t xml:space="preserve"> CURRENT OPERATOR-FACING GUIDANCE</w:t>
      </w:r>
    </w:p>
    <w:p>
      <w:pPr>
        <w:pStyle w:val="Metadata"/>
      </w:pPr>
      <w:r>
        <w:rPr>
          <w:b/>
        </w:rPr>
        <w:t>METADATA:</w:t>
      </w:r>
      <w:r>
        <w:t xml:space="preserve"> category=Hardware and Installation; product=SpyderWash EMV Reader; audience=Operator-facing answer with mandatory SpyderWash Support handoff; intent=Tamper Detected; search_terms=tamper detected reader locked cannot reset support replacement rma</w:t>
      </w:r>
    </w:p>
    <w:p>
      <w:pPr>
        <w:pStyle w:val="SmallNote"/>
      </w:pPr>
      <w:r>
        <w:rPr>
          <w:b/>
        </w:rPr>
        <w:t>CO-RETRIEVAL RULE:</w:t>
      </w:r>
      <w:r>
        <w:t xml:space="preserve"> Retrieve KB-POLICY-002 whenever repair, replacement, warranty review, return, or RMA is discussed.</w:t>
      </w:r>
    </w:p>
    <w:p>
      <w:pPr/>
      <w:r>
        <w:rPr>
          <w:b/>
        </w:rPr>
        <w:t>EXAMPLE CUSTOMER PHRASES:</w:t>
      </w:r>
      <w:r>
        <w:t xml:space="preserve"> The reader says Tamper Detected | Can I reset a tampered EMV Reader?</w:t>
      </w:r>
    </w:p>
    <w:p>
      <w:pPr/>
      <w:r>
        <w:rPr>
          <w:b/>
        </w:rPr>
        <w:t>DIRECT ANSWER:</w:t>
      </w:r>
      <w:r>
        <w:t xml:space="preserve"> If "Tamper Detected" returns after one machine power cycle, the secure reader cannot be reset by the Operator. Contact SpyderWash Support. The chatbot cannot authorize a replacement, warranty claim, return, or RMA.</w:t>
      </w:r>
    </w:p>
    <w:p>
      <w:pPr/>
      <w:r>
        <w:rPr>
          <w:b/>
        </w:rPr>
        <w:t>SAFETY / AUTHORIZATION:</w:t>
      </w:r>
      <w:r>
        <w:t xml:space="preserve"> Do not open, strike, reflash, or attempt to bypass the secure reader.</w:t>
      </w:r>
    </w:p>
    <w:p>
      <w:pPr>
        <w:pStyle w:val="ArticleLabel"/>
      </w:pPr>
      <w:r>
        <w:t>RECOMMENDED STEPS</w:t>
      </w:r>
    </w:p>
    <w:p>
      <w:pPr>
        <w:ind w:left="432" w:hanging="432"/>
      </w:pPr>
      <w:r>
        <w:t>1.</w:t>
        <w:tab/>
        <w:t>Power-cycle the machine once.</w:t>
      </w:r>
    </w:p>
    <w:p>
      <w:pPr>
        <w:ind w:left="432" w:hanging="432"/>
      </w:pPr>
      <w:r>
        <w:t>2.</w:t>
        <w:tab/>
        <w:t>If "Tamper Detected" returns, stop additional reset attempts.</w:t>
      </w:r>
    </w:p>
    <w:p>
      <w:pPr>
        <w:ind w:left="432" w:hanging="432"/>
      </w:pPr>
      <w:r>
        <w:t>3.</w:t>
        <w:tab/>
        <w:t>Record the reader serial number and photograph the reader and mounting area.</w:t>
      </w:r>
    </w:p>
    <w:p>
      <w:pPr>
        <w:ind w:left="432" w:hanging="432"/>
      </w:pPr>
      <w:r>
        <w:t>4.</w:t>
        <w:tab/>
        <w:t>Contact SpyderWash Support and wait for the approved repair, replacement, warranty, or RMA instructions.</w:t>
      </w:r>
    </w:p>
    <w:p>
      <w:pPr/>
      <w:r>
        <w:rPr>
          <w:b/>
        </w:rPr>
        <w:t>RESOLUTION CONFIRMED WHEN:</w:t>
      </w:r>
      <w:r>
        <w:t xml:space="preserve"> SpyderWash Support has accepted the case and, when replacement is approved, the installed reader starts without the tamper message.</w:t>
      </w:r>
    </w:p>
    <w:p>
      <w:pPr/>
      <w:r>
        <w:rPr>
          <w:b/>
        </w:rPr>
        <w:t>ESCALATE WHEN:</w:t>
      </w:r>
      <w:r>
        <w:t xml:space="preserve"> Immediately after the tamper message returns following one power cycle. A SpyderWash Support representative must handle every replacement, warranty, return, and RMA decision.</w:t>
      </w:r>
    </w:p>
    <w:p>
      <w:pPr/>
      <w:r>
        <w:rPr>
          <w:b/>
        </w:rPr>
        <w:t>EVIDENCE TO COLLECT:</w:t>
      </w:r>
      <w:r>
        <w:t xml:space="preserve"> Reader serial number, location and position, photos of the reader and mounting area, and the time and circumstances when the message appeared.</w:t>
      </w:r>
    </w:p>
    <w:p>
      <w:pPr>
        <w:pStyle w:val="Metadata"/>
        <w:widowControl/>
        <w:rPr/>
      </w:pPr>
      <w:r>
        <w:rPr>
          <w:lang w:val="en-US" w:eastAsia="en-US"/>
        </w:rPr>
        <w:t>ARTICLE END: KB-READER-010</w:t>
      </w:r>
    </w:p>
    <w:p>
      <w:pPr>
        <w:pStyle w:val="Metadata"/>
        <w:keepNext w:val="true"/>
        <w:widowControl/>
        <w:rPr/>
      </w:pPr>
      <w:r>
        <w:rPr>
          <w:lang w:val="en-US" w:eastAsia="en-US"/>
        </w:rPr>
        <w:t>ARTICLE START: KB-MACH-010</w:t>
      </w:r>
    </w:p>
    <w:p>
      <w:pPr>
        <w:pStyle w:val="Heading3"/>
      </w:pPr>
      <w:r>
        <w:t>KB-MACH-010 - Reader remains on Make Cycle Selection</w:t>
      </w:r>
    </w:p>
    <w:p>
      <w:pPr>
        <w:pStyle w:val="Metadata"/>
      </w:pPr>
      <w:r>
        <w:rPr>
          <w:b/>
        </w:rPr>
        <w:t>STATUS:</w:t>
      </w:r>
      <w:r>
        <w:t xml:space="preserve"> CURRENT OPERATOR-SAFE GUIDANCE</w:t>
      </w:r>
    </w:p>
    <w:p>
      <w:pPr>
        <w:pStyle w:val="Metadata"/>
      </w:pPr>
      <w:r>
        <w:rPr>
          <w:b/>
        </w:rPr>
        <w:t>METADATA:</w:t>
      </w:r>
      <w:r>
        <w:t xml:space="preserve"> category=Machines Not Working; product=SpyderWash Reader / Laundry Machine; audience=Operator-facing answer; intent=Make Cycle Selection remains; search_terms=make cycle selection price not appear machine profile support</w:t>
      </w:r>
    </w:p>
    <w:p>
      <w:pPr/>
      <w:r>
        <w:rPr>
          <w:b/>
        </w:rPr>
        <w:t>EXAMPLE CUSTOMER PHRASES:</w:t>
      </w:r>
      <w:r>
        <w:t xml:space="preserve"> The reader stays on Make Cycle Selection | The price never appears</w:t>
      </w:r>
    </w:p>
    <w:p>
      <w:pPr/>
      <w:r>
        <w:t>DIRECT ANSWER: Power-cycle the machine once and confirm the visible location, position, machine record, and price. If the message remains, contact SpyderWash Support; any service procedure requiring equipment access is outside the Operator-facing chatbot.</w:t>
      </w:r>
    </w:p>
    <w:p>
      <w:pPr/>
      <w:r>
        <w:t>SAFETY / AUTHORIZATION: Do not open the machine cabinet or change machine wiring, programming, or components.</w:t>
      </w:r>
    </w:p>
    <w:p>
      <w:pPr>
        <w:pStyle w:val="ArticleLabel"/>
      </w:pPr>
      <w:r>
        <w:t>RECOMMENDED STEPS</w:t>
      </w:r>
    </w:p>
    <w:p>
      <w:pPr>
        <w:ind w:left="432" w:hanging="432"/>
      </w:pPr>
      <w:r>
        <w:t>1.</w:t>
        <w:tab/>
        <w:t>Power-cycle the machine once and allow the reader to complete startup.</w:t>
      </w:r>
    </w:p>
    <w:p>
      <w:pPr>
        <w:ind w:left="432" w:hanging="432"/>
      </w:pPr>
      <w:r>
        <w:t>2.</w:t>
        <w:tab/>
        <w:t>Confirm that the intended location and position are selected in the Operator Portal.</w:t>
      </w:r>
    </w:p>
    <w:p>
      <w:pPr>
        <w:ind w:left="432" w:hanging="432"/>
      </w:pPr>
      <w:r>
        <w:t>3.</w:t>
        <w:tab/>
        <w:t>Confirm that the visible machine record shows the intended manufacturer, model, position, Bluetooth ID, and price.</w:t>
      </w:r>
    </w:p>
    <w:p>
      <w:pPr>
        <w:ind w:left="432" w:hanging="432"/>
      </w:pPr>
      <w:r>
        <w:t>4.</w:t>
        <w:tab/>
        <w:t>If "Make Cycle Selection" remains, contact SpyderWash Support.</w:t>
      </w:r>
    </w:p>
    <w:p>
      <w:pPr/>
      <w:r>
        <w:rPr>
          <w:b/>
        </w:rPr>
        <w:t>RESOLUTION CONFIRMED WHEN:</w:t>
      </w:r>
      <w:r>
        <w:t xml:space="preserve"> The reader advances to the expected price and a controlled payment starts the intended cycle.</w:t>
      </w:r>
    </w:p>
    <w:p>
      <w:pPr/>
      <w:r>
        <w:rPr>
          <w:b/>
        </w:rPr>
        <w:t>ESCALATE WHEN:</w:t>
      </w:r>
      <w:r>
        <w:t xml:space="preserve"> The message remains after one power cycle and the visible machine record is correct.</w:t>
      </w:r>
    </w:p>
    <w:p>
      <w:pPr/>
      <w:r>
        <w:rPr>
          <w:b/>
        </w:rPr>
        <w:t>EVIDENCE TO COLLECT:</w:t>
      </w:r>
      <w:r>
        <w:t xml:space="preserve"> Operator Code, location, position, machine manufacturer and model, Bluetooth ID, visible profile values, and photo or video of the message.</w:t>
      </w:r>
    </w:p>
    <w:p>
      <w:pPr>
        <w:pStyle w:val="Metadata"/>
        <w:widowControl/>
        <w:rPr/>
      </w:pPr>
      <w:r>
        <w:rPr>
          <w:lang w:val="en-US" w:eastAsia="en-US"/>
        </w:rPr>
        <w:t>ARTICLE END: KB-MACH-010</w:t>
      </w:r>
    </w:p>
    <w:p>
      <w:pPr>
        <w:pStyle w:val="Metadata"/>
        <w:keepNext w:val="true"/>
        <w:widowControl/>
        <w:rPr/>
      </w:pPr>
      <w:r>
        <w:rPr>
          <w:lang w:val="en-US" w:eastAsia="en-US"/>
        </w:rPr>
        <w:t>ARTICLE START: KB-POWER-001</w:t>
      </w:r>
    </w:p>
    <w:p>
      <w:pPr>
        <w:pStyle w:val="Heading3"/>
      </w:pPr>
      <w:r>
        <w:t>KB-POWER-001 - SpyderWash Card Reader has no power</w:t>
      </w:r>
    </w:p>
    <w:p>
      <w:pPr>
        <w:pStyle w:val="Metadata"/>
      </w:pPr>
      <w:r>
        <w:rPr>
          <w:b/>
        </w:rPr>
        <w:t>STATUS:</w:t>
      </w:r>
      <w:r>
        <w:t xml:space="preserve"> CURRENT OPERATOR-FACING GUIDANCE</w:t>
      </w:r>
    </w:p>
    <w:p>
      <w:pPr>
        <w:pStyle w:val="Metadata"/>
      </w:pPr>
      <w:r>
        <w:rPr>
          <w:b/>
        </w:rPr>
        <w:t>METADATA:</w:t>
      </w:r>
      <w:r>
        <w:t xml:space="preserve"> category=Hardware and Installation; product=SpyderWash Card Reader; audience=Operator-facing answer with SpyderWash Support handoff; intent=Reader has no power; search_terms=reader dark no power system initializing machine power external cable support</w:t>
      </w:r>
    </w:p>
    <w:p>
      <w:pPr>
        <w:pStyle w:val="SmallNote"/>
      </w:pPr>
      <w:r>
        <w:rPr>
          <w:b/>
        </w:rPr>
        <w:t>CO-RETRIEVAL RULE:</w:t>
      </w:r>
      <w:r>
        <w:t xml:space="preserve"> Retrieve KB-READER-001 for the canonical dark-reader procedure.</w:t>
      </w:r>
    </w:p>
    <w:p>
      <w:pPr/>
      <w:r>
        <w:rPr>
          <w:b/>
        </w:rPr>
        <w:t>EXAMPLE CUSTOMER PHRASES:</w:t>
      </w:r>
      <w:r>
        <w:t xml:space="preserve"> The reader is completely dark | The card reader does not show System Initializing | The SpyderWash reader has no power</w:t>
      </w:r>
    </w:p>
    <w:p>
      <w:pPr/>
      <w:r>
        <w:rPr>
          <w:b/>
        </w:rPr>
        <w:t>DIRECT ANSWER:</w:t>
      </w:r>
      <w:r>
        <w:t xml:space="preserve"> Confirm that the laundry machine has power, perform one machine power cycle, and inspect only safely accessible external reader connections while the machine is powered off. SpyderWash Support must handle any testing or repair that requires equipment disassembly.</w:t>
      </w:r>
    </w:p>
    <w:p>
      <w:pPr/>
      <w:r>
        <w:rPr>
          <w:b/>
        </w:rPr>
        <w:t>SAFETY / AUTHORIZATION:</w:t>
      </w:r>
      <w:r>
        <w:t xml:space="preserve"> Do not open energized equipment, remove covers, perform voltage measurements, or change internal wiring or components through the Operator-facing chatbot.</w:t>
      </w:r>
    </w:p>
    <w:p>
      <w:pPr>
        <w:pStyle w:val="ArticleLabel"/>
      </w:pPr>
      <w:r>
        <w:t>RECOMMENDED STEPS</w:t>
      </w:r>
    </w:p>
    <w:p>
      <w:pPr>
        <w:ind w:left="432" w:hanging="432"/>
      </w:pPr>
      <w:r>
        <w:t>1.</w:t>
        <w:tab/>
        <w:t>Confirm that the laundry machine has power and that its breaker or service switch has not tripped.</w:t>
      </w:r>
    </w:p>
    <w:p>
      <w:pPr>
        <w:ind w:left="432" w:hanging="432"/>
      </w:pPr>
      <w:r>
        <w:t>2.</w:t>
        <w:tab/>
        <w:t>Power the machine off, wait briefly, and power it back on once.</w:t>
      </w:r>
    </w:p>
    <w:p>
      <w:pPr>
        <w:ind w:left="432" w:hanging="432"/>
      </w:pPr>
      <w:r>
        <w:t>3.</w:t>
        <w:tab/>
        <w:t>If the reader remains dark, power the machine off again and inspect only visible, safely accessible external reader cables for a loose or disconnected connection.</w:t>
      </w:r>
    </w:p>
    <w:p>
      <w:pPr>
        <w:ind w:left="432" w:hanging="432"/>
      </w:pPr>
      <w:r>
        <w:t>4.</w:t>
        <w:tab/>
        <w:t>Power the machine on and wait for "System Initializing…"</w:t>
      </w:r>
    </w:p>
    <w:p>
      <w:pPr>
        <w:ind w:left="432" w:hanging="432"/>
      </w:pPr>
      <w:r>
        <w:t>5.</w:t>
        <w:tab/>
        <w:t>Contact SpyderWash Support if the reader remains dark.</w:t>
      </w:r>
    </w:p>
    <w:p>
      <w:pPr/>
      <w:r>
        <w:rPr>
          <w:b/>
        </w:rPr>
        <w:t>RESOLUTION CONFIRMED WHEN:</w:t>
      </w:r>
      <w:r>
        <w:t xml:space="preserve"> The reader illuminates, completes startup, and displays the expected price.</w:t>
      </w:r>
    </w:p>
    <w:p>
      <w:pPr/>
      <w:r>
        <w:rPr>
          <w:b/>
        </w:rPr>
        <w:t>ESCALATE WHEN:</w:t>
      </w:r>
      <w:r>
        <w:t xml:space="preserve"> The machine has power, one machine power cycle and the safely accessible external checks are complete, and the reader remains dark.</w:t>
      </w:r>
    </w:p>
    <w:p>
      <w:pPr/>
      <w:r>
        <w:rPr>
          <w:b/>
        </w:rPr>
        <w:t>EVIDENCE TO COLLECT:</w:t>
      </w:r>
      <w:r>
        <w:t xml:space="preserve"> Operator Code, location, position, machine brand and model, reader model when visible, breaker or service-switch result, visible external cable condition, and photos or video.</w:t>
      </w:r>
    </w:p>
    <w:p>
      <w:pPr>
        <w:pStyle w:val="Metadata"/>
        <w:widowControl/>
        <w:rPr/>
      </w:pPr>
      <w:r>
        <w:rPr>
          <w:lang w:val="en-US" w:eastAsia="en-US"/>
        </w:rPr>
        <w:t>ARTICLE END: KB-POWER-001</w:t>
      </w:r>
    </w:p>
    <w:p>
      <w:pPr>
        <w:pStyle w:val="Metadata"/>
        <w:keepNext w:val="true"/>
        <w:widowControl/>
        <w:rPr/>
      </w:pPr>
      <w:r>
        <w:rPr>
          <w:lang w:val="en-US" w:eastAsia="en-US"/>
        </w:rPr>
        <w:t>ARTICLE START: KB-NET-010</w:t>
      </w:r>
    </w:p>
    <w:p>
      <w:pPr>
        <w:pStyle w:val="Heading3"/>
      </w:pPr>
      <w:r>
        <w:t>KB-NET-010 - Configure and position SpyderWash Hubs for reliable connectivity</w:t>
      </w:r>
    </w:p>
    <w:p>
      <w:pPr>
        <w:pStyle w:val="Metadata"/>
      </w:pPr>
      <w:r>
        <w:rPr>
          <w:b/>
        </w:rPr>
        <w:t>STATUS:</w:t>
      </w:r>
      <w:r>
        <w:t xml:space="preserve"> CURRENT OPERATOR-FACING GUIDANCE</w:t>
      </w:r>
    </w:p>
    <w:p>
      <w:pPr>
        <w:pStyle w:val="Metadata"/>
      </w:pPr>
      <w:r>
        <w:rPr>
          <w:b/>
        </w:rPr>
        <w:t>METADATA:</w:t>
      </w:r>
      <w:r>
        <w:t xml:space="preserve"> category=Network Error; product=SpyderWash Bluetooth Hub / Smart Hub; audience=Operator-facing answer; intent=Hub placement and network configuration; search_terms=hub placement line of sight ethernet dhcp dynamic address discovery mode coverage</w:t>
      </w:r>
    </w:p>
    <w:p>
      <w:pPr/>
      <w:r>
        <w:rPr>
          <w:b/>
        </w:rPr>
        <w:t>EXAMPLE CUSTOMER PHRASES:</w:t>
      </w:r>
      <w:r>
        <w:t xml:space="preserve"> Where should I mount the Hub? | What network settings does the Hub use? | How should Hubs be arranged?</w:t>
      </w:r>
    </w:p>
    <w:p>
      <w:pPr/>
      <w:r>
        <w:rPr>
          <w:b/>
        </w:rPr>
        <w:t>DIRECT ANSWER:</w:t>
      </w:r>
      <w:r>
        <w:t xml:space="preserve"> Use direct Ethernet with DHCP or dynamic addressing and place the Hub centrally with clear line of sight to the assigned machines. Coverage and Hub quantity are site-specific and should be confirmed by actual reader acquisition and SpyderWash Support when needed.</w:t>
      </w:r>
    </w:p>
    <w:p>
      <w:pPr/>
      <w:r>
        <w:t>SAFETY / AUTHORIZATION: Do not disable a firewall indiscriminately. Contact SpyderWash Support for the current network requirements before any router or firewall change.</w:t>
      </w:r>
    </w:p>
    <w:p>
      <w:pPr>
        <w:pStyle w:val="ArticleLabel"/>
      </w:pPr>
      <w:r>
        <w:t>RECOMMENDED STEPS</w:t>
      </w:r>
    </w:p>
    <w:p>
      <w:pPr>
        <w:ind w:left="432" w:hanging="432"/>
      </w:pPr>
      <w:r>
        <w:t>1.</w:t>
        <w:tab/>
        <w:t>Connect the Hub to a working modem or router LAN port with Ethernet.</w:t>
      </w:r>
    </w:p>
    <w:p>
      <w:pPr>
        <w:ind w:left="432" w:hanging="432"/>
      </w:pPr>
      <w:r>
        <w:t>2.</w:t>
        <w:tab/>
        <w:t>Confirm that the network provides DHCP or another approved dynamic-addressing method.</w:t>
      </w:r>
    </w:p>
    <w:p>
      <w:pPr>
        <w:ind w:left="432" w:hanging="432"/>
      </w:pPr>
      <w:r>
        <w:t>3.</w:t>
        <w:tab/>
        <w:t>Place the Hub centrally on a wall or column facing the assigned machines, outside back rooms and ceiling spaces, and away from major metal obstructions.</w:t>
      </w:r>
    </w:p>
    <w:p>
      <w:pPr>
        <w:ind w:left="432" w:hanging="432"/>
      </w:pPr>
      <w:r>
        <w:t>4.</w:t>
        <w:tab/>
        <w:t>Use only one Hub in Discovery Mode at a time and pair no more than two machines during one discovery attempt.</w:t>
      </w:r>
    </w:p>
    <w:p>
      <w:pPr>
        <w:ind w:left="432" w:hanging="432"/>
      </w:pPr>
      <w:r>
        <w:t>5.</w:t>
        <w:tab/>
        <w:t>After a placement or network change, restart the Hub, pair the affected machines, and confirm "HubData==Acquired" followed by "Profile==Acquired."</w:t>
      </w:r>
    </w:p>
    <w:p>
      <w:pPr>
        <w:ind w:left="432" w:hanging="432"/>
      </w:pPr>
      <w:r>
        <w:t>6.</w:t>
        <w:tab/>
        <w:t>Contact SpyderWash Support when coverage, Hub quantity, firewall requirements, or repeated disconnections need review.</w:t>
      </w:r>
    </w:p>
    <w:p>
      <w:pPr/>
      <w:r>
        <w:rPr>
          <w:b/>
        </w:rPr>
        <w:t>RESOLUTION CONFIRMED WHEN:</w:t>
      </w:r>
      <w:r>
        <w:t xml:space="preserve"> The assigned readers consistently acquire HubData and Profile and display the expected price.</w:t>
      </w:r>
    </w:p>
    <w:p>
      <w:pPr/>
      <w:r>
        <w:rPr>
          <w:b/>
        </w:rPr>
        <w:t>ESCALATE WHEN:</w:t>
      </w:r>
      <w:r>
        <w:t xml:space="preserve"> Readers remain intermittent after Ethernet, dynamic-addressing, placement, and pairing checks, or the site requires a coverage or firewall review.</w:t>
      </w:r>
    </w:p>
    <w:p>
      <w:pPr/>
      <w:r>
        <w:rPr>
          <w:b/>
        </w:rPr>
        <w:t>EVIDENCE TO COLLECT:</w:t>
      </w:r>
      <w:r>
        <w:t xml:space="preserve"> Operator Code, location, Hub type and ID, Ethernet port and cable result, Hub placement, affected positions, obstructions, reader startup messages, and timestamps.</w:t>
      </w:r>
    </w:p>
    <w:p>
      <w:pPr>
        <w:pStyle w:val="Metadata"/>
        <w:widowControl/>
        <w:rPr/>
      </w:pPr>
      <w:r>
        <w:rPr>
          <w:lang w:val="en-US" w:eastAsia="en-US"/>
        </w:rPr>
        <w:t>ARTICLE END: KB-NET-010</w:t>
      </w:r>
    </w:p>
    <w:p>
      <w:pPr>
        <w:pStyle w:val="Metadata"/>
        <w:keepNext w:val="true"/>
        <w:widowControl/>
        <w:rPr/>
      </w:pPr>
      <w:r>
        <w:rPr>
          <w:lang w:val="en-US" w:eastAsia="en-US"/>
        </w:rPr>
        <w:t>ARTICLE START: KB-INSTALL-ROUTE-001</w:t>
      </w:r>
    </w:p>
    <w:p>
      <w:pPr>
        <w:pStyle w:val="Heading3"/>
      </w:pPr>
      <w:r>
        <w:t>KB-INSTALL-ROUTE-001 - Machine installation or wiring request</w:t>
      </w:r>
    </w:p>
    <w:p>
      <w:pPr>
        <w:pStyle w:val="Metadata"/>
      </w:pPr>
      <w:r>
        <w:rPr>
          <w:b/>
        </w:rPr>
        <w:t>STATUS:</w:t>
      </w:r>
      <w:r>
        <w:t xml:space="preserve"> CURRENT OPERATOR-FACING ROUTING</w:t>
      </w:r>
    </w:p>
    <w:p>
      <w:pPr>
        <w:pStyle w:val="Metadata"/>
      </w:pPr>
      <w:r>
        <w:t>METADATA: category=Hardware and Installation; product=SpyderWash machine installation; audience=Operator-facing answer; intent=Machine installation or wiring request; search_terms=installation wiring machine model approved instructions support</w:t>
      </w:r>
    </w:p>
    <w:p>
      <w:pPr/>
      <w:r>
        <w:rPr>
          <w:b/>
        </w:rPr>
        <w:t>EXAMPLE CUSTOMER PHRASES:</w:t>
      </w:r>
      <w:r>
        <w:t xml:space="preserve"> How do I wire SpyderWash to this machine? | Which installation instructions do I use? | I need a harness or DIP-switch procedure</w:t>
      </w:r>
    </w:p>
    <w:p>
      <w:pPr/>
      <w:r>
        <w:rPr>
          <w:b/>
        </w:rPr>
        <w:t>DIRECT ANSWER:</w:t>
      </w:r>
      <w:r>
        <w:t xml:space="preserve"> Machine-specific wiring, harness, jumper, DIP-switch, serial-mode, firmware, and live-voltage procedures require the exact approved instructions and SpyderWash Support. The Operator-facing chatbot must not provide internal installation steps.</w:t>
      </w:r>
    </w:p>
    <w:p>
      <w:pPr/>
      <w:r>
        <w:rPr>
          <w:b/>
        </w:rPr>
        <w:t>SAFETY / AUTHORIZATION:</w:t>
      </w:r>
      <w:r>
        <w:t xml:space="preserve"> Power off and isolate the machine. Do not begin internal wiring or energized testing based on a generic article.</w:t>
      </w:r>
    </w:p>
    <w:p>
      <w:pPr>
        <w:pStyle w:val="ArticleLabel"/>
      </w:pPr>
      <w:r>
        <w:t>RECOMMENDED STEPS</w:t>
      </w:r>
    </w:p>
    <w:p>
      <w:pPr>
        <w:ind w:left="432" w:hanging="432"/>
      </w:pPr>
      <w:r>
        <w:t>1.</w:t>
        <w:tab/>
        <w:t>Record the laundry-machine manufacturer, model, serial number, control type, and whether the installation is card-only or card-and-coin.</w:t>
      </w:r>
    </w:p>
    <w:p>
      <w:pPr>
        <w:ind w:left="432" w:hanging="432"/>
      </w:pPr>
      <w:r>
        <w:t>2.</w:t>
        <w:tab/>
        <w:t>Record the SpyderWash Control Board and reader identifiers when available.</w:t>
      </w:r>
    </w:p>
    <w:p>
      <w:pPr>
        <w:ind w:left="432" w:hanging="432"/>
      </w:pPr>
      <w:r>
        <w:t>3.</w:t>
        <w:tab/>
        <w:t>Contact SpyderWash Support for the exact current installation instructions and approved parts.</w:t>
      </w:r>
    </w:p>
    <w:p>
      <w:pPr/>
      <w:r>
        <w:rPr>
          <w:b/>
        </w:rPr>
        <w:t>RESOLUTION CONFIRMED WHEN:</w:t>
      </w:r>
      <w:r>
        <w:t xml:space="preserve"> SpyderWash Support confirms the exact installation procedure and approved hardware for the identified machine.</w:t>
      </w:r>
    </w:p>
    <w:p>
      <w:pPr/>
      <w:r>
        <w:rPr>
          <w:b/>
        </w:rPr>
        <w:t>ESCALATE WHEN:</w:t>
      </w:r>
      <w:r>
        <w:t xml:space="preserve"> Immediately. Machine-specific internal installation and wiring instructions require SpyderWash Support.</w:t>
      </w:r>
    </w:p>
    <w:p>
      <w:pPr/>
      <w:r>
        <w:rPr>
          <w:b/>
        </w:rPr>
        <w:t>EVIDENCE TO COLLECT:</w:t>
      </w:r>
      <w:r>
        <w:t xml:space="preserve"> Machine manufacturer, model, serial number, control-panel photos, payment mode, Control Board identifier, reader identifier, and installed harness photos when safely accessible.</w:t>
      </w:r>
    </w:p>
    <w:p>
      <w:pPr>
        <w:pStyle w:val="Metadata"/>
        <w:widowControl/>
        <w:rPr/>
      </w:pPr>
      <w:r>
        <w:rPr>
          <w:lang w:val="en-US" w:eastAsia="en-US"/>
        </w:rPr>
        <w:t>ARTICLE END: KB-INSTALL-ROUTE-001</w:t>
      </w:r>
    </w:p>
    <w:p>
      <w:pPr>
        <w:pStyle w:val="Metadata"/>
        <w:keepNext w:val="true"/>
        <w:widowControl/>
        <w:rPr/>
      </w:pPr>
      <w:r>
        <w:rPr>
          <w:lang w:val="en-US" w:eastAsia="en-US"/>
        </w:rPr>
        <w:t>ARTICLE START: KB-KIOSK-010</w:t>
      </w:r>
    </w:p>
    <w:p>
      <w:pPr>
        <w:pStyle w:val="Heading3"/>
      </w:pPr>
      <w:r>
        <w:t>KB-KIOSK-010 - Legacy Kiosk stops during startup or shows Network Offline</w:t>
      </w:r>
    </w:p>
    <w:p>
      <w:pPr>
        <w:pStyle w:val="Metadata"/>
      </w:pPr>
      <w:r>
        <w:rPr>
          <w:b/>
        </w:rPr>
        <w:t>STATUS:</w:t>
      </w:r>
      <w:r>
        <w:t xml:space="preserve"> CURRENT OPERATOR-FACING GUIDANCE</w:t>
      </w:r>
    </w:p>
    <w:p>
      <w:pPr>
        <w:pStyle w:val="Metadata"/>
      </w:pPr>
      <w:r>
        <w:t>METADATA: category=Kiosk Troubleshooting; product=Legacy Kiosk; audience=Operator-facing answer; intent=Legacy Kiosk startup stop or Network Offline; search_terms=legacy kiosk language selection memory not init authorizing ip address network offline support</w:t>
      </w:r>
    </w:p>
    <w:p>
      <w:pPr/>
      <w:r>
        <w:rPr>
          <w:b/>
        </w:rPr>
        <w:t>EXAMPLE CUSTOMER PHRASES:</w:t>
      </w:r>
      <w:r>
        <w:t xml:space="preserve"> The Legacy Kiosk stops at Authorizing | It says Memory Not Init | It shows Not In Service, Network Offline</w:t>
      </w:r>
    </w:p>
    <w:p>
      <w:pPr/>
      <w:r>
        <w:t>DIRECT ANSWER: Record the exact startup screen, verify external power and Ethernet, and perform one controlled restart. Contact SpyderWash Support when the next step requires opening the kiosk or using service access.</w:t>
      </w:r>
    </w:p>
    <w:p>
      <w:pPr/>
      <w:r>
        <w:t>SAFETY / AUTHORIZATION: Do not open the powered kiosk or change internal wiring or components.</w:t>
      </w:r>
    </w:p>
    <w:p>
      <w:pPr>
        <w:pStyle w:val="ArticleLabel"/>
      </w:pPr>
      <w:r>
        <w:t>RECOMMENDED STEPS</w:t>
      </w:r>
    </w:p>
    <w:p>
      <w:pPr>
        <w:ind w:left="432" w:hanging="432"/>
      </w:pPr>
      <w:r>
        <w:t>1.</w:t>
        <w:tab/>
        <w:t>Confirm that the device is a Legacy Kiosk and record the exact startup screen.</w:t>
      </w:r>
    </w:p>
    <w:p>
      <w:pPr>
        <w:ind w:left="432" w:hanging="432"/>
      </w:pPr>
      <w:r>
        <w:t>2.</w:t>
        <w:tab/>
        <w:t>Check the Setomatic Systems status page when the screen indicates authorization or network service.</w:t>
      </w:r>
    </w:p>
    <w:p>
      <w:pPr>
        <w:ind w:left="432" w:hanging="432"/>
      </w:pPr>
      <w:r>
        <w:t>3.</w:t>
        <w:tab/>
        <w:t>Confirm that the power cord, outlet or UPS, and external Ethernet cable are secure.</w:t>
      </w:r>
    </w:p>
    <w:p>
      <w:pPr>
        <w:ind w:left="432" w:hanging="432"/>
      </w:pPr>
      <w:r>
        <w:t>4.</w:t>
        <w:tab/>
        <w:t>Try a known-working external Ethernet cable and LAN port when available.</w:t>
      </w:r>
    </w:p>
    <w:p>
      <w:pPr>
        <w:ind w:left="432" w:hanging="432"/>
      </w:pPr>
      <w:r>
        <w:t>5.</w:t>
        <w:tab/>
        <w:t>Perform one controlled restart.</w:t>
      </w:r>
    </w:p>
    <w:p>
      <w:pPr>
        <w:ind w:left="432" w:hanging="432"/>
      </w:pPr>
      <w:r>
        <w:t>6.</w:t>
        <w:tab/>
        <w:t>If the kiosk remains on "Language Selection," "Memory Not Init," "Firmware Version," "IP Address," "Authorizing," or "Not In Service, Network Offline," contact SpyderWash Support.</w:t>
      </w:r>
    </w:p>
    <w:p>
      <w:pPr/>
      <w:r>
        <w:rPr>
          <w:b/>
        </w:rPr>
        <w:t>RESOLUTION CONFIRMED WHEN:</w:t>
      </w:r>
      <w:r>
        <w:t xml:space="preserve"> The Legacy Kiosk completes startup and reaches the normal customer screen.</w:t>
      </w:r>
    </w:p>
    <w:p>
      <w:pPr/>
      <w:r>
        <w:rPr>
          <w:b/>
        </w:rPr>
        <w:t>ESCALATE WHEN:</w:t>
      </w:r>
      <w:r>
        <w:t xml:space="preserve"> The startup screen remains after the external power, Ethernet, status, and one-restart checks.</w:t>
      </w:r>
    </w:p>
    <w:p>
      <w:pPr/>
      <w:r>
        <w:rPr>
          <w:b/>
        </w:rPr>
        <w:t>EVIDENCE TO COLLECT:</w:t>
      </w:r>
      <w:r>
        <w:t xml:space="preserve"> Kiosk ID, exact startup screen, indicator states, external power and Ethernet tests, and photos or video.</w:t>
      </w:r>
    </w:p>
    <w:p>
      <w:pPr>
        <w:pStyle w:val="Metadata"/>
        <w:widowControl/>
        <w:rPr/>
      </w:pPr>
      <w:r>
        <w:rPr>
          <w:lang w:val="en-US" w:eastAsia="en-US"/>
        </w:rPr>
        <w:t>ARTICLE END: KB-KIOSK-010</w:t>
      </w:r>
    </w:p>
    <w:p>
      <w:pPr>
        <w:pStyle w:val="Metadata"/>
        <w:keepNext w:val="true"/>
        <w:widowControl/>
        <w:rPr/>
      </w:pPr>
      <w:r>
        <w:rPr>
          <w:lang w:val="en-US" w:eastAsia="en-US"/>
        </w:rPr>
        <w:t>ARTICLE START: KB-PRICE-002</w:t>
      </w:r>
    </w:p>
    <w:p>
      <w:pPr>
        <w:pStyle w:val="Heading3"/>
      </w:pPr>
      <w:r>
        <w:t>KB-PRICE-002 - Time-of-Day Pricing request</w:t>
      </w:r>
    </w:p>
    <w:p>
      <w:pPr>
        <w:pStyle w:val="Metadata"/>
      </w:pPr>
      <w:r>
        <w:rPr>
          <w:b/>
        </w:rPr>
        <w:t>STATUS:</w:t>
      </w:r>
      <w:r>
        <w:t xml:space="preserve"> CURRENT OPERATOR-FACING ROUTING</w:t>
      </w:r>
    </w:p>
    <w:p>
      <w:pPr>
        <w:pStyle w:val="Metadata"/>
      </w:pPr>
      <w:r>
        <w:rPr>
          <w:b/>
        </w:rPr>
        <w:t>METADATA:</w:t>
      </w:r>
      <w:r>
        <w:t xml:space="preserve"> category=Pricing Change Guidance; product=SpyderWash machine pricing; audience=Operator-facing answer; intent=Time-of-Day Pricing request; search_terms=time of day pricing scheduled price happy hour machine support</w:t>
      </w:r>
    </w:p>
    <w:p>
      <w:pPr/>
      <w:r>
        <w:rPr>
          <w:b/>
        </w:rPr>
        <w:t>EXAMPLE CUSTOMER PHRASES:</w:t>
      </w:r>
      <w:r>
        <w:t xml:space="preserve"> Can I change prices by time of day? | Does SpyderWash support scheduled pricing?</w:t>
      </w:r>
    </w:p>
    <w:p>
      <w:pPr/>
      <w:r>
        <w:rPr>
          <w:b/>
        </w:rPr>
        <w:t>DIRECT ANSWER:</w:t>
      </w:r>
      <w:r>
        <w:t xml:space="preserve"> Time-of-Day Pricing availability depends on the installed machine and current supported configuration. SpyderWash Support must confirm availability and the approved procedure for the location.</w:t>
      </w:r>
    </w:p>
    <w:p>
      <w:pPr>
        <w:pStyle w:val="ArticleLabel"/>
      </w:pPr>
      <w:r>
        <w:t>OPTIONAL STEPS</w:t>
      </w:r>
    </w:p>
    <w:p>
      <w:pPr>
        <w:ind w:left="432" w:hanging="432"/>
      </w:pPr>
      <w:r>
        <w:t>1.</w:t>
        <w:tab/>
        <w:t>Contact SpyderWash Support with the location, affected positions, machine manufacturer and model, current price, requested price, and requested schedule.</w:t>
      </w:r>
    </w:p>
    <w:p>
      <w:pPr/>
      <w:r>
        <w:rPr>
          <w:b/>
        </w:rPr>
        <w:t>CONFIRMATION OPTION:</w:t>
      </w:r>
      <w:r>
        <w:t xml:space="preserve"> Offer to help the Operator prepare the machine and schedule details for Support.</w:t>
      </w:r>
    </w:p>
    <w:p>
      <w:pPr/>
      <w:r>
        <w:rPr>
          <w:b/>
        </w:rPr>
        <w:t>ESCALATE WHEN:</w:t>
      </w:r>
      <w:r>
        <w:t xml:space="preserve"> The Operator wants to enable or change scheduled machine pricing.</w:t>
      </w:r>
    </w:p>
    <w:p>
      <w:pPr/>
      <w:r>
        <w:rPr>
          <w:b/>
        </w:rPr>
        <w:t>EVIDENCE TO COLLECT:</w:t>
      </w:r>
      <w:r>
        <w:t xml:space="preserve"> Operator Code, location, affected positions, machine manufacturer and model, current price, requested price, and requested schedule.</w:t>
      </w:r>
    </w:p>
    <w:p>
      <w:pPr>
        <w:pStyle w:val="Metadata"/>
        <w:widowControl/>
        <w:rPr/>
      </w:pPr>
      <w:r>
        <w:rPr>
          <w:lang w:val="en-US" w:eastAsia="en-US"/>
        </w:rPr>
        <w:t>ARTICLE END: KB-PRICE-002</w:t>
      </w:r>
    </w:p>
    <w:p>
      <w:pPr>
        <w:pStyle w:val="Metadata"/>
        <w:keepNext w:val="true"/>
        <w:widowControl/>
        <w:rPr/>
      </w:pPr>
      <w:r>
        <w:rPr>
          <w:lang w:val="en-US" w:eastAsia="en-US"/>
        </w:rPr>
        <w:t>ARTICLE START: KB-POLICY-002</w:t>
      </w:r>
    </w:p>
    <w:p>
      <w:pPr>
        <w:pStyle w:val="Heading3"/>
      </w:pPr>
      <w:r>
        <w:t>KB-POLICY-002 - RMA and hardware return requests require SpyderWash Support</w:t>
      </w:r>
    </w:p>
    <w:p>
      <w:pPr>
        <w:pStyle w:val="Metadata"/>
      </w:pPr>
      <w:r>
        <w:rPr>
          <w:b/>
        </w:rPr>
        <w:t>STATUS:</w:t>
      </w:r>
      <w:r>
        <w:t xml:space="preserve"> CURRENT OPERATOR-FACING POLICY</w:t>
      </w:r>
    </w:p>
    <w:p>
      <w:pPr>
        <w:pStyle w:val="Metadata"/>
      </w:pPr>
      <w:r>
        <w:rPr>
          <w:b/>
        </w:rPr>
        <w:t>METADATA:</w:t>
      </w:r>
      <w:r>
        <w:t xml:space="preserve"> category=Human Agent Request; product=SpyderWash hardware repair / replacement / return; audience=Operator-facing mandatory handoff; intent=RMA warranty repair replacement return; search_terms=rma return warranty repair replacement shipping authorization support representative</w:t>
      </w:r>
    </w:p>
    <w:p>
      <w:pPr/>
      <w:r>
        <w:rPr>
          <w:b/>
        </w:rPr>
        <w:t>EXAMPLE CUSTOMER PHRASES:</w:t>
      </w:r>
      <w:r>
        <w:t xml:space="preserve"> Can I return this hardware? | Can you open an RMA? | I need a warranty replacement | Where should I ship this device?</w:t>
      </w:r>
    </w:p>
    <w:p>
      <w:pPr/>
      <w:r>
        <w:rPr>
          <w:b/>
        </w:rPr>
        <w:t>DIRECT ANSWER:</w:t>
      </w:r>
      <w:r>
        <w:t xml:space="preserve"> The chatbot cannot create, issue, authorize, submit, manage, or close an RMA, warranty claim, repair order, replacement order, or hardware return. A SpyderWash Support representative must review the case, determine the approved option, issue any RMA number, and provide written instructions.</w:t>
      </w:r>
    </w:p>
    <w:p>
      <w:pPr/>
      <w:r>
        <w:rPr>
          <w:b/>
        </w:rPr>
        <w:t>SAFETY / AUTHORIZATION:</w:t>
      </w:r>
      <w:r>
        <w:t xml:space="preserve"> Do not ship hardware until SpyderWash Support provides a valid RMA number and current written instructions.</w:t>
      </w:r>
    </w:p>
    <w:p>
      <w:pPr>
        <w:pStyle w:val="ArticleLabel"/>
      </w:pPr>
      <w:r>
        <w:t>RECOMMENDED STEPS</w:t>
      </w:r>
    </w:p>
    <w:p>
      <w:pPr>
        <w:ind w:left="432" w:hanging="432"/>
      </w:pPr>
      <w:r>
        <w:t>1.</w:t>
        <w:tab/>
        <w:t>Complete only the safe troubleshooting in the applicable Operator-facing article.</w:t>
      </w:r>
    </w:p>
    <w:p>
      <w:pPr>
        <w:ind w:left="432" w:hanging="432"/>
      </w:pPr>
      <w:r>
        <w:t>2.</w:t>
        <w:tab/>
        <w:t>Contact SpyderWash Support with the product, serial number, purchase or invoice information when available, condition, photos, and troubleshooting completed.</w:t>
      </w:r>
    </w:p>
    <w:p>
      <w:pPr>
        <w:ind w:left="432" w:hanging="432"/>
      </w:pPr>
      <w:r>
        <w:t>3.</w:t>
        <w:tab/>
        <w:t>Wait for SpyderWash Support to provide the approved disposition and, when required, a valid RMA number and written return instructions.</w:t>
      </w:r>
    </w:p>
    <w:p>
      <w:pPr>
        <w:ind w:left="432" w:hanging="432"/>
      </w:pPr>
      <w:r>
        <w:t>4.</w:t>
        <w:tab/>
        <w:t>Follow the written packaging and shipping instructions and retain the tracking information.</w:t>
      </w:r>
    </w:p>
    <w:p>
      <w:pPr/>
      <w:r>
        <w:rPr>
          <w:b/>
        </w:rPr>
        <w:t>RESOLUTION CONFIRMED WHEN:</w:t>
      </w:r>
      <w:r>
        <w:t xml:space="preserve"> SpyderWash Support has accepted the request and provided the approved written disposition and any required RMA instructions.</w:t>
      </w:r>
    </w:p>
    <w:p>
      <w:pPr/>
      <w:r>
        <w:rPr>
          <w:b/>
        </w:rPr>
        <w:t>ESCALATE WHEN:</w:t>
      </w:r>
      <w:r>
        <w:t xml:space="preserve"> Immediately when an RMA, warranty determination, repair, replacement, return, shipping authorization, or return address is requested.</w:t>
      </w:r>
    </w:p>
    <w:p>
      <w:pPr/>
      <w:r>
        <w:rPr>
          <w:b/>
        </w:rPr>
        <w:t>EVIDENCE TO COLLECT:</w:t>
      </w:r>
      <w:r>
        <w:t xml:space="preserve"> Account and location, item and serial number, invoice or purchase date when available, condition and photos, reason for the request, and troubleshooting completed.</w:t>
      </w:r>
    </w:p>
    <w:p>
      <w:pPr>
        <w:pStyle w:val="Metadata"/>
        <w:widowControl/>
        <w:rPr/>
      </w:pPr>
      <w:r>
        <w:rPr>
          <w:lang w:val="en-US" w:eastAsia="en-US"/>
        </w:rPr>
        <w:t>ARTICLE END: KB-POLICY-002</w:t>
      </w:r>
    </w:p>
    <w:p>
      <w:pPr>
        <w:pStyle w:val="Metadata"/>
        <w:keepNext w:val="true"/>
        <w:widowControl/>
        <w:rPr/>
      </w:pPr>
      <w:r>
        <w:rPr>
          <w:lang w:val="en-US" w:eastAsia="en-US"/>
        </w:rPr>
        <w:t>ARTICLE START: KB-SEC-002</w:t>
      </w:r>
    </w:p>
    <w:p>
      <w:pPr>
        <w:pStyle w:val="Heading3"/>
      </w:pPr>
      <w:r>
        <w:t>KB-SEC-002 - Handle payment and banking information safely</w:t>
      </w:r>
    </w:p>
    <w:p>
      <w:pPr>
        <w:pStyle w:val="Metadata"/>
      </w:pPr>
      <w:r>
        <w:rPr>
          <w:b/>
        </w:rPr>
        <w:t>STATUS:</w:t>
      </w:r>
      <w:r>
        <w:t xml:space="preserve"> CURRENT OPERATOR-FACING SECURITY GUIDANCE</w:t>
      </w:r>
    </w:p>
    <w:p>
      <w:pPr>
        <w:pStyle w:val="Metadata"/>
      </w:pPr>
      <w:r>
        <w:rPr>
          <w:b/>
        </w:rPr>
        <w:t>METADATA:</w:t>
      </w:r>
      <w:r>
        <w:t xml:space="preserve"> category=Payment Security / PCI; product=SpyderWash support and payments; audience=Operator-facing answer; intent=Handle sensitive payment or banking data; search_terms=pci card number cvv pin password banking credentials chat email screenshot</w:t>
      </w:r>
    </w:p>
    <w:p>
      <w:pPr/>
      <w:r>
        <w:rPr>
          <w:b/>
        </w:rPr>
        <w:t>EXAMPLE CUSTOMER PHRASES:</w:t>
      </w:r>
      <w:r>
        <w:t xml:space="preserve"> Can I send a card number in chat? | What payment information may I provide? | How do I update banking details?</w:t>
      </w:r>
    </w:p>
    <w:p>
      <w:pPr/>
      <w:r>
        <w:rPr>
          <w:b/>
        </w:rPr>
        <w:t>DIRECT ANSWER:</w:t>
      </w:r>
      <w:r>
        <w:t xml:space="preserve"> Never send or request a full payment-card number, CVV, PIN, password, API token, or full banking credentials through chat, email, screenshots, or notes. Use only the approved SpyderWash Support or Activations workflow.</w:t>
      </w:r>
    </w:p>
    <w:p>
      <w:pPr>
        <w:pStyle w:val="ArticleLabel"/>
      </w:pPr>
      <w:r>
        <w:t>RECOMMENDED STEPS</w:t>
      </w:r>
    </w:p>
    <w:p>
      <w:pPr>
        <w:ind w:left="432" w:hanging="432"/>
      </w:pPr>
      <w:r>
        <w:t>1.</w:t>
        <w:tab/>
        <w:t>Use an approved payment terminal or processor workflow for payments.</w:t>
      </w:r>
    </w:p>
    <w:p>
      <w:pPr>
        <w:ind w:left="432" w:hanging="432"/>
      </w:pPr>
      <w:r>
        <w:t>2.</w:t>
        <w:tab/>
        <w:t>Use only the card last four digits and approved transaction reference when researching a payment.</w:t>
      </w:r>
    </w:p>
    <w:p>
      <w:pPr>
        <w:ind w:left="432" w:hanging="432"/>
      </w:pPr>
      <w:r>
        <w:t>3.</w:t>
        <w:tab/>
        <w:t>Contact SpyderWash Activations for banking-information updates, ownership changes, merchant activation, or KYC matters.</w:t>
      </w:r>
    </w:p>
    <w:p>
      <w:pPr>
        <w:ind w:left="432" w:hanging="432"/>
      </w:pPr>
      <w:r>
        <w:t>4.</w:t>
        <w:tab/>
        <w:t>Contact SpyderWash Support for a suspected data exposure or an uncertain secure channel.</w:t>
      </w:r>
    </w:p>
    <w:p>
      <w:pPr/>
      <w:r>
        <w:rPr>
          <w:b/>
        </w:rPr>
        <w:t>RESOLUTION CONFIRMED WHEN:</w:t>
      </w:r>
      <w:r>
        <w:t xml:space="preserve"> No prohibited sensitive data is retained or transmitted, and the request is handled through the approved SpyderWash channel.</w:t>
      </w:r>
    </w:p>
    <w:p>
      <w:pPr/>
      <w:r>
        <w:rPr>
          <w:b/>
        </w:rPr>
        <w:t>ESCALATE WHEN:</w:t>
      </w:r>
      <w:r>
        <w:t xml:space="preserve"> Immediately when full card data, CVV, PIN, password, or full banking credentials have been exposed or sent through an unsecured channel.</w:t>
      </w:r>
    </w:p>
    <w:p>
      <w:pPr/>
      <w:r>
        <w:rPr>
          <w:b/>
        </w:rPr>
        <w:t>EVIDENCE TO COLLECT:</w:t>
      </w:r>
      <w:r>
        <w:t xml:space="preserve"> Do not reproduce sensitive data. Record only the incident time and channel, affected account or system, permitted last four digits or reference ID, and the containment action.</w:t>
      </w:r>
    </w:p>
    <w:p>
      <w:pPr>
        <w:pStyle w:val="Metadata"/>
        <w:widowControl/>
        <w:rPr/>
      </w:pPr>
      <w:r>
        <w:rPr>
          <w:lang w:val="en-US" w:eastAsia="en-US"/>
        </w:rPr>
        <w:t>ARTICLE END: KB-SEC-002</w:t>
      </w:r>
    </w:p>
    <w:p>
      <w:pPr>
        <w:pStyle w:val="Heading1"/>
        <w:keepNext/>
        <w:keepLines/>
        <w:widowControl/>
        <w:spacing w:before="0" w:after="100"/>
        <w:rPr/>
      </w:pPr>
      <w:r>
        <w:t>PART IV - OPERATOR RESOURCES AND ARTICLE DIRECTORY</w:t>
      </w:r>
    </w:p>
    <w:p>
      <w:pPr>
        <w:pStyle w:val="Normal"/>
        <w:widowControl/>
        <w:rPr/>
      </w:pPr>
      <w:r>
        <w:t>Images are retained only when an actual image is embedded and useful to the Operator. Each image includes a text caption and description; the associated Operator-facing article remains the canonical source for instructions.</w:t>
      </w:r>
    </w:p>
    <w:p>
      <w:pPr>
        <w:pStyle w:val="Heading2"/>
        <w:keepNext/>
        <w:keepLines/>
        <w:widowControl/>
        <w:rPr/>
      </w:pPr>
      <w:r>
        <w:rPr>
          <w:lang w:val="en-US" w:eastAsia="en-US"/>
        </w:rPr>
        <w:t>Visual references</w:t>
      </w:r>
    </w:p>
    <w:p>
      <w:pPr>
        <w:pStyle w:val="Heading3"/>
        <w:keepNext/>
        <w:keepLines/>
        <w:widowControl/>
        <w:rPr/>
      </w:pPr>
      <w:r>
        <w:rPr>
          <w:lang w:val="en-US" w:eastAsia="en-US"/>
        </w:rPr>
        <w:t>Figure 5-1. EMV reader and protective shield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5-1. EMV reader and protective shield reference. Use the associated text article for exact procedures and currentness.</w:t>
      </w:r>
    </w:p>
    <w:p>
      <w:pPr>
        <w:pStyle w:val="Normal"/>
        <w:widowControl/>
        <w:jc w:val="center"/>
        <w:rPr/>
      </w:pPr>
      <w:r>
        <w:rPr/>
        <w:drawing>
          <wp:inline distT="0" distB="0" distL="0" distR="0">
            <wp:extent cx="5848350" cy="5448300"/>
            <wp:effectExtent l="0" t="0" r="0" b="0"/>
            <wp:docPr id="103" name="Figure 5-1. EMV reader and protective shield reference" descr="SpyderWash technical reference image 68&#10;Visual reference from the SpyderWash master manual: Figure 5-1. EMV reader and protective shield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5-1. EMV reader and protective shield reference" descr="SpyderWash technical reference image 68&#10;Visual reference from the SpyderWash master manual: Figure 5-1. EMV reader and protective shield reference. Use the associated text article for exact procedures and currentness."/>
                    <pic:cNvPicPr>
                      <a:picLocks noChangeAspect="1" noChangeArrowheads="1"/>
                    </pic:cNvPicPr>
                  </pic:nvPicPr>
                  <pic:blipFill>
                    <a:blip r:embed="rId61"/>
                    <a:stretch>
                      <a:fillRect/>
                    </a:stretch>
                  </pic:blipFill>
                  <pic:spPr bwMode="auto">
                    <a:xfrm>
                      <a:off x="0" y="0"/>
                      <a:ext cx="5848350" cy="5448300"/>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5-2. EMV Impact Shield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5-2. EMV Impact Shield reference. Use the associated text article for exact procedures and currentness.</w:t>
      </w:r>
    </w:p>
    <w:p>
      <w:pPr>
        <w:pStyle w:val="Normal"/>
        <w:widowControl/>
        <w:jc w:val="center"/>
        <w:rPr/>
      </w:pPr>
      <w:r>
        <w:rPr/>
        <w:drawing>
          <wp:inline distT="0" distB="0" distL="0" distR="0">
            <wp:extent cx="5781675" cy="4943475"/>
            <wp:effectExtent l="0" t="0" r="0" b="0"/>
            <wp:docPr id="104" name="Figure 5-2. EMV Impact Shield reference" descr="SpyderWash technical reference image 69&#10;Visual reference from the SpyderWash master manual: Figure 5-2. EMV Impact Shield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5-2. EMV Impact Shield reference" descr="SpyderWash technical reference image 69&#10;Visual reference from the SpyderWash master manual: Figure 5-2. EMV Impact Shield reference. Use the associated text article for exact procedures and currentness."/>
                    <pic:cNvPicPr>
                      <a:picLocks noChangeAspect="1" noChangeArrowheads="1"/>
                    </pic:cNvPicPr>
                  </pic:nvPicPr>
                  <pic:blipFill>
                    <a:blip r:embed="rId62"/>
                    <a:stretch>
                      <a:fillRect/>
                    </a:stretch>
                  </pic:blipFill>
                  <pic:spPr bwMode="auto">
                    <a:xfrm>
                      <a:off x="0" y="0"/>
                      <a:ext cx="5781675" cy="4943475"/>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7-1. Generation 1 Bluetooth Hub indicator sequence</w:t>
      </w:r>
    </w:p>
    <w:p>
      <w:pPr>
        <w:pStyle w:val="SmallNote"/>
        <w:widowControl/>
        <w:rPr/>
      </w:pPr>
      <w:r>
        <w:rPr>
          <w:b/>
          <w:color w:val="173C5A"/>
          <w:lang w:val="en-US" w:eastAsia="en-US"/>
        </w:rPr>
        <w:t xml:space="preserve">IMAGE DESCRIPTION: </w:t>
      </w:r>
      <w:r>
        <w:rPr>
          <w:lang w:val="en-US" w:eastAsia="en-US"/>
        </w:rPr>
        <w:t>Visual reference from the SpyderWash master manual: Figure 7-1. Generation 1 Bluetooth Hub indicator sequence. Use the associated text article for exact procedures and currentness.</w:t>
      </w:r>
    </w:p>
    <w:p>
      <w:pPr>
        <w:pStyle w:val="Normal"/>
        <w:widowControl/>
        <w:jc w:val="center"/>
        <w:rPr/>
      </w:pPr>
      <w:r>
        <w:rPr/>
        <w:drawing>
          <wp:inline distT="0" distB="0" distL="0" distR="0">
            <wp:extent cx="3669030" cy="6858000"/>
            <wp:effectExtent l="0" t="0" r="0" b="0"/>
            <wp:docPr id="105" name="Figure 7-1. Generation 1 Bluetooth Hub indicator sequence" descr="SpyderWash technical reference image 70&#10;Visual reference from the SpyderWash master manual: Figure 7-1. Generation 1 Bluetooth Hub indicator sequ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7-1. Generation 1 Bluetooth Hub indicator sequence" descr="SpyderWash technical reference image 70&#10;Visual reference from the SpyderWash master manual: Figure 7-1. Generation 1 Bluetooth Hub indicator sequence. Use the associated text article for exact procedures and currentness."/>
                    <pic:cNvPicPr>
                      <a:picLocks noChangeAspect="1" noChangeArrowheads="1"/>
                    </pic:cNvPicPr>
                  </pic:nvPicPr>
                  <pic:blipFill>
                    <a:blip r:embed="rId63"/>
                    <a:stretch>
                      <a:fillRect/>
                    </a:stretch>
                  </pic:blipFill>
                  <pic:spPr bwMode="auto">
                    <a:xfrm>
                      <a:off x="0" y="0"/>
                      <a:ext cx="3669030" cy="6858000"/>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7-2. Smart Hub indicator sequence</w:t>
      </w:r>
    </w:p>
    <w:p>
      <w:pPr>
        <w:pStyle w:val="SmallNote"/>
        <w:widowControl/>
        <w:rPr/>
      </w:pPr>
      <w:r>
        <w:rPr>
          <w:b/>
          <w:color w:val="173C5A"/>
          <w:lang w:val="en-US" w:eastAsia="en-US"/>
        </w:rPr>
        <w:t xml:space="preserve">IMAGE DESCRIPTION: </w:t>
      </w:r>
      <w:r>
        <w:rPr>
          <w:lang w:val="en-US" w:eastAsia="en-US"/>
        </w:rPr>
        <w:t>Visual reference from the SpyderWash master manual: Figure 7-2. Smart Hub indicator sequence. Use the associated text article for exact procedures and currentness.</w:t>
      </w:r>
    </w:p>
    <w:p>
      <w:pPr>
        <w:pStyle w:val="Normal"/>
        <w:widowControl/>
        <w:jc w:val="center"/>
        <w:rPr/>
      </w:pPr>
      <w:r>
        <w:rPr/>
        <w:drawing>
          <wp:inline distT="0" distB="0" distL="0" distR="0">
            <wp:extent cx="3669030" cy="6858000"/>
            <wp:effectExtent l="0" t="0" r="0" b="0"/>
            <wp:docPr id="106" name="Figure 7-2. Smart Hub indicator sequence" descr="SpyderWash technical reference image 71&#10;Visual reference from the SpyderWash master manual: Figure 7-2. Smart Hub indicator sequ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7-2. Smart Hub indicator sequence" descr="SpyderWash technical reference image 71&#10;Visual reference from the SpyderWash master manual: Figure 7-2. Smart Hub indicator sequence. Use the associated text article for exact procedures and currentness."/>
                    <pic:cNvPicPr>
                      <a:picLocks noChangeAspect="1" noChangeArrowheads="1"/>
                    </pic:cNvPicPr>
                  </pic:nvPicPr>
                  <pic:blipFill>
                    <a:blip r:embed="rId64"/>
                    <a:stretch>
                      <a:fillRect/>
                    </a:stretch>
                  </pic:blipFill>
                  <pic:spPr bwMode="auto">
                    <a:xfrm>
                      <a:off x="0" y="0"/>
                      <a:ext cx="3669030" cy="6858000"/>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17-1. SpyderWash Operator Portal login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17-1. SpyderWash Operator Portal login reference. Use the associated text article for exact procedures and currentness.</w:t>
      </w:r>
    </w:p>
    <w:p>
      <w:pPr>
        <w:pStyle w:val="Normal"/>
        <w:widowControl/>
        <w:jc w:val="center"/>
        <w:rPr/>
      </w:pPr>
      <w:r>
        <w:rPr/>
        <w:drawing>
          <wp:inline distT="0" distB="0" distL="0" distR="0">
            <wp:extent cx="5989320" cy="5989320"/>
            <wp:effectExtent l="0" t="0" r="0" b="0"/>
            <wp:docPr id="108" name="Figure 17-1. SpyderWash Operator Portal login reference" descr="SpyderWash technical reference image 73&#10;Visual reference from the SpyderWash master manual: Figure 17-1. SpyderWash Operator Portal login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17-1. SpyderWash Operator Portal login reference" descr="SpyderWash technical reference image 73&#10;Visual reference from the SpyderWash master manual: Figure 17-1. SpyderWash Operator Portal login reference. Use the associated text article for exact procedures and currentness."/>
                    <pic:cNvPicPr>
                      <a:picLocks noChangeAspect="1" noChangeArrowheads="1"/>
                    </pic:cNvPicPr>
                  </pic:nvPicPr>
                  <pic:blipFill>
                    <a:blip r:embed="rId66"/>
                    <a:stretch>
                      <a:fillRect/>
                    </a:stretch>
                  </pic:blipFill>
                  <pic:spPr bwMode="auto">
                    <a:xfrm>
                      <a:off x="0" y="0"/>
                      <a:ext cx="5989320" cy="5989320"/>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18-1. Operator Portal dashboard and location list</w:t>
      </w:r>
    </w:p>
    <w:p>
      <w:pPr>
        <w:pStyle w:val="SmallNote"/>
        <w:widowControl/>
        <w:rPr/>
      </w:pPr>
      <w:r>
        <w:rPr>
          <w:b/>
          <w:color w:val="173C5A"/>
          <w:lang w:val="en-US" w:eastAsia="en-US"/>
        </w:rPr>
        <w:t xml:space="preserve">IMAGE DESCRIPTION: </w:t>
      </w:r>
      <w:r>
        <w:rPr>
          <w:lang w:val="en-US" w:eastAsia="en-US"/>
        </w:rPr>
        <w:t>Visual reference from the SpyderWash master manual: Figure 18-1. Operator Portal dashboard and location list. Use the associated text article for exact procedures and currentness.</w:t>
      </w:r>
    </w:p>
    <w:p>
      <w:pPr>
        <w:pStyle w:val="Normal"/>
        <w:widowControl/>
        <w:jc w:val="center"/>
        <w:rPr/>
      </w:pPr>
      <w:r>
        <w:rPr/>
        <w:drawing>
          <wp:inline distT="0" distB="0" distL="0" distR="0">
            <wp:extent cx="5989320" cy="1970405"/>
            <wp:effectExtent l="0" t="0" r="0" b="0"/>
            <wp:docPr id="109" name="Figure 18-1. Operator Portal dashboard and location list" descr="SpyderWash technical reference image 74&#10;Visual reference from the SpyderWash master manual: Figure 18-1. Operator Portal dashboard and location list.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 18-1. Operator Portal dashboard and location list" descr="SpyderWash technical reference image 74&#10;Visual reference from the SpyderWash master manual: Figure 18-1. Operator Portal dashboard and location list. Use the associated text article for exact procedures and currentness."/>
                    <pic:cNvPicPr>
                      <a:picLocks noChangeAspect="1" noChangeArrowheads="1"/>
                    </pic:cNvPicPr>
                  </pic:nvPicPr>
                  <pic:blipFill>
                    <a:blip r:embed="rId67"/>
                    <a:stretch>
                      <a:fillRect/>
                    </a:stretch>
                  </pic:blipFill>
                  <pic:spPr bwMode="auto">
                    <a:xfrm>
                      <a:off x="0" y="0"/>
                      <a:ext cx="5989320" cy="1970405"/>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18-2. Location and machine-list configuration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18-2. Location and machine-list configuration reference. Use the associated text article for exact procedures and currentness.</w:t>
      </w:r>
    </w:p>
    <w:p>
      <w:pPr>
        <w:pStyle w:val="Normal"/>
        <w:widowControl/>
        <w:jc w:val="center"/>
        <w:rPr/>
      </w:pPr>
      <w:r>
        <w:rPr/>
        <w:drawing>
          <wp:inline distT="0" distB="0" distL="0" distR="0">
            <wp:extent cx="5989320" cy="3005455"/>
            <wp:effectExtent l="0" t="0" r="0" b="0"/>
            <wp:docPr id="110" name="Figure 18-2. Location and machine-list configuration reference" descr="SpyderWash technical reference image 75&#10;Visual reference from the SpyderWash master manual: Figure 18-2. Location and machine-list configuration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e 18-2. Location and machine-list configuration reference" descr="SpyderWash technical reference image 75&#10;Visual reference from the SpyderWash master manual: Figure 18-2. Location and machine-list configuration reference. Use the associated text article for exact procedures and currentness."/>
                    <pic:cNvPicPr>
                      <a:picLocks noChangeAspect="1" noChangeArrowheads="1"/>
                    </pic:cNvPicPr>
                  </pic:nvPicPr>
                  <pic:blipFill>
                    <a:blip r:embed="rId68"/>
                    <a:stretch>
                      <a:fillRect/>
                    </a:stretch>
                  </pic:blipFill>
                  <pic:spPr bwMode="auto">
                    <a:xfrm>
                      <a:off x="0" y="0"/>
                      <a:ext cx="5989320" cy="3005455"/>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19-1. Machine selected for editing in the Operator Portal</w:t>
      </w:r>
    </w:p>
    <w:p>
      <w:pPr>
        <w:pStyle w:val="SmallNote"/>
        <w:widowControl/>
        <w:rPr/>
      </w:pPr>
      <w:r>
        <w:rPr>
          <w:b/>
          <w:color w:val="173C5A"/>
          <w:lang w:val="en-US" w:eastAsia="en-US"/>
        </w:rPr>
        <w:t xml:space="preserve">IMAGE DESCRIPTION: </w:t>
      </w:r>
      <w:r>
        <w:rPr>
          <w:lang w:val="en-US" w:eastAsia="en-US"/>
        </w:rPr>
        <w:t>Visual reference from the SpyderWash master manual: Figure 19-1. Machine selected for editing in the Operator Portal. Use the associated text article for exact procedures and currentness.</w:t>
      </w:r>
    </w:p>
    <w:p>
      <w:pPr>
        <w:pStyle w:val="Normal"/>
        <w:widowControl/>
        <w:jc w:val="center"/>
        <w:rPr/>
      </w:pPr>
      <w:r>
        <w:rPr/>
        <w:drawing>
          <wp:inline distT="0" distB="0" distL="0" distR="0">
            <wp:extent cx="5989320" cy="3298190"/>
            <wp:effectExtent l="0" t="0" r="0" b="0"/>
            <wp:docPr id="111" name="Figure 19-1. Machine selected for editing in the Operator Portal" descr="SpyderWash technical reference image 76&#10;Visual reference from the SpyderWash master manual: Figure 19-1. Machine selected for editing in the Operator Portal.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 19-1. Machine selected for editing in the Operator Portal" descr="SpyderWash technical reference image 76&#10;Visual reference from the SpyderWash master manual: Figure 19-1. Machine selected for editing in the Operator Portal. Use the associated text article for exact procedures and currentness."/>
                    <pic:cNvPicPr>
                      <a:picLocks noChangeAspect="1" noChangeArrowheads="1"/>
                    </pic:cNvPicPr>
                  </pic:nvPicPr>
                  <pic:blipFill>
                    <a:blip r:embed="rId69"/>
                    <a:stretch>
                      <a:fillRect/>
                    </a:stretch>
                  </pic:blipFill>
                  <pic:spPr bwMode="auto">
                    <a:xfrm>
                      <a:off x="0" y="0"/>
                      <a:ext cx="5989320" cy="3298190"/>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21-1. Example loyalty recharge bonus rule</w:t>
      </w:r>
    </w:p>
    <w:p>
      <w:pPr>
        <w:pStyle w:val="SmallNote"/>
        <w:widowControl/>
        <w:rPr/>
      </w:pPr>
      <w:r>
        <w:rPr>
          <w:b/>
          <w:color w:val="173C5A"/>
          <w:lang w:val="en-US" w:eastAsia="en-US"/>
        </w:rPr>
        <w:t xml:space="preserve">IMAGE DESCRIPTION: </w:t>
      </w:r>
      <w:r>
        <w:rPr>
          <w:lang w:val="en-US" w:eastAsia="en-US"/>
        </w:rPr>
        <w:t>Visual reference from the SpyderWash master manual: Figure 21-1. Example loyalty recharge bonus rule. Use the associated text article for exact procedures and currentness.</w:t>
      </w:r>
    </w:p>
    <w:p>
      <w:pPr>
        <w:pStyle w:val="Normal"/>
        <w:widowControl/>
        <w:jc w:val="center"/>
        <w:rPr/>
      </w:pPr>
      <w:r>
        <w:rPr/>
        <w:drawing>
          <wp:inline distT="0" distB="0" distL="0" distR="0">
            <wp:extent cx="5989320" cy="1688465"/>
            <wp:effectExtent l="0" t="0" r="0" b="0"/>
            <wp:docPr id="112" name="Figure 21-1. Example loyalty recharge bonus rule" descr="SpyderWash technical reference image 77&#10;Visual reference from the SpyderWash master manual: Figure 21-1. Example loyalty recharge bonus rul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e 21-1. Example loyalty recharge bonus rule" descr="SpyderWash technical reference image 77&#10;Visual reference from the SpyderWash master manual: Figure 21-1. Example loyalty recharge bonus rule. Use the associated text article for exact procedures and currentness."/>
                    <pic:cNvPicPr>
                      <a:picLocks noChangeAspect="1" noChangeArrowheads="1"/>
                    </pic:cNvPicPr>
                  </pic:nvPicPr>
                  <pic:blipFill>
                    <a:blip r:embed="rId70"/>
                    <a:stretch>
                      <a:fillRect/>
                    </a:stretch>
                  </pic:blipFill>
                  <pic:spPr bwMode="auto">
                    <a:xfrm>
                      <a:off x="0" y="0"/>
                      <a:ext cx="5989320" cy="1688465"/>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22-1. View All Transactions search and results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22-1. View All Transactions search and results reference. Use the associated text article for exact procedures and currentness.</w:t>
      </w:r>
    </w:p>
    <w:p>
      <w:pPr>
        <w:pStyle w:val="Normal"/>
        <w:widowControl/>
        <w:jc w:val="center"/>
        <w:rPr/>
      </w:pPr>
      <w:r>
        <w:rPr/>
        <w:drawing>
          <wp:inline distT="0" distB="0" distL="0" distR="0">
            <wp:extent cx="5989320" cy="3951605"/>
            <wp:effectExtent l="0" t="0" r="0" b="0"/>
            <wp:docPr id="113" name="Figure 22-1. View All Transactions search and results reference" descr="SpyderWash technical reference image 78&#10;Visual reference from the SpyderWash master manual: Figure 22-1. View All Transactions search and results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ure 22-1. View All Transactions search and results reference" descr="SpyderWash technical reference image 78&#10;Visual reference from the SpyderWash master manual: Figure 22-1. View All Transactions search and results reference. Use the associated text article for exact procedures and currentness."/>
                    <pic:cNvPicPr>
                      <a:picLocks noChangeAspect="1" noChangeArrowheads="1"/>
                    </pic:cNvPicPr>
                  </pic:nvPicPr>
                  <pic:blipFill>
                    <a:blip r:embed="rId71"/>
                    <a:stretch>
                      <a:fillRect/>
                    </a:stretch>
                  </pic:blipFill>
                  <pic:spPr bwMode="auto">
                    <a:xfrm>
                      <a:off x="0" y="0"/>
                      <a:ext cx="5989320" cy="3951605"/>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22-2. Refund amount entry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22-2. Refund amount entry reference. Use the associated text article for exact procedures and currentness.</w:t>
      </w:r>
    </w:p>
    <w:p>
      <w:pPr>
        <w:pStyle w:val="Normal"/>
        <w:widowControl/>
        <w:jc w:val="center"/>
        <w:rPr/>
      </w:pPr>
      <w:r>
        <w:rPr/>
        <w:drawing>
          <wp:inline distT="0" distB="0" distL="0" distR="0">
            <wp:extent cx="5989320" cy="1447165"/>
            <wp:effectExtent l="0" t="0" r="0" b="0"/>
            <wp:docPr id="114" name="Figure 22-2. Refund amount entry reference" descr="SpyderWash technical reference image 79&#10;Visual reference from the SpyderWash master manual: Figure 22-2. Refund amount entry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ure 22-2. Refund amount entry reference" descr="SpyderWash technical reference image 79&#10;Visual reference from the SpyderWash master manual: Figure 22-2. Refund amount entry reference. Use the associated text article for exact procedures and currentness."/>
                    <pic:cNvPicPr>
                      <a:picLocks noChangeAspect="1" noChangeArrowheads="1"/>
                    </pic:cNvPicPr>
                  </pic:nvPicPr>
                  <pic:blipFill>
                    <a:blip r:embed="rId72"/>
                    <a:stretch>
                      <a:fillRect/>
                    </a:stretch>
                  </pic:blipFill>
                  <pic:spPr bwMode="auto">
                    <a:xfrm>
                      <a:off x="0" y="0"/>
                      <a:ext cx="5989320" cy="1447165"/>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22-3. Device information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22-3. Device information reference. Use the associated text article for exact procedures and currentness.</w:t>
      </w:r>
    </w:p>
    <w:p>
      <w:pPr>
        <w:pStyle w:val="Normal"/>
        <w:widowControl/>
        <w:jc w:val="center"/>
        <w:rPr/>
      </w:pPr>
      <w:r>
        <w:rPr/>
        <w:drawing>
          <wp:inline distT="0" distB="0" distL="0" distR="0">
            <wp:extent cx="5989320" cy="1837690"/>
            <wp:effectExtent l="0" t="0" r="0" b="0"/>
            <wp:docPr id="115" name="Figure 22-3. Device information reference" descr="SpyderWash technical reference image 80&#10;Visual reference from the SpyderWash master manual: Figure 22-3. Device information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ure 22-3. Device information reference" descr="SpyderWash technical reference image 80&#10;Visual reference from the SpyderWash master manual: Figure 22-3. Device information reference. Use the associated text article for exact procedures and currentness."/>
                    <pic:cNvPicPr>
                      <a:picLocks noChangeAspect="1" noChangeArrowheads="1"/>
                    </pic:cNvPicPr>
                  </pic:nvPicPr>
                  <pic:blipFill>
                    <a:blip r:embed="rId73"/>
                    <a:stretch>
                      <a:fillRect/>
                    </a:stretch>
                  </pic:blipFill>
                  <pic:spPr bwMode="auto">
                    <a:xfrm>
                      <a:off x="0" y="0"/>
                      <a:ext cx="5989320" cy="1837690"/>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23-1. Operator Portal reports menu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23-1. Operator Portal reports menu reference. Use the associated text article for exact procedures and currentness.</w:t>
      </w:r>
    </w:p>
    <w:p>
      <w:pPr>
        <w:pStyle w:val="Normal"/>
        <w:widowControl/>
        <w:jc w:val="center"/>
        <w:rPr/>
      </w:pPr>
      <w:r>
        <w:rPr/>
        <w:drawing>
          <wp:inline distT="0" distB="0" distL="0" distR="0">
            <wp:extent cx="5989320" cy="3845560"/>
            <wp:effectExtent l="0" t="0" r="0" b="0"/>
            <wp:docPr id="116" name="Figure 23-1. Operator Portal reports menu reference" descr="SpyderWash technical reference image 81&#10;Visual reference from the SpyderWash master manual: Figure 23-1. Operator Portal reports menu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ure 23-1. Operator Portal reports menu reference" descr="SpyderWash technical reference image 81&#10;Visual reference from the SpyderWash master manual: Figure 23-1. Operator Portal reports menu reference. Use the associated text article for exact procedures and currentness."/>
                    <pic:cNvPicPr>
                      <a:picLocks noChangeAspect="1" noChangeArrowheads="1"/>
                    </pic:cNvPicPr>
                  </pic:nvPicPr>
                  <pic:blipFill>
                    <a:blip r:embed="rId74"/>
                    <a:stretch>
                      <a:fillRect/>
                    </a:stretch>
                  </pic:blipFill>
                  <pic:spPr bwMode="auto">
                    <a:xfrm>
                      <a:off x="0" y="0"/>
                      <a:ext cx="5989320" cy="3845560"/>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23-2. Revenue by Location report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23-2. Revenue by Location report reference. Use the associated text article for exact procedures and currentness.</w:t>
      </w:r>
    </w:p>
    <w:p>
      <w:pPr>
        <w:pStyle w:val="Normal"/>
        <w:widowControl/>
        <w:jc w:val="center"/>
        <w:rPr/>
      </w:pPr>
      <w:r>
        <w:rPr/>
        <w:drawing>
          <wp:inline distT="0" distB="0" distL="0" distR="0">
            <wp:extent cx="5989320" cy="2227580"/>
            <wp:effectExtent l="0" t="0" r="0" b="0"/>
            <wp:docPr id="117" name="Figure 23-2. Revenue by Location report reference" descr="SpyderWash technical reference image 82&#10;Visual reference from the SpyderWash master manual: Figure 23-2. Revenue by Location report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ure 23-2. Revenue by Location report reference" descr="SpyderWash technical reference image 82&#10;Visual reference from the SpyderWash master manual: Figure 23-2. Revenue by Location report reference. Use the associated text article for exact procedures and currentness."/>
                    <pic:cNvPicPr>
                      <a:picLocks noChangeAspect="1" noChangeArrowheads="1"/>
                    </pic:cNvPicPr>
                  </pic:nvPicPr>
                  <pic:blipFill>
                    <a:blip r:embed="rId75"/>
                    <a:stretch>
                      <a:fillRect/>
                    </a:stretch>
                  </pic:blipFill>
                  <pic:spPr bwMode="auto">
                    <a:xfrm>
                      <a:off x="0" y="0"/>
                      <a:ext cx="5989320" cy="2227580"/>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23-3. Revenue by Position report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23-3. Revenue by Position report reference. Use the associated text article for exact procedures and currentness.</w:t>
      </w:r>
    </w:p>
    <w:p>
      <w:pPr>
        <w:pStyle w:val="Normal"/>
        <w:widowControl/>
        <w:jc w:val="center"/>
        <w:rPr/>
      </w:pPr>
      <w:r>
        <w:rPr/>
        <w:drawing>
          <wp:inline distT="0" distB="0" distL="0" distR="0">
            <wp:extent cx="5989320" cy="2452370"/>
            <wp:effectExtent l="0" t="0" r="0" b="0"/>
            <wp:docPr id="118" name="Figure 23-3. Revenue by Position report reference" descr="SpyderWash technical reference image 83&#10;Visual reference from the SpyderWash master manual: Figure 23-3. Revenue by Position report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igure 23-3. Revenue by Position report reference" descr="SpyderWash technical reference image 83&#10;Visual reference from the SpyderWash master manual: Figure 23-3. Revenue by Position report reference. Use the associated text article for exact procedures and currentness."/>
                    <pic:cNvPicPr>
                      <a:picLocks noChangeAspect="1" noChangeArrowheads="1"/>
                    </pic:cNvPicPr>
                  </pic:nvPicPr>
                  <pic:blipFill>
                    <a:blip r:embed="rId76"/>
                    <a:stretch>
                      <a:fillRect/>
                    </a:stretch>
                  </pic:blipFill>
                  <pic:spPr bwMode="auto">
                    <a:xfrm>
                      <a:off x="0" y="0"/>
                      <a:ext cx="5989320" cy="2452370"/>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24-1. Issue Card to Location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24-1. Issue Card to Location reference. Use the associated text article for exact procedures and currentness.</w:t>
      </w:r>
    </w:p>
    <w:p>
      <w:pPr>
        <w:pStyle w:val="Normal"/>
        <w:widowControl/>
        <w:jc w:val="center"/>
        <w:rPr/>
      </w:pPr>
      <w:r>
        <w:rPr/>
        <w:drawing>
          <wp:inline distT="0" distB="0" distL="0" distR="0">
            <wp:extent cx="5989320" cy="2506980"/>
            <wp:effectExtent l="0" t="0" r="0" b="0"/>
            <wp:docPr id="119" name="Figure 24-1. Issue Card to Location reference" descr="SpyderWash technical reference image 84&#10;Visual reference from the SpyderWash master manual: Figure 24-1. Issue Card to Location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igure 24-1. Issue Card to Location reference" descr="SpyderWash technical reference image 84&#10;Visual reference from the SpyderWash master manual: Figure 24-1. Issue Card to Location reference. Use the associated text article for exact procedures and currentness."/>
                    <pic:cNvPicPr>
                      <a:picLocks noChangeAspect="1" noChangeArrowheads="1"/>
                    </pic:cNvPicPr>
                  </pic:nvPicPr>
                  <pic:blipFill>
                    <a:blip r:embed="rId77"/>
                    <a:stretch>
                      <a:fillRect/>
                    </a:stretch>
                  </pic:blipFill>
                  <pic:spPr bwMode="auto">
                    <a:xfrm>
                      <a:off x="0" y="0"/>
                      <a:ext cx="5989320" cy="2506980"/>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25-1. Manage Loyalty Card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25-1. Manage Loyalty Card reference. Use the associated text article for exact procedures and currentness.</w:t>
      </w:r>
    </w:p>
    <w:p>
      <w:pPr>
        <w:pStyle w:val="Normal"/>
        <w:widowControl/>
        <w:jc w:val="center"/>
        <w:rPr/>
      </w:pPr>
      <w:r>
        <w:rPr/>
        <w:drawing>
          <wp:inline distT="0" distB="0" distL="0" distR="0">
            <wp:extent cx="5989320" cy="2750820"/>
            <wp:effectExtent l="0" t="0" r="0" b="0"/>
            <wp:docPr id="120" name="Figure 25-1. Manage Loyalty Card reference" descr="SpyderWash technical reference image 85&#10;Visual reference from the SpyderWash master manual: Figure 25-1. Manage Loyalty Card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e 25-1. Manage Loyalty Card reference" descr="SpyderWash technical reference image 85&#10;Visual reference from the SpyderWash master manual: Figure 25-1. Manage Loyalty Card reference. Use the associated text article for exact procedures and currentness."/>
                    <pic:cNvPicPr>
                      <a:picLocks noChangeAspect="1" noChangeArrowheads="1"/>
                    </pic:cNvPicPr>
                  </pic:nvPicPr>
                  <pic:blipFill>
                    <a:blip r:embed="rId78"/>
                    <a:stretch>
                      <a:fillRect/>
                    </a:stretch>
                  </pic:blipFill>
                  <pic:spPr bwMode="auto">
                    <a:xfrm>
                      <a:off x="0" y="0"/>
                      <a:ext cx="5989320" cy="2750820"/>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26-1. Clear Total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26-1. Clear Total reference. Use the associated text article for exact procedures and currentness.</w:t>
      </w:r>
    </w:p>
    <w:p>
      <w:pPr>
        <w:pStyle w:val="Normal"/>
        <w:widowControl/>
        <w:jc w:val="center"/>
        <w:rPr/>
      </w:pPr>
      <w:r>
        <w:rPr/>
        <w:drawing>
          <wp:inline distT="0" distB="0" distL="0" distR="0">
            <wp:extent cx="5989320" cy="2498725"/>
            <wp:effectExtent l="0" t="0" r="0" b="0"/>
            <wp:docPr id="121" name="Figure 26-1. Clear Total reference" descr="SpyderWash technical reference image 86&#10;Visual reference from the SpyderWash master manual: Figure 26-1. Clear Total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Figure 26-1. Clear Total reference" descr="SpyderWash technical reference image 86&#10;Visual reference from the SpyderWash master manual: Figure 26-1. Clear Total reference. Use the associated text article for exact procedures and currentness."/>
                    <pic:cNvPicPr>
                      <a:picLocks noChangeAspect="1" noChangeArrowheads="1"/>
                    </pic:cNvPicPr>
                  </pic:nvPicPr>
                  <pic:blipFill>
                    <a:blip r:embed="rId79"/>
                    <a:stretch>
                      <a:fillRect/>
                    </a:stretch>
                  </pic:blipFill>
                  <pic:spPr bwMode="auto">
                    <a:xfrm>
                      <a:off x="0" y="0"/>
                      <a:ext cx="5989320" cy="2498725"/>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26-2. Kiosk Transactions menu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26-2. Kiosk Transactions menu reference. Use the associated text article for exact procedures and currentness.</w:t>
      </w:r>
    </w:p>
    <w:p>
      <w:pPr>
        <w:pStyle w:val="Normal"/>
        <w:widowControl/>
        <w:jc w:val="center"/>
        <w:rPr/>
      </w:pPr>
      <w:r>
        <w:rPr/>
        <w:drawing>
          <wp:inline distT="0" distB="0" distL="0" distR="0">
            <wp:extent cx="5989320" cy="780415"/>
            <wp:effectExtent l="0" t="0" r="0" b="0"/>
            <wp:docPr id="122" name="Figure 26-2. Kiosk Transactions menu reference" descr="SpyderWash technical reference image 87&#10;Visual reference from the SpyderWash master manual: Figure 26-2. Kiosk Transactions menu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Figure 26-2. Kiosk Transactions menu reference" descr="SpyderWash technical reference image 87&#10;Visual reference from the SpyderWash master manual: Figure 26-2. Kiosk Transactions menu reference. Use the associated text article for exact procedures and currentness."/>
                    <pic:cNvPicPr>
                      <a:picLocks noChangeAspect="1" noChangeArrowheads="1"/>
                    </pic:cNvPicPr>
                  </pic:nvPicPr>
                  <pic:blipFill>
                    <a:blip r:embed="rId80"/>
                    <a:stretch>
                      <a:fillRect/>
                    </a:stretch>
                  </pic:blipFill>
                  <pic:spPr bwMode="auto">
                    <a:xfrm>
                      <a:off x="0" y="0"/>
                      <a:ext cx="5989320" cy="780415"/>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26-3. Registered Card menu reference</w:t>
      </w:r>
    </w:p>
    <w:p>
      <w:pPr>
        <w:pStyle w:val="SmallNote"/>
        <w:widowControl/>
        <w:rPr/>
      </w:pPr>
      <w:r>
        <w:rPr>
          <w:b/>
          <w:color w:val="173C5A"/>
          <w:lang w:val="en-US" w:eastAsia="en-US"/>
        </w:rPr>
        <w:t xml:space="preserve">IMAGE DESCRIPTION: </w:t>
      </w:r>
      <w:r>
        <w:rPr>
          <w:lang w:val="en-US" w:eastAsia="en-US"/>
        </w:rPr>
        <w:t>Visual reference from the SpyderWash master manual: Figure 26-3. Registered Card menu reference. Use the associated text article for exact procedures and currentness.</w:t>
      </w:r>
    </w:p>
    <w:p>
      <w:pPr>
        <w:pStyle w:val="Normal"/>
        <w:widowControl/>
        <w:jc w:val="center"/>
        <w:rPr/>
      </w:pPr>
      <w:r>
        <w:rPr/>
        <w:drawing>
          <wp:inline distT="0" distB="0" distL="0" distR="0">
            <wp:extent cx="5989320" cy="1000125"/>
            <wp:effectExtent l="0" t="0" r="0" b="0"/>
            <wp:docPr id="123" name="Figure 26-3. Registered Card menu reference" descr="SpyderWash technical reference image 88&#10;Visual reference from the SpyderWash master manual: Figure 26-3. Registered Card menu referenc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Figure 26-3. Registered Card menu reference" descr="SpyderWash technical reference image 88&#10;Visual reference from the SpyderWash master manual: Figure 26-3. Registered Card menu reference. Use the associated text article for exact procedures and currentness."/>
                    <pic:cNvPicPr>
                      <a:picLocks noChangeAspect="1" noChangeArrowheads="1"/>
                    </pic:cNvPicPr>
                  </pic:nvPicPr>
                  <pic:blipFill>
                    <a:blip r:embed="rId81"/>
                    <a:stretch>
                      <a:fillRect/>
                    </a:stretch>
                  </pic:blipFill>
                  <pic:spPr bwMode="auto">
                    <a:xfrm>
                      <a:off x="0" y="0"/>
                      <a:ext cx="5989320" cy="1000125"/>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34-1. Typical SpyderWash POS order lifecycle</w:t>
      </w:r>
    </w:p>
    <w:p>
      <w:pPr>
        <w:pStyle w:val="SmallNote"/>
        <w:widowControl/>
        <w:rPr/>
      </w:pPr>
      <w:r>
        <w:rPr>
          <w:b/>
          <w:color w:val="173C5A"/>
          <w:lang w:val="en-US" w:eastAsia="en-US"/>
        </w:rPr>
        <w:t xml:space="preserve">IMAGE DESCRIPTION: </w:t>
      </w:r>
      <w:r>
        <w:rPr>
          <w:lang w:val="en-US" w:eastAsia="en-US"/>
        </w:rPr>
        <w:t>Visual reference from the SpyderWash master manual: Figure 34-1. Typical SpyderWash POS order lifecycle. Use the associated text article for exact procedures and currentness.</w:t>
      </w:r>
    </w:p>
    <w:p>
      <w:pPr>
        <w:pStyle w:val="Normal"/>
        <w:widowControl/>
        <w:jc w:val="center"/>
        <w:rPr/>
      </w:pPr>
      <w:r>
        <w:rPr/>
        <w:drawing>
          <wp:inline distT="0" distB="0" distL="0" distR="0">
            <wp:extent cx="5989320" cy="2313305"/>
            <wp:effectExtent l="0" t="0" r="0" b="0"/>
            <wp:docPr id="124" name="Figure 34-1. Typical SpyderWash POS order lifecycle" descr="SpyderWash technical reference image 89&#10;Visual reference from the SpyderWash master manual: Figure 34-1. Typical SpyderWash POS order lifecycle.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Figure 34-1. Typical SpyderWash POS order lifecycle" descr="SpyderWash technical reference image 89&#10;Visual reference from the SpyderWash master manual: Figure 34-1. Typical SpyderWash POS order lifecycle. Use the associated text article for exact procedures and currentness."/>
                    <pic:cNvPicPr>
                      <a:picLocks noChangeAspect="1" noChangeArrowheads="1"/>
                    </pic:cNvPicPr>
                  </pic:nvPicPr>
                  <pic:blipFill>
                    <a:blip r:embed="rId82"/>
                    <a:stretch>
                      <a:fillRect/>
                    </a:stretch>
                  </pic:blipFill>
                  <pic:spPr bwMode="auto">
                    <a:xfrm>
                      <a:off x="0" y="0"/>
                      <a:ext cx="5989320" cy="2313305"/>
                    </a:xfrm>
                    <a:prstGeom prst="rect">
                      <a:avLst/>
                    </a:prstGeom>
                    <a:noFill/>
                  </pic:spPr>
                </pic:pic>
              </a:graphicData>
            </a:graphic>
          </wp:inline>
        </w:drawing>
      </w:r>
    </w:p>
    <w:p>
      <w:pPr>
        <w:pStyle w:val="Metadata"/>
        <w:widowControl/>
        <w:rPr/>
      </w:pPr>
      <w:r>
        <w:rPr>
          <w:lang w:val="en-US" w:eastAsia="en-US"/>
        </w:rPr>
        <w:t>End visual reference.</w:t>
      </w:r>
    </w:p>
    <w:p>
      <w:pPr>
        <w:pStyle w:val="Heading3"/>
        <w:keepNext/>
        <w:keepLines/>
        <w:widowControl/>
        <w:rPr/>
      </w:pPr>
      <w:r>
        <w:rPr>
          <w:lang w:val="en-US" w:eastAsia="en-US"/>
        </w:rPr>
        <w:t>Figure 43-1. Layered troubleshooting model</w:t>
      </w:r>
    </w:p>
    <w:p>
      <w:pPr>
        <w:pStyle w:val="SmallNote"/>
        <w:widowControl/>
        <w:rPr/>
      </w:pPr>
      <w:r>
        <w:rPr>
          <w:b/>
          <w:color w:val="173C5A"/>
          <w:lang w:val="en-US" w:eastAsia="en-US"/>
        </w:rPr>
        <w:t xml:space="preserve">IMAGE DESCRIPTION: </w:t>
      </w:r>
      <w:r>
        <w:rPr>
          <w:lang w:val="en-US" w:eastAsia="en-US"/>
        </w:rPr>
        <w:t>Visual reference from the SpyderWash master manual: Figure 43-1. Layered troubleshooting model. Use the associated text article for exact procedures and currentness.</w:t>
      </w:r>
    </w:p>
    <w:p>
      <w:pPr>
        <w:pStyle w:val="Normal"/>
        <w:widowControl/>
        <w:jc w:val="center"/>
        <w:rPr/>
      </w:pPr>
      <w:r>
        <w:rPr/>
        <w:drawing>
          <wp:inline distT="0" distB="0" distL="0" distR="0">
            <wp:extent cx="5989320" cy="2263140"/>
            <wp:effectExtent l="0" t="0" r="0" b="0"/>
            <wp:docPr id="125" name="Figure 43-1. Layered troubleshooting model" descr="SpyderWash technical reference image 90&#10;Visual reference from the SpyderWash master manual: Figure 43-1. Layered troubleshooting model. Use the associated text article for exact procedures and curren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Figure 43-1. Layered troubleshooting model" descr="SpyderWash technical reference image 90&#10;Visual reference from the SpyderWash master manual: Figure 43-1. Layered troubleshooting model. Use the associated text article for exact procedures and currentness."/>
                    <pic:cNvPicPr>
                      <a:picLocks noChangeAspect="1" noChangeArrowheads="1"/>
                    </pic:cNvPicPr>
                  </pic:nvPicPr>
                  <pic:blipFill>
                    <a:blip r:embed="rId83"/>
                    <a:stretch>
                      <a:fillRect/>
                    </a:stretch>
                  </pic:blipFill>
                  <pic:spPr bwMode="auto">
                    <a:xfrm>
                      <a:off x="0" y="0"/>
                      <a:ext cx="5989320" cy="2263140"/>
                    </a:xfrm>
                    <a:prstGeom prst="rect">
                      <a:avLst/>
                    </a:prstGeom>
                    <a:noFill/>
                  </pic:spPr>
                </pic:pic>
              </a:graphicData>
            </a:graphic>
          </wp:inline>
        </w:drawing>
      </w:r>
    </w:p>
    <w:p>
      <w:pPr>
        <w:pStyle w:val="Metadata"/>
        <w:widowControl/>
        <w:rPr/>
      </w:pPr>
      <w:r>
        <w:rPr>
          <w:lang w:val="en-US" w:eastAsia="en-US"/>
        </w:rPr>
        <w:t>End visual reference.</w:t>
      </w:r>
    </w:p>
    <w:p>
      <w:pPr>
        <w:pStyle w:val="Heading2"/>
        <w:keepNext/>
        <w:keepLines/>
        <w:widowControl/>
        <w:rPr/>
      </w:pPr>
      <w:r>
        <w:t>Official SpyderWash support, status, literature, and help links</w:t>
      </w:r>
    </w:p>
    <w:p>
      <w:pPr>
        <w:pStyle w:val="Heading3"/>
        <w:keepNext/>
        <w:keepLines/>
        <w:widowControl/>
        <w:rPr/>
      </w:pPr>
      <w:r>
        <w:rPr>
          <w:lang w:val="en-US" w:eastAsia="en-US"/>
        </w:rPr>
        <w:t>SpyderWash help pages</w:t>
      </w:r>
    </w:p>
    <w:p>
      <w:pPr>
        <w:pStyle w:val="ListBullet"/>
        <w:widowControl/>
        <w:numPr>
          <w:ilvl w:val="0"/>
          <w:numId w:val="1"/>
        </w:numPr>
        <w:rPr/>
      </w:pPr>
      <w:r>
        <w:rPr>
          <w:lang w:val="en-US"/>
        </w:rPr>
        <w:t>https://spyderwash.info/help/start/.</w:t>
      </w:r>
    </w:p>
    <w:p>
      <w:pPr>
        <w:pStyle w:val="ListBullet"/>
        <w:widowControl/>
        <w:numPr>
          <w:ilvl w:val="0"/>
          <w:numId w:val="1"/>
        </w:numPr>
        <w:rPr/>
      </w:pPr>
      <w:r>
        <w:rPr>
          <w:lang w:val="en-US"/>
        </w:rPr>
        <w:t>https://spyderwash.info/help/hub/.</w:t>
      </w:r>
    </w:p>
    <w:p>
      <w:pPr>
        <w:pStyle w:val="ListBullet"/>
        <w:widowControl/>
        <w:numPr>
          <w:ilvl w:val="0"/>
          <w:numId w:val="1"/>
        </w:numPr>
        <w:rPr/>
      </w:pPr>
      <w:r>
        <w:rPr>
          <w:lang w:val="en-US"/>
        </w:rPr>
        <w:t>https://spyderwash.info/help/dashboard/.</w:t>
      </w:r>
    </w:p>
    <w:p>
      <w:pPr>
        <w:pStyle w:val="ListBullet"/>
        <w:widowControl/>
        <w:numPr>
          <w:ilvl w:val="0"/>
          <w:numId w:val="1"/>
        </w:numPr>
        <w:rPr/>
      </w:pPr>
      <w:r>
        <w:rPr>
          <w:lang w:val="en-US"/>
        </w:rPr>
        <w:t>https://spyderwash.info/help/view/.</w:t>
      </w:r>
    </w:p>
    <w:p>
      <w:pPr>
        <w:pStyle w:val="ListBullet"/>
        <w:widowControl/>
        <w:numPr>
          <w:ilvl w:val="0"/>
          <w:numId w:val="1"/>
        </w:numPr>
        <w:rPr/>
      </w:pPr>
      <w:r>
        <w:rPr>
          <w:lang w:val="en-US"/>
        </w:rPr>
        <w:t>https://spyderwash.info/help/issuecard/.</w:t>
      </w:r>
    </w:p>
    <w:p>
      <w:pPr>
        <w:pStyle w:val="ListBullet"/>
        <w:widowControl/>
        <w:numPr>
          <w:ilvl w:val="0"/>
          <w:numId w:val="1"/>
        </w:numPr>
        <w:rPr/>
      </w:pPr>
      <w:r>
        <w:rPr>
          <w:lang w:val="en-US"/>
        </w:rPr>
        <w:t>https://spyderwash.info/help/reports/.</w:t>
      </w:r>
    </w:p>
    <w:p>
      <w:pPr>
        <w:pStyle w:val="ListBullet"/>
        <w:widowControl/>
        <w:numPr>
          <w:ilvl w:val="0"/>
          <w:numId w:val="1"/>
        </w:numPr>
        <w:rPr/>
      </w:pPr>
      <w:r>
        <w:rPr>
          <w:lang w:val="en-US"/>
        </w:rPr>
        <w:t>https://spyderwash.info/help/manage/.</w:t>
      </w:r>
    </w:p>
    <w:p>
      <w:pPr>
        <w:pStyle w:val="ListBullet"/>
        <w:widowControl/>
        <w:numPr>
          <w:ilvl w:val="0"/>
          <w:numId w:val="1"/>
        </w:numPr>
        <w:rPr/>
      </w:pPr>
      <w:r>
        <w:rPr>
          <w:lang w:val="en-US"/>
        </w:rPr>
        <w:t>https://spyderwash.info/help/cleartotal/.</w:t>
      </w:r>
    </w:p>
    <w:p>
      <w:pPr>
        <w:pStyle w:val="ListBullet"/>
        <w:widowControl/>
        <w:numPr>
          <w:ilvl w:val="0"/>
          <w:numId w:val="1"/>
        </w:numPr>
        <w:rPr/>
      </w:pPr>
      <w:r>
        <w:rPr>
          <w:lang w:val="en-US"/>
        </w:rPr>
        <w:t>https://spyderwash.info/help/kiosk/.</w:t>
      </w:r>
    </w:p>
    <w:p>
      <w:pPr>
        <w:pStyle w:val="ListBullet"/>
        <w:widowControl/>
        <w:numPr>
          <w:ilvl w:val="0"/>
          <w:numId w:val="1"/>
        </w:numPr>
        <w:rPr/>
      </w:pPr>
      <w:r>
        <w:rPr>
          <w:lang w:val="en-US"/>
        </w:rPr>
        <w:t>https://spyderwash.info/help/registered-card/.</w:t>
      </w:r>
    </w:p>
    <w:p>
      <w:pPr>
        <w:pStyle w:val="ListBullet"/>
        <w:widowControl/>
        <w:numPr>
          <w:ilvl w:val="0"/>
          <w:numId w:val="1"/>
        </w:numPr>
        <w:rPr/>
      </w:pPr>
      <w:r>
        <w:rPr>
          <w:lang w:val="en-US"/>
        </w:rPr>
        <w:t>https://spyderwash.info/help/mobilepay/.</w:t>
      </w:r>
    </w:p>
    <w:p>
      <w:pPr>
        <w:pStyle w:val="ListBullet"/>
        <w:widowControl/>
        <w:numPr>
          <w:ilvl w:val="0"/>
          <w:numId w:val="1"/>
        </w:numPr>
        <w:rPr/>
      </w:pPr>
      <w:r>
        <w:rPr>
          <w:lang w:val="en-US"/>
        </w:rPr>
        <w:t>https://spyderwash.info/help/shield/.</w:t>
      </w:r>
    </w:p>
    <w:p>
      <w:pPr>
        <w:pStyle w:val="Heading3"/>
        <w:keepNext/>
        <w:keepLines/>
        <w:widowControl/>
        <w:rPr/>
      </w:pPr>
      <w:r>
        <w:rPr>
          <w:lang w:val="en-US" w:eastAsia="en-US"/>
        </w:rPr>
        <w:t>Setomatic Systems resources</w:t>
      </w:r>
    </w:p>
    <w:p>
      <w:pPr>
        <w:pStyle w:val="ListBullet"/>
        <w:widowControl/>
        <w:numPr>
          <w:ilvl w:val="0"/>
          <w:numId w:val="1"/>
        </w:numPr>
        <w:rPr/>
      </w:pPr>
      <w:r>
        <w:rPr>
          <w:lang w:val="en-US"/>
        </w:rPr>
        <w:t>https://setomaticsystems.com/laundry-pos/.</w:t>
      </w:r>
    </w:p>
    <w:p>
      <w:pPr>
        <w:pStyle w:val="ListBullet"/>
        <w:widowControl/>
        <w:numPr>
          <w:ilvl w:val="0"/>
          <w:numId w:val="1"/>
        </w:numPr>
        <w:rPr/>
      </w:pPr>
      <w:r>
        <w:rPr>
          <w:lang w:val="en-US"/>
        </w:rPr>
        <w:t>https://setomaticsystems.com/loyalty-kiosk/.</w:t>
      </w:r>
    </w:p>
    <w:p>
      <w:pPr>
        <w:pStyle w:val="ListBullet"/>
        <w:widowControl/>
        <w:numPr>
          <w:ilvl w:val="0"/>
          <w:numId w:val="1"/>
        </w:numPr>
        <w:rPr/>
      </w:pPr>
      <w:r>
        <w:rPr>
          <w:lang w:val="en-US"/>
        </w:rPr>
        <w:t>https://setomaticsystems.com/literature/.</w:t>
      </w:r>
    </w:p>
    <w:p>
      <w:pPr>
        <w:pStyle w:val="ListBullet"/>
        <w:widowControl/>
        <w:numPr>
          <w:ilvl w:val="0"/>
          <w:numId w:val="1"/>
        </w:numPr>
        <w:rPr/>
      </w:pPr>
      <w:r>
        <w:rPr>
          <w:lang w:val="en-US"/>
        </w:rPr>
        <w:t>https://setomaticsystems.com/gallery-and-video-links/.</w:t>
      </w:r>
    </w:p>
    <w:p>
      <w:pPr>
        <w:pStyle w:val="ListBullet"/>
        <w:widowControl/>
        <w:numPr>
          <w:ilvl w:val="0"/>
          <w:numId w:val="1"/>
        </w:numPr>
        <w:rPr/>
      </w:pPr>
      <w:r>
        <w:rPr>
          <w:lang w:val="en-US"/>
        </w:rPr>
        <w:t>https://setomaticsystems.com/contact-us/.</w:t>
      </w:r>
    </w:p>
    <w:p>
      <w:pPr>
        <w:pStyle w:val="ListBullet"/>
        <w:widowControl/>
        <w:numPr>
          <w:ilvl w:val="0"/>
          <w:numId w:val="1"/>
        </w:numPr>
        <w:rPr/>
      </w:pPr>
      <w:r>
        <w:rPr>
          <w:lang w:val="en-US"/>
        </w:rPr>
        <w:t>https://setomaticsystems.com/.</w:t>
      </w:r>
    </w:p>
    <w:p>
      <w:pPr>
        <w:pStyle w:val="Heading3"/>
        <w:keepNext/>
        <w:keepLines/>
        <w:widowControl/>
        <w:rPr/>
      </w:pPr>
      <w:r>
        <w:rPr>
          <w:lang w:val="en-US" w:eastAsia="en-US"/>
        </w:rPr>
        <w:t>Status pages</w:t>
      </w:r>
    </w:p>
    <w:p>
      <w:pPr>
        <w:pStyle w:val="ListBullet"/>
        <w:widowControl/>
        <w:numPr>
          <w:ilvl w:val="0"/>
          <w:numId w:val="1"/>
        </w:numPr>
        <w:rPr/>
      </w:pPr>
      <w:r>
        <w:rPr>
          <w:lang w:val="en-US"/>
        </w:rPr>
        <w:t>https://setomaticsystems.com/status/.</w:t>
      </w:r>
    </w:p>
    <w:p>
      <w:pPr>
        <w:pStyle w:val="Heading3"/>
        <w:keepNext/>
        <w:keepLines/>
        <w:widowControl/>
        <w:rPr/>
      </w:pPr>
      <w:r>
        <w:rPr>
          <w:lang w:val="en-US" w:eastAsia="en-US"/>
        </w:rPr>
        <w:t>Privacy and account deletion</w:t>
      </w:r>
    </w:p>
    <w:p>
      <w:pPr>
        <w:pStyle w:val="ListBullet"/>
        <w:widowControl/>
        <w:numPr>
          <w:ilvl w:val="0"/>
          <w:numId w:val="1"/>
        </w:numPr>
        <w:rPr/>
      </w:pPr>
      <w:r>
        <w:rPr>
          <w:lang w:val="en-US"/>
        </w:rPr>
        <w:t>https://www.spyderwash.com/AccountDeletionStep.aspx.</w:t>
      </w:r>
    </w:p>
    <w:p>
      <w:pPr>
        <w:pStyle w:val="ListBullet"/>
        <w:widowControl/>
        <w:numPr>
          <w:ilvl w:val="0"/>
          <w:numId w:val="1"/>
        </w:numPr>
        <w:rPr/>
      </w:pPr>
      <w:r>
        <w:rPr>
          <w:lang w:val="en-US"/>
        </w:rPr>
        <w:t>https://www.spyderwash.com/PrivacyPolicy.aspx.</w:t>
      </w:r>
    </w:p>
    <w:p>
      <w:pPr>
        <w:pStyle w:val="Heading3"/>
        <w:keepNext/>
        <w:keepLines/>
        <w:widowControl/>
        <w:rPr/>
      </w:pPr>
      <w:r>
        <w:rPr>
          <w:lang w:val="en-US" w:eastAsia="en-US"/>
        </w:rPr>
        <w:t>Video links</w:t>
      </w:r>
    </w:p>
    <w:p>
      <w:pPr>
        <w:pStyle w:val="ListBullet"/>
        <w:widowControl/>
        <w:numPr>
          <w:ilvl w:val="0"/>
          <w:numId w:val="1"/>
        </w:numPr>
        <w:rPr/>
      </w:pPr>
      <w:r>
        <w:rPr>
          <w:lang w:val="en-US"/>
        </w:rPr>
        <w:t>https://www.youtube.com/@SpyderWashSupport.</w:t>
      </w:r>
    </w:p>
    <w:p>
      <w:pPr>
        <w:pStyle w:val="ListBullet"/>
        <w:widowControl/>
        <w:numPr>
          <w:ilvl w:val="0"/>
          <w:numId w:val="1"/>
        </w:numPr>
        <w:rPr/>
      </w:pPr>
      <w:r>
        <w:rPr>
          <w:lang w:val="en-US"/>
        </w:rPr>
        <w:t>https://www.youtube.com/watch?v=DeHNx1HgIO8.</w:t>
      </w:r>
    </w:p>
    <w:p>
      <w:pPr>
        <w:pStyle w:val="ListBullet"/>
        <w:widowControl/>
        <w:numPr>
          <w:ilvl w:val="0"/>
          <w:numId w:val="1"/>
        </w:numPr>
        <w:rPr/>
      </w:pPr>
      <w:r>
        <w:rPr>
          <w:lang w:val="en-US"/>
        </w:rPr>
        <w:t>https://www.youtube.com/watch?v=wcxU3MKELmM.</w:t>
      </w:r>
    </w:p>
    <w:p>
      <w:pPr>
        <w:pStyle w:val="ListBullet"/>
        <w:widowControl/>
        <w:numPr>
          <w:ilvl w:val="0"/>
          <w:numId w:val="1"/>
        </w:numPr>
        <w:rPr/>
      </w:pPr>
      <w:r>
        <w:rPr>
          <w:lang w:val="en-US"/>
        </w:rPr>
        <w:t>https://www.youtube.com/watch?v=S7HuTp9ltII.</w:t>
      </w:r>
    </w:p>
    <w:p>
      <w:pPr>
        <w:pStyle w:val="ListBullet"/>
        <w:widowControl/>
        <w:numPr>
          <w:ilvl w:val="0"/>
          <w:numId w:val="1"/>
        </w:numPr>
        <w:rPr/>
      </w:pPr>
      <w:r>
        <w:rPr>
          <w:lang w:val="en-US"/>
        </w:rPr>
        <w:t>https://www.youtube.com/watch?v=jfk2ekq2AGI.</w:t>
      </w:r>
    </w:p>
    <w:p>
      <w:pPr>
        <w:pStyle w:val="SmallNote"/>
        <w:widowControl/>
        <w:rPr/>
      </w:pPr>
      <w:r>
        <w:t>All current Operator-facing article IDs are indexed below.</w:t>
      </w:r>
    </w:p>
    <w:p>
      <w:pPr>
        <w:pStyle w:val="Heading2"/>
        <w:keepNext/>
        <w:keepLines/>
        <w:widowControl/>
        <w:rPr/>
      </w:pPr>
      <w:r>
        <w:rPr>
          <w:lang w:val="en-US" w:eastAsia="en-US"/>
        </w:rPr>
        <w:t>Machine-readable article index</w:t>
      </w:r>
    </w:p>
    <w:p>
      <w:pPr>
        <w:pStyle w:val="Metadata"/>
      </w:pPr>
      <w:r>
        <w:t>KB-PORTAL-001 | Account/Login Issue | Another user cannot log in | another user cannot log in operator portal password reset credentials</w:t>
      </w:r>
    </w:p>
    <w:p>
      <w:pPr>
        <w:pStyle w:val="Metadata"/>
      </w:pPr>
      <w:r>
        <w:t>KB-LOY-001 | Loyalty Card Balance | Balance incorrect | balance</w:t>
      </w:r>
    </w:p>
    <w:p>
      <w:pPr>
        <w:pStyle w:val="Metadata"/>
      </w:pPr>
      <w:r>
        <w:t>KB-POS-001 | Attendant Management | Attendant cannot sign in | attendant cannot sign in pos passcode active location</w:t>
      </w:r>
    </w:p>
    <w:p>
      <w:pPr>
        <w:pStyle w:val="Metadata"/>
      </w:pPr>
      <w:r>
        <w:t>KB-POS-002 | Attendant Management | Time clock entry missing or incorrect | time clock clock in clock out missing incorrect manual entry deleted entry report</w:t>
      </w:r>
    </w:p>
    <w:p>
      <w:pPr>
        <w:pStyle w:val="Metadata"/>
      </w:pPr>
      <w:r>
        <w:t>KB-PORTAL-009 | SpyderWatch Guidance | SpyderWatch empty | spyderwatch</w:t>
      </w:r>
    </w:p>
    <w:p>
      <w:pPr>
        <w:pStyle w:val="Metadata"/>
      </w:pPr>
      <w:r>
        <w:t>KB-LOY-002 | Loyalty Card Registration | Card not recognized | card</w:t>
      </w:r>
    </w:p>
    <w:p>
      <w:pPr>
        <w:pStyle w:val="Metadata"/>
      </w:pPr>
      <w:r>
        <w:t>KB-LOY-005 | Loyalty Card Registration | Lost card | lost</w:t>
      </w:r>
    </w:p>
    <w:p>
      <w:pPr>
        <w:pStyle w:val="Metadata"/>
      </w:pPr>
      <w:r>
        <w:t>KB-LOY-008 | Loyalty Card Registration | Virtual card issue | virtual</w:t>
      </w:r>
    </w:p>
    <w:p>
      <w:pPr>
        <w:pStyle w:val="Metadata"/>
      </w:pPr>
      <w:r>
        <w:t>KB-PAY-001 | General FAQ | One physical card fails | one physical card fails chip tap swipe reader payment</w:t>
      </w:r>
    </w:p>
    <w:p>
      <w:pPr>
        <w:pStyle w:val="Metadata"/>
      </w:pPr>
      <w:r>
        <w:t>KB-PAY-002 | General FAQ | One card brand fails | one card brand fails visa mastercard amex payment reader processor</w:t>
      </w:r>
    </w:p>
    <w:p>
      <w:pPr>
        <w:pStyle w:val="Metadata"/>
      </w:pPr>
      <w:r>
        <w:t>KB-PAY-003 | General FAQ | Tap fails while insert works | tap contactless fails insert works reader card mobile wallet</w:t>
      </w:r>
    </w:p>
    <w:p>
      <w:pPr>
        <w:pStyle w:val="Metadata"/>
      </w:pPr>
      <w:r>
        <w:t>KB-PAY-004 | General FAQ | Insert fails while tap works | insert chip fails tap works reader card slot</w:t>
      </w:r>
    </w:p>
    <w:p>
      <w:pPr>
        <w:pStyle w:val="Metadata"/>
      </w:pPr>
      <w:r>
        <w:t>KB-PAY-005 | General FAQ | Loyalty fails while credit works | loyalty card fails credit works active balance location reader</w:t>
      </w:r>
    </w:p>
    <w:p>
      <w:pPr>
        <w:pStyle w:val="Metadata"/>
      </w:pPr>
      <w:r>
        <w:t>KB-PAY-006 | General FAQ | Credit fails while loyalty works | credit card fails loyalty works reader network activation status</w:t>
      </w:r>
    </w:p>
    <w:p>
      <w:pPr>
        <w:pStyle w:val="Metadata"/>
      </w:pPr>
      <w:r>
        <w:t>KB-PAY-009 | Refund Request | Multiple charges or retries | multiple charges duplicate pending posted retries machine starts refund</w:t>
      </w:r>
    </w:p>
    <w:p>
      <w:pPr>
        <w:pStyle w:val="Metadata"/>
      </w:pPr>
      <w:r>
        <w:t>KB-READER-003 | No Connection Error | HubData==Default | hubdata==default</w:t>
      </w:r>
    </w:p>
    <w:p>
      <w:pPr>
        <w:pStyle w:val="Metadata"/>
      </w:pPr>
      <w:r>
        <w:t>KB-READER-005 | No Connection Error | Profile==Default | profile==default</w:t>
      </w:r>
    </w:p>
    <w:p>
      <w:pPr>
        <w:pStyle w:val="Metadata"/>
      </w:pPr>
      <w:r>
        <w:t>KB-READER-007 | No Connection Error | Offline | offline</w:t>
      </w:r>
    </w:p>
    <w:p>
      <w:pPr>
        <w:pStyle w:val="Metadata"/>
      </w:pPr>
      <w:r>
        <w:t>KB-READER-011 | No Connection Error | No Connection | no connection</w:t>
      </w:r>
    </w:p>
    <w:p>
      <w:pPr>
        <w:pStyle w:val="Metadata"/>
      </w:pPr>
      <w:r>
        <w:t>KB-KIOSK-001 | Kiosk Troubleshooting | Platinum Kiosk display dark frozen blank modal | platinum kiosk dark screen frozen blank modal power outlet ethernet restart</w:t>
      </w:r>
    </w:p>
    <w:p>
      <w:pPr>
        <w:pStyle w:val="Metadata"/>
      </w:pPr>
      <w:r>
        <w:t>KB-KIOSK-002 | Kiosk Troubleshooting | Bill validator rejects bills or does not add value | bill validator rejects bill does not credit cashbox kiosk</w:t>
      </w:r>
    </w:p>
    <w:p>
      <w:pPr>
        <w:pStyle w:val="Metadata"/>
      </w:pPr>
      <w:r>
        <w:t>KB-KIOSK-003 | Kiosk Troubleshooting | Card dispenser no card jam wrong card | card dispenser no card jam wrong card hopper kiosk</w:t>
      </w:r>
    </w:p>
    <w:p>
      <w:pPr>
        <w:pStyle w:val="Metadata"/>
      </w:pPr>
      <w:r>
        <w:t>KB-KIOSK-004 | Kiosk Troubleshooting | Kiosk receipt missing blank cutoff | kiosk receipt printer no receipt blank cutoff paper jam feed usb</w:t>
      </w:r>
    </w:p>
    <w:p>
      <w:pPr>
        <w:pStyle w:val="Metadata"/>
      </w:pPr>
      <w:r>
        <w:t>KB-KIOSK-005 | Kiosk Troubleshooting | Kiosk card reload fails | kiosk card reload payment device fails status internet transaction log</w:t>
      </w:r>
    </w:p>
    <w:p>
      <w:pPr>
        <w:pStyle w:val="Metadata"/>
      </w:pPr>
      <w:r>
        <w:t>KB-KIOSK-006 | Kiosk Troubleshooting | Kiosk recharge missing or duplicate | kiosk recharge missing duplicate balance history receipt transaction</w:t>
      </w:r>
    </w:p>
    <w:p>
      <w:pPr>
        <w:pStyle w:val="Metadata"/>
      </w:pPr>
      <w:r>
        <w:t>KB-KIOSK-007 | Kiosk Troubleshooting | Kiosk cashbox total mismatch | kiosk cashbox total physical cash clear cashbox collection validator history</w:t>
      </w:r>
    </w:p>
    <w:p>
      <w:pPr>
        <w:pStyle w:val="Metadata"/>
      </w:pPr>
      <w:r>
        <w:t>KB-KIOSK-008 | Kiosk Troubleshooting | Kiosk timeout navigation modal remains | kiosk screen timeout modal remains reset home cancel restart</w:t>
      </w:r>
    </w:p>
    <w:p>
      <w:pPr>
        <w:pStyle w:val="Metadata"/>
      </w:pPr>
      <w:r>
        <w:t>KB-KIOSK-009 | Kiosk Troubleshooting | Kiosk remote command no action | kiosk remote reboot dispense command no action online timestamp</w:t>
      </w:r>
    </w:p>
    <w:p>
      <w:pPr>
        <w:pStyle w:val="Metadata"/>
      </w:pPr>
      <w:r>
        <w:t>KB-READER-008 | Network Error | Reader Network Error | network error reader hub internet ethernet router status support</w:t>
      </w:r>
    </w:p>
    <w:p>
      <w:pPr>
        <w:pStyle w:val="Metadata"/>
      </w:pPr>
      <w:r>
        <w:t>KB-PAY-007 | Machines Not Working | Approved payment no machine start | approved payment charged machine no start transaction mapping pulses</w:t>
      </w:r>
    </w:p>
    <w:p>
      <w:pPr>
        <w:pStyle w:val="Metadata"/>
      </w:pPr>
      <w:r>
        <w:t>KB-PAY-008 | Machines Not Working | Payment starts wrong machine | wrong machine starts payment mapping bluetooth id position crossed connection</w:t>
      </w:r>
    </w:p>
    <w:p>
      <w:pPr>
        <w:pStyle w:val="Metadata"/>
      </w:pPr>
      <w:r>
        <w:t>KB-MACH-001 | Machines Not Working | Approved transaction machine no start | approved charged machine not start no cycle mapping price pulses support</w:t>
      </w:r>
    </w:p>
    <w:p>
      <w:pPr>
        <w:pStyle w:val="Metadata"/>
      </w:pPr>
      <w:r>
        <w:t>KB-MACH-002 | Machines Not Working | Wrong machine starts | wrong machine starts bluetooth id position mapping labels support</w:t>
      </w:r>
    </w:p>
    <w:p>
      <w:pPr>
        <w:pStyle w:val="Metadata"/>
      </w:pPr>
      <w:r>
        <w:t>KB-MACH-003 | Pricing Change Guidance | Machine price wrong | machine price too low high displayed price portal profile</w:t>
      </w:r>
    </w:p>
    <w:p>
      <w:pPr>
        <w:pStyle w:val="Metadata"/>
      </w:pPr>
      <w:r>
        <w:t>KB-MACH-004 | Machines Not Working | Pulse count incorrect | too few too many pulses price time quarter denomination machine</w:t>
      </w:r>
    </w:p>
    <w:p>
      <w:pPr>
        <w:pStyle w:val="Metadata"/>
      </w:pPr>
      <w:r>
        <w:t>KB-MACH-005 | Machines Not Working | Machine starts free | machine starts free without payment free vend zero price service diagnostic promotion</w:t>
      </w:r>
    </w:p>
    <w:p>
      <w:pPr>
        <w:pStyle w:val="Metadata"/>
      </w:pPr>
      <w:r>
        <w:t>KB-MACH-006 | Machines Not Working | Dryer time wrong | dryer time wrong too much little pulse price profile</w:t>
      </w:r>
    </w:p>
    <w:p>
      <w:pPr>
        <w:pStyle w:val="Metadata"/>
      </w:pPr>
      <w:r>
        <w:t>KB-MACH-007 | Machines Not Working | Row intermittent | row machines intermittent shared hub coverage power ethernet line sight</w:t>
      </w:r>
    </w:p>
    <w:p>
      <w:pPr>
        <w:pStyle w:val="Metadata"/>
      </w:pPr>
      <w:r>
        <w:t>KB-MACH-008 | Machines Not Working | Maytag diagnostic behavior | maytag diagnostic service mode normal vend price support</w:t>
      </w:r>
    </w:p>
    <w:p>
      <w:pPr>
        <w:pStyle w:val="Metadata"/>
      </w:pPr>
      <w:r>
        <w:t>KB-MACH-009 | Machines Not Working | Machine starts twice | starts twice duplicate start one transaction double cycle</w:t>
      </w:r>
    </w:p>
    <w:p>
      <w:pPr>
        <w:pStyle w:val="Metadata"/>
      </w:pPr>
      <w:r>
        <w:t>KB-OUTAGE-001 | Entire Store Down | Entire location down | entire store location down all readers offline no payments network error outage</w:t>
      </w:r>
    </w:p>
    <w:p>
      <w:pPr>
        <w:pStyle w:val="Metadata"/>
      </w:pPr>
      <w:r>
        <w:t>KB-POS-008 | Receipt Printer Issues | Receipt or label fails | receipt label printer no print blank cutoff paper jam usb feed test print</w:t>
      </w:r>
    </w:p>
    <w:p>
      <w:pPr>
        <w:pStyle w:val="Metadata"/>
      </w:pPr>
      <w:r>
        <w:t>KB-LOY-003 | Loyalty Card Recharge Issue | Recharge missing | recharge</w:t>
      </w:r>
    </w:p>
    <w:p>
      <w:pPr>
        <w:pStyle w:val="Metadata"/>
      </w:pPr>
      <w:r>
        <w:t>KB-LOY-004 | Loyalty Card Recharge Issue | Bonus missing/wrong | bonus</w:t>
      </w:r>
    </w:p>
    <w:p>
      <w:pPr>
        <w:pStyle w:val="Metadata"/>
      </w:pPr>
      <w:r>
        <w:t>KB-LOY-006 | Loyalty Card Recharge Issue | Employee card runs out | employee</w:t>
      </w:r>
    </w:p>
    <w:p>
      <w:pPr>
        <w:pStyle w:val="Metadata"/>
      </w:pPr>
      <w:r>
        <w:t>KB-LOY-007 | Card Transaction History | Need transaction history | need</w:t>
      </w:r>
    </w:p>
    <w:p>
      <w:pPr>
        <w:pStyle w:val="Metadata"/>
      </w:pPr>
      <w:r>
        <w:t>KB-TRIAGE-001 | Unknown / Ambiguous Issue | Unknown or ambiguous SpyderWash issue | not working something wrong unknown error general issue scope device message</w:t>
      </w:r>
    </w:p>
    <w:p>
      <w:pPr>
        <w:pStyle w:val="Metadata"/>
      </w:pPr>
      <w:r>
        <w:t>KB-PORTAL-005 | View Reports | Report does not open | report</w:t>
      </w:r>
    </w:p>
    <w:p>
      <w:pPr>
        <w:pStyle w:val="Metadata"/>
      </w:pPr>
      <w:r>
        <w:t>KB-PORTAL-006 | View Reports | Report empty | report</w:t>
      </w:r>
    </w:p>
    <w:p>
      <w:pPr>
        <w:pStyle w:val="Metadata"/>
      </w:pPr>
      <w:r>
        <w:t>KB-PORTAL-007 | View Reports | Transaction missing | transaction</w:t>
      </w:r>
    </w:p>
    <w:p>
      <w:pPr>
        <w:pStyle w:val="Metadata"/>
      </w:pPr>
      <w:r>
        <w:t>KB-POS-014 | View Reports | POS report empty | pos report empty financial summary transaction report date range location known order</w:t>
      </w:r>
    </w:p>
    <w:p>
      <w:pPr>
        <w:pStyle w:val="Metadata"/>
      </w:pPr>
      <w:r>
        <w:t>KB-PORTAL-002 | Operator Portal Navigation | Location missing | location missing operator portal recently added transferred wrong association</w:t>
      </w:r>
    </w:p>
    <w:p>
      <w:pPr>
        <w:pStyle w:val="Metadata"/>
      </w:pPr>
      <w:r>
        <w:t>KB-PORTAL-003 | Operator Portal Navigation | Machine missing | machine missing locations page position not listed</w:t>
      </w:r>
    </w:p>
    <w:p>
      <w:pPr>
        <w:pStyle w:val="Metadata"/>
      </w:pPr>
      <w:r>
        <w:t>KB-PORTAL-004 | Operator Portal Navigation | Cannot edit | cannot edit field save read only validation operator portal</w:t>
      </w:r>
    </w:p>
    <w:p>
      <w:pPr>
        <w:pStyle w:val="Metadata"/>
      </w:pPr>
      <w:r>
        <w:t>KB-PORTAL-008 | Refund Request | Refund option missing | refund option missing transaction posted eligible original amount portal</w:t>
      </w:r>
    </w:p>
    <w:p>
      <w:pPr>
        <w:pStyle w:val="Metadata"/>
      </w:pPr>
      <w:r>
        <w:t>KB-PORTAL-010 | Operator Portal Navigation | Wrong location data | wrong location data name address association machines operator portal</w:t>
      </w:r>
    </w:p>
    <w:p>
      <w:pPr>
        <w:pStyle w:val="Metadata"/>
      </w:pPr>
      <w:r>
        <w:t>KB-PORTAL-011 | Operator Portal Navigation | Portal runtime error | portal</w:t>
      </w:r>
    </w:p>
    <w:p>
      <w:pPr>
        <w:pStyle w:val="Metadata"/>
      </w:pPr>
      <w:r>
        <w:t>KB-POS-003 | POS Order and Payment | Cash reconciliation mismatch | cash reconciliation starting cash cash in cash transactions cash out ending cash discrepancy denominations</w:t>
      </w:r>
    </w:p>
    <w:p>
      <w:pPr>
        <w:pStyle w:val="Metadata"/>
      </w:pPr>
      <w:r>
        <w:t>KB-POS-004 | POS Order and Payment | Order stuck | order stuck status payment pending pickup processing order id</w:t>
      </w:r>
    </w:p>
    <w:p>
      <w:pPr>
        <w:pStyle w:val="Metadata"/>
      </w:pPr>
      <w:r>
        <w:t>KB-POS-005 | POS Order and Payment | Transaction screen does not close | transaction screen does not close same customer dashboard back exit</w:t>
      </w:r>
    </w:p>
    <w:p>
      <w:pPr>
        <w:pStyle w:val="Metadata"/>
      </w:pPr>
      <w:r>
        <w:t>KB-POS-006 | POS Order and Payment | Cash drawer does not open | cash drawer open button key manual lock jam</w:t>
      </w:r>
    </w:p>
    <w:p>
      <w:pPr>
        <w:pStyle w:val="Metadata"/>
      </w:pPr>
      <w:r>
        <w:t>KB-POS-007 | POS Order and Payment | Scale does not transfer weight | scale weight not transfer type 5 zero cable pos</w:t>
      </w:r>
    </w:p>
    <w:p>
      <w:pPr>
        <w:pStyle w:val="Metadata"/>
      </w:pPr>
      <w:r>
        <w:t>KB-POS-009 | POS Order and Payment | Item missing | item missing create item category inventory not required location pos</w:t>
      </w:r>
    </w:p>
    <w:p>
      <w:pPr>
        <w:pStyle w:val="Metadata"/>
      </w:pPr>
      <w:r>
        <w:t>KB-POS-010 | POS Order and Payment | POS payment fails | pos payment fails card declined reader offline peripheral status network activation</w:t>
      </w:r>
    </w:p>
    <w:p>
      <w:pPr>
        <w:pStyle w:val="Metadata"/>
      </w:pPr>
      <w:r>
        <w:t>KB-POS-011 | POS Order and Payment | Workflow Card missing | workflow card missing issued active location assignment verification</w:t>
      </w:r>
    </w:p>
    <w:p>
      <w:pPr>
        <w:pStyle w:val="Metadata"/>
      </w:pPr>
      <w:r>
        <w:t>KB-POS-012 | POS Order and Payment | Workflow Tablet mismatch | workflow tablet mismatch location order id sync missing order status</w:t>
      </w:r>
    </w:p>
    <w:p>
      <w:pPr>
        <w:pStyle w:val="Metadata"/>
      </w:pPr>
      <w:r>
        <w:t>KB-POS-013 | POS Order and Payment | PUD order mismatch | pud pickup delivery order mismatch mobile pos order id location wallet schedule base price weight</w:t>
      </w:r>
    </w:p>
    <w:p>
      <w:pPr>
        <w:pStyle w:val="Metadata"/>
      </w:pPr>
      <w:r>
        <w:t>KB-POS-015 | POS Order and Payment | POS app crash or blank screen | pos app crash blank screen unresponsive power cycle cable support reinstall</w:t>
      </w:r>
    </w:p>
    <w:p>
      <w:pPr>
        <w:pStyle w:val="Metadata"/>
      </w:pPr>
      <w:r>
        <w:t>KB-POS-018 | Pricing Change Guidance | Minimum Amount not applied | minimum amount not applied service item inventory not required order total</w:t>
      </w:r>
    </w:p>
    <w:p>
      <w:pPr>
        <w:pStyle w:val="Metadata"/>
      </w:pPr>
      <w:r>
        <w:t>KB-POS-016 | Pricing Change Guidance | Pickup surcharge not added | pickup turnaround surcharge not added same day next day 48 hours order total</w:t>
      </w:r>
    </w:p>
    <w:p>
      <w:pPr>
        <w:pStyle w:val="Metadata"/>
      </w:pPr>
      <w:r>
        <w:t>KB-POS-017 | Pricing Change Guidance | Tax calculated incorrectly | tax wrong item taxable nontaxable services retail order total</w:t>
      </w:r>
    </w:p>
    <w:p>
      <w:pPr>
        <w:pStyle w:val="Metadata"/>
      </w:pPr>
      <w:r>
        <w:t>KB-FIN-001 | Fees and Billing | Sale report versus bank deposit | sale report bank deposit gross sales net deposit fees refunds support</w:t>
      </w:r>
    </w:p>
    <w:p>
      <w:pPr>
        <w:pStyle w:val="Metadata"/>
      </w:pPr>
      <w:r>
        <w:t>KB-FIN-002 | Fees and Billing | Pending hold versus posted charge | pending authorization hold completed posted charge transaction machine start</w:t>
      </w:r>
    </w:p>
    <w:p>
      <w:pPr>
        <w:pStyle w:val="Metadata"/>
      </w:pPr>
      <w:r>
        <w:t>KB-FIN-003 | Fees and Billing | Refund recorded customer no credit | refund accepted customer no credit posting status report support</w:t>
      </w:r>
    </w:p>
    <w:p>
      <w:pPr>
        <w:pStyle w:val="Metadata"/>
      </w:pPr>
      <w:r>
        <w:t>KB-FIN-004 | Fees and Billing | POS cash versus physical drawer | pos cash report physical drawer starting cash cash in transactions cash out ending cash</w:t>
      </w:r>
    </w:p>
    <w:p>
      <w:pPr>
        <w:pStyle w:val="Metadata"/>
      </w:pPr>
      <w:r>
        <w:t>KB-FIN-005 | Fees and Billing | Loyalty value versus cash revenue | loyalty value cash revenue reload bonus spend adjustment workflow card</w:t>
      </w:r>
    </w:p>
    <w:p>
      <w:pPr>
        <w:pStyle w:val="Metadata"/>
      </w:pPr>
      <w:r>
        <w:t>KB-FIN-006 | Fees and Billing | Clear Total versus transaction deletion | clear total clear cashbox reset running total transaction history deletion</w:t>
      </w:r>
    </w:p>
    <w:p>
      <w:pPr>
        <w:pStyle w:val="Metadata"/>
      </w:pPr>
      <w:r>
        <w:t>KB-FIN-007 | Fees and Billing | Transaction date versus settlement date | transaction date settlement date deposit support</w:t>
      </w:r>
    </w:p>
    <w:p>
      <w:pPr>
        <w:pStyle w:val="Metadata"/>
      </w:pPr>
      <w:r>
        <w:t>KB-FIN-008 | Fees and Billing | A/R balance versus paid or unpaid orders | accounts receivable ar balance paid unpaid pay later customer statements aging</w:t>
      </w:r>
    </w:p>
    <w:p>
      <w:pPr>
        <w:pStyle w:val="Metadata"/>
      </w:pPr>
      <w:r>
        <w:t>KB-FIN-009 | Fees and Billing | Missing or incorrect bank deposit | missing deposit incorrect deposit funding bank amount support activations</w:t>
      </w:r>
    </w:p>
    <w:p>
      <w:pPr>
        <w:pStyle w:val="Metadata"/>
      </w:pPr>
      <w:r>
        <w:t>KB-READER-001 | Hardware and Installation | Reader dark | reader dark no power system initializing machine power external cable support</w:t>
      </w:r>
    </w:p>
    <w:p>
      <w:pPr>
        <w:pStyle w:val="Metadata"/>
      </w:pPr>
      <w:r>
        <w:t>KB-READER-002 | Hardware and Installation | System Initializing remains | system initializing stuck reader startup power cycle external cable support</w:t>
      </w:r>
    </w:p>
    <w:p>
      <w:pPr>
        <w:pStyle w:val="Metadata"/>
      </w:pPr>
      <w:r>
        <w:t>KB-READER-004 | Hardware and Installation | HubData==Acquired | hubdata==acquired</w:t>
      </w:r>
    </w:p>
    <w:p>
      <w:pPr>
        <w:pStyle w:val="Metadata"/>
      </w:pPr>
      <w:r>
        <w:t>KB-READER-006 | Hardware and Installation | Profile==Acquired | profile==acquired</w:t>
      </w:r>
    </w:p>
    <w:p>
      <w:pPr>
        <w:pStyle w:val="Metadata"/>
      </w:pPr>
      <w:r>
        <w:t>KB-READER-009 | Hardware and Installation | Transient error then Profile Acquired | error then profile acquired earlier reader transient startup message</w:t>
      </w:r>
    </w:p>
    <w:p>
      <w:pPr>
        <w:pStyle w:val="Metadata"/>
      </w:pPr>
      <w:r>
        <w:t>KB-DEVICE-001 | Machines Not Working | Troubleshoot washer or dryer reader | washer dryer reader dark offline no connection network error hubdata profile price no start</w:t>
      </w:r>
    </w:p>
    <w:p>
      <w:pPr>
        <w:pStyle w:val="Metadata"/>
      </w:pPr>
      <w:r>
        <w:t>KB-DEVICE-002 | POS Order and Payment | Troubleshoot SpyderWash POS | pos not working sign in order payment printer drawer scale scanner workflow tablet crash blank</w:t>
      </w:r>
    </w:p>
    <w:p>
      <w:pPr>
        <w:pStyle w:val="Metadata"/>
      </w:pPr>
      <w:r>
        <w:t>KB-DEVICE-003 | Kiosk Troubleshooting | Troubleshoot Legacy Kiosk | legacy kiosk text startup language selection memory not init authorizing firmware ip address network offline bill validator</w:t>
      </w:r>
    </w:p>
    <w:p>
      <w:pPr>
        <w:pStyle w:val="Metadata"/>
      </w:pPr>
      <w:r>
        <w:t>KB-DEVICE-004 | Kiosk Troubleshooting | Troubleshoot Platinum Kiosk | platinum kiosk elo touchscreen blank frozen modal network payment reload bill validator card dispenser receipt printer timeout remote command</w:t>
      </w:r>
    </w:p>
    <w:p>
      <w:pPr>
        <w:pStyle w:val="Metadata"/>
      </w:pPr>
      <w:r>
        <w:t>KB-FAQ-033 | Account/Login Issue | Add attendant | add attendant manage attendants unique passcode location pos</w:t>
      </w:r>
    </w:p>
    <w:p>
      <w:pPr>
        <w:pStyle w:val="Metadata"/>
      </w:pPr>
      <w:r>
        <w:t>KB-FAQ-034 | Account/Login Issue | Should attendants share a passcode | should</w:t>
      </w:r>
    </w:p>
    <w:p>
      <w:pPr>
        <w:pStyle w:val="Metadata"/>
      </w:pPr>
      <w:r>
        <w:t>KB-FAQ-037 | Account/Login Issue | What is the default POS passcode | default</w:t>
      </w:r>
    </w:p>
    <w:p>
      <w:pPr>
        <w:pStyle w:val="Metadata"/>
      </w:pPr>
      <w:r>
        <w:t>KB-FAQ-028 | Loyalty Card Balance | How do I check a loyalty balance | check</w:t>
      </w:r>
    </w:p>
    <w:p>
      <w:pPr>
        <w:pStyle w:val="Metadata"/>
      </w:pPr>
      <w:r>
        <w:t>KB-FAQ-029 | Loyalty Card Balance | Maximum loyalty-card balance | maximum loyalty card balance limit account specific support</w:t>
      </w:r>
    </w:p>
    <w:p>
      <w:pPr>
        <w:pStyle w:val="Metadata"/>
      </w:pPr>
      <w:r>
        <w:t>KB-FAQ-023 | Transaction Lookup | Find transaction | find transaction view all transactions pos order loyalty kiosk date amount card last four</w:t>
      </w:r>
    </w:p>
    <w:p>
      <w:pPr>
        <w:pStyle w:val="Metadata"/>
      </w:pPr>
      <w:r>
        <w:t>KB-FAQ-035 | Attendant Management | Does the POS have a time clock | pos</w:t>
      </w:r>
    </w:p>
    <w:p>
      <w:pPr>
        <w:pStyle w:val="Metadata"/>
      </w:pPr>
      <w:r>
        <w:t>KB-FAQ-036 | Attendant Management | Attendant cash reconciliation | attendant drawer reconcile shift starting ending cash</w:t>
      </w:r>
    </w:p>
    <w:p>
      <w:pPr>
        <w:pStyle w:val="Metadata"/>
      </w:pPr>
      <w:r>
        <w:t>KB-FAQ-061 | Attendant Management | What does Attendant Checklist do | attendant</w:t>
      </w:r>
    </w:p>
    <w:p>
      <w:pPr>
        <w:pStyle w:val="Metadata"/>
      </w:pPr>
      <w:r>
        <w:t>KB-FAQ-011 | Machines Not Working | Why approved payment no start | why payment approved machine not start charged no cycle</w:t>
      </w:r>
    </w:p>
    <w:p>
      <w:pPr>
        <w:pStyle w:val="Metadata"/>
      </w:pPr>
      <w:r>
        <w:t>KB-FAQ-014 | Pricing Change Guidance | How do I change machine price | change</w:t>
      </w:r>
    </w:p>
    <w:p>
      <w:pPr>
        <w:pStyle w:val="Metadata"/>
      </w:pPr>
      <w:r>
        <w:t>KB-FAQ-015 | Pricing Change Guidance | How are quarter pulses calculated | quarter</w:t>
      </w:r>
    </w:p>
    <w:p>
      <w:pPr>
        <w:pStyle w:val="Metadata"/>
      </w:pPr>
      <w:r>
        <w:t>KB-FAQ-041 | Pricing Change Guidance | How Minimum Amount works | minimum amount service item inventory not required floor calculated total</w:t>
      </w:r>
    </w:p>
    <w:p>
      <w:pPr>
        <w:pStyle w:val="Metadata"/>
      </w:pPr>
      <w:r>
        <w:t>KB-FAQ-042 | Pricing Change Guidance | Different tax by Item | services retail different tax item level taxable nontaxable</w:t>
      </w:r>
    </w:p>
    <w:p>
      <w:pPr>
        <w:pStyle w:val="Metadata"/>
      </w:pPr>
      <w:r>
        <w:t>KB-FAQ-043 | Pricing Change Guidance | POS credit-card fee | credit card fee surcharge pos field support activations</w:t>
      </w:r>
    </w:p>
    <w:p>
      <w:pPr>
        <w:pStyle w:val="Metadata"/>
      </w:pPr>
      <w:r>
        <w:t>KB-FAQ-044 | Pricing Change Guidance | Pickup option with no surcharge | pickup turnaround same day next day 48 hours zero surcharge included price</w:t>
      </w:r>
    </w:p>
    <w:p>
      <w:pPr>
        <w:pStyle w:val="Metadata"/>
      </w:pPr>
      <w:r>
        <w:t>KB-FAQ-031 | SpyderWatch Guidance | What is SpyderWatch | spyderwatch</w:t>
      </w:r>
    </w:p>
    <w:p>
      <w:pPr>
        <w:pStyle w:val="Metadata"/>
      </w:pPr>
      <w:r>
        <w:t>KB-FAQ-032 | SpyderWatch Guidance | Is SpyderWatch 100% accurate | spyderwatch</w:t>
      </w:r>
    </w:p>
    <w:p>
      <w:pPr>
        <w:pStyle w:val="Metadata"/>
      </w:pPr>
      <w:r>
        <w:t>KB-FAQ-002 | Software/Portal Guidance | Does SpyderWash require a static IP | spyderwash</w:t>
      </w:r>
    </w:p>
    <w:p>
      <w:pPr>
        <w:pStyle w:val="Metadata"/>
      </w:pPr>
      <w:r>
        <w:t>KB-FAQ-007 | No Connection Error | Meaning of HubData Default | hubdata default meaning reader hub pairing</w:t>
      </w:r>
    </w:p>
    <w:p>
      <w:pPr>
        <w:pStyle w:val="Metadata"/>
      </w:pPr>
      <w:r>
        <w:t>KB-FAQ-012 | Machines Not Working | Why wrong machine started | wrong machine started mapping bluetooth id position</w:t>
      </w:r>
    </w:p>
    <w:p>
      <w:pPr>
        <w:pStyle w:val="Metadata"/>
      </w:pPr>
      <w:r>
        <w:t>KB-FAQ-013 | Machines Not Working | Why machine starts free | machine started free without payment free vend zero price promotion</w:t>
      </w:r>
    </w:p>
    <w:p>
      <w:pPr>
        <w:pStyle w:val="Metadata"/>
      </w:pPr>
      <w:r>
        <w:t>KB-FAQ-021 | Refund Request | Refund posting time | refund time pending posting issuer support</w:t>
      </w:r>
    </w:p>
    <w:p>
      <w:pPr>
        <w:pStyle w:val="Metadata"/>
      </w:pPr>
      <w:r>
        <w:t>KB-FAQ-039 | Software/Portal Guidance | Create categories and items | create categories items manage item operator portal pos</w:t>
      </w:r>
    </w:p>
    <w:p>
      <w:pPr>
        <w:pStyle w:val="Metadata"/>
      </w:pPr>
      <w:r>
        <w:t>KB-FAQ-049 | Software/Portal Guidance | Receipt cash received and change fields | receipt cash received change due fields feature request</w:t>
      </w:r>
    </w:p>
    <w:p>
      <w:pPr>
        <w:pStyle w:val="Metadata"/>
      </w:pPr>
      <w:r>
        <w:t>KB-FAQ-057 | Software/Portal Guidance | What is the Workflow Tablet | workflow</w:t>
      </w:r>
    </w:p>
    <w:p>
      <w:pPr>
        <w:pStyle w:val="Metadata"/>
      </w:pPr>
      <w:r>
        <w:t>KB-FAQ-058 | Software/Portal Guidance | Order number null or missing | order null missing workflow tablet location sync order id</w:t>
      </w:r>
    </w:p>
    <w:p>
      <w:pPr>
        <w:pStyle w:val="Metadata"/>
      </w:pPr>
      <w:r>
        <w:t>KB-FAQ-067 | Software/Portal Guidance | Troubleshoot POS scale | scale troubleshoot weight transfer type 5 zero cable</w:t>
      </w:r>
    </w:p>
    <w:p>
      <w:pPr>
        <w:pStyle w:val="Metadata"/>
      </w:pPr>
      <w:r>
        <w:t>KB-FAQ-072 | Account Lifecycle | Transfer system to buyer | transfer buyer ownership change activations account devices</w:t>
      </w:r>
    </w:p>
    <w:p>
      <w:pPr>
        <w:pStyle w:val="Metadata"/>
      </w:pPr>
      <w:r>
        <w:t>KB-FAQ-027 | Loyalty Card Registration | How do I issue loyalty cards | issue</w:t>
      </w:r>
    </w:p>
    <w:p>
      <w:pPr>
        <w:pStyle w:val="Metadata"/>
      </w:pPr>
      <w:r>
        <w:t>KB-FAQ-018 | General FAQ | Activation timing | activation timing forms kyc processor review activations</w:t>
      </w:r>
    </w:p>
    <w:p>
      <w:pPr>
        <w:pStyle w:val="Metadata"/>
      </w:pPr>
      <w:r>
        <w:t>KB-FAQ-019 | General FAQ | What is KYC | kyc</w:t>
      </w:r>
    </w:p>
    <w:p>
      <w:pPr>
        <w:pStyle w:val="Metadata"/>
      </w:pPr>
      <w:r>
        <w:t>KB-FAQ-040 | General FAQ | What does Inventory Not Required mean | inventory</w:t>
      </w:r>
    </w:p>
    <w:p>
      <w:pPr>
        <w:pStyle w:val="Metadata"/>
      </w:pPr>
      <w:r>
        <w:t>KB-FAQ-045 | General FAQ | Skip pickup date | skip pickup date required option feature request</w:t>
      </w:r>
    </w:p>
    <w:p>
      <w:pPr>
        <w:pStyle w:val="Metadata"/>
      </w:pPr>
      <w:r>
        <w:t>KB-FAQ-046 | General FAQ | Disable signature | disable signature enable signature manage pos system pickup</w:t>
      </w:r>
    </w:p>
    <w:p>
      <w:pPr>
        <w:pStyle w:val="Metadata"/>
      </w:pPr>
      <w:r>
        <w:t>KB-FAQ-073 | General FAQ | Where can I check system status | where</w:t>
      </w:r>
    </w:p>
    <w:p>
      <w:pPr>
        <w:pStyle w:val="Metadata"/>
      </w:pPr>
      <w:r>
        <w:t>KB-FAQ-074 | General FAQ | Who to contact | contact support activations deposit banking kyc ownership technical help</w:t>
      </w:r>
    </w:p>
    <w:p>
      <w:pPr>
        <w:pStyle w:val="Metadata"/>
      </w:pPr>
      <w:r>
        <w:t>KB-FAQ-022 | Refund Request | Partial credit-card refund | partial refund View All Transactions refund amount posted transaction Refund Report</w:t>
      </w:r>
    </w:p>
    <w:p>
      <w:pPr>
        <w:pStyle w:val="Metadata"/>
      </w:pPr>
      <w:r>
        <w:t>KB-FAQ-025 | Fees and Billing | Revenue reports versus net deposits | revenue report gross revenue net deposit settlement support</w:t>
      </w:r>
    </w:p>
    <w:p>
      <w:pPr>
        <w:pStyle w:val="Metadata"/>
      </w:pPr>
      <w:r>
        <w:t>KB-FAQ-001 | Network Error | Hub internet connection | hub need wifi ethernet bluetooth dhcp</w:t>
      </w:r>
    </w:p>
    <w:p>
      <w:pPr>
        <w:pStyle w:val="Metadata"/>
      </w:pPr>
      <w:r>
        <w:t>KB-FAQ-003 | Network Error | Hub static IP | hub static ip dhcp dynamic addressing</w:t>
      </w:r>
    </w:p>
    <w:p>
      <w:pPr>
        <w:pStyle w:val="Metadata"/>
      </w:pPr>
      <w:r>
        <w:t>KB-FAQ-006 | Network Error | Hub mounting location | hub mount wall central line sight metal obstructions support</w:t>
      </w:r>
    </w:p>
    <w:p>
      <w:pPr>
        <w:pStyle w:val="Metadata"/>
      </w:pPr>
      <w:r>
        <w:t>KB-FAQ-008 | No Connection Error | Meaning of Profile Default | profile default meaning configuration internet</w:t>
      </w:r>
    </w:p>
    <w:p>
      <w:pPr>
        <w:pStyle w:val="Metadata"/>
      </w:pPr>
      <w:r>
        <w:t>KB-FAQ-009 | Network Error | Meaning of Network Error | network error meaning hub internet</w:t>
      </w:r>
    </w:p>
    <w:p>
      <w:pPr>
        <w:pStyle w:val="Metadata"/>
      </w:pPr>
      <w:r>
        <w:t>KB-FAQ-038 | Network Error | Connect POS to internet | pos internet ethernet wifi home power 1elo elo control panel</w:t>
      </w:r>
    </w:p>
    <w:p>
      <w:pPr>
        <w:pStyle w:val="Metadata"/>
      </w:pPr>
      <w:r>
        <w:t>KB-FAQ-048 | Receipt Printer Issues | Why cash drawer did not open | cash drawer not open automatic button key manual</w:t>
      </w:r>
    </w:p>
    <w:p>
      <w:pPr>
        <w:pStyle w:val="Metadata"/>
      </w:pPr>
      <w:r>
        <w:t>KB-FAQ-066 | Receipt Printer Issues | POS two printers | pos receipt printer label printer two printers configuration</w:t>
      </w:r>
    </w:p>
    <w:p>
      <w:pPr>
        <w:pStyle w:val="Metadata"/>
      </w:pPr>
      <w:r>
        <w:t>KB-FAQ-030 | Loyalty Card Recharge Issue | How do bonuses work | bonuses</w:t>
      </w:r>
    </w:p>
    <w:p>
      <w:pPr>
        <w:pStyle w:val="Metadata"/>
      </w:pPr>
      <w:r>
        <w:t>KB-FAQ-062 | Attendant Management | Are checklist tasks preloaded | checklist</w:t>
      </w:r>
    </w:p>
    <w:p>
      <w:pPr>
        <w:pStyle w:val="Metadata"/>
      </w:pPr>
      <w:r>
        <w:t>KB-FAQ-026 | Card Transaction History | What does Clear Total do | clear</w:t>
      </w:r>
    </w:p>
    <w:p>
      <w:pPr>
        <w:pStyle w:val="Metadata"/>
      </w:pPr>
      <w:r>
        <w:t>KB-FAQ-024 | View Reports | Blank report | report blank empty location date filters popups known transaction</w:t>
      </w:r>
    </w:p>
    <w:p>
      <w:pPr>
        <w:pStyle w:val="Metadata"/>
      </w:pPr>
      <w:r>
        <w:t>KB-FAQ-052 | View Reports | Customer statement or order history | customer statement monthly order list history paid unpaid report</w:t>
      </w:r>
    </w:p>
    <w:p>
      <w:pPr>
        <w:pStyle w:val="Metadata"/>
      </w:pPr>
      <w:r>
        <w:t>KB-FAQ-053 | View Reports | Accounts receivable aging report | ar aging report accounts receivable statement balance pay later</w:t>
      </w:r>
    </w:p>
    <w:p>
      <w:pPr>
        <w:pStyle w:val="Metadata"/>
      </w:pPr>
      <w:r>
        <w:t>KB-FAQ-054 | View Reports | Production report | production report order tracker processing pending pickup</w:t>
      </w:r>
    </w:p>
    <w:p>
      <w:pPr>
        <w:pStyle w:val="Metadata"/>
      </w:pPr>
      <w:r>
        <w:t>KB-FAQ-063 | View Reports | What is the Sale Only Report | sale</w:t>
      </w:r>
    </w:p>
    <w:p>
      <w:pPr>
        <w:pStyle w:val="Metadata"/>
      </w:pPr>
      <w:r>
        <w:t>KB-FAQ-064 | View Reports | What is the POS Transaction Report | pos</w:t>
      </w:r>
    </w:p>
    <w:p>
      <w:pPr>
        <w:pStyle w:val="Metadata"/>
      </w:pPr>
      <w:r>
        <w:t>KB-FAQ-065 | View Reports | How do I troubleshoot an empty Financial Summary | troubleshoot</w:t>
      </w:r>
    </w:p>
    <w:p>
      <w:pPr>
        <w:pStyle w:val="Metadata"/>
      </w:pPr>
      <w:r>
        <w:t>KB-FAQ-010 | Hardware and Installation | Why one reader is dark | one reader dark no power machine power external cable support</w:t>
      </w:r>
    </w:p>
    <w:p>
      <w:pPr>
        <w:pStyle w:val="Metadata"/>
      </w:pPr>
      <w:r>
        <w:t>KB-FAQ-047 | POS Order and Payment | Why does cash show the exact amount | cash</w:t>
      </w:r>
    </w:p>
    <w:p>
      <w:pPr>
        <w:pStyle w:val="Metadata"/>
      </w:pPr>
      <w:r>
        <w:t>KB-FAQ-050 | POS Order and Payment | What is Pay Later | pay</w:t>
      </w:r>
    </w:p>
    <w:p>
      <w:pPr>
        <w:pStyle w:val="Metadata"/>
      </w:pPr>
      <w:r>
        <w:t>KB-FAQ-051 | POS Order and Payment | On Account tender | on account tender commercial customer Pay Later monthly account</w:t>
      </w:r>
    </w:p>
    <w:p>
      <w:pPr>
        <w:pStyle w:val="Metadata"/>
      </w:pPr>
      <w:r>
        <w:t>KB-FAQ-055 | POS Order and Payment | What is a Workflow Card | workflow</w:t>
      </w:r>
    </w:p>
    <w:p>
      <w:pPr>
        <w:pStyle w:val="Metadata"/>
      </w:pPr>
      <w:r>
        <w:t>KB-FAQ-056 | POS Order and Payment | What is Workflow Verification | workflow</w:t>
      </w:r>
    </w:p>
    <w:p>
      <w:pPr>
        <w:pStyle w:val="Metadata"/>
      </w:pPr>
      <w:r>
        <w:t>KB-FAQ-059 | POS Order and Payment | What is a WDF Position | wdf</w:t>
      </w:r>
    </w:p>
    <w:p>
      <w:pPr>
        <w:pStyle w:val="Metadata"/>
      </w:pPr>
      <w:r>
        <w:t>KB-FAQ-060 | POS Order and Payment | What is PUD | pud</w:t>
      </w:r>
    </w:p>
    <w:p>
      <w:pPr>
        <w:pStyle w:val="Metadata"/>
      </w:pPr>
      <w:r>
        <w:t>KB-FAQ-005 | Network Error | Hub range | hub range reach distance line of sight obstructions coverage support</w:t>
      </w:r>
    </w:p>
    <w:p>
      <w:pPr>
        <w:pStyle w:val="Metadata"/>
      </w:pPr>
      <w:r>
        <w:t>KB-FAQ-020 | Fees and Billing | Pending five-dollar authorization | pending 5 charge authorization hold completed transaction</w:t>
      </w:r>
    </w:p>
    <w:p>
      <w:pPr>
        <w:pStyle w:val="Metadata"/>
      </w:pPr>
      <w:r>
        <w:t>KB-FAQ-069 | Account Lifecycle | Cancel SpyderWash service | cancel service termination account support agreement</w:t>
      </w:r>
    </w:p>
    <w:p>
      <w:pPr>
        <w:pStyle w:val="Metadata"/>
      </w:pPr>
      <w:r>
        <w:t>KB-FAQ-068 | Account Lifecycle | Customer profile deletion | delete customer profile data request support privacy</w:t>
      </w:r>
    </w:p>
    <w:p>
      <w:pPr>
        <w:pStyle w:val="Metadata"/>
      </w:pPr>
      <w:r>
        <w:t>KB-FAQ-070 | Account Lifecycle | SpyderWash and processor cancellation | cancel SpyderWash Cantaloupe merchant processing separate termination</w:t>
      </w:r>
    </w:p>
    <w:p>
      <w:pPr>
        <w:pStyle w:val="Metadata"/>
      </w:pPr>
      <w:r>
        <w:t>KB-FAQ-071 | Account Lifecycle | Cantaloupe termination terms | cantaloupe termination agreement notice merchant account activations support</w:t>
      </w:r>
    </w:p>
    <w:p>
      <w:pPr>
        <w:pStyle w:val="Metadata"/>
      </w:pPr>
      <w:r>
        <w:t>KB-FAQ-004 | Hardware and Installation | Hub quantity | how many hubs floor plan coverage line sight support</w:t>
      </w:r>
    </w:p>
    <w:p>
      <w:pPr>
        <w:pStyle w:val="Metadata"/>
      </w:pPr>
      <w:r>
        <w:t>KB-FAQ-016 | General FAQ | Chip and contactless payment availability | chip insert tap contactless reader payment method</w:t>
      </w:r>
    </w:p>
    <w:p>
      <w:pPr>
        <w:pStyle w:val="Metadata"/>
      </w:pPr>
      <w:r>
        <w:t>KB-FAQ-017 | General FAQ | Why one card works another fails | one card works another fails payment card reader</w:t>
      </w:r>
    </w:p>
    <w:p>
      <w:pPr>
        <w:pStyle w:val="Metadata"/>
      </w:pPr>
      <w:r>
        <w:t>KB-READER-010 | Hardware and Installation | Tamper Detected | tamper detected reader locked cannot reset support replacement rma</w:t>
      </w:r>
    </w:p>
    <w:p>
      <w:pPr>
        <w:pStyle w:val="Metadata"/>
      </w:pPr>
      <w:r>
        <w:t>KB-MACH-010 | Machines Not Working | Make Cycle Selection remains | make cycle selection price not appear machine profile support</w:t>
      </w:r>
    </w:p>
    <w:p>
      <w:pPr>
        <w:pStyle w:val="Metadata"/>
      </w:pPr>
      <w:r>
        <w:t>KB-POWER-001 | Hardware and Installation | Reader has no power | reader dark no power system initializing machine power external cable support</w:t>
      </w:r>
    </w:p>
    <w:p>
      <w:pPr>
        <w:pStyle w:val="Metadata"/>
      </w:pPr>
      <w:r>
        <w:t>KB-NET-010 | Network Error | Hub placement and network configuration | hub placement line of sight ethernet dhcp dynamic address discovery mode coverage</w:t>
      </w:r>
    </w:p>
    <w:p>
      <w:pPr>
        <w:pStyle w:val="Metadata"/>
      </w:pPr>
      <w:r>
        <w:t>KB-INSTALL-ROUTE-001 | Hardware and Installation | Machine installation or wiring request | installation wiring machine model approved instructions support</w:t>
      </w:r>
    </w:p>
    <w:p>
      <w:pPr>
        <w:pStyle w:val="Metadata"/>
      </w:pPr>
      <w:r>
        <w:t>KB-KIOSK-010 | Kiosk Troubleshooting | Legacy Kiosk startup stop or Network Offline | legacy kiosk language selection memory not init authorizing ip address network offline support</w:t>
      </w:r>
    </w:p>
    <w:p>
      <w:pPr>
        <w:pStyle w:val="Metadata"/>
      </w:pPr>
      <w:r>
        <w:t>KB-PRICE-002 | Pricing Change Guidance | Time-of-Day Pricing request | time of day pricing scheduled price happy hour machine support</w:t>
      </w:r>
    </w:p>
    <w:p>
      <w:pPr>
        <w:pStyle w:val="Metadata"/>
      </w:pPr>
      <w:r>
        <w:t>KB-POLICY-002 | Human Agent Request | RMA warranty repair replacement return | rma return warranty repair replacement shipping authorization support representative</w:t>
      </w:r>
    </w:p>
    <w:p>
      <w:pPr>
        <w:pStyle w:val="Metadata"/>
      </w:pPr>
      <w:r>
        <w:t>KB-SEC-002 | Payment Security / PCI | Handle sensitive payment or banking data | pci card number cvv pin password banking credentials chat email screenshot</w:t>
      </w:r>
    </w:p>
    <w:p>
      <w:pPr>
        <w:pStyle w:val="Heading2"/>
        <w:keepNext/>
        <w:keepLines/>
        <w:widowControl/>
        <w:rPr/>
      </w:pPr>
      <w:r>
        <w:rPr>
          <w:lang w:val="en-US" w:eastAsia="en-US"/>
        </w:rPr>
        <w:t>Coverage and maintenance notice</w:t>
      </w:r>
    </w:p>
    <w:p>
      <w:pPr>
        <w:pStyle w:val="ListBullet"/>
        <w:widowControl/>
        <w:numPr>
          <w:ilvl w:val="0"/>
          <w:numId w:val="1"/>
        </w:numPr>
        <w:rPr/>
      </w:pPr>
      <w:r>
        <w:t>This knowledge base contains only Operator-facing SpyderWash guidance retained after review. Procedures requiring service-only access, equipment disassembly, specialized deployment tools, or live-voltage work are excluded from chatbot retrieval.</w:t>
      </w:r>
    </w:p>
    <w:p>
      <w:pPr>
        <w:pStyle w:val="ListBullet"/>
        <w:widowControl/>
        <w:numPr>
          <w:ilvl w:val="0"/>
          <w:numId w:val="1"/>
        </w:numPr>
        <w:rPr/>
      </w:pPr>
      <w:r>
        <w:t>Current signed agreements, approved account records, production behavior, processor requirements, and written guidance from SpyderWash Support or Activations control when they differ from this static document.</w:t>
      </w:r>
    </w:p>
    <w:p>
      <w:pPr>
        <w:pStyle w:val="ListBullet"/>
        <w:widowControl/>
        <w:numPr>
          <w:ilvl w:val="0"/>
          <w:numId w:val="1"/>
        </w:numPr>
        <w:spacing w:before="0" w:after="40"/>
        <w:contextualSpacing/>
        <w:rPr/>
      </w:pPr>
      <w:r>
        <w:rPr>
          <w:lang w:val="en-US" w:eastAsia="en-US"/>
        </w:rPr>
        <w:t>Review and update the affected article whenever a fee, contract term, UI label, workflow, report, software behavior, processor requirement, support boundary, or public link changes.</w:t>
      </w:r>
    </w:p>
    <w:sectPr>
      <w:headerReference w:type="even" r:id="rId84"/>
      <w:headerReference w:type="default" r:id="rId85"/>
      <w:headerReference w:type="first" r:id="rId86"/>
      <w:footerReference w:type="even" r:id="rId87"/>
      <w:footerReference w:type="default" r:id="rId88"/>
      <w:footerReference w:type="first" r:id="rId89"/>
      <w:type w:val="nextPage"/>
      <w:pgSz w:w="12240" w:h="15840"/>
      <w:pgMar w:left="792" w:right="792" w:gutter="0" w:header="360" w:top="792" w:footer="36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Helvetica">
    <w:altName w:val="Arial"/>
    <w:charset w:val="00"/>
    <w:family w:val="roman"/>
    <w:pitch w:val="variable"/>
  </w:font>
  <w:font w:name="Courier New">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jc w:val="right"/>
      <w:rPr/>
    </w:pPr>
    <w:r>
      <w:t xml:space="preserve">Internal Use Only  |  Revision 1.8  |  Page </w:t>
    </w:r>
    <w:r>
      <w:fldChar w:fldCharType="begin"/>
    </w:r>
    <w:r>
      <w:instrText xml:space="preserve"> PAGE </w:instrText>
    </w:r>
    <w:r>
      <w:fldChar w:fldCharType="separate"/>
    </w:r>
    <w:r>
      <w:t>1</w:t>
    </w:r>
    <w: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jc w:val="right"/>
      <w:rPr/>
    </w:pPr>
    <w:r>
      <w:rPr>
        <w:rFonts w:eastAsia="Arial" w:cs="Arial"/>
        <w:color w:val="526979"/>
        <w:sz w:val="16"/>
        <w:lang w:val="en-US" w:eastAsia="en-US"/>
      </w:rPr>
      <w:t xml:space="preserve">Internal Use Only  |  Revision 1.4  |  </w:t>
    </w:r>
    <w:r>
      <w:rPr>
        <w:rFonts w:eastAsia="Arial" w:cs="Arial"/>
        <w:sz w:val="16"/>
        <w:lang w:val="en-US" w:eastAsia="en-US"/>
      </w:rPr>
      <w:t xml:space="preserve">Page </w:t>
    </w:r>
    <w:r>
      <w:rPr/>
      <w:t>262</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jc w:val="right"/>
      <w:rPr/>
    </w:pPr>
    <w:r>
      <w:t xml:space="preserve">Operator-Facing Edition  |  Revision 2.2  |  Page </w:t>
    </w:r>
    <w:r>
      <w:fldChar w:fldCharType="begin"/>
    </w:r>
    <w:r>
      <w:instrText xml:space="preserve"> PAGE </w:instrText>
    </w:r>
    <w:r>
      <w:fldChar w:fldCharType="separate"/>
    </w:r>
    <w:r>
      <w:t>1</w:t>
    </w:r>
    <w: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jc w:val="right"/>
      <w:rPr/>
    </w:pPr>
    <w:r>
      <w:rPr>
        <w:rFonts w:eastAsia="Arial" w:cs="Arial"/>
        <w:color w:val="526979"/>
        <w:sz w:val="16"/>
        <w:lang w:val="en-US" w:eastAsia="en-US"/>
      </w:rPr>
      <w:t xml:space="preserve">Internal Use Only  |  Revision 1.4  |  </w:t>
    </w:r>
    <w:r>
      <w:rPr>
        <w:rFonts w:eastAsia="Arial" w:cs="Arial"/>
        <w:sz w:val="16"/>
        <w:lang w:val="en-US" w:eastAsia="en-US"/>
      </w:rPr>
      <w:t xml:space="preserve">Page </w:t>
    </w:r>
    <w:r>
      <w:rPr/>
      <w:t>284</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pBdr>
        <w:bottom w:val="single" w:sz="4" w:space="1" w:color="D3DEE5"/>
      </w:pBdr>
      <w:jc w:val="center"/>
      <w:rPr/>
    </w:pPr>
    <w:r>
      <w:rPr>
        <w:rFonts w:eastAsia="Arial" w:cs="Arial"/>
        <w:b/>
        <w:color w:val="526979"/>
        <w:sz w:val="16"/>
        <w:lang w:val="en-US" w:eastAsia="en-US"/>
      </w:rPr>
      <w:t>SPYDERWASH AI SUPPORT KNOWLEDGE BASE  |  LIVE OPERATOR-RESOLUTION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pBdr>
        <w:bottom w:val="single" w:sz="4" w:space="1" w:color="D3DEE5"/>
      </w:pBdr>
      <w:jc w:val="center"/>
      <w:rPr/>
    </w:pPr>
    <w:r>
      <w:rPr>
        <w:rFonts w:eastAsia="Arial" w:cs="Arial"/>
        <w:b/>
        <w:color w:val="526979"/>
        <w:sz w:val="16"/>
        <w:lang w:val="en-US" w:eastAsia="en-US"/>
      </w:rPr>
      <w:t>SPYDERWASH AI SUPPORT KNOWLEDGE BASE  |  LIVE OPERATOR-RESOLUTION EDITION</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pBdr>
        <w:bottom w:val="single" w:sz="4" w:space="1" w:color="D3DEE5"/>
      </w:pBdr>
      <w:jc w:val="center"/>
      <w:rPr/>
    </w:pPr>
    <w:r>
      <w:rPr>
        <w:rFonts w:eastAsia="Arial" w:cs="Arial"/>
        <w:b/>
        <w:color w:val="526979"/>
        <w:sz w:val="16"/>
        <w:lang w:val="en-US" w:eastAsia="en-US"/>
      </w:rPr>
      <w:t>SPYDERWASH AI SUPPORT KNOWLEDGE BASE  |  LIVE OPERATOR-FACING EDITION</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pBdr>
        <w:bottom w:val="single" w:sz="4" w:space="1" w:color="D3DEE5"/>
      </w:pBdr>
      <w:jc w:val="center"/>
      <w:rPr/>
    </w:pPr>
    <w:r>
      <w:rPr>
        <w:rFonts w:eastAsia="Arial" w:cs="Arial"/>
        <w:b/>
        <w:color w:val="526979"/>
        <w:sz w:val="16"/>
        <w:lang w:val="en-US" w:eastAsia="en-US"/>
      </w:rPr>
      <w:t>SPYDERWASH AI SUPPORT KNOWLEDGE BASE  |  LIVE OPERATOR-RESOLUTION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
    <w:lvl w:ilvl="0">
      <w:start w:val="1"/>
      <w:numFmt w:val="decimal"/>
      <w:lvlText w:val="%1."/>
      <w:lvlJc w:val="left"/>
      <w:pPr>
        <w:tabs>
          <w:tab w:val="num" w:pos="72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7">
    <w:lvl w:ilvl="0">
      <w:start w:val="1"/>
      <w:numFmt w:val="decimal"/>
      <w:lvlText w:val="%1."/>
      <w:lvlJc w:val="left"/>
      <w:pPr>
        <w:tabs>
          <w:tab w:val="num" w:pos="0"/>
        </w:tabs>
        <w:ind w:left="720" w:hanging="360"/>
      </w:pPr>
      <w:rPr/>
    </w:lvl>
    <w:lvl w:ilvl="1">
      <w:start w:val="1"/>
      <w:numFmt w:val="upperLetter"/>
      <w:lvlText w:val="%2."/>
      <w:lvlJc w:val="left"/>
      <w:pPr>
        <w:tabs>
          <w:tab w:val="num" w:pos="0"/>
        </w:tabs>
        <w:ind w:left="1440" w:hanging="360"/>
      </w:pPr>
      <w:rPr>
        <w:b/>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8">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9">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8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63">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6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6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6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6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6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6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8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8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8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8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8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8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8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8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8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8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9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9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9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9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0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0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0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0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0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0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0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0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0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0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1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1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2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26">
    <w:lvl w:ilvl="0">
      <w:start w:val="1"/>
      <w:numFmt w:val="decimal"/>
      <w:lvlText w:val="%1."/>
      <w:lvlJc w:val="left"/>
      <w:pPr>
        <w:tabs>
          <w:tab w:val="num" w:pos="72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31">
    <w:lvl w:ilvl="0">
      <w:start w:val="1"/>
      <w:numFmt w:val="decimal"/>
      <w:lvlText w:val="%1."/>
      <w:lvlJc w:val="left"/>
      <w:pPr>
        <w:tabs>
          <w:tab w:val="num" w:pos="0"/>
        </w:tabs>
        <w:ind w:left="720" w:hanging="360"/>
      </w:pPr>
      <w:rPr/>
    </w:lvl>
    <w:lvl w:ilvl="1">
      <w:start w:val="1"/>
      <w:numFmt w:val="upperLetter"/>
      <w:lvlText w:val="%2."/>
      <w:lvlJc w:val="left"/>
      <w:pPr>
        <w:tabs>
          <w:tab w:val="num" w:pos="0"/>
        </w:tabs>
        <w:ind w:left="1440" w:hanging="360"/>
      </w:pPr>
      <w:rPr>
        <w:b/>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3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33">
    <w:lvl w:ilvl="0">
      <w:start w:val="1"/>
      <w:numFmt w:val="decimal"/>
      <w:lvlText w:val="%1."/>
      <w:lvlJc w:val="left"/>
      <w:pPr>
        <w:tabs>
          <w:tab w:val="num" w:pos="72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34">
    <w:lvl w:ilvl="0">
      <w:start w:val="1"/>
      <w:numFmt w:val="decimal"/>
      <w:lvlText w:val="%1."/>
      <w:lvlJc w:val="left"/>
      <w:pPr>
        <w:tabs>
          <w:tab w:val="num" w:pos="72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35">
    <w:lvl w:ilvl="0">
      <w:start w:val="1"/>
      <w:numFmt w:val="decimal"/>
      <w:lvlText w:val="%1."/>
      <w:lvlJc w:val="left"/>
      <w:pPr>
        <w:tabs>
          <w:tab w:val="num" w:pos="72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36">
    <w:lvl w:ilvl="0">
      <w:start w:val="1"/>
      <w:numFmt w:val="decimal"/>
      <w:lvlText w:val="%1."/>
      <w:lvlJc w:val="left"/>
      <w:pPr>
        <w:tabs>
          <w:tab w:val="num" w:pos="72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37">
    <w:lvl w:ilvl="0">
      <w:start w:val="1"/>
      <w:numFmt w:val="decimal"/>
      <w:lvlText w:val="%1."/>
      <w:lvlJc w:val="left"/>
      <w:pPr>
        <w:tabs>
          <w:tab w:val="num" w:pos="72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38">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93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4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4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4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4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4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4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4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4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4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4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5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5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5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5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5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5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5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5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5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5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num>
  <w:num w:numId="8">
    <w:abstractNumId w:val="8"/>
  </w:num>
  <w:num w:numId="9">
    <w:abstractNumId w:val="9"/>
  </w:num>
  <w:num w:numId="10">
    <w:abstractNumId w:val="10"/>
  </w:num>
  <w:num w:numId="11">
    <w:abstractNumId w:val="11"/>
  </w:num>
  <w:num w:numId="12">
    <w:abstractNumId w:val="12"/>
    <w:lvlOverride w:ilvl="0">
      <w:startOverride w:val="1"/>
    </w:lvlOverride>
  </w:num>
  <w:num w:numId="13">
    <w:abstractNumId w:val="13"/>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 w:numId="128">
    <w:abstractNumId w:val="128"/>
    <w:lvlOverride w:ilvl="0">
      <w:startOverride w:val="1"/>
    </w:lvlOverride>
  </w:num>
  <w:num w:numId="129">
    <w:abstractNumId w:val="129"/>
    <w:lvlOverride w:ilvl="0">
      <w:startOverride w:val="1"/>
    </w:lvlOverride>
  </w:num>
  <w:num w:numId="130">
    <w:abstractNumId w:val="130"/>
    <w:lvlOverride w:ilvl="0">
      <w:startOverride w:val="1"/>
    </w:lvlOverride>
  </w:num>
  <w:num w:numId="131">
    <w:abstractNumId w:val="131"/>
    <w:lvlOverride w:ilvl="0">
      <w:startOverride w:val="1"/>
    </w:lvlOverride>
  </w:num>
  <w:num w:numId="132">
    <w:abstractNumId w:val="132"/>
    <w:lvlOverride w:ilvl="0">
      <w:startOverride w:val="1"/>
    </w:lvlOverride>
  </w:num>
  <w:num w:numId="133">
    <w:abstractNumId w:val="133"/>
    <w:lvlOverride w:ilvl="0">
      <w:startOverride w:val="1"/>
    </w:lvlOverride>
  </w:num>
  <w:num w:numId="134">
    <w:abstractNumId w:val="134"/>
    <w:lvlOverride w:ilvl="0">
      <w:startOverride w:val="1"/>
    </w:lvlOverride>
  </w:num>
  <w:num w:numId="135">
    <w:abstractNumId w:val="135"/>
    <w:lvlOverride w:ilvl="0">
      <w:startOverride w:val="1"/>
    </w:lvlOverride>
  </w:num>
  <w:num w:numId="136">
    <w:abstractNumId w:val="136"/>
    <w:lvlOverride w:ilvl="0">
      <w:startOverride w:val="1"/>
    </w:lvlOverride>
  </w:num>
  <w:num w:numId="137">
    <w:abstractNumId w:val="137"/>
    <w:lvlOverride w:ilvl="0">
      <w:startOverride w:val="1"/>
    </w:lvlOverride>
  </w:num>
  <w:num w:numId="138">
    <w:abstractNumId w:val="138"/>
    <w:lvlOverride w:ilvl="0">
      <w:startOverride w:val="1"/>
    </w:lvlOverride>
  </w:num>
  <w:num w:numId="139">
    <w:abstractNumId w:val="139"/>
    <w:lvlOverride w:ilvl="0">
      <w:startOverride w:val="1"/>
    </w:lvlOverride>
  </w:num>
  <w:num w:numId="140">
    <w:abstractNumId w:val="140"/>
    <w:lvlOverride w:ilvl="0">
      <w:startOverride w:val="1"/>
    </w:lvlOverride>
  </w:num>
  <w:num w:numId="141">
    <w:abstractNumId w:val="141"/>
    <w:lvlOverride w:ilvl="0">
      <w:startOverride w:val="1"/>
    </w:lvlOverride>
  </w:num>
  <w:num w:numId="142">
    <w:abstractNumId w:val="142"/>
    <w:lvlOverride w:ilvl="0">
      <w:startOverride w:val="1"/>
    </w:lvlOverride>
  </w:num>
  <w:num w:numId="143">
    <w:abstractNumId w:val="143"/>
    <w:lvlOverride w:ilvl="0">
      <w:startOverride w:val="1"/>
    </w:lvlOverride>
  </w:num>
  <w:num w:numId="144">
    <w:abstractNumId w:val="144"/>
    <w:lvlOverride w:ilvl="0">
      <w:startOverride w:val="1"/>
    </w:lvlOverride>
  </w:num>
  <w:num w:numId="145">
    <w:abstractNumId w:val="145"/>
    <w:lvlOverride w:ilvl="0">
      <w:startOverride w:val="1"/>
    </w:lvlOverride>
  </w:num>
  <w:num w:numId="146">
    <w:abstractNumId w:val="146"/>
    <w:lvlOverride w:ilvl="0">
      <w:startOverride w:val="1"/>
    </w:lvlOverride>
  </w:num>
  <w:num w:numId="147">
    <w:abstractNumId w:val="147"/>
    <w:lvlOverride w:ilvl="0">
      <w:startOverride w:val="1"/>
    </w:lvlOverride>
  </w:num>
  <w:num w:numId="148">
    <w:abstractNumId w:val="148"/>
    <w:lvlOverride w:ilvl="0">
      <w:startOverride w:val="1"/>
    </w:lvlOverride>
  </w:num>
  <w:num w:numId="149">
    <w:abstractNumId w:val="149"/>
    <w:lvlOverride w:ilvl="0">
      <w:startOverride w:val="1"/>
    </w:lvlOverride>
  </w:num>
  <w:num w:numId="150">
    <w:abstractNumId w:val="150"/>
    <w:lvlOverride w:ilvl="0">
      <w:startOverride w:val="1"/>
    </w:lvlOverride>
  </w:num>
  <w:num w:numId="151">
    <w:abstractNumId w:val="151"/>
    <w:lvlOverride w:ilvl="0">
      <w:startOverride w:val="1"/>
    </w:lvlOverride>
  </w:num>
  <w:num w:numId="152">
    <w:abstractNumId w:val="152"/>
    <w:lvlOverride w:ilvl="0">
      <w:startOverride w:val="1"/>
    </w:lvlOverride>
  </w:num>
  <w:num w:numId="153">
    <w:abstractNumId w:val="153"/>
    <w:lvlOverride w:ilvl="0">
      <w:startOverride w:val="1"/>
    </w:lvlOverride>
  </w:num>
  <w:num w:numId="154">
    <w:abstractNumId w:val="154"/>
    <w:lvlOverride w:ilvl="0">
      <w:startOverride w:val="1"/>
    </w:lvlOverride>
  </w:num>
  <w:num w:numId="155">
    <w:abstractNumId w:val="155"/>
    <w:lvlOverride w:ilvl="0">
      <w:startOverride w:val="1"/>
    </w:lvlOverride>
  </w:num>
  <w:num w:numId="156">
    <w:abstractNumId w:val="156"/>
    <w:lvlOverride w:ilvl="0">
      <w:startOverride w:val="1"/>
    </w:lvlOverride>
  </w:num>
  <w:num w:numId="157">
    <w:abstractNumId w:val="157"/>
    <w:lvlOverride w:ilvl="0">
      <w:startOverride w:val="1"/>
    </w:lvlOverride>
  </w:num>
  <w:num w:numId="158">
    <w:abstractNumId w:val="158"/>
    <w:lvlOverride w:ilvl="0">
      <w:startOverride w:val="1"/>
    </w:lvlOverride>
  </w:num>
  <w:num w:numId="159">
    <w:abstractNumId w:val="159"/>
    <w:lvlOverride w:ilvl="0">
      <w:startOverride w:val="1"/>
    </w:lvlOverride>
  </w:num>
  <w:num w:numId="160">
    <w:abstractNumId w:val="160"/>
    <w:lvlOverride w:ilvl="0">
      <w:startOverride w:val="1"/>
    </w:lvlOverride>
  </w:num>
  <w:num w:numId="161">
    <w:abstractNumId w:val="161"/>
    <w:lvlOverride w:ilvl="0">
      <w:startOverride w:val="1"/>
    </w:lvlOverride>
  </w:num>
  <w:num w:numId="162">
    <w:abstractNumId w:val="162"/>
    <w:lvlOverride w:ilvl="0">
      <w:startOverride w:val="1"/>
    </w:lvlOverride>
  </w:num>
  <w:num w:numId="163">
    <w:abstractNumId w:val="163"/>
    <w:lvlOverride w:ilvl="0">
      <w:startOverride w:val="1"/>
    </w:lvlOverride>
  </w:num>
  <w:num w:numId="164">
    <w:abstractNumId w:val="164"/>
    <w:lvlOverride w:ilvl="0">
      <w:startOverride w:val="1"/>
    </w:lvlOverride>
  </w:num>
  <w:num w:numId="165">
    <w:abstractNumId w:val="165"/>
    <w:lvlOverride w:ilvl="0">
      <w:startOverride w:val="1"/>
    </w:lvlOverride>
  </w:num>
  <w:num w:numId="166">
    <w:abstractNumId w:val="166"/>
    <w:lvlOverride w:ilvl="0">
      <w:startOverride w:val="1"/>
    </w:lvlOverride>
  </w:num>
  <w:num w:numId="167">
    <w:abstractNumId w:val="167"/>
    <w:lvlOverride w:ilvl="0">
      <w:startOverride w:val="1"/>
    </w:lvlOverride>
  </w:num>
  <w:num w:numId="168">
    <w:abstractNumId w:val="168"/>
    <w:lvlOverride w:ilvl="0">
      <w:startOverride w:val="1"/>
    </w:lvlOverride>
  </w:num>
  <w:num w:numId="169">
    <w:abstractNumId w:val="169"/>
    <w:lvlOverride w:ilvl="0">
      <w:startOverride w:val="1"/>
    </w:lvlOverride>
  </w:num>
  <w:num w:numId="170">
    <w:abstractNumId w:val="170"/>
    <w:lvlOverride w:ilvl="0">
      <w:startOverride w:val="1"/>
    </w:lvlOverride>
  </w:num>
  <w:num w:numId="171">
    <w:abstractNumId w:val="171"/>
    <w:lvlOverride w:ilvl="0">
      <w:startOverride w:val="1"/>
    </w:lvlOverride>
  </w:num>
  <w:num w:numId="172">
    <w:abstractNumId w:val="172"/>
    <w:lvlOverride w:ilvl="0">
      <w:startOverride w:val="1"/>
    </w:lvlOverride>
  </w:num>
  <w:num w:numId="173">
    <w:abstractNumId w:val="173"/>
    <w:lvlOverride w:ilvl="0">
      <w:startOverride w:val="1"/>
    </w:lvlOverride>
  </w:num>
  <w:num w:numId="174">
    <w:abstractNumId w:val="174"/>
    <w:lvlOverride w:ilvl="0">
      <w:startOverride w:val="1"/>
    </w:lvlOverride>
  </w:num>
  <w:num w:numId="175">
    <w:abstractNumId w:val="175"/>
    <w:lvlOverride w:ilvl="0">
      <w:startOverride w:val="1"/>
    </w:lvlOverride>
  </w:num>
  <w:num w:numId="176">
    <w:abstractNumId w:val="176"/>
    <w:lvlOverride w:ilvl="0">
      <w:startOverride w:val="1"/>
    </w:lvlOverride>
  </w:num>
  <w:num w:numId="177">
    <w:abstractNumId w:val="177"/>
    <w:lvlOverride w:ilvl="0">
      <w:startOverride w:val="1"/>
    </w:lvlOverride>
  </w:num>
  <w:num w:numId="178">
    <w:abstractNumId w:val="178"/>
    <w:lvlOverride w:ilvl="0">
      <w:startOverride w:val="1"/>
    </w:lvlOverride>
  </w:num>
  <w:num w:numId="179">
    <w:abstractNumId w:val="179"/>
    <w:lvlOverride w:ilvl="0">
      <w:startOverride w:val="1"/>
    </w:lvlOverride>
  </w:num>
  <w:num w:numId="180">
    <w:abstractNumId w:val="180"/>
    <w:lvlOverride w:ilvl="0">
      <w:startOverride w:val="1"/>
    </w:lvlOverride>
  </w:num>
  <w:num w:numId="181">
    <w:abstractNumId w:val="181"/>
    <w:lvlOverride w:ilvl="0">
      <w:startOverride w:val="1"/>
    </w:lvlOverride>
  </w:num>
  <w:num w:numId="182">
    <w:abstractNumId w:val="182"/>
    <w:lvlOverride w:ilvl="0">
      <w:startOverride w:val="1"/>
    </w:lvlOverride>
  </w:num>
  <w:num w:numId="183">
    <w:abstractNumId w:val="183"/>
    <w:lvlOverride w:ilvl="0">
      <w:startOverride w:val="1"/>
    </w:lvlOverride>
  </w:num>
  <w:num w:numId="184">
    <w:abstractNumId w:val="184"/>
    <w:lvlOverride w:ilvl="0">
      <w:startOverride w:val="1"/>
    </w:lvlOverride>
  </w:num>
  <w:num w:numId="185">
    <w:abstractNumId w:val="185"/>
    <w:lvlOverride w:ilvl="0">
      <w:startOverride w:val="1"/>
    </w:lvlOverride>
  </w:num>
  <w:num w:numId="186">
    <w:abstractNumId w:val="186"/>
    <w:lvlOverride w:ilvl="0">
      <w:startOverride w:val="1"/>
    </w:lvlOverride>
  </w:num>
  <w:num w:numId="187">
    <w:abstractNumId w:val="187"/>
    <w:lvlOverride w:ilvl="0">
      <w:startOverride w:val="1"/>
    </w:lvlOverride>
  </w:num>
  <w:num w:numId="188">
    <w:abstractNumId w:val="188"/>
    <w:lvlOverride w:ilvl="0">
      <w:startOverride w:val="1"/>
    </w:lvlOverride>
  </w:num>
  <w:num w:numId="189">
    <w:abstractNumId w:val="189"/>
    <w:lvlOverride w:ilvl="0">
      <w:startOverride w:val="1"/>
    </w:lvlOverride>
  </w:num>
  <w:num w:numId="190">
    <w:abstractNumId w:val="190"/>
    <w:lvlOverride w:ilvl="0">
      <w:startOverride w:val="1"/>
    </w:lvlOverride>
  </w:num>
  <w:num w:numId="191">
    <w:abstractNumId w:val="191"/>
    <w:lvlOverride w:ilvl="0">
      <w:startOverride w:val="1"/>
    </w:lvlOverride>
  </w:num>
  <w:num w:numId="192">
    <w:abstractNumId w:val="192"/>
    <w:lvlOverride w:ilvl="0">
      <w:startOverride w:val="1"/>
    </w:lvlOverride>
  </w:num>
  <w:num w:numId="193">
    <w:abstractNumId w:val="193"/>
    <w:lvlOverride w:ilvl="0">
      <w:startOverride w:val="1"/>
    </w:lvlOverride>
  </w:num>
  <w:num w:numId="194">
    <w:abstractNumId w:val="194"/>
    <w:lvlOverride w:ilvl="0">
      <w:startOverride w:val="1"/>
    </w:lvlOverride>
  </w:num>
  <w:num w:numId="195">
    <w:abstractNumId w:val="195"/>
    <w:lvlOverride w:ilvl="0">
      <w:startOverride w:val="1"/>
    </w:lvlOverride>
  </w:num>
  <w:num w:numId="196">
    <w:abstractNumId w:val="196"/>
    <w:lvlOverride w:ilvl="0">
      <w:startOverride w:val="1"/>
    </w:lvlOverride>
  </w:num>
  <w:num w:numId="197">
    <w:abstractNumId w:val="197"/>
    <w:lvlOverride w:ilvl="0">
      <w:startOverride w:val="1"/>
    </w:lvlOverride>
  </w:num>
  <w:num w:numId="198">
    <w:abstractNumId w:val="198"/>
    <w:lvlOverride w:ilvl="0">
      <w:startOverride w:val="1"/>
    </w:lvlOverride>
  </w:num>
  <w:num w:numId="199">
    <w:abstractNumId w:val="199"/>
    <w:lvlOverride w:ilvl="0">
      <w:startOverride w:val="1"/>
    </w:lvlOverride>
  </w:num>
  <w:num w:numId="200">
    <w:abstractNumId w:val="200"/>
    <w:lvlOverride w:ilvl="0">
      <w:startOverride w:val="1"/>
    </w:lvlOverride>
  </w:num>
  <w:num w:numId="201">
    <w:abstractNumId w:val="201"/>
    <w:lvlOverride w:ilvl="0">
      <w:startOverride w:val="1"/>
    </w:lvlOverride>
  </w:num>
  <w:num w:numId="202">
    <w:abstractNumId w:val="202"/>
    <w:lvlOverride w:ilvl="0">
      <w:startOverride w:val="1"/>
    </w:lvlOverride>
  </w:num>
  <w:num w:numId="203">
    <w:abstractNumId w:val="203"/>
    <w:lvlOverride w:ilvl="0">
      <w:startOverride w:val="1"/>
    </w:lvlOverride>
  </w:num>
  <w:num w:numId="204">
    <w:abstractNumId w:val="204"/>
    <w:lvlOverride w:ilvl="0">
      <w:startOverride w:val="1"/>
    </w:lvlOverride>
  </w:num>
  <w:num w:numId="205">
    <w:abstractNumId w:val="205"/>
    <w:lvlOverride w:ilvl="0">
      <w:startOverride w:val="1"/>
    </w:lvlOverride>
  </w:num>
  <w:num w:numId="206">
    <w:abstractNumId w:val="206"/>
    <w:lvlOverride w:ilvl="0">
      <w:startOverride w:val="1"/>
    </w:lvlOverride>
  </w:num>
  <w:num w:numId="207">
    <w:abstractNumId w:val="207"/>
    <w:lvlOverride w:ilvl="0">
      <w:startOverride w:val="1"/>
    </w:lvlOverride>
  </w:num>
  <w:num w:numId="208">
    <w:abstractNumId w:val="208"/>
    <w:lvlOverride w:ilvl="0">
      <w:startOverride w:val="1"/>
    </w:lvlOverride>
  </w:num>
  <w:num w:numId="209">
    <w:abstractNumId w:val="209"/>
    <w:lvlOverride w:ilvl="0">
      <w:startOverride w:val="1"/>
    </w:lvlOverride>
  </w:num>
  <w:num w:numId="210">
    <w:abstractNumId w:val="210"/>
    <w:lvlOverride w:ilvl="0">
      <w:startOverride w:val="1"/>
    </w:lvlOverride>
  </w:num>
  <w:num w:numId="211">
    <w:abstractNumId w:val="211"/>
    <w:lvlOverride w:ilvl="0">
      <w:startOverride w:val="1"/>
    </w:lvlOverride>
  </w:num>
  <w:num w:numId="212">
    <w:abstractNumId w:val="212"/>
    <w:lvlOverride w:ilvl="0">
      <w:startOverride w:val="1"/>
    </w:lvlOverride>
  </w:num>
  <w:num w:numId="213">
    <w:abstractNumId w:val="213"/>
    <w:lvlOverride w:ilvl="0">
      <w:startOverride w:val="1"/>
    </w:lvlOverride>
  </w:num>
  <w:num w:numId="214">
    <w:abstractNumId w:val="214"/>
    <w:lvlOverride w:ilvl="0">
      <w:startOverride w:val="1"/>
    </w:lvlOverride>
  </w:num>
  <w:num w:numId="215">
    <w:abstractNumId w:val="215"/>
    <w:lvlOverride w:ilvl="0">
      <w:startOverride w:val="1"/>
    </w:lvlOverride>
  </w:num>
  <w:num w:numId="216">
    <w:abstractNumId w:val="216"/>
    <w:lvlOverride w:ilvl="0">
      <w:startOverride w:val="1"/>
    </w:lvlOverride>
  </w:num>
  <w:num w:numId="217">
    <w:abstractNumId w:val="217"/>
    <w:lvlOverride w:ilvl="0">
      <w:startOverride w:val="1"/>
    </w:lvlOverride>
  </w:num>
  <w:num w:numId="218">
    <w:abstractNumId w:val="218"/>
    <w:lvlOverride w:ilvl="0">
      <w:startOverride w:val="1"/>
    </w:lvlOverride>
  </w:num>
  <w:num w:numId="219">
    <w:abstractNumId w:val="219"/>
    <w:lvlOverride w:ilvl="0">
      <w:startOverride w:val="1"/>
    </w:lvlOverride>
  </w:num>
  <w:num w:numId="220">
    <w:abstractNumId w:val="220"/>
    <w:lvlOverride w:ilvl="0">
      <w:startOverride w:val="1"/>
    </w:lvlOverride>
  </w:num>
  <w:num w:numId="221">
    <w:abstractNumId w:val="221"/>
    <w:lvlOverride w:ilvl="0">
      <w:startOverride w:val="1"/>
    </w:lvlOverride>
  </w:num>
  <w:num w:numId="222">
    <w:abstractNumId w:val="222"/>
    <w:lvlOverride w:ilvl="0">
      <w:startOverride w:val="1"/>
    </w:lvlOverride>
  </w:num>
  <w:num w:numId="223">
    <w:abstractNumId w:val="223"/>
    <w:lvlOverride w:ilvl="0">
      <w:startOverride w:val="1"/>
    </w:lvlOverride>
  </w:num>
  <w:num w:numId="224">
    <w:abstractNumId w:val="224"/>
    <w:lvlOverride w:ilvl="0">
      <w:startOverride w:val="1"/>
    </w:lvlOverride>
  </w:num>
  <w:num w:numId="225">
    <w:abstractNumId w:val="225"/>
    <w:lvlOverride w:ilvl="0">
      <w:startOverride w:val="1"/>
    </w:lvlOverride>
  </w:num>
  <w:num w:numId="226">
    <w:abstractNumId w:val="226"/>
    <w:lvlOverride w:ilvl="0">
      <w:startOverride w:val="1"/>
    </w:lvlOverride>
  </w:num>
  <w:num w:numId="227">
    <w:abstractNumId w:val="227"/>
    <w:lvlOverride w:ilvl="0">
      <w:startOverride w:val="1"/>
    </w:lvlOverride>
  </w:num>
  <w:num w:numId="228">
    <w:abstractNumId w:val="228"/>
    <w:lvlOverride w:ilvl="0">
      <w:startOverride w:val="1"/>
    </w:lvlOverride>
  </w:num>
  <w:num w:numId="229">
    <w:abstractNumId w:val="229"/>
    <w:lvlOverride w:ilvl="0">
      <w:startOverride w:val="1"/>
    </w:lvlOverride>
  </w:num>
  <w:num w:numId="230">
    <w:abstractNumId w:val="230"/>
    <w:lvlOverride w:ilvl="0">
      <w:startOverride w:val="1"/>
    </w:lvlOverride>
  </w:num>
  <w:num w:numId="231">
    <w:abstractNumId w:val="231"/>
    <w:lvlOverride w:ilvl="0">
      <w:startOverride w:val="1"/>
    </w:lvlOverride>
  </w:num>
  <w:num w:numId="232">
    <w:abstractNumId w:val="232"/>
    <w:lvlOverride w:ilvl="0">
      <w:startOverride w:val="1"/>
    </w:lvlOverride>
  </w:num>
  <w:num w:numId="233">
    <w:abstractNumId w:val="233"/>
    <w:lvlOverride w:ilvl="0">
      <w:startOverride w:val="1"/>
    </w:lvlOverride>
  </w:num>
  <w:num w:numId="234">
    <w:abstractNumId w:val="234"/>
    <w:lvlOverride w:ilvl="0">
      <w:startOverride w:val="1"/>
    </w:lvlOverride>
  </w:num>
  <w:num w:numId="235">
    <w:abstractNumId w:val="235"/>
    <w:lvlOverride w:ilvl="0">
      <w:startOverride w:val="1"/>
    </w:lvlOverride>
  </w:num>
  <w:num w:numId="236">
    <w:abstractNumId w:val="236"/>
    <w:lvlOverride w:ilvl="0">
      <w:startOverride w:val="1"/>
    </w:lvlOverride>
  </w:num>
  <w:num w:numId="237">
    <w:abstractNumId w:val="237"/>
    <w:lvlOverride w:ilvl="0">
      <w:startOverride w:val="1"/>
    </w:lvlOverride>
  </w:num>
  <w:num w:numId="238">
    <w:abstractNumId w:val="238"/>
    <w:lvlOverride w:ilvl="0">
      <w:startOverride w:val="1"/>
    </w:lvlOverride>
  </w:num>
  <w:num w:numId="239">
    <w:abstractNumId w:val="239"/>
    <w:lvlOverride w:ilvl="0">
      <w:startOverride w:val="1"/>
    </w:lvlOverride>
  </w:num>
  <w:num w:numId="240">
    <w:abstractNumId w:val="240"/>
    <w:lvlOverride w:ilvl="0">
      <w:startOverride w:val="1"/>
    </w:lvlOverride>
  </w:num>
  <w:num w:numId="241">
    <w:abstractNumId w:val="241"/>
    <w:lvlOverride w:ilvl="0">
      <w:startOverride w:val="1"/>
    </w:lvlOverride>
  </w:num>
  <w:num w:numId="242">
    <w:abstractNumId w:val="242"/>
    <w:lvlOverride w:ilvl="0">
      <w:startOverride w:val="1"/>
    </w:lvlOverride>
  </w:num>
  <w:num w:numId="243">
    <w:abstractNumId w:val="243"/>
    <w:lvlOverride w:ilvl="0">
      <w:startOverride w:val="1"/>
    </w:lvlOverride>
  </w:num>
  <w:num w:numId="244">
    <w:abstractNumId w:val="244"/>
    <w:lvlOverride w:ilvl="0">
      <w:startOverride w:val="1"/>
    </w:lvlOverride>
  </w:num>
  <w:num w:numId="245">
    <w:abstractNumId w:val="245"/>
    <w:lvlOverride w:ilvl="0">
      <w:startOverride w:val="1"/>
    </w:lvlOverride>
  </w:num>
  <w:num w:numId="246">
    <w:abstractNumId w:val="246"/>
    <w:lvlOverride w:ilvl="0">
      <w:startOverride w:val="1"/>
    </w:lvlOverride>
  </w:num>
  <w:num w:numId="247">
    <w:abstractNumId w:val="247"/>
    <w:lvlOverride w:ilvl="0">
      <w:startOverride w:val="1"/>
    </w:lvlOverride>
  </w:num>
  <w:num w:numId="248">
    <w:abstractNumId w:val="248"/>
    <w:lvlOverride w:ilvl="0">
      <w:startOverride w:val="1"/>
    </w:lvlOverride>
  </w:num>
  <w:num w:numId="249">
    <w:abstractNumId w:val="249"/>
    <w:lvlOverride w:ilvl="0">
      <w:startOverride w:val="1"/>
    </w:lvlOverride>
  </w:num>
  <w:num w:numId="250">
    <w:abstractNumId w:val="250"/>
    <w:lvlOverride w:ilvl="0">
      <w:startOverride w:val="1"/>
    </w:lvlOverride>
  </w:num>
  <w:num w:numId="251">
    <w:abstractNumId w:val="251"/>
    <w:lvlOverride w:ilvl="0">
      <w:startOverride w:val="1"/>
    </w:lvlOverride>
  </w:num>
  <w:num w:numId="252">
    <w:abstractNumId w:val="252"/>
    <w:lvlOverride w:ilvl="0">
      <w:startOverride w:val="1"/>
    </w:lvlOverride>
  </w:num>
  <w:num w:numId="253">
    <w:abstractNumId w:val="253"/>
    <w:lvlOverride w:ilvl="0">
      <w:startOverride w:val="1"/>
    </w:lvlOverride>
  </w:num>
  <w:num w:numId="254">
    <w:abstractNumId w:val="254"/>
    <w:lvlOverride w:ilvl="0">
      <w:startOverride w:val="1"/>
    </w:lvlOverride>
  </w:num>
  <w:num w:numId="255">
    <w:abstractNumId w:val="255"/>
    <w:lvlOverride w:ilvl="0">
      <w:startOverride w:val="1"/>
    </w:lvlOverride>
  </w:num>
  <w:num w:numId="256">
    <w:abstractNumId w:val="256"/>
    <w:lvlOverride w:ilvl="0">
      <w:startOverride w:val="1"/>
    </w:lvlOverride>
  </w:num>
  <w:num w:numId="257">
    <w:abstractNumId w:val="257"/>
    <w:lvlOverride w:ilvl="0">
      <w:startOverride w:val="1"/>
    </w:lvlOverride>
  </w:num>
  <w:num w:numId="258">
    <w:abstractNumId w:val="258"/>
    <w:lvlOverride w:ilvl="0">
      <w:startOverride w:val="1"/>
    </w:lvlOverride>
  </w:num>
  <w:num w:numId="259">
    <w:abstractNumId w:val="259"/>
    <w:lvlOverride w:ilvl="0">
      <w:startOverride w:val="1"/>
    </w:lvlOverride>
  </w:num>
  <w:num w:numId="260">
    <w:abstractNumId w:val="260"/>
    <w:lvlOverride w:ilvl="0">
      <w:startOverride w:val="1"/>
    </w:lvlOverride>
  </w:num>
  <w:num w:numId="261">
    <w:abstractNumId w:val="261"/>
    <w:lvlOverride w:ilvl="0">
      <w:startOverride w:val="1"/>
    </w:lvlOverride>
  </w:num>
  <w:num w:numId="262">
    <w:abstractNumId w:val="262"/>
    <w:lvlOverride w:ilvl="0">
      <w:startOverride w:val="1"/>
    </w:lvlOverride>
  </w:num>
  <w:num w:numId="263">
    <w:abstractNumId w:val="263"/>
    <w:lvlOverride w:ilvl="0">
      <w:startOverride w:val="1"/>
    </w:lvlOverride>
  </w:num>
  <w:num w:numId="264">
    <w:abstractNumId w:val="264"/>
    <w:lvlOverride w:ilvl="0">
      <w:startOverride w:val="1"/>
    </w:lvlOverride>
  </w:num>
  <w:num w:numId="265">
    <w:abstractNumId w:val="265"/>
    <w:lvlOverride w:ilvl="0">
      <w:startOverride w:val="1"/>
    </w:lvlOverride>
  </w:num>
  <w:num w:numId="266">
    <w:abstractNumId w:val="266"/>
    <w:lvlOverride w:ilvl="0">
      <w:startOverride w:val="1"/>
    </w:lvlOverride>
  </w:num>
  <w:num w:numId="267">
    <w:abstractNumId w:val="267"/>
    <w:lvlOverride w:ilvl="0">
      <w:startOverride w:val="1"/>
    </w:lvlOverride>
  </w:num>
  <w:num w:numId="268">
    <w:abstractNumId w:val="268"/>
    <w:lvlOverride w:ilvl="0">
      <w:startOverride w:val="1"/>
    </w:lvlOverride>
  </w:num>
  <w:num w:numId="269">
    <w:abstractNumId w:val="269"/>
    <w:lvlOverride w:ilvl="0">
      <w:startOverride w:val="1"/>
    </w:lvlOverride>
  </w:num>
  <w:num w:numId="270">
    <w:abstractNumId w:val="270"/>
    <w:lvlOverride w:ilvl="0">
      <w:startOverride w:val="1"/>
    </w:lvlOverride>
  </w:num>
  <w:num w:numId="271">
    <w:abstractNumId w:val="271"/>
    <w:lvlOverride w:ilvl="0">
      <w:startOverride w:val="1"/>
    </w:lvlOverride>
  </w:num>
  <w:num w:numId="272">
    <w:abstractNumId w:val="272"/>
    <w:lvlOverride w:ilvl="0">
      <w:startOverride w:val="1"/>
    </w:lvlOverride>
  </w:num>
  <w:num w:numId="273">
    <w:abstractNumId w:val="273"/>
    <w:lvlOverride w:ilvl="0">
      <w:startOverride w:val="1"/>
    </w:lvlOverride>
  </w:num>
  <w:num w:numId="274">
    <w:abstractNumId w:val="274"/>
    <w:lvlOverride w:ilvl="0">
      <w:startOverride w:val="1"/>
    </w:lvlOverride>
  </w:num>
  <w:num w:numId="275">
    <w:abstractNumId w:val="275"/>
    <w:lvlOverride w:ilvl="0">
      <w:startOverride w:val="1"/>
    </w:lvlOverride>
  </w:num>
  <w:num w:numId="276">
    <w:abstractNumId w:val="276"/>
    <w:lvlOverride w:ilvl="0">
      <w:startOverride w:val="1"/>
    </w:lvlOverride>
  </w:num>
  <w:num w:numId="277">
    <w:abstractNumId w:val="277"/>
    <w:lvlOverride w:ilvl="0">
      <w:startOverride w:val="1"/>
    </w:lvlOverride>
  </w:num>
  <w:num w:numId="278">
    <w:abstractNumId w:val="278"/>
    <w:lvlOverride w:ilvl="0">
      <w:startOverride w:val="1"/>
    </w:lvlOverride>
  </w:num>
  <w:num w:numId="279">
    <w:abstractNumId w:val="279"/>
    <w:lvlOverride w:ilvl="0">
      <w:startOverride w:val="1"/>
    </w:lvlOverride>
  </w:num>
  <w:num w:numId="280">
    <w:abstractNumId w:val="280"/>
    <w:lvlOverride w:ilvl="0">
      <w:startOverride w:val="1"/>
    </w:lvlOverride>
  </w:num>
  <w:num w:numId="281">
    <w:abstractNumId w:val="281"/>
    <w:lvlOverride w:ilvl="0">
      <w:startOverride w:val="1"/>
    </w:lvlOverride>
  </w:num>
  <w:num w:numId="282">
    <w:abstractNumId w:val="282"/>
    <w:lvlOverride w:ilvl="0">
      <w:startOverride w:val="1"/>
    </w:lvlOverride>
  </w:num>
  <w:num w:numId="283">
    <w:abstractNumId w:val="283"/>
    <w:lvlOverride w:ilvl="0">
      <w:startOverride w:val="1"/>
    </w:lvlOverride>
  </w:num>
  <w:num w:numId="284">
    <w:abstractNumId w:val="284"/>
    <w:lvlOverride w:ilvl="0">
      <w:startOverride w:val="1"/>
    </w:lvlOverride>
  </w:num>
  <w:num w:numId="285">
    <w:abstractNumId w:val="285"/>
    <w:lvlOverride w:ilvl="0">
      <w:startOverride w:val="1"/>
    </w:lvlOverride>
  </w:num>
  <w:num w:numId="286">
    <w:abstractNumId w:val="286"/>
    <w:lvlOverride w:ilvl="0">
      <w:startOverride w:val="1"/>
    </w:lvlOverride>
  </w:num>
  <w:num w:numId="287">
    <w:abstractNumId w:val="287"/>
    <w:lvlOverride w:ilvl="0">
      <w:startOverride w:val="1"/>
    </w:lvlOverride>
  </w:num>
  <w:num w:numId="288">
    <w:abstractNumId w:val="288"/>
    <w:lvlOverride w:ilvl="0">
      <w:startOverride w:val="1"/>
    </w:lvlOverride>
  </w:num>
  <w:num w:numId="289">
    <w:abstractNumId w:val="289"/>
    <w:lvlOverride w:ilvl="0">
      <w:startOverride w:val="1"/>
    </w:lvlOverride>
  </w:num>
  <w:num w:numId="290">
    <w:abstractNumId w:val="290"/>
    <w:lvlOverride w:ilvl="0">
      <w:startOverride w:val="1"/>
    </w:lvlOverride>
  </w:num>
  <w:num w:numId="291">
    <w:abstractNumId w:val="291"/>
    <w:lvlOverride w:ilvl="0">
      <w:startOverride w:val="1"/>
    </w:lvlOverride>
  </w:num>
  <w:num w:numId="292">
    <w:abstractNumId w:val="292"/>
    <w:lvlOverride w:ilvl="0">
      <w:startOverride w:val="1"/>
    </w:lvlOverride>
  </w:num>
  <w:num w:numId="293">
    <w:abstractNumId w:val="293"/>
    <w:lvlOverride w:ilvl="0">
      <w:startOverride w:val="1"/>
    </w:lvlOverride>
  </w:num>
  <w:num w:numId="294">
    <w:abstractNumId w:val="294"/>
    <w:lvlOverride w:ilvl="0">
      <w:startOverride w:val="1"/>
    </w:lvlOverride>
  </w:num>
  <w:num w:numId="295">
    <w:abstractNumId w:val="295"/>
    <w:lvlOverride w:ilvl="0">
      <w:startOverride w:val="1"/>
    </w:lvlOverride>
  </w:num>
  <w:num w:numId="296">
    <w:abstractNumId w:val="296"/>
    <w:lvlOverride w:ilvl="0">
      <w:startOverride w:val="1"/>
    </w:lvlOverride>
  </w:num>
  <w:num w:numId="297">
    <w:abstractNumId w:val="297"/>
    <w:lvlOverride w:ilvl="0">
      <w:startOverride w:val="1"/>
    </w:lvlOverride>
  </w:num>
  <w:num w:numId="298">
    <w:abstractNumId w:val="298"/>
    <w:lvlOverride w:ilvl="0">
      <w:startOverride w:val="1"/>
    </w:lvlOverride>
  </w:num>
  <w:num w:numId="299">
    <w:abstractNumId w:val="299"/>
    <w:lvlOverride w:ilvl="0">
      <w:startOverride w:val="1"/>
    </w:lvlOverride>
  </w:num>
  <w:num w:numId="300">
    <w:abstractNumId w:val="300"/>
    <w:lvlOverride w:ilvl="0">
      <w:startOverride w:val="1"/>
    </w:lvlOverride>
  </w:num>
  <w:num w:numId="301">
    <w:abstractNumId w:val="301"/>
    <w:lvlOverride w:ilvl="0">
      <w:startOverride w:val="1"/>
    </w:lvlOverride>
  </w:num>
  <w:num w:numId="302">
    <w:abstractNumId w:val="302"/>
    <w:lvlOverride w:ilvl="0">
      <w:startOverride w:val="1"/>
    </w:lvlOverride>
  </w:num>
  <w:num w:numId="303">
    <w:abstractNumId w:val="303"/>
    <w:lvlOverride w:ilvl="0">
      <w:startOverride w:val="1"/>
    </w:lvlOverride>
  </w:num>
  <w:num w:numId="304">
    <w:abstractNumId w:val="304"/>
    <w:lvlOverride w:ilvl="0">
      <w:startOverride w:val="1"/>
    </w:lvlOverride>
  </w:num>
  <w:num w:numId="305">
    <w:abstractNumId w:val="305"/>
    <w:lvlOverride w:ilvl="0">
      <w:startOverride w:val="1"/>
    </w:lvlOverride>
  </w:num>
  <w:num w:numId="306">
    <w:abstractNumId w:val="306"/>
    <w:lvlOverride w:ilvl="0">
      <w:startOverride w:val="1"/>
    </w:lvlOverride>
  </w:num>
  <w:num w:numId="307">
    <w:abstractNumId w:val="307"/>
    <w:lvlOverride w:ilvl="0">
      <w:startOverride w:val="1"/>
    </w:lvlOverride>
  </w:num>
  <w:num w:numId="308">
    <w:abstractNumId w:val="308"/>
    <w:lvlOverride w:ilvl="0">
      <w:startOverride w:val="1"/>
    </w:lvlOverride>
  </w:num>
  <w:num w:numId="309">
    <w:abstractNumId w:val="309"/>
    <w:lvlOverride w:ilvl="0">
      <w:startOverride w:val="1"/>
    </w:lvlOverride>
  </w:num>
  <w:num w:numId="310">
    <w:abstractNumId w:val="310"/>
    <w:lvlOverride w:ilvl="0">
      <w:startOverride w:val="1"/>
    </w:lvlOverride>
  </w:num>
  <w:num w:numId="311">
    <w:abstractNumId w:val="311"/>
    <w:lvlOverride w:ilvl="0">
      <w:startOverride w:val="1"/>
    </w:lvlOverride>
  </w:num>
  <w:num w:numId="312">
    <w:abstractNumId w:val="312"/>
    <w:lvlOverride w:ilvl="0">
      <w:startOverride w:val="1"/>
    </w:lvlOverride>
  </w:num>
  <w:num w:numId="313">
    <w:abstractNumId w:val="313"/>
    <w:lvlOverride w:ilvl="0">
      <w:startOverride w:val="1"/>
    </w:lvlOverride>
  </w:num>
  <w:num w:numId="314">
    <w:abstractNumId w:val="314"/>
    <w:lvlOverride w:ilvl="0">
      <w:startOverride w:val="1"/>
    </w:lvlOverride>
  </w:num>
  <w:num w:numId="315">
    <w:abstractNumId w:val="315"/>
    <w:lvlOverride w:ilvl="0">
      <w:startOverride w:val="1"/>
    </w:lvlOverride>
  </w:num>
  <w:num w:numId="316">
    <w:abstractNumId w:val="316"/>
    <w:lvlOverride w:ilvl="0">
      <w:startOverride w:val="1"/>
    </w:lvlOverride>
  </w:num>
  <w:num w:numId="317">
    <w:abstractNumId w:val="317"/>
    <w:lvlOverride w:ilvl="0">
      <w:startOverride w:val="1"/>
    </w:lvlOverride>
  </w:num>
  <w:num w:numId="318">
    <w:abstractNumId w:val="318"/>
    <w:lvlOverride w:ilvl="0">
      <w:startOverride w:val="1"/>
    </w:lvlOverride>
  </w:num>
  <w:num w:numId="319">
    <w:abstractNumId w:val="319"/>
    <w:lvlOverride w:ilvl="0">
      <w:startOverride w:val="1"/>
    </w:lvlOverride>
  </w:num>
  <w:num w:numId="320">
    <w:abstractNumId w:val="320"/>
    <w:lvlOverride w:ilvl="0">
      <w:startOverride w:val="1"/>
    </w:lvlOverride>
  </w:num>
  <w:num w:numId="321">
    <w:abstractNumId w:val="321"/>
    <w:lvlOverride w:ilvl="0">
      <w:startOverride w:val="1"/>
    </w:lvlOverride>
  </w:num>
  <w:num w:numId="322">
    <w:abstractNumId w:val="322"/>
    <w:lvlOverride w:ilvl="0">
      <w:startOverride w:val="1"/>
    </w:lvlOverride>
  </w:num>
  <w:num w:numId="323">
    <w:abstractNumId w:val="323"/>
    <w:lvlOverride w:ilvl="0">
      <w:startOverride w:val="1"/>
    </w:lvlOverride>
  </w:num>
  <w:num w:numId="324">
    <w:abstractNumId w:val="324"/>
    <w:lvlOverride w:ilvl="0">
      <w:startOverride w:val="1"/>
    </w:lvlOverride>
  </w:num>
  <w:num w:numId="325">
    <w:abstractNumId w:val="325"/>
    <w:lvlOverride w:ilvl="0">
      <w:startOverride w:val="1"/>
    </w:lvlOverride>
  </w:num>
  <w:num w:numId="326">
    <w:abstractNumId w:val="326"/>
    <w:lvlOverride w:ilvl="0">
      <w:startOverride w:val="1"/>
    </w:lvlOverride>
  </w:num>
  <w:num w:numId="327">
    <w:abstractNumId w:val="327"/>
    <w:lvlOverride w:ilvl="0">
      <w:startOverride w:val="1"/>
    </w:lvlOverride>
  </w:num>
  <w:num w:numId="328">
    <w:abstractNumId w:val="328"/>
    <w:lvlOverride w:ilvl="0">
      <w:startOverride w:val="1"/>
    </w:lvlOverride>
  </w:num>
  <w:num w:numId="329">
    <w:abstractNumId w:val="329"/>
    <w:lvlOverride w:ilvl="0">
      <w:startOverride w:val="1"/>
    </w:lvlOverride>
  </w:num>
  <w:num w:numId="330">
    <w:abstractNumId w:val="330"/>
    <w:lvlOverride w:ilvl="0">
      <w:startOverride w:val="1"/>
    </w:lvlOverride>
  </w:num>
  <w:num w:numId="331">
    <w:abstractNumId w:val="331"/>
    <w:lvlOverride w:ilvl="0">
      <w:startOverride w:val="1"/>
    </w:lvlOverride>
  </w:num>
  <w:num w:numId="332">
    <w:abstractNumId w:val="332"/>
    <w:lvlOverride w:ilvl="0">
      <w:startOverride w:val="1"/>
    </w:lvlOverride>
  </w:num>
  <w:num w:numId="333">
    <w:abstractNumId w:val="333"/>
    <w:lvlOverride w:ilvl="0">
      <w:startOverride w:val="1"/>
    </w:lvlOverride>
  </w:num>
  <w:num w:numId="334">
    <w:abstractNumId w:val="334"/>
    <w:lvlOverride w:ilvl="0">
      <w:startOverride w:val="1"/>
    </w:lvlOverride>
  </w:num>
  <w:num w:numId="335">
    <w:abstractNumId w:val="335"/>
    <w:lvlOverride w:ilvl="0">
      <w:startOverride w:val="1"/>
    </w:lvlOverride>
  </w:num>
  <w:num w:numId="336">
    <w:abstractNumId w:val="336"/>
    <w:lvlOverride w:ilvl="0">
      <w:startOverride w:val="1"/>
    </w:lvlOverride>
  </w:num>
  <w:num w:numId="337">
    <w:abstractNumId w:val="337"/>
    <w:lvlOverride w:ilvl="0">
      <w:startOverride w:val="1"/>
    </w:lvlOverride>
  </w:num>
  <w:num w:numId="338">
    <w:abstractNumId w:val="338"/>
    <w:lvlOverride w:ilvl="0">
      <w:startOverride w:val="1"/>
    </w:lvlOverride>
  </w:num>
  <w:num w:numId="339">
    <w:abstractNumId w:val="339"/>
    <w:lvlOverride w:ilvl="0">
      <w:startOverride w:val="1"/>
    </w:lvlOverride>
  </w:num>
  <w:num w:numId="340">
    <w:abstractNumId w:val="340"/>
    <w:lvlOverride w:ilvl="0">
      <w:startOverride w:val="1"/>
    </w:lvlOverride>
  </w:num>
  <w:num w:numId="341">
    <w:abstractNumId w:val="341"/>
    <w:lvlOverride w:ilvl="0">
      <w:startOverride w:val="1"/>
    </w:lvlOverride>
  </w:num>
  <w:num w:numId="342">
    <w:abstractNumId w:val="342"/>
    <w:lvlOverride w:ilvl="0">
      <w:startOverride w:val="1"/>
    </w:lvlOverride>
  </w:num>
  <w:num w:numId="343">
    <w:abstractNumId w:val="343"/>
    <w:lvlOverride w:ilvl="0">
      <w:startOverride w:val="1"/>
    </w:lvlOverride>
  </w:num>
  <w:num w:numId="344">
    <w:abstractNumId w:val="344"/>
    <w:lvlOverride w:ilvl="0">
      <w:startOverride w:val="1"/>
    </w:lvlOverride>
  </w:num>
  <w:num w:numId="345">
    <w:abstractNumId w:val="345"/>
    <w:lvlOverride w:ilvl="0">
      <w:startOverride w:val="1"/>
    </w:lvlOverride>
  </w:num>
  <w:num w:numId="346">
    <w:abstractNumId w:val="346"/>
    <w:lvlOverride w:ilvl="0">
      <w:startOverride w:val="1"/>
    </w:lvlOverride>
  </w:num>
  <w:num w:numId="347">
    <w:abstractNumId w:val="347"/>
    <w:lvlOverride w:ilvl="0">
      <w:startOverride w:val="1"/>
    </w:lvlOverride>
  </w:num>
  <w:num w:numId="348">
    <w:abstractNumId w:val="348"/>
    <w:lvlOverride w:ilvl="0">
      <w:startOverride w:val="1"/>
    </w:lvlOverride>
  </w:num>
  <w:num w:numId="349">
    <w:abstractNumId w:val="349"/>
    <w:lvlOverride w:ilvl="0">
      <w:startOverride w:val="1"/>
    </w:lvlOverride>
  </w:num>
  <w:num w:numId="350">
    <w:abstractNumId w:val="350"/>
    <w:lvlOverride w:ilvl="0">
      <w:startOverride w:val="1"/>
    </w:lvlOverride>
  </w:num>
  <w:num w:numId="351">
    <w:abstractNumId w:val="351"/>
    <w:lvlOverride w:ilvl="0">
      <w:startOverride w:val="1"/>
    </w:lvlOverride>
  </w:num>
  <w:num w:numId="352">
    <w:abstractNumId w:val="352"/>
    <w:lvlOverride w:ilvl="0">
      <w:startOverride w:val="1"/>
    </w:lvlOverride>
  </w:num>
  <w:num w:numId="353">
    <w:abstractNumId w:val="353"/>
    <w:lvlOverride w:ilvl="0">
      <w:startOverride w:val="1"/>
    </w:lvlOverride>
  </w:num>
  <w:num w:numId="354">
    <w:abstractNumId w:val="354"/>
    <w:lvlOverride w:ilvl="0">
      <w:startOverride w:val="1"/>
    </w:lvlOverride>
  </w:num>
  <w:num w:numId="355">
    <w:abstractNumId w:val="355"/>
    <w:lvlOverride w:ilvl="0">
      <w:startOverride w:val="1"/>
    </w:lvlOverride>
  </w:num>
  <w:num w:numId="356">
    <w:abstractNumId w:val="356"/>
    <w:lvlOverride w:ilvl="0">
      <w:startOverride w:val="1"/>
    </w:lvlOverride>
  </w:num>
  <w:num w:numId="357">
    <w:abstractNumId w:val="357"/>
    <w:lvlOverride w:ilvl="0">
      <w:startOverride w:val="1"/>
    </w:lvlOverride>
  </w:num>
  <w:num w:numId="358">
    <w:abstractNumId w:val="358"/>
    <w:lvlOverride w:ilvl="0">
      <w:startOverride w:val="1"/>
    </w:lvlOverride>
  </w:num>
  <w:num w:numId="359">
    <w:abstractNumId w:val="359"/>
    <w:lvlOverride w:ilvl="0">
      <w:startOverride w:val="1"/>
    </w:lvlOverride>
  </w:num>
  <w:num w:numId="360">
    <w:abstractNumId w:val="360"/>
    <w:lvlOverride w:ilvl="0">
      <w:startOverride w:val="1"/>
    </w:lvlOverride>
  </w:num>
  <w:num w:numId="361">
    <w:abstractNumId w:val="361"/>
    <w:lvlOverride w:ilvl="0">
      <w:startOverride w:val="1"/>
    </w:lvlOverride>
  </w:num>
  <w:num w:numId="362">
    <w:abstractNumId w:val="362"/>
    <w:lvlOverride w:ilvl="0">
      <w:startOverride w:val="1"/>
    </w:lvlOverride>
  </w:num>
  <w:num w:numId="363">
    <w:abstractNumId w:val="363"/>
    <w:lvlOverride w:ilvl="0">
      <w:startOverride w:val="1"/>
    </w:lvlOverride>
  </w:num>
  <w:num w:numId="364">
    <w:abstractNumId w:val="364"/>
    <w:lvlOverride w:ilvl="0">
      <w:startOverride w:val="1"/>
    </w:lvlOverride>
  </w:num>
  <w:num w:numId="365">
    <w:abstractNumId w:val="365"/>
    <w:lvlOverride w:ilvl="0">
      <w:startOverride w:val="1"/>
    </w:lvlOverride>
  </w:num>
  <w:num w:numId="366">
    <w:abstractNumId w:val="366"/>
    <w:lvlOverride w:ilvl="0">
      <w:startOverride w:val="1"/>
    </w:lvlOverride>
  </w:num>
  <w:num w:numId="367">
    <w:abstractNumId w:val="367"/>
    <w:lvlOverride w:ilvl="0">
      <w:startOverride w:val="1"/>
    </w:lvlOverride>
  </w:num>
  <w:num w:numId="368">
    <w:abstractNumId w:val="368"/>
    <w:lvlOverride w:ilvl="0">
      <w:startOverride w:val="1"/>
    </w:lvlOverride>
  </w:num>
  <w:num w:numId="369">
    <w:abstractNumId w:val="369"/>
    <w:lvlOverride w:ilvl="0">
      <w:startOverride w:val="1"/>
    </w:lvlOverride>
  </w:num>
  <w:num w:numId="370">
    <w:abstractNumId w:val="370"/>
    <w:lvlOverride w:ilvl="0">
      <w:startOverride w:val="1"/>
    </w:lvlOverride>
  </w:num>
  <w:num w:numId="371">
    <w:abstractNumId w:val="371"/>
    <w:lvlOverride w:ilvl="0">
      <w:startOverride w:val="1"/>
    </w:lvlOverride>
  </w:num>
  <w:num w:numId="372">
    <w:abstractNumId w:val="372"/>
    <w:lvlOverride w:ilvl="0">
      <w:startOverride w:val="1"/>
    </w:lvlOverride>
  </w:num>
  <w:num w:numId="373">
    <w:abstractNumId w:val="373"/>
    <w:lvlOverride w:ilvl="0">
      <w:startOverride w:val="1"/>
    </w:lvlOverride>
  </w:num>
  <w:num w:numId="374">
    <w:abstractNumId w:val="374"/>
    <w:lvlOverride w:ilvl="0">
      <w:startOverride w:val="1"/>
    </w:lvlOverride>
  </w:num>
  <w:num w:numId="375">
    <w:abstractNumId w:val="375"/>
    <w:lvlOverride w:ilvl="0">
      <w:startOverride w:val="1"/>
    </w:lvlOverride>
  </w:num>
  <w:num w:numId="376">
    <w:abstractNumId w:val="376"/>
    <w:lvlOverride w:ilvl="0">
      <w:startOverride w:val="1"/>
    </w:lvlOverride>
  </w:num>
  <w:num w:numId="377">
    <w:abstractNumId w:val="377"/>
    <w:lvlOverride w:ilvl="0">
      <w:startOverride w:val="1"/>
    </w:lvlOverride>
  </w:num>
  <w:num w:numId="378">
    <w:abstractNumId w:val="378"/>
    <w:lvlOverride w:ilvl="0">
      <w:startOverride w:val="1"/>
    </w:lvlOverride>
  </w:num>
  <w:num w:numId="379">
    <w:abstractNumId w:val="379"/>
    <w:lvlOverride w:ilvl="0">
      <w:startOverride w:val="1"/>
    </w:lvlOverride>
  </w:num>
  <w:num w:numId="380">
    <w:abstractNumId w:val="380"/>
    <w:lvlOverride w:ilvl="0">
      <w:startOverride w:val="1"/>
    </w:lvlOverride>
  </w:num>
  <w:num w:numId="381">
    <w:abstractNumId w:val="381"/>
    <w:lvlOverride w:ilvl="0">
      <w:startOverride w:val="1"/>
    </w:lvlOverride>
  </w:num>
  <w:num w:numId="382">
    <w:abstractNumId w:val="382"/>
    <w:lvlOverride w:ilvl="0">
      <w:startOverride w:val="1"/>
    </w:lvlOverride>
  </w:num>
  <w:num w:numId="383">
    <w:abstractNumId w:val="383"/>
    <w:lvlOverride w:ilvl="0">
      <w:startOverride w:val="1"/>
    </w:lvlOverride>
  </w:num>
  <w:num w:numId="384">
    <w:abstractNumId w:val="384"/>
    <w:lvlOverride w:ilvl="0">
      <w:startOverride w:val="1"/>
    </w:lvlOverride>
  </w:num>
  <w:num w:numId="385">
    <w:abstractNumId w:val="385"/>
    <w:lvlOverride w:ilvl="0">
      <w:startOverride w:val="1"/>
    </w:lvlOverride>
  </w:num>
  <w:num w:numId="386">
    <w:abstractNumId w:val="386"/>
    <w:lvlOverride w:ilvl="0">
      <w:startOverride w:val="1"/>
    </w:lvlOverride>
  </w:num>
  <w:num w:numId="387">
    <w:abstractNumId w:val="387"/>
    <w:lvlOverride w:ilvl="0">
      <w:startOverride w:val="1"/>
    </w:lvlOverride>
  </w:num>
  <w:num w:numId="388">
    <w:abstractNumId w:val="388"/>
    <w:lvlOverride w:ilvl="0">
      <w:startOverride w:val="1"/>
    </w:lvlOverride>
  </w:num>
  <w:num w:numId="389">
    <w:abstractNumId w:val="389"/>
    <w:lvlOverride w:ilvl="0">
      <w:startOverride w:val="1"/>
    </w:lvlOverride>
  </w:num>
  <w:num w:numId="390">
    <w:abstractNumId w:val="390"/>
    <w:lvlOverride w:ilvl="0">
      <w:startOverride w:val="1"/>
    </w:lvlOverride>
  </w:num>
  <w:num w:numId="391">
    <w:abstractNumId w:val="391"/>
    <w:lvlOverride w:ilvl="0">
      <w:startOverride w:val="1"/>
    </w:lvlOverride>
  </w:num>
  <w:num w:numId="392">
    <w:abstractNumId w:val="392"/>
    <w:lvlOverride w:ilvl="0">
      <w:startOverride w:val="1"/>
    </w:lvlOverride>
  </w:num>
  <w:num w:numId="393">
    <w:abstractNumId w:val="393"/>
    <w:lvlOverride w:ilvl="0">
      <w:startOverride w:val="1"/>
    </w:lvlOverride>
  </w:num>
  <w:num w:numId="394">
    <w:abstractNumId w:val="394"/>
    <w:lvlOverride w:ilvl="0">
      <w:startOverride w:val="1"/>
    </w:lvlOverride>
  </w:num>
  <w:num w:numId="395">
    <w:abstractNumId w:val="395"/>
    <w:lvlOverride w:ilvl="0">
      <w:startOverride w:val="1"/>
    </w:lvlOverride>
  </w:num>
  <w:num w:numId="396">
    <w:abstractNumId w:val="396"/>
    <w:lvlOverride w:ilvl="0">
      <w:startOverride w:val="1"/>
    </w:lvlOverride>
  </w:num>
  <w:num w:numId="397">
    <w:abstractNumId w:val="397"/>
    <w:lvlOverride w:ilvl="0">
      <w:startOverride w:val="1"/>
    </w:lvlOverride>
  </w:num>
  <w:num w:numId="398">
    <w:abstractNumId w:val="398"/>
    <w:lvlOverride w:ilvl="0">
      <w:startOverride w:val="1"/>
    </w:lvlOverride>
  </w:num>
  <w:num w:numId="399">
    <w:abstractNumId w:val="399"/>
    <w:lvlOverride w:ilvl="0">
      <w:startOverride w:val="1"/>
    </w:lvlOverride>
  </w:num>
  <w:num w:numId="400">
    <w:abstractNumId w:val="400"/>
    <w:lvlOverride w:ilvl="0">
      <w:startOverride w:val="1"/>
    </w:lvlOverride>
  </w:num>
  <w:num w:numId="401">
    <w:abstractNumId w:val="401"/>
    <w:lvlOverride w:ilvl="0">
      <w:startOverride w:val="1"/>
    </w:lvlOverride>
  </w:num>
  <w:num w:numId="402">
    <w:abstractNumId w:val="402"/>
    <w:lvlOverride w:ilvl="0">
      <w:startOverride w:val="1"/>
    </w:lvlOverride>
  </w:num>
  <w:num w:numId="403">
    <w:abstractNumId w:val="403"/>
    <w:lvlOverride w:ilvl="0">
      <w:startOverride w:val="1"/>
    </w:lvlOverride>
  </w:num>
  <w:num w:numId="404">
    <w:abstractNumId w:val="404"/>
    <w:lvlOverride w:ilvl="0">
      <w:startOverride w:val="1"/>
    </w:lvlOverride>
  </w:num>
  <w:num w:numId="405">
    <w:abstractNumId w:val="405"/>
    <w:lvlOverride w:ilvl="0">
      <w:startOverride w:val="1"/>
    </w:lvlOverride>
  </w:num>
  <w:num w:numId="406">
    <w:abstractNumId w:val="406"/>
    <w:lvlOverride w:ilvl="0">
      <w:startOverride w:val="1"/>
    </w:lvlOverride>
  </w:num>
  <w:num w:numId="407">
    <w:abstractNumId w:val="407"/>
    <w:lvlOverride w:ilvl="0">
      <w:startOverride w:val="1"/>
    </w:lvlOverride>
  </w:num>
  <w:num w:numId="408">
    <w:abstractNumId w:val="408"/>
    <w:lvlOverride w:ilvl="0">
      <w:startOverride w:val="1"/>
    </w:lvlOverride>
  </w:num>
  <w:num w:numId="409">
    <w:abstractNumId w:val="409"/>
    <w:lvlOverride w:ilvl="0">
      <w:startOverride w:val="1"/>
    </w:lvlOverride>
  </w:num>
  <w:num w:numId="410">
    <w:abstractNumId w:val="410"/>
    <w:lvlOverride w:ilvl="0">
      <w:startOverride w:val="1"/>
    </w:lvlOverride>
  </w:num>
  <w:num w:numId="411">
    <w:abstractNumId w:val="411"/>
    <w:lvlOverride w:ilvl="0">
      <w:startOverride w:val="1"/>
    </w:lvlOverride>
  </w:num>
  <w:num w:numId="412">
    <w:abstractNumId w:val="412"/>
    <w:lvlOverride w:ilvl="0">
      <w:startOverride w:val="1"/>
    </w:lvlOverride>
  </w:num>
  <w:num w:numId="413">
    <w:abstractNumId w:val="413"/>
    <w:lvlOverride w:ilvl="0">
      <w:startOverride w:val="1"/>
    </w:lvlOverride>
  </w:num>
  <w:num w:numId="414">
    <w:abstractNumId w:val="414"/>
    <w:lvlOverride w:ilvl="0">
      <w:startOverride w:val="1"/>
    </w:lvlOverride>
  </w:num>
  <w:num w:numId="415">
    <w:abstractNumId w:val="415"/>
    <w:lvlOverride w:ilvl="0">
      <w:startOverride w:val="1"/>
    </w:lvlOverride>
  </w:num>
  <w:num w:numId="416">
    <w:abstractNumId w:val="416"/>
    <w:lvlOverride w:ilvl="0">
      <w:startOverride w:val="1"/>
    </w:lvlOverride>
  </w:num>
  <w:num w:numId="417">
    <w:abstractNumId w:val="417"/>
    <w:lvlOverride w:ilvl="0">
      <w:startOverride w:val="1"/>
    </w:lvlOverride>
  </w:num>
  <w:num w:numId="418">
    <w:abstractNumId w:val="418"/>
    <w:lvlOverride w:ilvl="0">
      <w:startOverride w:val="1"/>
    </w:lvlOverride>
  </w:num>
  <w:num w:numId="419">
    <w:abstractNumId w:val="419"/>
    <w:lvlOverride w:ilvl="0">
      <w:startOverride w:val="1"/>
    </w:lvlOverride>
  </w:num>
  <w:num w:numId="420">
    <w:abstractNumId w:val="420"/>
    <w:lvlOverride w:ilvl="0">
      <w:startOverride w:val="1"/>
    </w:lvlOverride>
  </w:num>
  <w:num w:numId="421">
    <w:abstractNumId w:val="421"/>
    <w:lvlOverride w:ilvl="0">
      <w:startOverride w:val="1"/>
    </w:lvlOverride>
  </w:num>
  <w:num w:numId="422">
    <w:abstractNumId w:val="422"/>
    <w:lvlOverride w:ilvl="0">
      <w:startOverride w:val="1"/>
    </w:lvlOverride>
  </w:num>
  <w:num w:numId="423">
    <w:abstractNumId w:val="423"/>
    <w:lvlOverride w:ilvl="0">
      <w:startOverride w:val="1"/>
    </w:lvlOverride>
  </w:num>
  <w:num w:numId="424">
    <w:abstractNumId w:val="424"/>
    <w:lvlOverride w:ilvl="0">
      <w:startOverride w:val="1"/>
    </w:lvlOverride>
  </w:num>
  <w:num w:numId="425">
    <w:abstractNumId w:val="425"/>
    <w:lvlOverride w:ilvl="0">
      <w:startOverride w:val="1"/>
    </w:lvlOverride>
  </w:num>
  <w:num w:numId="426">
    <w:abstractNumId w:val="426"/>
    <w:lvlOverride w:ilvl="0">
      <w:startOverride w:val="1"/>
    </w:lvlOverride>
  </w:num>
  <w:num w:numId="427">
    <w:abstractNumId w:val="427"/>
    <w:lvlOverride w:ilvl="0">
      <w:startOverride w:val="1"/>
    </w:lvlOverride>
  </w:num>
  <w:num w:numId="428">
    <w:abstractNumId w:val="428"/>
    <w:lvlOverride w:ilvl="0">
      <w:startOverride w:val="1"/>
    </w:lvlOverride>
  </w:num>
  <w:num w:numId="429">
    <w:abstractNumId w:val="429"/>
    <w:lvlOverride w:ilvl="0">
      <w:startOverride w:val="1"/>
    </w:lvlOverride>
  </w:num>
  <w:num w:numId="430">
    <w:abstractNumId w:val="430"/>
    <w:lvlOverride w:ilvl="0">
      <w:startOverride w:val="1"/>
    </w:lvlOverride>
  </w:num>
  <w:num w:numId="431">
    <w:abstractNumId w:val="431"/>
    <w:lvlOverride w:ilvl="0">
      <w:startOverride w:val="1"/>
    </w:lvlOverride>
  </w:num>
  <w:num w:numId="432">
    <w:abstractNumId w:val="432"/>
    <w:lvlOverride w:ilvl="0">
      <w:startOverride w:val="1"/>
    </w:lvlOverride>
  </w:num>
  <w:num w:numId="433">
    <w:abstractNumId w:val="433"/>
    <w:lvlOverride w:ilvl="0">
      <w:startOverride w:val="1"/>
    </w:lvlOverride>
  </w:num>
  <w:num w:numId="434">
    <w:abstractNumId w:val="434"/>
    <w:lvlOverride w:ilvl="0">
      <w:startOverride w:val="1"/>
    </w:lvlOverride>
  </w:num>
  <w:num w:numId="435">
    <w:abstractNumId w:val="435"/>
    <w:lvlOverride w:ilvl="0">
      <w:startOverride w:val="1"/>
    </w:lvlOverride>
  </w:num>
  <w:num w:numId="436">
    <w:abstractNumId w:val="436"/>
    <w:lvlOverride w:ilvl="0">
      <w:startOverride w:val="1"/>
    </w:lvlOverride>
  </w:num>
  <w:num w:numId="437">
    <w:abstractNumId w:val="437"/>
    <w:lvlOverride w:ilvl="0">
      <w:startOverride w:val="1"/>
    </w:lvlOverride>
  </w:num>
  <w:num w:numId="438">
    <w:abstractNumId w:val="438"/>
    <w:lvlOverride w:ilvl="0">
      <w:startOverride w:val="1"/>
    </w:lvlOverride>
  </w:num>
  <w:num w:numId="439">
    <w:abstractNumId w:val="439"/>
    <w:lvlOverride w:ilvl="0">
      <w:startOverride w:val="1"/>
    </w:lvlOverride>
  </w:num>
  <w:num w:numId="440">
    <w:abstractNumId w:val="440"/>
    <w:lvlOverride w:ilvl="0">
      <w:startOverride w:val="1"/>
    </w:lvlOverride>
  </w:num>
  <w:num w:numId="441">
    <w:abstractNumId w:val="441"/>
    <w:lvlOverride w:ilvl="0">
      <w:startOverride w:val="1"/>
    </w:lvlOverride>
  </w:num>
  <w:num w:numId="442">
    <w:abstractNumId w:val="442"/>
    <w:lvlOverride w:ilvl="0">
      <w:startOverride w:val="1"/>
    </w:lvlOverride>
  </w:num>
  <w:num w:numId="443">
    <w:abstractNumId w:val="443"/>
    <w:lvlOverride w:ilvl="0">
      <w:startOverride w:val="1"/>
    </w:lvlOverride>
  </w:num>
  <w:num w:numId="444">
    <w:abstractNumId w:val="444"/>
    <w:lvlOverride w:ilvl="0">
      <w:startOverride w:val="1"/>
    </w:lvlOverride>
  </w:num>
  <w:num w:numId="445">
    <w:abstractNumId w:val="445"/>
    <w:lvlOverride w:ilvl="0">
      <w:startOverride w:val="1"/>
    </w:lvlOverride>
  </w:num>
  <w:num w:numId="446">
    <w:abstractNumId w:val="446"/>
    <w:lvlOverride w:ilvl="0">
      <w:startOverride w:val="1"/>
    </w:lvlOverride>
  </w:num>
  <w:num w:numId="447">
    <w:abstractNumId w:val="447"/>
    <w:lvlOverride w:ilvl="0">
      <w:startOverride w:val="1"/>
    </w:lvlOverride>
  </w:num>
  <w:num w:numId="448">
    <w:abstractNumId w:val="448"/>
    <w:lvlOverride w:ilvl="0">
      <w:startOverride w:val="1"/>
    </w:lvlOverride>
  </w:num>
  <w:num w:numId="449">
    <w:abstractNumId w:val="449"/>
    <w:lvlOverride w:ilvl="0">
      <w:startOverride w:val="1"/>
    </w:lvlOverride>
  </w:num>
  <w:num w:numId="450">
    <w:abstractNumId w:val="450"/>
    <w:lvlOverride w:ilvl="0">
      <w:startOverride w:val="1"/>
    </w:lvlOverride>
  </w:num>
  <w:num w:numId="451">
    <w:abstractNumId w:val="451"/>
    <w:lvlOverride w:ilvl="0">
      <w:startOverride w:val="1"/>
    </w:lvlOverride>
  </w:num>
  <w:num w:numId="452">
    <w:abstractNumId w:val="452"/>
    <w:lvlOverride w:ilvl="0">
      <w:startOverride w:val="1"/>
    </w:lvlOverride>
  </w:num>
  <w:num w:numId="453">
    <w:abstractNumId w:val="453"/>
    <w:lvlOverride w:ilvl="0">
      <w:startOverride w:val="1"/>
    </w:lvlOverride>
  </w:num>
  <w:num w:numId="454">
    <w:abstractNumId w:val="454"/>
    <w:lvlOverride w:ilvl="0">
      <w:startOverride w:val="1"/>
    </w:lvlOverride>
  </w:num>
  <w:num w:numId="455">
    <w:abstractNumId w:val="455"/>
    <w:lvlOverride w:ilvl="0">
      <w:startOverride w:val="1"/>
    </w:lvlOverride>
  </w:num>
  <w:num w:numId="456">
    <w:abstractNumId w:val="456"/>
    <w:lvlOverride w:ilvl="0">
      <w:startOverride w:val="1"/>
    </w:lvlOverride>
  </w:num>
  <w:num w:numId="457">
    <w:abstractNumId w:val="457"/>
    <w:lvlOverride w:ilvl="0">
      <w:startOverride w:val="1"/>
    </w:lvlOverride>
  </w:num>
  <w:num w:numId="458">
    <w:abstractNumId w:val="458"/>
    <w:lvlOverride w:ilvl="0">
      <w:startOverride w:val="1"/>
    </w:lvlOverride>
  </w:num>
  <w:num w:numId="459">
    <w:abstractNumId w:val="459"/>
    <w:lvlOverride w:ilvl="0">
      <w:startOverride w:val="1"/>
    </w:lvlOverride>
  </w:num>
  <w:num w:numId="460">
    <w:abstractNumId w:val="460"/>
    <w:lvlOverride w:ilvl="0">
      <w:startOverride w:val="1"/>
    </w:lvlOverride>
  </w:num>
  <w:num w:numId="461">
    <w:abstractNumId w:val="461"/>
    <w:lvlOverride w:ilvl="0">
      <w:startOverride w:val="1"/>
    </w:lvlOverride>
  </w:num>
  <w:num w:numId="462">
    <w:abstractNumId w:val="462"/>
    <w:lvlOverride w:ilvl="0">
      <w:startOverride w:val="1"/>
    </w:lvlOverride>
  </w:num>
  <w:num w:numId="463">
    <w:abstractNumId w:val="463"/>
    <w:lvlOverride w:ilvl="0">
      <w:startOverride w:val="1"/>
    </w:lvlOverride>
  </w:num>
  <w:num w:numId="464">
    <w:abstractNumId w:val="464"/>
    <w:lvlOverride w:ilvl="0">
      <w:startOverride w:val="1"/>
    </w:lvlOverride>
  </w:num>
  <w:num w:numId="465">
    <w:abstractNumId w:val="465"/>
    <w:lvlOverride w:ilvl="0">
      <w:startOverride w:val="1"/>
    </w:lvlOverride>
  </w:num>
  <w:num w:numId="466">
    <w:abstractNumId w:val="466"/>
    <w:lvlOverride w:ilvl="0">
      <w:startOverride w:val="1"/>
    </w:lvlOverride>
  </w:num>
  <w:num w:numId="467">
    <w:abstractNumId w:val="467"/>
    <w:lvlOverride w:ilvl="0">
      <w:startOverride w:val="1"/>
    </w:lvlOverride>
  </w:num>
  <w:num w:numId="468">
    <w:abstractNumId w:val="468"/>
    <w:lvlOverride w:ilvl="0">
      <w:startOverride w:val="1"/>
    </w:lvlOverride>
  </w:num>
  <w:num w:numId="469">
    <w:abstractNumId w:val="469"/>
    <w:lvlOverride w:ilvl="0">
      <w:startOverride w:val="1"/>
    </w:lvlOverride>
  </w:num>
  <w:num w:numId="470">
    <w:abstractNumId w:val="470"/>
    <w:lvlOverride w:ilvl="0">
      <w:startOverride w:val="1"/>
    </w:lvlOverride>
  </w:num>
  <w:num w:numId="471">
    <w:abstractNumId w:val="471"/>
    <w:lvlOverride w:ilvl="0">
      <w:startOverride w:val="1"/>
    </w:lvlOverride>
  </w:num>
  <w:num w:numId="472">
    <w:abstractNumId w:val="472"/>
    <w:lvlOverride w:ilvl="0">
      <w:startOverride w:val="1"/>
    </w:lvlOverride>
  </w:num>
  <w:num w:numId="473">
    <w:abstractNumId w:val="473"/>
    <w:lvlOverride w:ilvl="0">
      <w:startOverride w:val="1"/>
    </w:lvlOverride>
  </w:num>
  <w:num w:numId="474">
    <w:abstractNumId w:val="474"/>
    <w:lvlOverride w:ilvl="0">
      <w:startOverride w:val="1"/>
    </w:lvlOverride>
  </w:num>
  <w:num w:numId="475">
    <w:abstractNumId w:val="475"/>
    <w:lvlOverride w:ilvl="0">
      <w:startOverride w:val="1"/>
    </w:lvlOverride>
  </w:num>
  <w:num w:numId="476">
    <w:abstractNumId w:val="476"/>
    <w:lvlOverride w:ilvl="0">
      <w:startOverride w:val="1"/>
    </w:lvlOverride>
  </w:num>
  <w:num w:numId="477">
    <w:abstractNumId w:val="477"/>
    <w:lvlOverride w:ilvl="0">
      <w:startOverride w:val="1"/>
    </w:lvlOverride>
  </w:num>
  <w:num w:numId="478">
    <w:abstractNumId w:val="478"/>
    <w:lvlOverride w:ilvl="0">
      <w:startOverride w:val="1"/>
    </w:lvlOverride>
  </w:num>
  <w:num w:numId="479">
    <w:abstractNumId w:val="479"/>
    <w:lvlOverride w:ilvl="0">
      <w:startOverride w:val="1"/>
    </w:lvlOverride>
  </w:num>
  <w:num w:numId="480">
    <w:abstractNumId w:val="480"/>
    <w:lvlOverride w:ilvl="0">
      <w:startOverride w:val="1"/>
    </w:lvlOverride>
  </w:num>
  <w:num w:numId="481">
    <w:abstractNumId w:val="481"/>
    <w:lvlOverride w:ilvl="0">
      <w:startOverride w:val="1"/>
    </w:lvlOverride>
  </w:num>
  <w:num w:numId="482">
    <w:abstractNumId w:val="482"/>
    <w:lvlOverride w:ilvl="0">
      <w:startOverride w:val="1"/>
    </w:lvlOverride>
  </w:num>
  <w:num w:numId="483">
    <w:abstractNumId w:val="483"/>
    <w:lvlOverride w:ilvl="0">
      <w:startOverride w:val="1"/>
    </w:lvlOverride>
  </w:num>
  <w:num w:numId="484">
    <w:abstractNumId w:val="484"/>
    <w:lvlOverride w:ilvl="0">
      <w:startOverride w:val="1"/>
    </w:lvlOverride>
  </w:num>
  <w:num w:numId="485">
    <w:abstractNumId w:val="485"/>
    <w:lvlOverride w:ilvl="0">
      <w:startOverride w:val="1"/>
    </w:lvlOverride>
  </w:num>
  <w:num w:numId="486">
    <w:abstractNumId w:val="486"/>
    <w:lvlOverride w:ilvl="0">
      <w:startOverride w:val="1"/>
    </w:lvlOverride>
  </w:num>
  <w:num w:numId="487">
    <w:abstractNumId w:val="487"/>
    <w:lvlOverride w:ilvl="0">
      <w:startOverride w:val="1"/>
    </w:lvlOverride>
  </w:num>
  <w:num w:numId="488">
    <w:abstractNumId w:val="488"/>
    <w:lvlOverride w:ilvl="0">
      <w:startOverride w:val="1"/>
    </w:lvlOverride>
  </w:num>
  <w:num w:numId="489">
    <w:abstractNumId w:val="489"/>
    <w:lvlOverride w:ilvl="0">
      <w:startOverride w:val="1"/>
    </w:lvlOverride>
  </w:num>
  <w:num w:numId="490">
    <w:abstractNumId w:val="490"/>
    <w:lvlOverride w:ilvl="0">
      <w:startOverride w:val="1"/>
    </w:lvlOverride>
  </w:num>
  <w:num w:numId="491">
    <w:abstractNumId w:val="491"/>
    <w:lvlOverride w:ilvl="0">
      <w:startOverride w:val="1"/>
    </w:lvlOverride>
  </w:num>
  <w:num w:numId="492">
    <w:abstractNumId w:val="492"/>
    <w:lvlOverride w:ilvl="0">
      <w:startOverride w:val="1"/>
    </w:lvlOverride>
  </w:num>
  <w:num w:numId="493">
    <w:abstractNumId w:val="493"/>
    <w:lvlOverride w:ilvl="0">
      <w:startOverride w:val="1"/>
    </w:lvlOverride>
  </w:num>
  <w:num w:numId="494">
    <w:abstractNumId w:val="494"/>
    <w:lvlOverride w:ilvl="0">
      <w:startOverride w:val="1"/>
    </w:lvlOverride>
  </w:num>
  <w:num w:numId="495">
    <w:abstractNumId w:val="495"/>
    <w:lvlOverride w:ilvl="0">
      <w:startOverride w:val="1"/>
    </w:lvlOverride>
  </w:num>
  <w:num w:numId="496">
    <w:abstractNumId w:val="496"/>
    <w:lvlOverride w:ilvl="0">
      <w:startOverride w:val="1"/>
    </w:lvlOverride>
  </w:num>
  <w:num w:numId="497">
    <w:abstractNumId w:val="497"/>
    <w:lvlOverride w:ilvl="0">
      <w:startOverride w:val="1"/>
    </w:lvlOverride>
  </w:num>
  <w:num w:numId="498">
    <w:abstractNumId w:val="498"/>
    <w:lvlOverride w:ilvl="0">
      <w:startOverride w:val="1"/>
    </w:lvlOverride>
  </w:num>
  <w:num w:numId="499">
    <w:abstractNumId w:val="499"/>
    <w:lvlOverride w:ilvl="0">
      <w:startOverride w:val="1"/>
    </w:lvlOverride>
  </w:num>
  <w:num w:numId="500">
    <w:abstractNumId w:val="500"/>
    <w:lvlOverride w:ilvl="0">
      <w:startOverride w:val="1"/>
    </w:lvlOverride>
  </w:num>
  <w:num w:numId="501">
    <w:abstractNumId w:val="501"/>
    <w:lvlOverride w:ilvl="0">
      <w:startOverride w:val="1"/>
    </w:lvlOverride>
  </w:num>
  <w:num w:numId="502">
    <w:abstractNumId w:val="502"/>
    <w:lvlOverride w:ilvl="0">
      <w:startOverride w:val="1"/>
    </w:lvlOverride>
  </w:num>
  <w:num w:numId="503">
    <w:abstractNumId w:val="503"/>
    <w:lvlOverride w:ilvl="0">
      <w:startOverride w:val="1"/>
    </w:lvlOverride>
  </w:num>
  <w:num w:numId="504">
    <w:abstractNumId w:val="504"/>
    <w:lvlOverride w:ilvl="0">
      <w:startOverride w:val="1"/>
    </w:lvlOverride>
  </w:num>
  <w:num w:numId="505">
    <w:abstractNumId w:val="505"/>
    <w:lvlOverride w:ilvl="0">
      <w:startOverride w:val="1"/>
    </w:lvlOverride>
  </w:num>
  <w:num w:numId="506">
    <w:abstractNumId w:val="506"/>
    <w:lvlOverride w:ilvl="0">
      <w:startOverride w:val="1"/>
    </w:lvlOverride>
  </w:num>
  <w:num w:numId="507">
    <w:abstractNumId w:val="507"/>
    <w:lvlOverride w:ilvl="0">
      <w:startOverride w:val="1"/>
    </w:lvlOverride>
  </w:num>
  <w:num w:numId="508">
    <w:abstractNumId w:val="508"/>
    <w:lvlOverride w:ilvl="0">
      <w:startOverride w:val="1"/>
    </w:lvlOverride>
  </w:num>
  <w:num w:numId="509">
    <w:abstractNumId w:val="509"/>
    <w:lvlOverride w:ilvl="0">
      <w:startOverride w:val="1"/>
    </w:lvlOverride>
  </w:num>
  <w:num w:numId="510">
    <w:abstractNumId w:val="510"/>
    <w:lvlOverride w:ilvl="0">
      <w:startOverride w:val="1"/>
    </w:lvlOverride>
  </w:num>
  <w:num w:numId="511">
    <w:abstractNumId w:val="511"/>
    <w:lvlOverride w:ilvl="0">
      <w:startOverride w:val="1"/>
    </w:lvlOverride>
  </w:num>
  <w:num w:numId="512">
    <w:abstractNumId w:val="512"/>
    <w:lvlOverride w:ilvl="0">
      <w:startOverride w:val="1"/>
    </w:lvlOverride>
  </w:num>
  <w:num w:numId="513">
    <w:abstractNumId w:val="513"/>
    <w:lvlOverride w:ilvl="0">
      <w:startOverride w:val="1"/>
    </w:lvlOverride>
  </w:num>
  <w:num w:numId="514">
    <w:abstractNumId w:val="514"/>
    <w:lvlOverride w:ilvl="0">
      <w:startOverride w:val="1"/>
    </w:lvlOverride>
  </w:num>
  <w:num w:numId="515">
    <w:abstractNumId w:val="515"/>
    <w:lvlOverride w:ilvl="0">
      <w:startOverride w:val="1"/>
    </w:lvlOverride>
  </w:num>
  <w:num w:numId="516">
    <w:abstractNumId w:val="516"/>
    <w:lvlOverride w:ilvl="0">
      <w:startOverride w:val="1"/>
    </w:lvlOverride>
  </w:num>
  <w:num w:numId="517">
    <w:abstractNumId w:val="517"/>
    <w:lvlOverride w:ilvl="0">
      <w:startOverride w:val="1"/>
    </w:lvlOverride>
  </w:num>
  <w:num w:numId="518">
    <w:abstractNumId w:val="518"/>
    <w:lvlOverride w:ilvl="0">
      <w:startOverride w:val="1"/>
    </w:lvlOverride>
  </w:num>
  <w:num w:numId="519">
    <w:abstractNumId w:val="519"/>
    <w:lvlOverride w:ilvl="0">
      <w:startOverride w:val="1"/>
    </w:lvlOverride>
  </w:num>
  <w:num w:numId="520">
    <w:abstractNumId w:val="520"/>
    <w:lvlOverride w:ilvl="0">
      <w:startOverride w:val="1"/>
    </w:lvlOverride>
  </w:num>
  <w:num w:numId="521">
    <w:abstractNumId w:val="521"/>
    <w:lvlOverride w:ilvl="0">
      <w:startOverride w:val="1"/>
    </w:lvlOverride>
  </w:num>
  <w:num w:numId="522">
    <w:abstractNumId w:val="522"/>
    <w:lvlOverride w:ilvl="0">
      <w:startOverride w:val="1"/>
    </w:lvlOverride>
  </w:num>
  <w:num w:numId="523">
    <w:abstractNumId w:val="523"/>
    <w:lvlOverride w:ilvl="0">
      <w:startOverride w:val="1"/>
    </w:lvlOverride>
  </w:num>
  <w:num w:numId="524">
    <w:abstractNumId w:val="524"/>
    <w:lvlOverride w:ilvl="0">
      <w:startOverride w:val="1"/>
    </w:lvlOverride>
  </w:num>
  <w:num w:numId="525">
    <w:abstractNumId w:val="525"/>
    <w:lvlOverride w:ilvl="0">
      <w:startOverride w:val="1"/>
    </w:lvlOverride>
  </w:num>
  <w:num w:numId="526">
    <w:abstractNumId w:val="526"/>
    <w:lvlOverride w:ilvl="0">
      <w:startOverride w:val="1"/>
    </w:lvlOverride>
  </w:num>
  <w:num w:numId="527">
    <w:abstractNumId w:val="527"/>
    <w:lvlOverride w:ilvl="0">
      <w:startOverride w:val="1"/>
    </w:lvlOverride>
  </w:num>
  <w:num w:numId="528">
    <w:abstractNumId w:val="528"/>
    <w:lvlOverride w:ilvl="0">
      <w:startOverride w:val="1"/>
    </w:lvlOverride>
  </w:num>
  <w:num w:numId="529">
    <w:abstractNumId w:val="529"/>
    <w:lvlOverride w:ilvl="0">
      <w:startOverride w:val="1"/>
    </w:lvlOverride>
  </w:num>
  <w:num w:numId="530">
    <w:abstractNumId w:val="530"/>
    <w:lvlOverride w:ilvl="0">
      <w:startOverride w:val="1"/>
    </w:lvlOverride>
  </w:num>
  <w:num w:numId="531">
    <w:abstractNumId w:val="531"/>
    <w:lvlOverride w:ilvl="0">
      <w:startOverride w:val="1"/>
    </w:lvlOverride>
  </w:num>
  <w:num w:numId="532">
    <w:abstractNumId w:val="532"/>
    <w:lvlOverride w:ilvl="0">
      <w:startOverride w:val="1"/>
    </w:lvlOverride>
  </w:num>
  <w:num w:numId="533">
    <w:abstractNumId w:val="533"/>
    <w:lvlOverride w:ilvl="0">
      <w:startOverride w:val="1"/>
    </w:lvlOverride>
  </w:num>
  <w:num w:numId="534">
    <w:abstractNumId w:val="534"/>
    <w:lvlOverride w:ilvl="0">
      <w:startOverride w:val="1"/>
    </w:lvlOverride>
  </w:num>
  <w:num w:numId="535">
    <w:abstractNumId w:val="535"/>
    <w:lvlOverride w:ilvl="0">
      <w:startOverride w:val="1"/>
    </w:lvlOverride>
  </w:num>
  <w:num w:numId="536">
    <w:abstractNumId w:val="536"/>
    <w:lvlOverride w:ilvl="0">
      <w:startOverride w:val="1"/>
    </w:lvlOverride>
  </w:num>
  <w:num w:numId="537">
    <w:abstractNumId w:val="537"/>
    <w:lvlOverride w:ilvl="0">
      <w:startOverride w:val="1"/>
    </w:lvlOverride>
  </w:num>
  <w:num w:numId="538">
    <w:abstractNumId w:val="538"/>
    <w:lvlOverride w:ilvl="0">
      <w:startOverride w:val="1"/>
    </w:lvlOverride>
  </w:num>
  <w:num w:numId="539">
    <w:abstractNumId w:val="539"/>
    <w:lvlOverride w:ilvl="0">
      <w:startOverride w:val="1"/>
    </w:lvlOverride>
  </w:num>
  <w:num w:numId="540">
    <w:abstractNumId w:val="540"/>
    <w:lvlOverride w:ilvl="0">
      <w:startOverride w:val="1"/>
    </w:lvlOverride>
  </w:num>
  <w:num w:numId="541">
    <w:abstractNumId w:val="541"/>
    <w:lvlOverride w:ilvl="0">
      <w:startOverride w:val="1"/>
    </w:lvlOverride>
  </w:num>
  <w:num w:numId="542">
    <w:abstractNumId w:val="542"/>
    <w:lvlOverride w:ilvl="0">
      <w:startOverride w:val="1"/>
    </w:lvlOverride>
  </w:num>
  <w:num w:numId="543">
    <w:abstractNumId w:val="543"/>
    <w:lvlOverride w:ilvl="0">
      <w:startOverride w:val="1"/>
    </w:lvlOverride>
  </w:num>
  <w:num w:numId="544">
    <w:abstractNumId w:val="544"/>
    <w:lvlOverride w:ilvl="0">
      <w:startOverride w:val="1"/>
    </w:lvlOverride>
  </w:num>
  <w:num w:numId="545">
    <w:abstractNumId w:val="545"/>
    <w:lvlOverride w:ilvl="0">
      <w:startOverride w:val="1"/>
    </w:lvlOverride>
  </w:num>
  <w:num w:numId="546">
    <w:abstractNumId w:val="546"/>
    <w:lvlOverride w:ilvl="0">
      <w:startOverride w:val="1"/>
    </w:lvlOverride>
  </w:num>
  <w:num w:numId="547">
    <w:abstractNumId w:val="547"/>
    <w:lvlOverride w:ilvl="0">
      <w:startOverride w:val="1"/>
    </w:lvlOverride>
  </w:num>
  <w:num w:numId="548">
    <w:abstractNumId w:val="548"/>
    <w:lvlOverride w:ilvl="0">
      <w:startOverride w:val="1"/>
    </w:lvlOverride>
  </w:num>
  <w:num w:numId="549">
    <w:abstractNumId w:val="549"/>
    <w:lvlOverride w:ilvl="0">
      <w:startOverride w:val="1"/>
    </w:lvlOverride>
  </w:num>
  <w:num w:numId="550">
    <w:abstractNumId w:val="550"/>
    <w:lvlOverride w:ilvl="0">
      <w:startOverride w:val="1"/>
    </w:lvlOverride>
  </w:num>
  <w:num w:numId="551">
    <w:abstractNumId w:val="551"/>
    <w:lvlOverride w:ilvl="0">
      <w:startOverride w:val="1"/>
    </w:lvlOverride>
  </w:num>
  <w:num w:numId="552">
    <w:abstractNumId w:val="552"/>
    <w:lvlOverride w:ilvl="0">
      <w:startOverride w:val="1"/>
    </w:lvlOverride>
  </w:num>
  <w:num w:numId="553">
    <w:abstractNumId w:val="553"/>
    <w:lvlOverride w:ilvl="0">
      <w:startOverride w:val="1"/>
    </w:lvlOverride>
  </w:num>
  <w:num w:numId="554">
    <w:abstractNumId w:val="554"/>
    <w:lvlOverride w:ilvl="0">
      <w:startOverride w:val="1"/>
    </w:lvlOverride>
  </w:num>
  <w:num w:numId="555">
    <w:abstractNumId w:val="555"/>
    <w:lvlOverride w:ilvl="0">
      <w:startOverride w:val="1"/>
    </w:lvlOverride>
  </w:num>
  <w:num w:numId="556">
    <w:abstractNumId w:val="556"/>
    <w:lvlOverride w:ilvl="0">
      <w:startOverride w:val="1"/>
    </w:lvlOverride>
  </w:num>
  <w:num w:numId="557">
    <w:abstractNumId w:val="557"/>
    <w:lvlOverride w:ilvl="0">
      <w:startOverride w:val="1"/>
    </w:lvlOverride>
  </w:num>
  <w:num w:numId="558">
    <w:abstractNumId w:val="558"/>
    <w:lvlOverride w:ilvl="0">
      <w:startOverride w:val="1"/>
    </w:lvlOverride>
  </w:num>
  <w:num w:numId="559">
    <w:abstractNumId w:val="559"/>
    <w:lvlOverride w:ilvl="0">
      <w:startOverride w:val="1"/>
    </w:lvlOverride>
  </w:num>
  <w:num w:numId="560">
    <w:abstractNumId w:val="560"/>
    <w:lvlOverride w:ilvl="0">
      <w:startOverride w:val="1"/>
    </w:lvlOverride>
  </w:num>
  <w:num w:numId="561">
    <w:abstractNumId w:val="561"/>
    <w:lvlOverride w:ilvl="0">
      <w:startOverride w:val="1"/>
    </w:lvlOverride>
  </w:num>
  <w:num w:numId="562">
    <w:abstractNumId w:val="562"/>
    <w:lvlOverride w:ilvl="0">
      <w:startOverride w:val="1"/>
    </w:lvlOverride>
  </w:num>
  <w:num w:numId="563">
    <w:abstractNumId w:val="563"/>
    <w:lvlOverride w:ilvl="0">
      <w:startOverride w:val="1"/>
    </w:lvlOverride>
  </w:num>
  <w:num w:numId="564">
    <w:abstractNumId w:val="564"/>
    <w:lvlOverride w:ilvl="0">
      <w:startOverride w:val="1"/>
    </w:lvlOverride>
  </w:num>
  <w:num w:numId="565">
    <w:abstractNumId w:val="565"/>
    <w:lvlOverride w:ilvl="0">
      <w:startOverride w:val="1"/>
    </w:lvlOverride>
  </w:num>
  <w:num w:numId="566">
    <w:abstractNumId w:val="566"/>
    <w:lvlOverride w:ilvl="0">
      <w:startOverride w:val="1"/>
    </w:lvlOverride>
  </w:num>
  <w:num w:numId="567">
    <w:abstractNumId w:val="567"/>
    <w:lvlOverride w:ilvl="0">
      <w:startOverride w:val="1"/>
    </w:lvlOverride>
  </w:num>
  <w:num w:numId="568">
    <w:abstractNumId w:val="568"/>
    <w:lvlOverride w:ilvl="0">
      <w:startOverride w:val="1"/>
    </w:lvlOverride>
  </w:num>
  <w:num w:numId="569">
    <w:abstractNumId w:val="569"/>
    <w:lvlOverride w:ilvl="0">
      <w:startOverride w:val="1"/>
    </w:lvlOverride>
  </w:num>
  <w:num w:numId="570">
    <w:abstractNumId w:val="570"/>
    <w:lvlOverride w:ilvl="0">
      <w:startOverride w:val="1"/>
    </w:lvlOverride>
  </w:num>
  <w:num w:numId="571">
    <w:abstractNumId w:val="571"/>
    <w:lvlOverride w:ilvl="0">
      <w:startOverride w:val="1"/>
    </w:lvlOverride>
  </w:num>
  <w:num w:numId="572">
    <w:abstractNumId w:val="572"/>
    <w:lvlOverride w:ilvl="0">
      <w:startOverride w:val="1"/>
    </w:lvlOverride>
  </w:num>
  <w:num w:numId="573">
    <w:abstractNumId w:val="573"/>
    <w:lvlOverride w:ilvl="0">
      <w:startOverride w:val="1"/>
    </w:lvlOverride>
  </w:num>
  <w:num w:numId="574">
    <w:abstractNumId w:val="574"/>
    <w:lvlOverride w:ilvl="0">
      <w:startOverride w:val="1"/>
    </w:lvlOverride>
  </w:num>
  <w:num w:numId="575">
    <w:abstractNumId w:val="575"/>
    <w:lvlOverride w:ilvl="0">
      <w:startOverride w:val="1"/>
    </w:lvlOverride>
  </w:num>
  <w:num w:numId="576">
    <w:abstractNumId w:val="576"/>
    <w:lvlOverride w:ilvl="0">
      <w:startOverride w:val="1"/>
    </w:lvlOverride>
  </w:num>
  <w:num w:numId="577">
    <w:abstractNumId w:val="577"/>
    <w:lvlOverride w:ilvl="0">
      <w:startOverride w:val="1"/>
    </w:lvlOverride>
  </w:num>
  <w:num w:numId="578">
    <w:abstractNumId w:val="578"/>
    <w:lvlOverride w:ilvl="0">
      <w:startOverride w:val="1"/>
    </w:lvlOverride>
  </w:num>
  <w:num w:numId="579">
    <w:abstractNumId w:val="579"/>
    <w:lvlOverride w:ilvl="0">
      <w:startOverride w:val="1"/>
    </w:lvlOverride>
  </w:num>
  <w:num w:numId="580">
    <w:abstractNumId w:val="580"/>
    <w:lvlOverride w:ilvl="0">
      <w:startOverride w:val="1"/>
    </w:lvlOverride>
  </w:num>
  <w:num w:numId="581">
    <w:abstractNumId w:val="581"/>
    <w:lvlOverride w:ilvl="0">
      <w:startOverride w:val="1"/>
    </w:lvlOverride>
  </w:num>
  <w:num w:numId="582">
    <w:abstractNumId w:val="582"/>
    <w:lvlOverride w:ilvl="0">
      <w:startOverride w:val="1"/>
    </w:lvlOverride>
  </w:num>
  <w:num w:numId="583">
    <w:abstractNumId w:val="583"/>
    <w:lvlOverride w:ilvl="0">
      <w:startOverride w:val="1"/>
    </w:lvlOverride>
  </w:num>
  <w:num w:numId="584">
    <w:abstractNumId w:val="584"/>
    <w:lvlOverride w:ilvl="0">
      <w:startOverride w:val="1"/>
    </w:lvlOverride>
  </w:num>
  <w:num w:numId="585">
    <w:abstractNumId w:val="585"/>
    <w:lvlOverride w:ilvl="0">
      <w:startOverride w:val="1"/>
    </w:lvlOverride>
  </w:num>
  <w:num w:numId="586">
    <w:abstractNumId w:val="586"/>
    <w:lvlOverride w:ilvl="0">
      <w:startOverride w:val="1"/>
    </w:lvlOverride>
  </w:num>
  <w:num w:numId="587">
    <w:abstractNumId w:val="587"/>
    <w:lvlOverride w:ilvl="0">
      <w:startOverride w:val="1"/>
    </w:lvlOverride>
  </w:num>
  <w:num w:numId="588">
    <w:abstractNumId w:val="588"/>
    <w:lvlOverride w:ilvl="0">
      <w:startOverride w:val="1"/>
    </w:lvlOverride>
  </w:num>
  <w:num w:numId="589">
    <w:abstractNumId w:val="589"/>
    <w:lvlOverride w:ilvl="0">
      <w:startOverride w:val="1"/>
    </w:lvlOverride>
  </w:num>
  <w:num w:numId="590">
    <w:abstractNumId w:val="590"/>
    <w:lvlOverride w:ilvl="0">
      <w:startOverride w:val="1"/>
    </w:lvlOverride>
  </w:num>
  <w:num w:numId="591">
    <w:abstractNumId w:val="591"/>
    <w:lvlOverride w:ilvl="0">
      <w:startOverride w:val="1"/>
    </w:lvlOverride>
  </w:num>
  <w:num w:numId="592">
    <w:abstractNumId w:val="592"/>
    <w:lvlOverride w:ilvl="0">
      <w:startOverride w:val="1"/>
    </w:lvlOverride>
  </w:num>
  <w:num w:numId="593">
    <w:abstractNumId w:val="593"/>
    <w:lvlOverride w:ilvl="0">
      <w:startOverride w:val="1"/>
    </w:lvlOverride>
  </w:num>
  <w:num w:numId="594">
    <w:abstractNumId w:val="594"/>
    <w:lvlOverride w:ilvl="0">
      <w:startOverride w:val="1"/>
    </w:lvlOverride>
  </w:num>
  <w:num w:numId="595">
    <w:abstractNumId w:val="595"/>
    <w:lvlOverride w:ilvl="0">
      <w:startOverride w:val="1"/>
    </w:lvlOverride>
  </w:num>
  <w:num w:numId="596">
    <w:abstractNumId w:val="596"/>
    <w:lvlOverride w:ilvl="0">
      <w:startOverride w:val="1"/>
    </w:lvlOverride>
  </w:num>
  <w:num w:numId="597">
    <w:abstractNumId w:val="597"/>
    <w:lvlOverride w:ilvl="0">
      <w:startOverride w:val="1"/>
    </w:lvlOverride>
  </w:num>
  <w:num w:numId="598">
    <w:abstractNumId w:val="598"/>
    <w:lvlOverride w:ilvl="0">
      <w:startOverride w:val="1"/>
    </w:lvlOverride>
  </w:num>
  <w:num w:numId="599">
    <w:abstractNumId w:val="599"/>
    <w:lvlOverride w:ilvl="0">
      <w:startOverride w:val="1"/>
    </w:lvlOverride>
  </w:num>
  <w:num w:numId="600">
    <w:abstractNumId w:val="600"/>
    <w:lvlOverride w:ilvl="0">
      <w:startOverride w:val="1"/>
    </w:lvlOverride>
  </w:num>
  <w:num w:numId="601">
    <w:abstractNumId w:val="601"/>
    <w:lvlOverride w:ilvl="0">
      <w:startOverride w:val="1"/>
    </w:lvlOverride>
  </w:num>
  <w:num w:numId="602">
    <w:abstractNumId w:val="602"/>
    <w:lvlOverride w:ilvl="0">
      <w:startOverride w:val="1"/>
    </w:lvlOverride>
  </w:num>
  <w:num w:numId="603">
    <w:abstractNumId w:val="603"/>
    <w:lvlOverride w:ilvl="0">
      <w:startOverride w:val="1"/>
    </w:lvlOverride>
  </w:num>
  <w:num w:numId="604">
    <w:abstractNumId w:val="604"/>
    <w:lvlOverride w:ilvl="0">
      <w:startOverride w:val="1"/>
    </w:lvlOverride>
  </w:num>
  <w:num w:numId="605">
    <w:abstractNumId w:val="605"/>
    <w:lvlOverride w:ilvl="0">
      <w:startOverride w:val="1"/>
    </w:lvlOverride>
  </w:num>
  <w:num w:numId="606">
    <w:abstractNumId w:val="606"/>
    <w:lvlOverride w:ilvl="0">
      <w:startOverride w:val="1"/>
    </w:lvlOverride>
  </w:num>
  <w:num w:numId="607">
    <w:abstractNumId w:val="607"/>
    <w:lvlOverride w:ilvl="0">
      <w:startOverride w:val="1"/>
    </w:lvlOverride>
  </w:num>
  <w:num w:numId="608">
    <w:abstractNumId w:val="608"/>
    <w:lvlOverride w:ilvl="0">
      <w:startOverride w:val="1"/>
    </w:lvlOverride>
  </w:num>
  <w:num w:numId="609">
    <w:abstractNumId w:val="609"/>
    <w:lvlOverride w:ilvl="0">
      <w:startOverride w:val="1"/>
    </w:lvlOverride>
  </w:num>
  <w:num w:numId="610">
    <w:abstractNumId w:val="610"/>
    <w:lvlOverride w:ilvl="0">
      <w:startOverride w:val="1"/>
    </w:lvlOverride>
  </w:num>
  <w:num w:numId="611">
    <w:abstractNumId w:val="611"/>
    <w:lvlOverride w:ilvl="0">
      <w:startOverride w:val="1"/>
    </w:lvlOverride>
  </w:num>
  <w:num w:numId="612">
    <w:abstractNumId w:val="612"/>
    <w:lvlOverride w:ilvl="0">
      <w:startOverride w:val="1"/>
    </w:lvlOverride>
  </w:num>
  <w:num w:numId="613">
    <w:abstractNumId w:val="613"/>
    <w:lvlOverride w:ilvl="0">
      <w:startOverride w:val="1"/>
    </w:lvlOverride>
  </w:num>
  <w:num w:numId="614">
    <w:abstractNumId w:val="614"/>
    <w:lvlOverride w:ilvl="0">
      <w:startOverride w:val="1"/>
    </w:lvlOverride>
  </w:num>
  <w:num w:numId="615">
    <w:abstractNumId w:val="615"/>
    <w:lvlOverride w:ilvl="0">
      <w:startOverride w:val="1"/>
    </w:lvlOverride>
  </w:num>
  <w:num w:numId="616">
    <w:abstractNumId w:val="616"/>
    <w:lvlOverride w:ilvl="0">
      <w:startOverride w:val="1"/>
    </w:lvlOverride>
  </w:num>
  <w:num w:numId="617">
    <w:abstractNumId w:val="617"/>
    <w:lvlOverride w:ilvl="0">
      <w:startOverride w:val="1"/>
    </w:lvlOverride>
  </w:num>
  <w:num w:numId="618">
    <w:abstractNumId w:val="618"/>
    <w:lvlOverride w:ilvl="0">
      <w:startOverride w:val="1"/>
    </w:lvlOverride>
  </w:num>
  <w:num w:numId="619">
    <w:abstractNumId w:val="619"/>
    <w:lvlOverride w:ilvl="0">
      <w:startOverride w:val="1"/>
    </w:lvlOverride>
  </w:num>
  <w:num w:numId="620">
    <w:abstractNumId w:val="620"/>
    <w:lvlOverride w:ilvl="0">
      <w:startOverride w:val="1"/>
    </w:lvlOverride>
  </w:num>
  <w:num w:numId="621">
    <w:abstractNumId w:val="621"/>
    <w:lvlOverride w:ilvl="0">
      <w:startOverride w:val="1"/>
    </w:lvlOverride>
  </w:num>
  <w:num w:numId="622">
    <w:abstractNumId w:val="622"/>
    <w:lvlOverride w:ilvl="0">
      <w:startOverride w:val="1"/>
    </w:lvlOverride>
  </w:num>
  <w:num w:numId="623">
    <w:abstractNumId w:val="623"/>
    <w:lvlOverride w:ilvl="0">
      <w:startOverride w:val="1"/>
    </w:lvlOverride>
  </w:num>
  <w:num w:numId="624">
    <w:abstractNumId w:val="624"/>
    <w:lvlOverride w:ilvl="0">
      <w:startOverride w:val="1"/>
    </w:lvlOverride>
  </w:num>
  <w:num w:numId="625">
    <w:abstractNumId w:val="625"/>
    <w:lvlOverride w:ilvl="0">
      <w:startOverride w:val="1"/>
    </w:lvlOverride>
  </w:num>
  <w:num w:numId="626">
    <w:abstractNumId w:val="626"/>
    <w:lvlOverride w:ilvl="0">
      <w:startOverride w:val="1"/>
    </w:lvlOverride>
  </w:num>
  <w:num w:numId="627">
    <w:abstractNumId w:val="627"/>
    <w:lvlOverride w:ilvl="0">
      <w:startOverride w:val="1"/>
    </w:lvlOverride>
  </w:num>
  <w:num w:numId="628">
    <w:abstractNumId w:val="628"/>
    <w:lvlOverride w:ilvl="0">
      <w:startOverride w:val="1"/>
    </w:lvlOverride>
  </w:num>
  <w:num w:numId="629">
    <w:abstractNumId w:val="629"/>
    <w:lvlOverride w:ilvl="0">
      <w:startOverride w:val="1"/>
    </w:lvlOverride>
  </w:num>
  <w:num w:numId="630">
    <w:abstractNumId w:val="630"/>
    <w:lvlOverride w:ilvl="0">
      <w:startOverride w:val="1"/>
    </w:lvlOverride>
  </w:num>
  <w:num w:numId="631">
    <w:abstractNumId w:val="631"/>
    <w:lvlOverride w:ilvl="0">
      <w:startOverride w:val="1"/>
    </w:lvlOverride>
  </w:num>
  <w:num w:numId="632">
    <w:abstractNumId w:val="632"/>
    <w:lvlOverride w:ilvl="0">
      <w:startOverride w:val="1"/>
    </w:lvlOverride>
  </w:num>
  <w:num w:numId="633">
    <w:abstractNumId w:val="633"/>
    <w:lvlOverride w:ilvl="0">
      <w:startOverride w:val="1"/>
    </w:lvlOverride>
  </w:num>
  <w:num w:numId="634">
    <w:abstractNumId w:val="634"/>
    <w:lvlOverride w:ilvl="0">
      <w:startOverride w:val="1"/>
    </w:lvlOverride>
  </w:num>
  <w:num w:numId="635">
    <w:abstractNumId w:val="635"/>
    <w:lvlOverride w:ilvl="0">
      <w:startOverride w:val="1"/>
    </w:lvlOverride>
  </w:num>
  <w:num w:numId="636">
    <w:abstractNumId w:val="636"/>
    <w:lvlOverride w:ilvl="0">
      <w:startOverride w:val="1"/>
    </w:lvlOverride>
  </w:num>
  <w:num w:numId="637">
    <w:abstractNumId w:val="637"/>
    <w:lvlOverride w:ilvl="0">
      <w:startOverride w:val="1"/>
    </w:lvlOverride>
  </w:num>
  <w:num w:numId="638">
    <w:abstractNumId w:val="638"/>
    <w:lvlOverride w:ilvl="0">
      <w:startOverride w:val="1"/>
    </w:lvlOverride>
  </w:num>
  <w:num w:numId="639">
    <w:abstractNumId w:val="639"/>
    <w:lvlOverride w:ilvl="0">
      <w:startOverride w:val="1"/>
    </w:lvlOverride>
  </w:num>
  <w:num w:numId="640">
    <w:abstractNumId w:val="640"/>
    <w:lvlOverride w:ilvl="0">
      <w:startOverride w:val="1"/>
    </w:lvlOverride>
  </w:num>
  <w:num w:numId="641">
    <w:abstractNumId w:val="641"/>
    <w:lvlOverride w:ilvl="0">
      <w:startOverride w:val="1"/>
    </w:lvlOverride>
  </w:num>
  <w:num w:numId="642">
    <w:abstractNumId w:val="642"/>
    <w:lvlOverride w:ilvl="0">
      <w:startOverride w:val="1"/>
    </w:lvlOverride>
  </w:num>
  <w:num w:numId="643">
    <w:abstractNumId w:val="643"/>
    <w:lvlOverride w:ilvl="0">
      <w:startOverride w:val="1"/>
    </w:lvlOverride>
  </w:num>
  <w:num w:numId="644">
    <w:abstractNumId w:val="644"/>
    <w:lvlOverride w:ilvl="0">
      <w:startOverride w:val="1"/>
    </w:lvlOverride>
  </w:num>
  <w:num w:numId="645">
    <w:abstractNumId w:val="645"/>
    <w:lvlOverride w:ilvl="0">
      <w:startOverride w:val="1"/>
    </w:lvlOverride>
  </w:num>
  <w:num w:numId="646">
    <w:abstractNumId w:val="646"/>
    <w:lvlOverride w:ilvl="0">
      <w:startOverride w:val="1"/>
    </w:lvlOverride>
  </w:num>
  <w:num w:numId="647">
    <w:abstractNumId w:val="647"/>
    <w:lvlOverride w:ilvl="0">
      <w:startOverride w:val="1"/>
    </w:lvlOverride>
  </w:num>
  <w:num w:numId="648">
    <w:abstractNumId w:val="648"/>
    <w:lvlOverride w:ilvl="0">
      <w:startOverride w:val="1"/>
    </w:lvlOverride>
  </w:num>
  <w:num w:numId="649">
    <w:abstractNumId w:val="649"/>
    <w:lvlOverride w:ilvl="0">
      <w:startOverride w:val="1"/>
    </w:lvlOverride>
  </w:num>
  <w:num w:numId="650">
    <w:abstractNumId w:val="650"/>
    <w:lvlOverride w:ilvl="0">
      <w:startOverride w:val="1"/>
    </w:lvlOverride>
  </w:num>
  <w:num w:numId="651">
    <w:abstractNumId w:val="651"/>
    <w:lvlOverride w:ilvl="0">
      <w:startOverride w:val="1"/>
    </w:lvlOverride>
  </w:num>
  <w:num w:numId="652">
    <w:abstractNumId w:val="652"/>
    <w:lvlOverride w:ilvl="0">
      <w:startOverride w:val="1"/>
    </w:lvlOverride>
  </w:num>
  <w:num w:numId="653">
    <w:abstractNumId w:val="653"/>
    <w:lvlOverride w:ilvl="0">
      <w:startOverride w:val="1"/>
    </w:lvlOverride>
  </w:num>
  <w:num w:numId="654">
    <w:abstractNumId w:val="654"/>
    <w:lvlOverride w:ilvl="0">
      <w:startOverride w:val="1"/>
    </w:lvlOverride>
  </w:num>
  <w:num w:numId="655">
    <w:abstractNumId w:val="655"/>
    <w:lvlOverride w:ilvl="0">
      <w:startOverride w:val="1"/>
    </w:lvlOverride>
  </w:num>
  <w:num w:numId="656">
    <w:abstractNumId w:val="656"/>
    <w:lvlOverride w:ilvl="0">
      <w:startOverride w:val="1"/>
    </w:lvlOverride>
  </w:num>
  <w:num w:numId="657">
    <w:abstractNumId w:val="657"/>
    <w:lvlOverride w:ilvl="0">
      <w:startOverride w:val="1"/>
    </w:lvlOverride>
  </w:num>
  <w:num w:numId="658">
    <w:abstractNumId w:val="658"/>
    <w:lvlOverride w:ilvl="0">
      <w:startOverride w:val="1"/>
    </w:lvlOverride>
  </w:num>
  <w:num w:numId="659">
    <w:abstractNumId w:val="659"/>
    <w:lvlOverride w:ilvl="0">
      <w:startOverride w:val="1"/>
    </w:lvlOverride>
  </w:num>
  <w:num w:numId="660">
    <w:abstractNumId w:val="660"/>
    <w:lvlOverride w:ilvl="0">
      <w:startOverride w:val="1"/>
    </w:lvlOverride>
  </w:num>
  <w:num w:numId="661">
    <w:abstractNumId w:val="661"/>
    <w:lvlOverride w:ilvl="0">
      <w:startOverride w:val="1"/>
    </w:lvlOverride>
  </w:num>
  <w:num w:numId="662">
    <w:abstractNumId w:val="662"/>
    <w:lvlOverride w:ilvl="0">
      <w:startOverride w:val="1"/>
    </w:lvlOverride>
  </w:num>
  <w:num w:numId="663">
    <w:abstractNumId w:val="663"/>
    <w:lvlOverride w:ilvl="0">
      <w:startOverride w:val="1"/>
    </w:lvlOverride>
  </w:num>
  <w:num w:numId="664">
    <w:abstractNumId w:val="664"/>
    <w:lvlOverride w:ilvl="0">
      <w:startOverride w:val="1"/>
    </w:lvlOverride>
  </w:num>
  <w:num w:numId="665">
    <w:abstractNumId w:val="665"/>
    <w:lvlOverride w:ilvl="0">
      <w:startOverride w:val="1"/>
    </w:lvlOverride>
  </w:num>
  <w:num w:numId="666">
    <w:abstractNumId w:val="666"/>
    <w:lvlOverride w:ilvl="0">
      <w:startOverride w:val="1"/>
    </w:lvlOverride>
  </w:num>
  <w:num w:numId="667">
    <w:abstractNumId w:val="667"/>
    <w:lvlOverride w:ilvl="0">
      <w:startOverride w:val="1"/>
    </w:lvlOverride>
  </w:num>
  <w:num w:numId="668">
    <w:abstractNumId w:val="668"/>
    <w:lvlOverride w:ilvl="0">
      <w:startOverride w:val="1"/>
    </w:lvlOverride>
  </w:num>
  <w:num w:numId="669">
    <w:abstractNumId w:val="669"/>
    <w:lvlOverride w:ilvl="0">
      <w:startOverride w:val="1"/>
    </w:lvlOverride>
  </w:num>
  <w:num w:numId="670">
    <w:abstractNumId w:val="670"/>
    <w:lvlOverride w:ilvl="0">
      <w:startOverride w:val="1"/>
    </w:lvlOverride>
  </w:num>
  <w:num w:numId="671">
    <w:abstractNumId w:val="671"/>
    <w:lvlOverride w:ilvl="0">
      <w:startOverride w:val="1"/>
    </w:lvlOverride>
  </w:num>
  <w:num w:numId="672">
    <w:abstractNumId w:val="672"/>
    <w:lvlOverride w:ilvl="0">
      <w:startOverride w:val="1"/>
    </w:lvlOverride>
  </w:num>
  <w:num w:numId="673">
    <w:abstractNumId w:val="673"/>
    <w:lvlOverride w:ilvl="0">
      <w:startOverride w:val="1"/>
    </w:lvlOverride>
  </w:num>
  <w:num w:numId="674">
    <w:abstractNumId w:val="674"/>
    <w:lvlOverride w:ilvl="0">
      <w:startOverride w:val="1"/>
    </w:lvlOverride>
  </w:num>
  <w:num w:numId="675">
    <w:abstractNumId w:val="675"/>
    <w:lvlOverride w:ilvl="0">
      <w:startOverride w:val="1"/>
    </w:lvlOverride>
  </w:num>
  <w:num w:numId="676">
    <w:abstractNumId w:val="676"/>
    <w:lvlOverride w:ilvl="0">
      <w:startOverride w:val="1"/>
    </w:lvlOverride>
  </w:num>
  <w:num w:numId="677">
    <w:abstractNumId w:val="677"/>
    <w:lvlOverride w:ilvl="0">
      <w:startOverride w:val="1"/>
    </w:lvlOverride>
  </w:num>
  <w:num w:numId="678">
    <w:abstractNumId w:val="678"/>
    <w:lvlOverride w:ilvl="0">
      <w:startOverride w:val="1"/>
    </w:lvlOverride>
  </w:num>
  <w:num w:numId="679">
    <w:abstractNumId w:val="679"/>
    <w:lvlOverride w:ilvl="0">
      <w:startOverride w:val="1"/>
    </w:lvlOverride>
  </w:num>
  <w:num w:numId="680">
    <w:abstractNumId w:val="680"/>
    <w:lvlOverride w:ilvl="0">
      <w:startOverride w:val="1"/>
    </w:lvlOverride>
  </w:num>
  <w:num w:numId="681">
    <w:abstractNumId w:val="681"/>
    <w:lvlOverride w:ilvl="0">
      <w:startOverride w:val="1"/>
    </w:lvlOverride>
  </w:num>
  <w:num w:numId="682">
    <w:abstractNumId w:val="682"/>
    <w:lvlOverride w:ilvl="0">
      <w:startOverride w:val="1"/>
    </w:lvlOverride>
  </w:num>
  <w:num w:numId="683">
    <w:abstractNumId w:val="683"/>
    <w:lvlOverride w:ilvl="0">
      <w:startOverride w:val="1"/>
    </w:lvlOverride>
  </w:num>
  <w:num w:numId="684">
    <w:abstractNumId w:val="684"/>
    <w:lvlOverride w:ilvl="0">
      <w:startOverride w:val="1"/>
    </w:lvlOverride>
  </w:num>
  <w:num w:numId="685">
    <w:abstractNumId w:val="685"/>
    <w:lvlOverride w:ilvl="0">
      <w:startOverride w:val="1"/>
    </w:lvlOverride>
  </w:num>
  <w:num w:numId="686">
    <w:abstractNumId w:val="686"/>
    <w:lvlOverride w:ilvl="0">
      <w:startOverride w:val="1"/>
    </w:lvlOverride>
  </w:num>
  <w:num w:numId="687">
    <w:abstractNumId w:val="687"/>
    <w:lvlOverride w:ilvl="0">
      <w:startOverride w:val="1"/>
    </w:lvlOverride>
  </w:num>
  <w:num w:numId="688">
    <w:abstractNumId w:val="688"/>
    <w:lvlOverride w:ilvl="0">
      <w:startOverride w:val="1"/>
    </w:lvlOverride>
  </w:num>
  <w:num w:numId="689">
    <w:abstractNumId w:val="689"/>
    <w:lvlOverride w:ilvl="0">
      <w:startOverride w:val="1"/>
    </w:lvlOverride>
  </w:num>
  <w:num w:numId="690">
    <w:abstractNumId w:val="690"/>
    <w:lvlOverride w:ilvl="0">
      <w:startOverride w:val="1"/>
    </w:lvlOverride>
  </w:num>
  <w:num w:numId="691">
    <w:abstractNumId w:val="691"/>
    <w:lvlOverride w:ilvl="0">
      <w:startOverride w:val="1"/>
    </w:lvlOverride>
  </w:num>
  <w:num w:numId="692">
    <w:abstractNumId w:val="692"/>
    <w:lvlOverride w:ilvl="0">
      <w:startOverride w:val="1"/>
    </w:lvlOverride>
  </w:num>
  <w:num w:numId="693">
    <w:abstractNumId w:val="693"/>
    <w:lvlOverride w:ilvl="0">
      <w:startOverride w:val="1"/>
    </w:lvlOverride>
  </w:num>
  <w:num w:numId="694">
    <w:abstractNumId w:val="694"/>
    <w:lvlOverride w:ilvl="0">
      <w:startOverride w:val="1"/>
    </w:lvlOverride>
  </w:num>
  <w:num w:numId="695">
    <w:abstractNumId w:val="695"/>
    <w:lvlOverride w:ilvl="0">
      <w:startOverride w:val="1"/>
    </w:lvlOverride>
  </w:num>
  <w:num w:numId="696">
    <w:abstractNumId w:val="696"/>
    <w:lvlOverride w:ilvl="0">
      <w:startOverride w:val="1"/>
    </w:lvlOverride>
  </w:num>
  <w:num w:numId="697">
    <w:abstractNumId w:val="697"/>
    <w:lvlOverride w:ilvl="0">
      <w:startOverride w:val="1"/>
    </w:lvlOverride>
  </w:num>
  <w:num w:numId="698">
    <w:abstractNumId w:val="698"/>
    <w:lvlOverride w:ilvl="0">
      <w:startOverride w:val="1"/>
    </w:lvlOverride>
  </w:num>
  <w:num w:numId="699">
    <w:abstractNumId w:val="699"/>
    <w:lvlOverride w:ilvl="0">
      <w:startOverride w:val="1"/>
    </w:lvlOverride>
  </w:num>
  <w:num w:numId="700">
    <w:abstractNumId w:val="700"/>
    <w:lvlOverride w:ilvl="0">
      <w:startOverride w:val="1"/>
    </w:lvlOverride>
  </w:num>
  <w:num w:numId="701">
    <w:abstractNumId w:val="701"/>
    <w:lvlOverride w:ilvl="0">
      <w:startOverride w:val="1"/>
    </w:lvlOverride>
  </w:num>
  <w:num w:numId="702">
    <w:abstractNumId w:val="702"/>
    <w:lvlOverride w:ilvl="0">
      <w:startOverride w:val="1"/>
    </w:lvlOverride>
  </w:num>
  <w:num w:numId="703">
    <w:abstractNumId w:val="703"/>
    <w:lvlOverride w:ilvl="0">
      <w:startOverride w:val="1"/>
    </w:lvlOverride>
  </w:num>
  <w:num w:numId="704">
    <w:abstractNumId w:val="704"/>
    <w:lvlOverride w:ilvl="0">
      <w:startOverride w:val="1"/>
    </w:lvlOverride>
  </w:num>
  <w:num w:numId="705">
    <w:abstractNumId w:val="705"/>
    <w:lvlOverride w:ilvl="0">
      <w:startOverride w:val="1"/>
    </w:lvlOverride>
  </w:num>
  <w:num w:numId="706">
    <w:abstractNumId w:val="706"/>
    <w:lvlOverride w:ilvl="0">
      <w:startOverride w:val="1"/>
    </w:lvlOverride>
  </w:num>
  <w:num w:numId="707">
    <w:abstractNumId w:val="707"/>
    <w:lvlOverride w:ilvl="0">
      <w:startOverride w:val="1"/>
    </w:lvlOverride>
  </w:num>
  <w:num w:numId="708">
    <w:abstractNumId w:val="708"/>
    <w:lvlOverride w:ilvl="0">
      <w:startOverride w:val="1"/>
    </w:lvlOverride>
  </w:num>
  <w:num w:numId="709">
    <w:abstractNumId w:val="709"/>
    <w:lvlOverride w:ilvl="0">
      <w:startOverride w:val="1"/>
    </w:lvlOverride>
  </w:num>
  <w:num w:numId="710">
    <w:abstractNumId w:val="710"/>
    <w:lvlOverride w:ilvl="0">
      <w:startOverride w:val="1"/>
    </w:lvlOverride>
  </w:num>
  <w:num w:numId="711">
    <w:abstractNumId w:val="711"/>
    <w:lvlOverride w:ilvl="0">
      <w:startOverride w:val="1"/>
    </w:lvlOverride>
  </w:num>
  <w:num w:numId="712">
    <w:abstractNumId w:val="712"/>
    <w:lvlOverride w:ilvl="0">
      <w:startOverride w:val="1"/>
    </w:lvlOverride>
  </w:num>
  <w:num w:numId="713">
    <w:abstractNumId w:val="713"/>
    <w:lvlOverride w:ilvl="0">
      <w:startOverride w:val="1"/>
    </w:lvlOverride>
  </w:num>
  <w:num w:numId="714">
    <w:abstractNumId w:val="714"/>
    <w:lvlOverride w:ilvl="0">
      <w:startOverride w:val="1"/>
    </w:lvlOverride>
  </w:num>
  <w:num w:numId="715">
    <w:abstractNumId w:val="715"/>
    <w:lvlOverride w:ilvl="0">
      <w:startOverride w:val="1"/>
    </w:lvlOverride>
  </w:num>
  <w:num w:numId="716">
    <w:abstractNumId w:val="716"/>
    <w:lvlOverride w:ilvl="0">
      <w:startOverride w:val="1"/>
    </w:lvlOverride>
  </w:num>
  <w:num w:numId="717">
    <w:abstractNumId w:val="717"/>
    <w:lvlOverride w:ilvl="0">
      <w:startOverride w:val="1"/>
    </w:lvlOverride>
  </w:num>
  <w:num w:numId="718">
    <w:abstractNumId w:val="718"/>
    <w:lvlOverride w:ilvl="0">
      <w:startOverride w:val="1"/>
    </w:lvlOverride>
  </w:num>
  <w:num w:numId="719">
    <w:abstractNumId w:val="719"/>
    <w:lvlOverride w:ilvl="0">
      <w:startOverride w:val="1"/>
    </w:lvlOverride>
  </w:num>
  <w:num w:numId="720">
    <w:abstractNumId w:val="720"/>
    <w:lvlOverride w:ilvl="0">
      <w:startOverride w:val="1"/>
    </w:lvlOverride>
  </w:num>
  <w:num w:numId="721">
    <w:abstractNumId w:val="721"/>
    <w:lvlOverride w:ilvl="0">
      <w:startOverride w:val="1"/>
    </w:lvlOverride>
  </w:num>
  <w:num w:numId="722">
    <w:abstractNumId w:val="722"/>
    <w:lvlOverride w:ilvl="0">
      <w:startOverride w:val="1"/>
    </w:lvlOverride>
  </w:num>
  <w:num w:numId="723">
    <w:abstractNumId w:val="723"/>
    <w:lvlOverride w:ilvl="0">
      <w:startOverride w:val="1"/>
    </w:lvlOverride>
  </w:num>
  <w:num w:numId="724">
    <w:abstractNumId w:val="724"/>
    <w:lvlOverride w:ilvl="0">
      <w:startOverride w:val="1"/>
    </w:lvlOverride>
  </w:num>
  <w:num w:numId="725">
    <w:abstractNumId w:val="725"/>
    <w:lvlOverride w:ilvl="0">
      <w:startOverride w:val="1"/>
    </w:lvlOverride>
  </w:num>
  <w:num w:numId="726">
    <w:abstractNumId w:val="726"/>
    <w:lvlOverride w:ilvl="0">
      <w:startOverride w:val="1"/>
    </w:lvlOverride>
  </w:num>
  <w:num w:numId="727">
    <w:abstractNumId w:val="727"/>
    <w:lvlOverride w:ilvl="0">
      <w:startOverride w:val="1"/>
    </w:lvlOverride>
  </w:num>
  <w:num w:numId="728">
    <w:abstractNumId w:val="728"/>
    <w:lvlOverride w:ilvl="0">
      <w:startOverride w:val="1"/>
    </w:lvlOverride>
  </w:num>
  <w:num w:numId="729">
    <w:abstractNumId w:val="729"/>
    <w:lvlOverride w:ilvl="0">
      <w:startOverride w:val="1"/>
    </w:lvlOverride>
  </w:num>
  <w:num w:numId="730">
    <w:abstractNumId w:val="730"/>
    <w:lvlOverride w:ilvl="0">
      <w:startOverride w:val="1"/>
    </w:lvlOverride>
  </w:num>
  <w:num w:numId="731">
    <w:abstractNumId w:val="731"/>
    <w:lvlOverride w:ilvl="0">
      <w:startOverride w:val="1"/>
    </w:lvlOverride>
  </w:num>
  <w:num w:numId="732">
    <w:abstractNumId w:val="732"/>
    <w:lvlOverride w:ilvl="0">
      <w:startOverride w:val="1"/>
    </w:lvlOverride>
  </w:num>
  <w:num w:numId="733">
    <w:abstractNumId w:val="733"/>
    <w:lvlOverride w:ilvl="0">
      <w:startOverride w:val="1"/>
    </w:lvlOverride>
  </w:num>
  <w:num w:numId="734">
    <w:abstractNumId w:val="734"/>
    <w:lvlOverride w:ilvl="0">
      <w:startOverride w:val="1"/>
    </w:lvlOverride>
  </w:num>
  <w:num w:numId="735">
    <w:abstractNumId w:val="735"/>
    <w:lvlOverride w:ilvl="0">
      <w:startOverride w:val="1"/>
    </w:lvlOverride>
  </w:num>
  <w:num w:numId="736">
    <w:abstractNumId w:val="736"/>
    <w:lvlOverride w:ilvl="0">
      <w:startOverride w:val="1"/>
    </w:lvlOverride>
  </w:num>
  <w:num w:numId="737">
    <w:abstractNumId w:val="737"/>
    <w:lvlOverride w:ilvl="0">
      <w:startOverride w:val="1"/>
    </w:lvlOverride>
  </w:num>
  <w:num w:numId="738">
    <w:abstractNumId w:val="738"/>
    <w:lvlOverride w:ilvl="0">
      <w:startOverride w:val="1"/>
    </w:lvlOverride>
  </w:num>
  <w:num w:numId="739">
    <w:abstractNumId w:val="739"/>
    <w:lvlOverride w:ilvl="0">
      <w:startOverride w:val="1"/>
    </w:lvlOverride>
  </w:num>
  <w:num w:numId="740">
    <w:abstractNumId w:val="740"/>
    <w:lvlOverride w:ilvl="0">
      <w:startOverride w:val="1"/>
    </w:lvlOverride>
  </w:num>
  <w:num w:numId="741">
    <w:abstractNumId w:val="741"/>
    <w:lvlOverride w:ilvl="0">
      <w:startOverride w:val="1"/>
    </w:lvlOverride>
  </w:num>
  <w:num w:numId="742">
    <w:abstractNumId w:val="742"/>
    <w:lvlOverride w:ilvl="0">
      <w:startOverride w:val="1"/>
    </w:lvlOverride>
  </w:num>
  <w:num w:numId="743">
    <w:abstractNumId w:val="743"/>
    <w:lvlOverride w:ilvl="0">
      <w:startOverride w:val="1"/>
    </w:lvlOverride>
  </w:num>
  <w:num w:numId="744">
    <w:abstractNumId w:val="744"/>
    <w:lvlOverride w:ilvl="0">
      <w:startOverride w:val="1"/>
    </w:lvlOverride>
  </w:num>
  <w:num w:numId="745">
    <w:abstractNumId w:val="745"/>
    <w:lvlOverride w:ilvl="0">
      <w:startOverride w:val="1"/>
    </w:lvlOverride>
  </w:num>
  <w:num w:numId="746">
    <w:abstractNumId w:val="746"/>
    <w:lvlOverride w:ilvl="0">
      <w:startOverride w:val="1"/>
    </w:lvlOverride>
  </w:num>
  <w:num w:numId="747">
    <w:abstractNumId w:val="747"/>
    <w:lvlOverride w:ilvl="0">
      <w:startOverride w:val="1"/>
    </w:lvlOverride>
  </w:num>
  <w:num w:numId="748">
    <w:abstractNumId w:val="748"/>
    <w:lvlOverride w:ilvl="0">
      <w:startOverride w:val="1"/>
    </w:lvlOverride>
  </w:num>
  <w:num w:numId="749">
    <w:abstractNumId w:val="749"/>
    <w:lvlOverride w:ilvl="0">
      <w:startOverride w:val="1"/>
    </w:lvlOverride>
  </w:num>
  <w:num w:numId="750">
    <w:abstractNumId w:val="750"/>
    <w:lvlOverride w:ilvl="0">
      <w:startOverride w:val="1"/>
    </w:lvlOverride>
  </w:num>
  <w:num w:numId="751">
    <w:abstractNumId w:val="751"/>
    <w:lvlOverride w:ilvl="0">
      <w:startOverride w:val="1"/>
    </w:lvlOverride>
  </w:num>
  <w:num w:numId="752">
    <w:abstractNumId w:val="752"/>
    <w:lvlOverride w:ilvl="0">
      <w:startOverride w:val="1"/>
    </w:lvlOverride>
  </w:num>
  <w:num w:numId="753">
    <w:abstractNumId w:val="753"/>
    <w:lvlOverride w:ilvl="0">
      <w:startOverride w:val="1"/>
    </w:lvlOverride>
  </w:num>
  <w:num w:numId="754">
    <w:abstractNumId w:val="754"/>
    <w:lvlOverride w:ilvl="0">
      <w:startOverride w:val="1"/>
    </w:lvlOverride>
  </w:num>
  <w:num w:numId="755">
    <w:abstractNumId w:val="755"/>
    <w:lvlOverride w:ilvl="0">
      <w:startOverride w:val="1"/>
    </w:lvlOverride>
  </w:num>
  <w:num w:numId="756">
    <w:abstractNumId w:val="756"/>
    <w:lvlOverride w:ilvl="0">
      <w:startOverride w:val="1"/>
    </w:lvlOverride>
  </w:num>
  <w:num w:numId="757">
    <w:abstractNumId w:val="757"/>
    <w:lvlOverride w:ilvl="0">
      <w:startOverride w:val="1"/>
    </w:lvlOverride>
  </w:num>
  <w:num w:numId="758">
    <w:abstractNumId w:val="758"/>
    <w:lvlOverride w:ilvl="0">
      <w:startOverride w:val="1"/>
    </w:lvlOverride>
  </w:num>
  <w:num w:numId="759">
    <w:abstractNumId w:val="759"/>
    <w:lvlOverride w:ilvl="0">
      <w:startOverride w:val="1"/>
    </w:lvlOverride>
  </w:num>
  <w:num w:numId="760">
    <w:abstractNumId w:val="760"/>
    <w:lvlOverride w:ilvl="0">
      <w:startOverride w:val="1"/>
    </w:lvlOverride>
  </w:num>
  <w:num w:numId="761">
    <w:abstractNumId w:val="761"/>
    <w:lvlOverride w:ilvl="0">
      <w:startOverride w:val="1"/>
    </w:lvlOverride>
  </w:num>
  <w:num w:numId="762">
    <w:abstractNumId w:val="762"/>
    <w:lvlOverride w:ilvl="0">
      <w:startOverride w:val="1"/>
    </w:lvlOverride>
  </w:num>
  <w:num w:numId="763">
    <w:abstractNumId w:val="763"/>
    <w:lvlOverride w:ilvl="0">
      <w:startOverride w:val="1"/>
    </w:lvlOverride>
  </w:num>
  <w:num w:numId="764">
    <w:abstractNumId w:val="764"/>
    <w:lvlOverride w:ilvl="0">
      <w:startOverride w:val="1"/>
    </w:lvlOverride>
  </w:num>
  <w:num w:numId="765">
    <w:abstractNumId w:val="765"/>
    <w:lvlOverride w:ilvl="0">
      <w:startOverride w:val="1"/>
    </w:lvlOverride>
  </w:num>
  <w:num w:numId="766">
    <w:abstractNumId w:val="766"/>
    <w:lvlOverride w:ilvl="0">
      <w:startOverride w:val="1"/>
    </w:lvlOverride>
  </w:num>
  <w:num w:numId="767">
    <w:abstractNumId w:val="767"/>
    <w:lvlOverride w:ilvl="0">
      <w:startOverride w:val="1"/>
    </w:lvlOverride>
  </w:num>
  <w:num w:numId="768">
    <w:abstractNumId w:val="768"/>
    <w:lvlOverride w:ilvl="0">
      <w:startOverride w:val="1"/>
    </w:lvlOverride>
  </w:num>
  <w:num w:numId="769">
    <w:abstractNumId w:val="769"/>
    <w:lvlOverride w:ilvl="0">
      <w:startOverride w:val="1"/>
    </w:lvlOverride>
  </w:num>
  <w:num w:numId="770">
    <w:abstractNumId w:val="770"/>
    <w:lvlOverride w:ilvl="0">
      <w:startOverride w:val="1"/>
    </w:lvlOverride>
  </w:num>
  <w:num w:numId="771">
    <w:abstractNumId w:val="771"/>
    <w:lvlOverride w:ilvl="0">
      <w:startOverride w:val="1"/>
    </w:lvlOverride>
  </w:num>
  <w:num w:numId="772">
    <w:abstractNumId w:val="772"/>
    <w:lvlOverride w:ilvl="0">
      <w:startOverride w:val="1"/>
    </w:lvlOverride>
  </w:num>
  <w:num w:numId="773">
    <w:abstractNumId w:val="773"/>
    <w:lvlOverride w:ilvl="0">
      <w:startOverride w:val="1"/>
    </w:lvlOverride>
  </w:num>
  <w:num w:numId="774">
    <w:abstractNumId w:val="774"/>
    <w:lvlOverride w:ilvl="0">
      <w:startOverride w:val="1"/>
    </w:lvlOverride>
  </w:num>
  <w:num w:numId="775">
    <w:abstractNumId w:val="775"/>
    <w:lvlOverride w:ilvl="0">
      <w:startOverride w:val="1"/>
    </w:lvlOverride>
  </w:num>
  <w:num w:numId="776">
    <w:abstractNumId w:val="776"/>
    <w:lvlOverride w:ilvl="0">
      <w:startOverride w:val="1"/>
    </w:lvlOverride>
  </w:num>
  <w:num w:numId="777">
    <w:abstractNumId w:val="777"/>
    <w:lvlOverride w:ilvl="0">
      <w:startOverride w:val="1"/>
    </w:lvlOverride>
  </w:num>
  <w:num w:numId="778">
    <w:abstractNumId w:val="778"/>
    <w:lvlOverride w:ilvl="0">
      <w:startOverride w:val="1"/>
    </w:lvlOverride>
  </w:num>
  <w:num w:numId="779">
    <w:abstractNumId w:val="779"/>
    <w:lvlOverride w:ilvl="0">
      <w:startOverride w:val="1"/>
    </w:lvlOverride>
  </w:num>
  <w:num w:numId="780">
    <w:abstractNumId w:val="780"/>
    <w:lvlOverride w:ilvl="0">
      <w:startOverride w:val="1"/>
    </w:lvlOverride>
  </w:num>
  <w:num w:numId="781">
    <w:abstractNumId w:val="781"/>
    <w:lvlOverride w:ilvl="0">
      <w:startOverride w:val="1"/>
    </w:lvlOverride>
  </w:num>
  <w:num w:numId="782">
    <w:abstractNumId w:val="782"/>
    <w:lvlOverride w:ilvl="0">
      <w:startOverride w:val="1"/>
    </w:lvlOverride>
  </w:num>
  <w:num w:numId="783">
    <w:abstractNumId w:val="783"/>
    <w:lvlOverride w:ilvl="0">
      <w:startOverride w:val="1"/>
    </w:lvlOverride>
  </w:num>
  <w:num w:numId="784">
    <w:abstractNumId w:val="784"/>
    <w:lvlOverride w:ilvl="0">
      <w:startOverride w:val="1"/>
    </w:lvlOverride>
  </w:num>
  <w:num w:numId="785">
    <w:abstractNumId w:val="785"/>
    <w:lvlOverride w:ilvl="0">
      <w:startOverride w:val="1"/>
    </w:lvlOverride>
  </w:num>
  <w:num w:numId="786">
    <w:abstractNumId w:val="786"/>
    <w:lvlOverride w:ilvl="0">
      <w:startOverride w:val="1"/>
    </w:lvlOverride>
  </w:num>
  <w:num w:numId="787">
    <w:abstractNumId w:val="787"/>
    <w:lvlOverride w:ilvl="0">
      <w:startOverride w:val="1"/>
    </w:lvlOverride>
  </w:num>
  <w:num w:numId="788">
    <w:abstractNumId w:val="788"/>
    <w:lvlOverride w:ilvl="0">
      <w:startOverride w:val="1"/>
    </w:lvlOverride>
  </w:num>
  <w:num w:numId="789">
    <w:abstractNumId w:val="789"/>
    <w:lvlOverride w:ilvl="0">
      <w:startOverride w:val="1"/>
    </w:lvlOverride>
  </w:num>
  <w:num w:numId="790">
    <w:abstractNumId w:val="790"/>
    <w:lvlOverride w:ilvl="0">
      <w:startOverride w:val="1"/>
    </w:lvlOverride>
  </w:num>
  <w:num w:numId="791">
    <w:abstractNumId w:val="791"/>
    <w:lvlOverride w:ilvl="0">
      <w:startOverride w:val="1"/>
    </w:lvlOverride>
  </w:num>
  <w:num w:numId="792">
    <w:abstractNumId w:val="792"/>
    <w:lvlOverride w:ilvl="0">
      <w:startOverride w:val="1"/>
    </w:lvlOverride>
  </w:num>
  <w:num w:numId="793">
    <w:abstractNumId w:val="793"/>
    <w:lvlOverride w:ilvl="0">
      <w:startOverride w:val="1"/>
    </w:lvlOverride>
  </w:num>
  <w:num w:numId="794">
    <w:abstractNumId w:val="794"/>
    <w:lvlOverride w:ilvl="0">
      <w:startOverride w:val="1"/>
    </w:lvlOverride>
  </w:num>
  <w:num w:numId="795">
    <w:abstractNumId w:val="795"/>
    <w:lvlOverride w:ilvl="0">
      <w:startOverride w:val="1"/>
    </w:lvlOverride>
  </w:num>
  <w:num w:numId="796">
    <w:abstractNumId w:val="796"/>
    <w:lvlOverride w:ilvl="0">
      <w:startOverride w:val="1"/>
    </w:lvlOverride>
  </w:num>
  <w:num w:numId="797">
    <w:abstractNumId w:val="797"/>
    <w:lvlOverride w:ilvl="0">
      <w:startOverride w:val="1"/>
    </w:lvlOverride>
  </w:num>
  <w:num w:numId="798">
    <w:abstractNumId w:val="798"/>
    <w:lvlOverride w:ilvl="0">
      <w:startOverride w:val="1"/>
    </w:lvlOverride>
  </w:num>
  <w:num w:numId="799">
    <w:abstractNumId w:val="799"/>
    <w:lvlOverride w:ilvl="0">
      <w:startOverride w:val="1"/>
    </w:lvlOverride>
  </w:num>
  <w:num w:numId="800">
    <w:abstractNumId w:val="800"/>
    <w:lvlOverride w:ilvl="0">
      <w:startOverride w:val="1"/>
    </w:lvlOverride>
  </w:num>
  <w:num w:numId="801">
    <w:abstractNumId w:val="801"/>
    <w:lvlOverride w:ilvl="0">
      <w:startOverride w:val="1"/>
    </w:lvlOverride>
  </w:num>
  <w:num w:numId="802">
    <w:abstractNumId w:val="802"/>
    <w:lvlOverride w:ilvl="0">
      <w:startOverride w:val="1"/>
    </w:lvlOverride>
  </w:num>
  <w:num w:numId="803">
    <w:abstractNumId w:val="803"/>
    <w:lvlOverride w:ilvl="0">
      <w:startOverride w:val="1"/>
    </w:lvlOverride>
  </w:num>
  <w:num w:numId="804">
    <w:abstractNumId w:val="804"/>
    <w:lvlOverride w:ilvl="0">
      <w:startOverride w:val="1"/>
    </w:lvlOverride>
  </w:num>
  <w:num w:numId="805">
    <w:abstractNumId w:val="805"/>
    <w:lvlOverride w:ilvl="0">
      <w:startOverride w:val="1"/>
    </w:lvlOverride>
  </w:num>
  <w:num w:numId="806">
    <w:abstractNumId w:val="806"/>
    <w:lvlOverride w:ilvl="0">
      <w:startOverride w:val="1"/>
    </w:lvlOverride>
  </w:num>
  <w:num w:numId="807">
    <w:abstractNumId w:val="807"/>
    <w:lvlOverride w:ilvl="0">
      <w:startOverride w:val="1"/>
    </w:lvlOverride>
  </w:num>
  <w:num w:numId="808">
    <w:abstractNumId w:val="808"/>
    <w:lvlOverride w:ilvl="0">
      <w:startOverride w:val="1"/>
    </w:lvlOverride>
  </w:num>
  <w:num w:numId="809">
    <w:abstractNumId w:val="809"/>
    <w:lvlOverride w:ilvl="0">
      <w:startOverride w:val="1"/>
    </w:lvlOverride>
  </w:num>
  <w:num w:numId="810">
    <w:abstractNumId w:val="810"/>
    <w:lvlOverride w:ilvl="0">
      <w:startOverride w:val="1"/>
    </w:lvlOverride>
  </w:num>
  <w:num w:numId="811">
    <w:abstractNumId w:val="811"/>
    <w:lvlOverride w:ilvl="0">
      <w:startOverride w:val="1"/>
    </w:lvlOverride>
  </w:num>
  <w:num w:numId="812">
    <w:abstractNumId w:val="812"/>
    <w:lvlOverride w:ilvl="0">
      <w:startOverride w:val="1"/>
    </w:lvlOverride>
  </w:num>
  <w:num w:numId="813">
    <w:abstractNumId w:val="813"/>
    <w:lvlOverride w:ilvl="0">
      <w:startOverride w:val="1"/>
    </w:lvlOverride>
  </w:num>
  <w:num w:numId="814">
    <w:abstractNumId w:val="814"/>
    <w:lvlOverride w:ilvl="0">
      <w:startOverride w:val="1"/>
    </w:lvlOverride>
  </w:num>
  <w:num w:numId="815">
    <w:abstractNumId w:val="815"/>
    <w:lvlOverride w:ilvl="0">
      <w:startOverride w:val="1"/>
    </w:lvlOverride>
  </w:num>
  <w:num w:numId="816">
    <w:abstractNumId w:val="816"/>
    <w:lvlOverride w:ilvl="0">
      <w:startOverride w:val="1"/>
    </w:lvlOverride>
  </w:num>
  <w:num w:numId="817">
    <w:abstractNumId w:val="817"/>
    <w:lvlOverride w:ilvl="0">
      <w:startOverride w:val="1"/>
    </w:lvlOverride>
  </w:num>
  <w:num w:numId="818">
    <w:abstractNumId w:val="818"/>
    <w:lvlOverride w:ilvl="0">
      <w:startOverride w:val="1"/>
    </w:lvlOverride>
  </w:num>
  <w:num w:numId="819">
    <w:abstractNumId w:val="819"/>
    <w:lvlOverride w:ilvl="0">
      <w:startOverride w:val="1"/>
    </w:lvlOverride>
  </w:num>
  <w:num w:numId="820">
    <w:abstractNumId w:val="820"/>
    <w:lvlOverride w:ilvl="0">
      <w:startOverride w:val="1"/>
    </w:lvlOverride>
  </w:num>
  <w:num w:numId="821">
    <w:abstractNumId w:val="821"/>
    <w:lvlOverride w:ilvl="0">
      <w:startOverride w:val="1"/>
    </w:lvlOverride>
  </w:num>
  <w:num w:numId="822">
    <w:abstractNumId w:val="822"/>
    <w:lvlOverride w:ilvl="0">
      <w:startOverride w:val="1"/>
    </w:lvlOverride>
  </w:num>
  <w:num w:numId="823">
    <w:abstractNumId w:val="823"/>
    <w:lvlOverride w:ilvl="0">
      <w:startOverride w:val="1"/>
    </w:lvlOverride>
  </w:num>
  <w:num w:numId="824">
    <w:abstractNumId w:val="824"/>
    <w:lvlOverride w:ilvl="0">
      <w:startOverride w:val="1"/>
    </w:lvlOverride>
  </w:num>
  <w:num w:numId="825">
    <w:abstractNumId w:val="825"/>
    <w:lvlOverride w:ilvl="0">
      <w:startOverride w:val="1"/>
    </w:lvlOverride>
  </w:num>
  <w:num w:numId="826">
    <w:abstractNumId w:val="826"/>
    <w:lvlOverride w:ilvl="0">
      <w:startOverride w:val="1"/>
    </w:lvlOverride>
  </w:num>
  <w:num w:numId="827">
    <w:abstractNumId w:val="827"/>
    <w:lvlOverride w:ilvl="0">
      <w:startOverride w:val="1"/>
    </w:lvlOverride>
  </w:num>
  <w:num w:numId="828">
    <w:abstractNumId w:val="828"/>
    <w:lvlOverride w:ilvl="0">
      <w:startOverride w:val="1"/>
    </w:lvlOverride>
  </w:num>
  <w:num w:numId="829">
    <w:abstractNumId w:val="829"/>
    <w:lvlOverride w:ilvl="0">
      <w:startOverride w:val="1"/>
    </w:lvlOverride>
  </w:num>
  <w:num w:numId="830">
    <w:abstractNumId w:val="830"/>
    <w:lvlOverride w:ilvl="0">
      <w:startOverride w:val="1"/>
    </w:lvlOverride>
  </w:num>
  <w:num w:numId="831">
    <w:abstractNumId w:val="831"/>
    <w:lvlOverride w:ilvl="0">
      <w:startOverride w:val="1"/>
    </w:lvlOverride>
  </w:num>
  <w:num w:numId="832">
    <w:abstractNumId w:val="832"/>
    <w:lvlOverride w:ilvl="0">
      <w:startOverride w:val="1"/>
    </w:lvlOverride>
  </w:num>
  <w:num w:numId="833">
    <w:abstractNumId w:val="833"/>
    <w:lvlOverride w:ilvl="0">
      <w:startOverride w:val="1"/>
    </w:lvlOverride>
  </w:num>
  <w:num w:numId="834">
    <w:abstractNumId w:val="834"/>
    <w:lvlOverride w:ilvl="0">
      <w:startOverride w:val="1"/>
    </w:lvlOverride>
  </w:num>
  <w:num w:numId="835">
    <w:abstractNumId w:val="835"/>
    <w:lvlOverride w:ilvl="0">
      <w:startOverride w:val="1"/>
    </w:lvlOverride>
  </w:num>
  <w:num w:numId="836">
    <w:abstractNumId w:val="836"/>
    <w:lvlOverride w:ilvl="0">
      <w:startOverride w:val="1"/>
    </w:lvlOverride>
  </w:num>
  <w:num w:numId="837">
    <w:abstractNumId w:val="837"/>
    <w:lvlOverride w:ilvl="0">
      <w:startOverride w:val="1"/>
    </w:lvlOverride>
  </w:num>
  <w:num w:numId="838">
    <w:abstractNumId w:val="838"/>
    <w:lvlOverride w:ilvl="0">
      <w:startOverride w:val="1"/>
    </w:lvlOverride>
  </w:num>
  <w:num w:numId="839">
    <w:abstractNumId w:val="839"/>
    <w:lvlOverride w:ilvl="0">
      <w:startOverride w:val="1"/>
    </w:lvlOverride>
  </w:num>
  <w:num w:numId="840">
    <w:abstractNumId w:val="840"/>
    <w:lvlOverride w:ilvl="0">
      <w:startOverride w:val="1"/>
    </w:lvlOverride>
  </w:num>
  <w:num w:numId="841">
    <w:abstractNumId w:val="841"/>
    <w:lvlOverride w:ilvl="0">
      <w:startOverride w:val="1"/>
    </w:lvlOverride>
  </w:num>
  <w:num w:numId="842">
    <w:abstractNumId w:val="842"/>
    <w:lvlOverride w:ilvl="0">
      <w:startOverride w:val="1"/>
    </w:lvlOverride>
  </w:num>
  <w:num w:numId="843">
    <w:abstractNumId w:val="843"/>
    <w:lvlOverride w:ilvl="0">
      <w:startOverride w:val="1"/>
    </w:lvlOverride>
  </w:num>
  <w:num w:numId="844">
    <w:abstractNumId w:val="844"/>
    <w:lvlOverride w:ilvl="0">
      <w:startOverride w:val="1"/>
    </w:lvlOverride>
  </w:num>
  <w:num w:numId="845">
    <w:abstractNumId w:val="845"/>
    <w:lvlOverride w:ilvl="0">
      <w:startOverride w:val="1"/>
    </w:lvlOverride>
  </w:num>
  <w:num w:numId="846">
    <w:abstractNumId w:val="846"/>
    <w:lvlOverride w:ilvl="0">
      <w:startOverride w:val="1"/>
    </w:lvlOverride>
  </w:num>
  <w:num w:numId="847">
    <w:abstractNumId w:val="847"/>
    <w:lvlOverride w:ilvl="0">
      <w:startOverride w:val="1"/>
    </w:lvlOverride>
  </w:num>
  <w:num w:numId="848">
    <w:abstractNumId w:val="848"/>
    <w:lvlOverride w:ilvl="0">
      <w:startOverride w:val="1"/>
    </w:lvlOverride>
  </w:num>
  <w:num w:numId="849">
    <w:abstractNumId w:val="849"/>
    <w:lvlOverride w:ilvl="0">
      <w:startOverride w:val="1"/>
    </w:lvlOverride>
  </w:num>
  <w:num w:numId="850">
    <w:abstractNumId w:val="850"/>
    <w:lvlOverride w:ilvl="0">
      <w:startOverride w:val="1"/>
    </w:lvlOverride>
  </w:num>
  <w:num w:numId="851">
    <w:abstractNumId w:val="851"/>
    <w:lvlOverride w:ilvl="0">
      <w:startOverride w:val="1"/>
    </w:lvlOverride>
  </w:num>
  <w:num w:numId="852">
    <w:abstractNumId w:val="852"/>
    <w:lvlOverride w:ilvl="0">
      <w:startOverride w:val="1"/>
    </w:lvlOverride>
  </w:num>
  <w:num w:numId="853">
    <w:abstractNumId w:val="853"/>
    <w:lvlOverride w:ilvl="0">
      <w:startOverride w:val="1"/>
    </w:lvlOverride>
  </w:num>
  <w:num w:numId="854">
    <w:abstractNumId w:val="854"/>
    <w:lvlOverride w:ilvl="0">
      <w:startOverride w:val="1"/>
    </w:lvlOverride>
  </w:num>
  <w:num w:numId="855">
    <w:abstractNumId w:val="855"/>
    <w:lvlOverride w:ilvl="0">
      <w:startOverride w:val="1"/>
    </w:lvlOverride>
  </w:num>
  <w:num w:numId="856">
    <w:abstractNumId w:val="856"/>
    <w:lvlOverride w:ilvl="0">
      <w:startOverride w:val="1"/>
    </w:lvlOverride>
  </w:num>
  <w:num w:numId="857">
    <w:abstractNumId w:val="857"/>
    <w:lvlOverride w:ilvl="0">
      <w:startOverride w:val="1"/>
    </w:lvlOverride>
  </w:num>
  <w:num w:numId="858">
    <w:abstractNumId w:val="858"/>
    <w:lvlOverride w:ilvl="0">
      <w:startOverride w:val="1"/>
    </w:lvlOverride>
  </w:num>
  <w:num w:numId="859">
    <w:abstractNumId w:val="859"/>
    <w:lvlOverride w:ilvl="0">
      <w:startOverride w:val="1"/>
    </w:lvlOverride>
  </w:num>
  <w:num w:numId="860">
    <w:abstractNumId w:val="860"/>
    <w:lvlOverride w:ilvl="0">
      <w:startOverride w:val="1"/>
    </w:lvlOverride>
  </w:num>
  <w:num w:numId="861">
    <w:abstractNumId w:val="861"/>
    <w:lvlOverride w:ilvl="0">
      <w:startOverride w:val="1"/>
    </w:lvlOverride>
  </w:num>
  <w:num w:numId="862">
    <w:abstractNumId w:val="862"/>
  </w:num>
  <w:num w:numId="863">
    <w:abstractNumId w:val="863"/>
  </w:num>
  <w:num w:numId="864">
    <w:abstractNumId w:val="864"/>
    <w:lvlOverride w:ilvl="0">
      <w:startOverride w:val="1"/>
    </w:lvlOverride>
  </w:num>
  <w:num w:numId="865">
    <w:abstractNumId w:val="865"/>
    <w:lvlOverride w:ilvl="0">
      <w:startOverride w:val="1"/>
    </w:lvlOverride>
  </w:num>
  <w:num w:numId="866">
    <w:abstractNumId w:val="866"/>
    <w:lvlOverride w:ilvl="0">
      <w:startOverride w:val="1"/>
    </w:lvlOverride>
  </w:num>
  <w:num w:numId="867">
    <w:abstractNumId w:val="867"/>
    <w:lvlOverride w:ilvl="0">
      <w:startOverride w:val="1"/>
    </w:lvlOverride>
  </w:num>
  <w:num w:numId="868">
    <w:abstractNumId w:val="868"/>
    <w:lvlOverride w:ilvl="0">
      <w:startOverride w:val="1"/>
    </w:lvlOverride>
  </w:num>
  <w:num w:numId="869">
    <w:abstractNumId w:val="869"/>
    <w:lvlOverride w:ilvl="0">
      <w:startOverride w:val="1"/>
    </w:lvlOverride>
  </w:num>
  <w:num w:numId="870">
    <w:abstractNumId w:val="870"/>
    <w:lvlOverride w:ilvl="0">
      <w:startOverride w:val="1"/>
    </w:lvlOverride>
  </w:num>
  <w:num w:numId="871">
    <w:abstractNumId w:val="871"/>
    <w:lvlOverride w:ilvl="0">
      <w:startOverride w:val="1"/>
    </w:lvlOverride>
  </w:num>
  <w:num w:numId="872">
    <w:abstractNumId w:val="872"/>
    <w:lvlOverride w:ilvl="0">
      <w:startOverride w:val="1"/>
    </w:lvlOverride>
  </w:num>
  <w:num w:numId="873">
    <w:abstractNumId w:val="873"/>
    <w:lvlOverride w:ilvl="0">
      <w:startOverride w:val="1"/>
    </w:lvlOverride>
  </w:num>
  <w:num w:numId="874">
    <w:abstractNumId w:val="874"/>
    <w:lvlOverride w:ilvl="0">
      <w:startOverride w:val="1"/>
    </w:lvlOverride>
  </w:num>
  <w:num w:numId="875">
    <w:abstractNumId w:val="875"/>
    <w:lvlOverride w:ilvl="0">
      <w:startOverride w:val="1"/>
    </w:lvlOverride>
  </w:num>
  <w:num w:numId="876">
    <w:abstractNumId w:val="876"/>
    <w:lvlOverride w:ilvl="0">
      <w:startOverride w:val="1"/>
    </w:lvlOverride>
  </w:num>
  <w:num w:numId="877">
    <w:abstractNumId w:val="877"/>
    <w:lvlOverride w:ilvl="0">
      <w:startOverride w:val="1"/>
    </w:lvlOverride>
  </w:num>
  <w:num w:numId="878">
    <w:abstractNumId w:val="878"/>
    <w:lvlOverride w:ilvl="0">
      <w:startOverride w:val="1"/>
    </w:lvlOverride>
  </w:num>
  <w:num w:numId="879">
    <w:abstractNumId w:val="879"/>
    <w:lvlOverride w:ilvl="0">
      <w:startOverride w:val="1"/>
    </w:lvlOverride>
  </w:num>
  <w:num w:numId="880">
    <w:abstractNumId w:val="880"/>
    <w:lvlOverride w:ilvl="0">
      <w:startOverride w:val="1"/>
    </w:lvlOverride>
  </w:num>
  <w:num w:numId="881">
    <w:abstractNumId w:val="881"/>
    <w:lvlOverride w:ilvl="0">
      <w:startOverride w:val="1"/>
    </w:lvlOverride>
  </w:num>
  <w:num w:numId="882">
    <w:abstractNumId w:val="882"/>
    <w:lvlOverride w:ilvl="0">
      <w:startOverride w:val="1"/>
    </w:lvlOverride>
  </w:num>
  <w:num w:numId="883">
    <w:abstractNumId w:val="883"/>
    <w:lvlOverride w:ilvl="0">
      <w:startOverride w:val="1"/>
    </w:lvlOverride>
  </w:num>
  <w:num w:numId="884">
    <w:abstractNumId w:val="884"/>
    <w:lvlOverride w:ilvl="0">
      <w:startOverride w:val="1"/>
    </w:lvlOverride>
  </w:num>
  <w:num w:numId="885">
    <w:abstractNumId w:val="885"/>
    <w:lvlOverride w:ilvl="0">
      <w:startOverride w:val="1"/>
    </w:lvlOverride>
  </w:num>
  <w:num w:numId="886">
    <w:abstractNumId w:val="886"/>
    <w:lvlOverride w:ilvl="0">
      <w:startOverride w:val="1"/>
    </w:lvlOverride>
  </w:num>
  <w:num w:numId="887">
    <w:abstractNumId w:val="887"/>
    <w:lvlOverride w:ilvl="0">
      <w:startOverride w:val="1"/>
    </w:lvlOverride>
  </w:num>
  <w:num w:numId="888">
    <w:abstractNumId w:val="888"/>
    <w:lvlOverride w:ilvl="0">
      <w:startOverride w:val="1"/>
    </w:lvlOverride>
  </w:num>
  <w:num w:numId="889">
    <w:abstractNumId w:val="889"/>
    <w:lvlOverride w:ilvl="0">
      <w:startOverride w:val="1"/>
    </w:lvlOverride>
  </w:num>
  <w:num w:numId="890">
    <w:abstractNumId w:val="890"/>
    <w:lvlOverride w:ilvl="0">
      <w:startOverride w:val="1"/>
    </w:lvlOverride>
  </w:num>
  <w:num w:numId="891">
    <w:abstractNumId w:val="891"/>
    <w:lvlOverride w:ilvl="0">
      <w:startOverride w:val="1"/>
    </w:lvlOverride>
  </w:num>
  <w:num w:numId="892">
    <w:abstractNumId w:val="892"/>
    <w:lvlOverride w:ilvl="0">
      <w:startOverride w:val="1"/>
    </w:lvlOverride>
  </w:num>
  <w:num w:numId="893">
    <w:abstractNumId w:val="893"/>
    <w:lvlOverride w:ilvl="0">
      <w:startOverride w:val="1"/>
    </w:lvlOverride>
  </w:num>
  <w:num w:numId="894">
    <w:abstractNumId w:val="894"/>
    <w:lvlOverride w:ilvl="0">
      <w:startOverride w:val="1"/>
    </w:lvlOverride>
  </w:num>
  <w:num w:numId="895">
    <w:abstractNumId w:val="895"/>
    <w:lvlOverride w:ilvl="0">
      <w:startOverride w:val="1"/>
    </w:lvlOverride>
  </w:num>
  <w:num w:numId="896">
    <w:abstractNumId w:val="896"/>
    <w:lvlOverride w:ilvl="0">
      <w:startOverride w:val="1"/>
    </w:lvlOverride>
  </w:num>
  <w:num w:numId="897">
    <w:abstractNumId w:val="897"/>
    <w:lvlOverride w:ilvl="0">
      <w:startOverride w:val="1"/>
    </w:lvlOverride>
  </w:num>
  <w:num w:numId="898">
    <w:abstractNumId w:val="898"/>
    <w:lvlOverride w:ilvl="0">
      <w:startOverride w:val="1"/>
    </w:lvlOverride>
  </w:num>
  <w:num w:numId="899">
    <w:abstractNumId w:val="899"/>
    <w:lvlOverride w:ilvl="0">
      <w:startOverride w:val="1"/>
    </w:lvlOverride>
  </w:num>
  <w:num w:numId="900">
    <w:abstractNumId w:val="900"/>
    <w:lvlOverride w:ilvl="0">
      <w:startOverride w:val="1"/>
    </w:lvlOverride>
  </w:num>
  <w:num w:numId="901">
    <w:abstractNumId w:val="901"/>
    <w:lvlOverride w:ilvl="0">
      <w:startOverride w:val="1"/>
    </w:lvlOverride>
  </w:num>
  <w:num w:numId="902">
    <w:abstractNumId w:val="902"/>
    <w:lvlOverride w:ilvl="0">
      <w:startOverride w:val="1"/>
    </w:lvlOverride>
  </w:num>
  <w:num w:numId="903">
    <w:abstractNumId w:val="903"/>
    <w:lvlOverride w:ilvl="0">
      <w:startOverride w:val="1"/>
    </w:lvlOverride>
  </w:num>
  <w:num w:numId="904">
    <w:abstractNumId w:val="904"/>
    <w:lvlOverride w:ilvl="0">
      <w:startOverride w:val="1"/>
    </w:lvlOverride>
  </w:num>
  <w:num w:numId="905">
    <w:abstractNumId w:val="905"/>
    <w:lvlOverride w:ilvl="0">
      <w:startOverride w:val="1"/>
    </w:lvlOverride>
  </w:num>
  <w:num w:numId="906">
    <w:abstractNumId w:val="906"/>
    <w:lvlOverride w:ilvl="0">
      <w:startOverride w:val="1"/>
    </w:lvlOverride>
  </w:num>
  <w:num w:numId="907">
    <w:abstractNumId w:val="907"/>
    <w:lvlOverride w:ilvl="0">
      <w:startOverride w:val="1"/>
    </w:lvlOverride>
  </w:num>
  <w:num w:numId="908">
    <w:abstractNumId w:val="908"/>
    <w:lvlOverride w:ilvl="0">
      <w:startOverride w:val="1"/>
    </w:lvlOverride>
  </w:num>
  <w:num w:numId="909">
    <w:abstractNumId w:val="909"/>
    <w:lvlOverride w:ilvl="0">
      <w:startOverride w:val="1"/>
    </w:lvlOverride>
  </w:num>
  <w:num w:numId="910">
    <w:abstractNumId w:val="910"/>
    <w:lvlOverride w:ilvl="0">
      <w:startOverride w:val="1"/>
    </w:lvlOverride>
  </w:num>
  <w:num w:numId="911">
    <w:abstractNumId w:val="911"/>
    <w:lvlOverride w:ilvl="0">
      <w:startOverride w:val="1"/>
    </w:lvlOverride>
  </w:num>
  <w:num w:numId="912">
    <w:abstractNumId w:val="912"/>
    <w:lvlOverride w:ilvl="0">
      <w:startOverride w:val="1"/>
    </w:lvlOverride>
  </w:num>
  <w:num w:numId="913">
    <w:abstractNumId w:val="913"/>
    <w:lvlOverride w:ilvl="0">
      <w:startOverride w:val="1"/>
    </w:lvlOverride>
  </w:num>
  <w:num w:numId="914">
    <w:abstractNumId w:val="914"/>
    <w:lvlOverride w:ilvl="0">
      <w:startOverride w:val="1"/>
    </w:lvlOverride>
  </w:num>
  <w:num w:numId="915">
    <w:abstractNumId w:val="915"/>
    <w:lvlOverride w:ilvl="0">
      <w:startOverride w:val="1"/>
    </w:lvlOverride>
  </w:num>
  <w:num w:numId="916">
    <w:abstractNumId w:val="916"/>
    <w:lvlOverride w:ilvl="0">
      <w:startOverride w:val="1"/>
    </w:lvlOverride>
  </w:num>
  <w:num w:numId="917">
    <w:abstractNumId w:val="917"/>
    <w:lvlOverride w:ilvl="0">
      <w:startOverride w:val="1"/>
    </w:lvlOverride>
  </w:num>
  <w:num w:numId="918">
    <w:abstractNumId w:val="918"/>
    <w:lvlOverride w:ilvl="0">
      <w:startOverride w:val="1"/>
    </w:lvlOverride>
  </w:num>
  <w:num w:numId="919">
    <w:abstractNumId w:val="919"/>
    <w:lvlOverride w:ilvl="0">
      <w:startOverride w:val="1"/>
    </w:lvlOverride>
  </w:num>
  <w:num w:numId="920">
    <w:abstractNumId w:val="920"/>
    <w:lvlOverride w:ilvl="0">
      <w:startOverride w:val="1"/>
    </w:lvlOverride>
  </w:num>
  <w:num w:numId="921">
    <w:abstractNumId w:val="921"/>
    <w:lvlOverride w:ilvl="0">
      <w:startOverride w:val="1"/>
    </w:lvlOverride>
  </w:num>
  <w:num w:numId="922">
    <w:abstractNumId w:val="922"/>
    <w:lvlOverride w:ilvl="0">
      <w:startOverride w:val="1"/>
    </w:lvlOverride>
  </w:num>
  <w:num w:numId="923">
    <w:abstractNumId w:val="923"/>
    <w:lvlOverride w:ilvl="0">
      <w:startOverride w:val="1"/>
    </w:lvlOverride>
  </w:num>
  <w:num w:numId="924">
    <w:abstractNumId w:val="924"/>
    <w:lvlOverride w:ilvl="0">
      <w:startOverride w:val="1"/>
    </w:lvlOverride>
  </w:num>
  <w:num w:numId="925">
    <w:abstractNumId w:val="925"/>
    <w:lvlOverride w:ilvl="0">
      <w:startOverride w:val="1"/>
    </w:lvlOverride>
  </w:num>
  <w:num w:numId="926">
    <w:abstractNumId w:val="926"/>
    <w:lvlOverride w:ilvl="0">
      <w:startOverride w:val="1"/>
    </w:lvlOverride>
  </w:num>
  <w:num w:numId="927">
    <w:abstractNumId w:val="927"/>
    <w:lvlOverride w:ilvl="0">
      <w:startOverride w:val="1"/>
    </w:lvlOverride>
  </w:num>
  <w:num w:numId="928">
    <w:abstractNumId w:val="928"/>
    <w:lvlOverride w:ilvl="0">
      <w:startOverride w:val="1"/>
    </w:lvlOverride>
  </w:num>
  <w:num w:numId="929">
    <w:abstractNumId w:val="929"/>
    <w:lvlOverride w:ilvl="0">
      <w:startOverride w:val="1"/>
    </w:lvlOverride>
  </w:num>
  <w:num w:numId="930">
    <w:abstractNumId w:val="930"/>
    <w:lvlOverride w:ilvl="0">
      <w:startOverride w:val="1"/>
    </w:lvlOverride>
  </w:num>
  <w:num w:numId="931">
    <w:abstractNumId w:val="931"/>
    <w:lvlOverride w:ilvl="0">
      <w:startOverride w:val="1"/>
    </w:lvlOverride>
  </w:num>
  <w:num w:numId="932">
    <w:abstractNumId w:val="932"/>
  </w:num>
  <w:num w:numId="933">
    <w:abstractNumId w:val="933"/>
    <w:lvlOverride w:ilvl="0">
      <w:startOverride w:val="1"/>
    </w:lvlOverride>
  </w:num>
  <w:num w:numId="934">
    <w:abstractNumId w:val="934"/>
    <w:lvlOverride w:ilvl="0">
      <w:startOverride w:val="1"/>
    </w:lvlOverride>
  </w:num>
  <w:num w:numId="935">
    <w:abstractNumId w:val="935"/>
    <w:lvlOverride w:ilvl="0">
      <w:startOverride w:val="1"/>
    </w:lvlOverride>
  </w:num>
  <w:num w:numId="936">
    <w:abstractNumId w:val="936"/>
    <w:lvlOverride w:ilvl="0">
      <w:startOverride w:val="1"/>
    </w:lvlOverride>
  </w:num>
  <w:num w:numId="937">
    <w:abstractNumId w:val="937"/>
    <w:lvlOverride w:ilvl="0">
      <w:startOverride w:val="1"/>
    </w:lvlOverride>
  </w:num>
  <w:num w:numId="938">
    <w:abstractNumId w:val="938"/>
    <w:lvlOverride w:ilvl="0">
      <w:startOverride w:val="1"/>
    </w:lvlOverride>
  </w:num>
  <w:num w:numId="939">
    <w:abstractNumId w:val="939"/>
    <w:lvlOverride w:ilvl="0">
      <w:startOverride w:val="1"/>
    </w:lvlOverride>
  </w:num>
  <w:num w:numId="940">
    <w:abstractNumId w:val="940"/>
    <w:lvlOverride w:ilvl="0">
      <w:startOverride w:val="1"/>
    </w:lvlOverride>
  </w:num>
  <w:num w:numId="941">
    <w:abstractNumId w:val="941"/>
    <w:lvlOverride w:ilvl="0">
      <w:startOverride w:val="1"/>
    </w:lvlOverride>
  </w:num>
  <w:num w:numId="942">
    <w:abstractNumId w:val="942"/>
    <w:lvlOverride w:ilvl="0">
      <w:startOverride w:val="1"/>
    </w:lvlOverride>
  </w:num>
  <w:num w:numId="943">
    <w:abstractNumId w:val="943"/>
    <w:lvlOverride w:ilvl="0">
      <w:startOverride w:val="1"/>
    </w:lvlOverride>
  </w:num>
  <w:num w:numId="944">
    <w:abstractNumId w:val="944"/>
    <w:lvlOverride w:ilvl="0">
      <w:startOverride w:val="1"/>
    </w:lvlOverride>
  </w:num>
  <w:num w:numId="945">
    <w:abstractNumId w:val="945"/>
    <w:lvlOverride w:ilvl="0">
      <w:startOverride w:val="1"/>
    </w:lvlOverride>
  </w:num>
  <w:num w:numId="946">
    <w:abstractNumId w:val="946"/>
    <w:lvlOverride w:ilvl="0">
      <w:startOverride w:val="1"/>
    </w:lvlOverride>
  </w:num>
  <w:num w:numId="947">
    <w:abstractNumId w:val="947"/>
    <w:lvlOverride w:ilvl="0">
      <w:startOverride w:val="1"/>
    </w:lvlOverride>
  </w:num>
  <w:num w:numId="948">
    <w:abstractNumId w:val="948"/>
    <w:lvlOverride w:ilvl="0">
      <w:startOverride w:val="1"/>
    </w:lvlOverride>
  </w:num>
  <w:num w:numId="949">
    <w:abstractNumId w:val="949"/>
    <w:lvlOverride w:ilvl="0">
      <w:startOverride w:val="1"/>
    </w:lvlOverride>
  </w:num>
  <w:num w:numId="950">
    <w:abstractNumId w:val="950"/>
    <w:lvlOverride w:ilvl="0">
      <w:startOverride w:val="1"/>
    </w:lvlOverride>
  </w:num>
  <w:num w:numId="951">
    <w:abstractNumId w:val="951"/>
    <w:lvlOverride w:ilvl="0">
      <w:startOverride w:val="1"/>
    </w:lvlOverride>
  </w:num>
  <w:num w:numId="952">
    <w:abstractNumId w:val="952"/>
    <w:lvlOverride w:ilvl="0">
      <w:startOverride w:val="1"/>
    </w:lvlOverride>
  </w:num>
  <w:num w:numId="953">
    <w:abstractNumId w:val="953"/>
    <w:lvlOverride w:ilvl="0">
      <w:startOverride w:val="1"/>
    </w:lvlOverride>
  </w:num>
  <w:num w:numId="954">
    <w:abstractNumId w:val="954"/>
    <w:lvlOverride w:ilvl="0">
      <w:startOverride w:val="1"/>
    </w:lvlOverride>
  </w:num>
  <w:num w:numId="955">
    <w:abstractNumId w:val="955"/>
    <w:lvlOverride w:ilvl="0">
      <w:startOverride w:val="1"/>
    </w:lvlOverride>
  </w:num>
  <w:num w:numId="956">
    <w:abstractNumId w:val="956"/>
    <w:lvlOverride w:ilvl="0">
      <w:startOverride w:val="1"/>
    </w:lvlOverride>
  </w:num>
  <w:num w:numId="957">
    <w:abstractNumId w:val="957"/>
    <w:lvlOverride w:ilvl="0">
      <w:startOverride w:val="1"/>
    </w:lvlOverride>
  </w:num>
  <w:num w:numId="958">
    <w:abstractNumId w:val="958"/>
    <w:lvlOverride w:ilvl="0">
      <w:startOverride w:val="1"/>
    </w:lvlOverride>
  </w:num>
  <w:num w:numId="959">
    <w:abstractNumId w:val="959"/>
    <w:lvlOverride w:ilvl="0">
      <w:startOverride w:val="1"/>
    </w:lvlOverride>
  </w:num>
  <w:num w:numId="960">
    <w:abstractNumId w:val="960"/>
    <w:lvlOverride w:ilvl="0">
      <w:startOverride w:val="1"/>
    </w:lvlOverride>
  </w:num>
  <w:num w:numId="961">
    <w:abstractNumId w:val="961"/>
    <w:lvlOverride w:ilvl="0">
      <w:startOverride w:val="1"/>
    </w:lvlOverride>
  </w:num>
  <w:num w:numId="962">
    <w:abstractNumId w:val="962"/>
    <w:lvlOverride w:ilvl="0">
      <w:startOverride w:val="1"/>
    </w:lvlOverride>
  </w:num>
  <w:num w:numId="963">
    <w:abstractNumId w:val="963"/>
    <w:lvlOverride w:ilvl="0">
      <w:startOverride w:val="1"/>
    </w:lvlOverride>
  </w:num>
  <w:num w:numId="964">
    <w:abstractNumId w:val="964"/>
    <w:lvlOverride w:ilvl="0">
      <w:startOverride w:val="1"/>
    </w:lvlOverride>
  </w:num>
  <w:num w:numId="965">
    <w:abstractNumId w:val="965"/>
    <w:lvlOverride w:ilvl="0">
      <w:startOverride w:val="1"/>
    </w:lvlOverride>
  </w:num>
  <w:num w:numId="966">
    <w:abstractNumId w:val="966"/>
    <w:lvlOverride w:ilvl="0">
      <w:startOverride w:val="1"/>
    </w:lvlOverride>
  </w:num>
  <w:num w:numId="967">
    <w:abstractNumId w:val="967"/>
    <w:lvlOverride w:ilvl="0">
      <w:startOverride w:val="1"/>
    </w:lvlOverride>
  </w:num>
  <w:num w:numId="968">
    <w:abstractNumId w:val="968"/>
  </w:num>
  <w:num w:numId="969">
    <w:abstractNumId w:val="106"/>
    <w:lvlOverride w:ilvl="0">
      <w:startOverride w:val="1"/>
    </w:lvlOverride>
  </w:num>
  <w:num w:numId="970">
    <w:abstractNumId w:val="106"/>
    <w:lvlOverride w:ilvl="0">
      <w:startOverride w:val="1"/>
    </w:lvlOverride>
  </w:num>
  <w:num w:numId="971">
    <w:abstractNumId w:val="106"/>
    <w:lvlOverride w:ilvl="0">
      <w:startOverride w:val="1"/>
    </w:lvlOverride>
  </w:num>
  <w:num w:numId="972">
    <w:abstractNumId w:val="106"/>
    <w:lvlOverride w:ilvl="0">
      <w:startOverride w:val="1"/>
    </w:lvlOverride>
  </w:num>
  <w:num w:numId="973">
    <w:abstractNumId w:val="106"/>
    <w:lvlOverride w:ilvl="0">
      <w:startOverride w:val="1"/>
    </w:lvlOverride>
  </w:num>
  <w:num w:numId="974">
    <w:abstractNumId w:val="106"/>
    <w:lvlOverride w:ilvl="0">
      <w:startOverride w:val="1"/>
    </w:lvlOverride>
  </w:num>
  <w:num w:numId="975">
    <w:abstractNumId w:val="106"/>
    <w:lvlOverride w:ilvl="0">
      <w:startOverride w:val="1"/>
    </w:lvlOverride>
  </w:num>
  <w:num w:numId="976">
    <w:abstractNumId w:val="106"/>
    <w:lvlOverride w:ilvl="0">
      <w:startOverride w:val="1"/>
    </w:lvlOverride>
  </w:num>
  <w:num w:numId="977">
    <w:abstractNumId w:val="106"/>
    <w:lvlOverride w:ilvl="0">
      <w:startOverride w:val="1"/>
    </w:lvlOverride>
  </w:num>
  <w:num w:numId="978">
    <w:abstractNumId w:val="106"/>
    <w:lvlOverride w:ilvl="0">
      <w:startOverride w:val="1"/>
    </w:lvlOverride>
  </w:num>
  <w:num w:numId="979">
    <w:abstractNumId w:val="106"/>
    <w:lvlOverride w:ilvl="0">
      <w:startOverride w:val="1"/>
    </w:lvlOverride>
  </w:num>
  <w:num w:numId="980">
    <w:abstractNumId w:val="106"/>
    <w:lvlOverride w:ilvl="0">
      <w:startOverride w:val="1"/>
    </w:lvlOverride>
  </w:num>
  <w:num w:numId="981">
    <w:abstractNumId w:val="106"/>
    <w:lvlOverride w:ilvl="0">
      <w:startOverride w:val="1"/>
    </w:lvlOverride>
  </w:num>
  <w:num w:numId="982">
    <w:abstractNumId w:val="106"/>
    <w:lvlOverride w:ilvl="0">
      <w:startOverride w:val="1"/>
    </w:lvlOverride>
  </w:num>
  <w:num w:numId="983">
    <w:abstractNumId w:val="106"/>
    <w:lvlOverride w:ilvl="0">
      <w:startOverride w:val="1"/>
    </w:lvlOverride>
  </w:num>
  <w:num w:numId="984">
    <w:abstractNumId w:val="106"/>
    <w:lvlOverride w:ilvl="0">
      <w:startOverride w:val="1"/>
    </w:lvlOverride>
  </w:num>
  <w:num w:numId="985">
    <w:abstractNumId w:val="106"/>
    <w:lvlOverride w:ilvl="0">
      <w:startOverride w:val="1"/>
    </w:lvlOverride>
  </w:num>
  <w:num w:numId="986">
    <w:abstractNumId w:val="106"/>
    <w:lvlOverride w:ilvl="0">
      <w:startOverride w:val="1"/>
    </w:lvlOverride>
  </w:num>
  <w:num w:numId="987">
    <w:abstractNumId w:val="106"/>
    <w:lvlOverride w:ilvl="0">
      <w:startOverride w:val="1"/>
    </w:lvlOverride>
  </w:num>
  <w:num w:numId="988">
    <w:abstractNumId w:val="106"/>
    <w:lvlOverride w:ilvl="0">
      <w:startOverride w:val="1"/>
    </w:lvlOverride>
  </w:num>
  <w:num w:numId="989">
    <w:abstractNumId w:val="106"/>
    <w:lvlOverride w:ilvl="0">
      <w:startOverride w:val="1"/>
    </w:lvlOverride>
  </w:num>
  <w:num w:numId="990">
    <w:abstractNumId w:val="106"/>
    <w:lvlOverride w:ilvl="0">
      <w:startOverride w:val="1"/>
    </w:lvlOverride>
  </w:num>
  <w:num w:numId="991">
    <w:abstractNumId w:val="106"/>
    <w:lvlOverride w:ilvl="0">
      <w:startOverride w:val="1"/>
    </w:lvlOverride>
  </w:num>
  <w:num w:numId="992">
    <w:abstractNumId w:val="106"/>
    <w:lvlOverride w:ilvl="0">
      <w:startOverride w:val="1"/>
    </w:lvlOverride>
  </w:num>
  <w:num w:numId="993">
    <w:abstractNumId w:val="106"/>
    <w:lvlOverride w:ilvl="0">
      <w:startOverride w:val="1"/>
    </w:lvlOverride>
  </w:num>
  <w:num w:numId="994">
    <w:abstractNumId w:val="106"/>
    <w:lvlOverride w:ilvl="0">
      <w:startOverride w:val="1"/>
    </w:lvlOverride>
  </w:num>
  <w:num w:numId="995">
    <w:abstractNumId w:val="106"/>
    <w:lvlOverride w:ilvl="0">
      <w:startOverride w:val="1"/>
    </w:lvlOverride>
  </w:num>
  <w:num w:numId="996">
    <w:abstractNumId w:val="106"/>
    <w:lvlOverride w:ilvl="0">
      <w:startOverride w:val="1"/>
    </w:lvlOverride>
  </w:num>
  <w:num w:numId="997">
    <w:abstractNumId w:val="106"/>
    <w:lvlOverride w:ilvl="0">
      <w:startOverride w:val="1"/>
    </w:lvlOverride>
  </w:num>
  <w:num w:numId="998">
    <w:abstractNumId w:val="106"/>
    <w:lvlOverride w:ilvl="0">
      <w:startOverride w:val="1"/>
    </w:lvlOverride>
  </w:num>
  <w:num w:numId="999">
    <w:abstractNumId w:val="106"/>
    <w:lvlOverride w:ilvl="0">
      <w:startOverride w:val="1"/>
    </w:lvlOverride>
  </w:num>
  <w:num w:numId="1000">
    <w:abstractNumId w:val="106"/>
    <w:lvlOverride w:ilvl="0">
      <w:startOverride w:val="1"/>
    </w:lvlOverride>
  </w:num>
  <w:num w:numId="1001">
    <w:abstractNumId w:val="106"/>
    <w:lvlOverride w:ilvl="0">
      <w:startOverride w:val="1"/>
    </w:lvlOverride>
  </w:num>
  <w:num w:numId="1002">
    <w:abstractNumId w:val="106"/>
    <w:lvlOverride w:ilvl="0">
      <w:startOverride w:val="1"/>
    </w:lvlOverride>
  </w:num>
  <w:num w:numId="1003">
    <w:abstractNumId w:val="106"/>
    <w:lvlOverride w:ilvl="0">
      <w:startOverride w:val="1"/>
    </w:lvlOverride>
  </w:num>
  <w:num w:numId="1004">
    <w:abstractNumId w:val="106"/>
    <w:lvlOverride w:ilvl="0">
      <w:startOverride w:val="1"/>
    </w:lvlOverride>
  </w:num>
  <w:num w:numId="1005">
    <w:abstractNumId w:val="106"/>
    <w:lvlOverride w:ilvl="0">
      <w:startOverride w:val="1"/>
    </w:lvlOverride>
  </w:num>
  <w:num w:numId="1006">
    <w:abstractNumId w:val="106"/>
    <w:lvlOverride w:ilvl="0">
      <w:startOverride w:val="1"/>
    </w:lvlOverride>
  </w:num>
  <w:num w:numId="1007">
    <w:abstractNumId w:val="106"/>
    <w:lvlOverride w:ilvl="0">
      <w:startOverride w:val="1"/>
    </w:lvlOverride>
  </w:num>
  <w:num w:numId="1008">
    <w:abstractNumId w:val="106"/>
    <w:lvlOverride w:ilvl="0">
      <w:startOverride w:val="1"/>
    </w:lvlOverride>
  </w:num>
  <w:num w:numId="1009">
    <w:abstractNumId w:val="106"/>
    <w:lvlOverride w:ilvl="0">
      <w:startOverride w:val="1"/>
    </w:lvlOverride>
  </w:num>
  <w:num w:numId="1010">
    <w:abstractNumId w:val="106"/>
    <w:lvlOverride w:ilvl="0">
      <w:startOverride w:val="1"/>
    </w:lvlOverride>
  </w:num>
  <w:num w:numId="1011">
    <w:abstractNumId w:val="106"/>
    <w:lvlOverride w:ilvl="0">
      <w:startOverride w:val="1"/>
    </w:lvlOverride>
  </w:num>
  <w:num w:numId="1012">
    <w:abstractNumId w:val="106"/>
    <w:lvlOverride w:ilvl="0">
      <w:startOverride w:val="1"/>
    </w:lvlOverride>
  </w:num>
  <w:num w:numId="1013">
    <w:abstractNumId w:val="106"/>
    <w:lvlOverride w:ilvl="0">
      <w:startOverride w:val="1"/>
    </w:lvlOverride>
  </w:num>
  <w:num w:numId="1014">
    <w:abstractNumId w:val="106"/>
    <w:lvlOverride w:ilvl="0">
      <w:startOverride w:val="1"/>
    </w:lvlOverride>
  </w:num>
  <w:num w:numId="1015">
    <w:abstractNumId w:val="106"/>
    <w:lvlOverride w:ilvl="0">
      <w:startOverride w:val="1"/>
    </w:lvlOverride>
  </w:num>
  <w:num w:numId="1016">
    <w:abstractNumId w:val="106"/>
    <w:lvlOverride w:ilvl="0">
      <w:startOverride w:val="1"/>
    </w:lvlOverride>
  </w:num>
  <w:num w:numId="1017">
    <w:abstractNumId w:val="106"/>
    <w:lvlOverride w:ilvl="0">
      <w:startOverride w:val="1"/>
    </w:lvlOverride>
  </w:num>
  <w:num w:numId="1018">
    <w:abstractNumId w:val="106"/>
    <w:lvlOverride w:ilvl="0">
      <w:startOverride w:val="1"/>
    </w:lvlOverride>
  </w:num>
  <w:num w:numId="1019">
    <w:abstractNumId w:val="106"/>
    <w:lvlOverride w:ilvl="0">
      <w:startOverride w:val="1"/>
    </w:lvlOverride>
  </w:num>
  <w:num w:numId="1020">
    <w:abstractNumId w:val="106"/>
    <w:lvlOverride w:ilvl="0">
      <w:startOverride w:val="1"/>
    </w:lvlOverride>
  </w:num>
  <w:num w:numId="1021">
    <w:abstractNumId w:val="106"/>
    <w:lvlOverride w:ilvl="0">
      <w:startOverride w:val="1"/>
    </w:lvlOverride>
  </w:num>
  <w:num w:numId="1022">
    <w:abstractNumId w:val="106"/>
    <w:lvlOverride w:ilvl="0">
      <w:startOverride w:val="1"/>
    </w:lvlOverride>
  </w:num>
  <w:num w:numId="1023">
    <w:abstractNumId w:val="106"/>
    <w:lvlOverride w:ilvl="0">
      <w:startOverride w:val="1"/>
    </w:lvlOverride>
  </w:num>
  <w:num w:numId="1024">
    <w:abstractNumId w:val="106"/>
    <w:lvlOverride w:ilvl="0">
      <w:startOverride w:val="1"/>
    </w:lvlOverride>
  </w:num>
  <w:num w:numId="1025">
    <w:abstractNumId w:val="106"/>
    <w:lvlOverride w:ilvl="0">
      <w:startOverride w:val="1"/>
    </w:lvlOverride>
  </w:num>
  <w:num w:numId="1026">
    <w:abstractNumId w:val="106"/>
    <w:lvlOverride w:ilvl="0">
      <w:startOverride w:val="1"/>
    </w:lvlOverride>
  </w:num>
  <w:num w:numId="1027">
    <w:abstractNumId w:val="106"/>
    <w:lvlOverride w:ilvl="0">
      <w:startOverride w:val="1"/>
    </w:lvlOverride>
  </w:num>
  <w:num w:numId="1028">
    <w:abstractNumId w:val="106"/>
    <w:lvlOverride w:ilvl="0">
      <w:startOverride w:val="1"/>
    </w:lvlOverride>
  </w:num>
  <w:num w:numId="1029">
    <w:abstractNumId w:val="106"/>
    <w:lvlOverride w:ilvl="0">
      <w:startOverride w:val="1"/>
    </w:lvlOverride>
  </w:num>
  <w:num w:numId="1030">
    <w:abstractNumId w:val="106"/>
    <w:lvlOverride w:ilvl="0">
      <w:startOverride w:val="1"/>
    </w:lvlOverride>
  </w:num>
  <w:num w:numId="1031">
    <w:abstractNumId w:val="106"/>
    <w:lvlOverride w:ilvl="0">
      <w:startOverride w:val="1"/>
    </w:lvlOverride>
  </w:num>
  <w:num w:numId="1032">
    <w:abstractNumId w:val="106"/>
    <w:lvlOverride w:ilvl="0">
      <w:startOverride w:val="1"/>
    </w:lvlOverride>
  </w:num>
  <w:num w:numId="1033">
    <w:abstractNumId w:val="106"/>
    <w:lvlOverride w:ilvl="0">
      <w:startOverride w:val="1"/>
    </w:lvlOverride>
  </w:num>
  <w:num w:numId="1034">
    <w:abstractNumId w:val="106"/>
    <w:lvlOverride w:ilvl="0">
      <w:startOverride w:val="1"/>
    </w:lvlOverride>
  </w:num>
  <w:num w:numId="1035">
    <w:abstractNumId w:val="106"/>
    <w:lvlOverride w:ilvl="0">
      <w:startOverride w:val="1"/>
    </w:lvlOverride>
  </w:num>
  <w:num w:numId="1036">
    <w:abstractNumId w:val="106"/>
    <w:lvlOverride w:ilvl="0">
      <w:startOverride w:val="1"/>
    </w:lvlOverride>
  </w:num>
  <w:num w:numId="1037">
    <w:abstractNumId w:val="106"/>
    <w:lvlOverride w:ilvl="0">
      <w:startOverride w:val="1"/>
    </w:lvlOverride>
  </w:num>
  <w:num w:numId="1038">
    <w:abstractNumId w:val="106"/>
    <w:lvlOverride w:ilvl="0">
      <w:startOverride w:val="1"/>
    </w:lvlOverride>
  </w:num>
  <w:num w:numId="1039">
    <w:abstractNumId w:val="106"/>
    <w:lvlOverride w:ilvl="0">
      <w:startOverride w:val="1"/>
    </w:lvlOverride>
  </w:num>
  <w:num w:numId="1040">
    <w:abstractNumId w:val="106"/>
    <w:lvlOverride w:ilvl="0">
      <w:startOverride w:val="1"/>
    </w:lvlOverride>
  </w:num>
  <w:num w:numId="1041">
    <w:abstractNumId w:val="106"/>
    <w:lvlOverride w:ilvl="0">
      <w:startOverride w:val="1"/>
    </w:lvlOverride>
  </w:num>
  <w:num w:numId="1042">
    <w:abstractNumId w:val="106"/>
    <w:lvlOverride w:ilvl="0">
      <w:startOverride w:val="1"/>
    </w:lvlOverride>
  </w:num>
  <w:num w:numId="1043">
    <w:abstractNumId w:val="106"/>
    <w:lvlOverride w:ilvl="0">
      <w:startOverride w:val="1"/>
    </w:lvlOverride>
  </w:num>
  <w:num w:numId="1044">
    <w:abstractNumId w:val="106"/>
    <w:lvlOverride w:ilvl="0">
      <w:startOverride w:val="1"/>
    </w:lvlOverride>
  </w:num>
  <w:num w:numId="1045">
    <w:abstractNumId w:val="106"/>
    <w:lvlOverride w:ilvl="0">
      <w:startOverride w:val="1"/>
    </w:lvlOverride>
  </w:num>
  <w:num w:numId="1046">
    <w:abstractNumId w:val="106"/>
    <w:lvlOverride w:ilvl="0">
      <w:startOverride w:val="1"/>
    </w:lvlOverride>
  </w:num>
  <w:num w:numId="1047">
    <w:abstractNumId w:val="106"/>
    <w:lvlOverride w:ilvl="0">
      <w:startOverride w:val="1"/>
    </w:lvlOverride>
  </w:num>
  <w:num w:numId="1048">
    <w:abstractNumId w:val="106"/>
    <w:lvlOverride w:ilvl="0">
      <w:startOverride w:val="1"/>
    </w:lvlOverride>
  </w:num>
  <w:num w:numId="1049">
    <w:abstractNumId w:val="106"/>
    <w:lvlOverride w:ilvl="0">
      <w:startOverride w:val="1"/>
    </w:lvlOverride>
  </w:num>
  <w:num w:numId="1050">
    <w:abstractNumId w:val="106"/>
    <w:lvlOverride w:ilvl="0">
      <w:startOverride w:val="1"/>
    </w:lvlOverride>
  </w:num>
  <w:num w:numId="1051">
    <w:abstractNumId w:val="106"/>
    <w:lvlOverride w:ilvl="0">
      <w:startOverride w:val="1"/>
    </w:lvlOverride>
  </w:num>
  <w:num w:numId="1052">
    <w:abstractNumId w:val="106"/>
    <w:lvlOverride w:ilvl="0">
      <w:startOverride w:val="1"/>
    </w:lvlOverride>
  </w:num>
  <w:num w:numId="1053">
    <w:abstractNumId w:val="106"/>
    <w:lvlOverride w:ilvl="0">
      <w:startOverride w:val="1"/>
    </w:lvlOverride>
  </w:num>
  <w:num w:numId="1054">
    <w:abstractNumId w:val="106"/>
    <w:lvlOverride w:ilvl="0">
      <w:startOverride w:val="1"/>
    </w:lvlOverride>
  </w:num>
  <w:num w:numId="1055">
    <w:abstractNumId w:val="106"/>
    <w:lvlOverride w:ilvl="0">
      <w:startOverride w:val="1"/>
    </w:lvlOverride>
  </w:num>
  <w:num w:numId="1056">
    <w:abstractNumId w:val="106"/>
    <w:lvlOverride w:ilvl="0">
      <w:startOverride w:val="1"/>
    </w:lvlOverride>
  </w:num>
  <w:num w:numId="1057">
    <w:abstractNumId w:val="106"/>
    <w:lvlOverride w:ilvl="0">
      <w:startOverride w:val="1"/>
    </w:lvlOverride>
  </w:num>
  <w:num w:numId="1058">
    <w:abstractNumId w:val="106"/>
    <w:lvlOverride w:ilvl="0">
      <w:startOverride w:val="1"/>
    </w:lvlOverride>
  </w:num>
  <w:num w:numId="1059">
    <w:abstractNumId w:val="106"/>
    <w:lvlOverride w:ilvl="0">
      <w:startOverride w:val="1"/>
    </w:lvlOverride>
  </w:num>
  <w:num w:numId="1060">
    <w:abstractNumId w:val="106"/>
    <w:lvlOverride w:ilvl="0">
      <w:startOverride w:val="1"/>
    </w:lvlOverride>
  </w:num>
  <w:num w:numId="1061">
    <w:abstractNumId w:val="106"/>
    <w:lvlOverride w:ilvl="0">
      <w:startOverride w:val="1"/>
    </w:lvlOverride>
  </w:num>
  <w:num w:numId="1062">
    <w:abstractNumId w:val="106"/>
    <w:lvlOverride w:ilvl="0">
      <w:startOverride w:val="1"/>
    </w:lvlOverride>
  </w:num>
  <w:num w:numId="1063">
    <w:abstractNumId w:val="106"/>
    <w:lvlOverride w:ilvl="0">
      <w:startOverride w:val="1"/>
    </w:lvlOverride>
  </w:num>
  <w:num w:numId="1064">
    <w:abstractNumId w:val="106"/>
    <w:lvlOverride w:ilvl="0">
      <w:startOverride w:val="1"/>
    </w:lvlOverride>
  </w:num>
  <w:num w:numId="1065">
    <w:abstractNumId w:val="106"/>
    <w:lvlOverride w:ilvl="0">
      <w:startOverride w:val="1"/>
    </w:lvlOverride>
  </w:num>
  <w:num w:numId="1066">
    <w:abstractNumId w:val="106"/>
    <w:lvlOverride w:ilvl="0">
      <w:startOverride w:val="1"/>
    </w:lvlOverride>
  </w:num>
  <w:num w:numId="1067">
    <w:abstractNumId w:val="106"/>
    <w:lvlOverride w:ilvl="0">
      <w:startOverride w:val="1"/>
    </w:lvlOverride>
  </w:num>
  <w:num w:numId="1068">
    <w:abstractNumId w:val="106"/>
    <w:lvlOverride w:ilvl="0">
      <w:startOverride w:val="1"/>
    </w:lvlOverride>
  </w:num>
  <w:num w:numId="1069">
    <w:abstractNumId w:val="106"/>
    <w:lvlOverride w:ilvl="0">
      <w:startOverride w:val="1"/>
    </w:lvlOverride>
  </w:num>
  <w:num w:numId="1070">
    <w:abstractNumId w:val="106"/>
    <w:lvlOverride w:ilvl="0">
      <w:startOverride w:val="1"/>
    </w:lvlOverride>
  </w:num>
  <w:num w:numId="1071">
    <w:abstractNumId w:val="106"/>
    <w:lvlOverride w:ilvl="0">
      <w:startOverride w:val="1"/>
    </w:lvlOverride>
  </w:num>
  <w:num w:numId="1072">
    <w:abstractNumId w:val="106"/>
    <w:lvlOverride w:ilvl="0">
      <w:startOverride w:val="1"/>
    </w:lvlOverride>
  </w:num>
  <w:num w:numId="1073">
    <w:abstractNumId w:val="106"/>
    <w:lvlOverride w:ilvl="0">
      <w:startOverride w:val="1"/>
    </w:lvlOverride>
  </w:num>
  <w:num w:numId="1074">
    <w:abstractNumId w:val="106"/>
    <w:lvlOverride w:ilvl="0">
      <w:startOverride w:val="1"/>
    </w:lvlOverride>
  </w:num>
  <w:num w:numId="1075">
    <w:abstractNumId w:val="106"/>
    <w:lvlOverride w:ilvl="0">
      <w:startOverride w:val="1"/>
    </w:lvlOverride>
  </w:num>
  <w:num w:numId="1076">
    <w:abstractNumId w:val="106"/>
    <w:lvlOverride w:ilvl="0">
      <w:startOverride w:val="1"/>
    </w:lvlOverride>
  </w:num>
  <w:num w:numId="1077">
    <w:abstractNumId w:val="106"/>
    <w:lvlOverride w:ilvl="0">
      <w:startOverride w:val="1"/>
    </w:lvlOverride>
  </w:num>
  <w:num w:numId="1078">
    <w:abstractNumId w:val="106"/>
    <w:lvlOverride w:ilvl="0">
      <w:startOverride w:val="1"/>
    </w:lvlOverride>
  </w:num>
  <w:num w:numId="1079">
    <w:abstractNumId w:val="106"/>
    <w:lvlOverride w:ilvl="0">
      <w:startOverride w:val="1"/>
    </w:lvlOverride>
  </w:num>
  <w:num w:numId="1080">
    <w:abstractNumId w:val="106"/>
    <w:lvlOverride w:ilvl="0">
      <w:startOverride w:val="1"/>
    </w:lvlOverride>
  </w:num>
  <w:num w:numId="1081">
    <w:abstractNumId w:val="106"/>
    <w:lvlOverride w:ilvl="0">
      <w:startOverride w:val="1"/>
    </w:lvlOverride>
  </w:num>
  <w:num w:numId="1082">
    <w:abstractNumId w:val="106"/>
    <w:lvlOverride w:ilvl="0">
      <w:startOverride w:val="1"/>
    </w:lvlOverride>
  </w:num>
  <w:num w:numId="1083">
    <w:abstractNumId w:val="106"/>
    <w:lvlOverride w:ilvl="0">
      <w:startOverride w:val="1"/>
    </w:lvlOverride>
  </w:num>
  <w:num w:numId="1084">
    <w:abstractNumId w:val="106"/>
    <w:lvlOverride w:ilvl="0">
      <w:startOverride w:val="1"/>
    </w:lvlOverride>
  </w:num>
  <w:num w:numId="1085">
    <w:abstractNumId w:val="106"/>
    <w:lvlOverride w:ilvl="0">
      <w:startOverride w:val="1"/>
    </w:lvlOverride>
  </w:num>
  <w:num w:numId="1086">
    <w:abstractNumId w:val="106"/>
    <w:lvlOverride w:ilvl="0">
      <w:startOverride w:val="1"/>
    </w:lvlOverride>
  </w:num>
  <w:num w:numId="1087">
    <w:abstractNumId w:val="106"/>
    <w:lvlOverride w:ilvl="0">
      <w:startOverride w:val="1"/>
    </w:lvlOverride>
  </w:num>
  <w:num w:numId="1088">
    <w:abstractNumId w:val="106"/>
    <w:lvlOverride w:ilvl="0">
      <w:startOverride w:val="1"/>
    </w:lvlOverride>
  </w:num>
  <w:num w:numId="1089">
    <w:abstractNumId w:val="106"/>
    <w:lvlOverride w:ilvl="0">
      <w:startOverride w:val="1"/>
    </w:lvlOverride>
  </w:num>
  <w:num w:numId="1090">
    <w:abstractNumId w:val="106"/>
    <w:lvlOverride w:ilvl="0">
      <w:startOverride w:val="1"/>
    </w:lvlOverride>
  </w:num>
  <w:num w:numId="1091">
    <w:abstractNumId w:val="106"/>
    <w:lvlOverride w:ilvl="0">
      <w:startOverride w:val="1"/>
    </w:lvlOverride>
  </w:num>
  <w:num w:numId="1092">
    <w:abstractNumId w:val="106"/>
    <w:lvlOverride w:ilvl="0">
      <w:startOverride w:val="1"/>
    </w:lvlOverride>
  </w:num>
  <w:num w:numId="1093">
    <w:abstractNumId w:val="106"/>
    <w:lvlOverride w:ilvl="0">
      <w:startOverride w:val="1"/>
    </w:lvlOverride>
  </w:num>
  <w:num w:numId="1094">
    <w:abstractNumId w:val="106"/>
    <w:lvlOverride w:ilvl="0">
      <w:startOverride w:val="1"/>
    </w:lvlOverride>
  </w:num>
  <w:num w:numId="1095">
    <w:abstractNumId w:val="106"/>
    <w:lvlOverride w:ilvl="0">
      <w:startOverride w:val="1"/>
    </w:lvlOverride>
  </w:num>
  <w:num w:numId="1096">
    <w:abstractNumId w:val="106"/>
    <w:lvlOverride w:ilvl="0">
      <w:startOverride w:val="1"/>
    </w:lvlOverride>
  </w:num>
  <w:num w:numId="1097">
    <w:abstractNumId w:val="106"/>
    <w:lvlOverride w:ilvl="0">
      <w:startOverride w:val="1"/>
    </w:lvlOverride>
  </w:num>
  <w:num w:numId="1098">
    <w:abstractNumId w:val="106"/>
    <w:lvlOverride w:ilvl="0">
      <w:startOverride w:val="1"/>
    </w:lvlOverride>
  </w:num>
  <w:num w:numId="1099">
    <w:abstractNumId w:val="106"/>
    <w:lvlOverride w:ilvl="0">
      <w:startOverride w:val="1"/>
    </w:lvlOverride>
  </w:num>
  <w:num w:numId="1100">
    <w:abstractNumId w:val="106"/>
    <w:lvlOverride w:ilvl="0">
      <w:startOverride w:val="1"/>
    </w:lvlOverride>
  </w:num>
  <w:num w:numId="1101">
    <w:abstractNumId w:val="106"/>
    <w:lvlOverride w:ilvl="0">
      <w:startOverride w:val="1"/>
    </w:lvlOverride>
  </w:num>
  <w:num w:numId="1102">
    <w:abstractNumId w:val="106"/>
    <w:lvlOverride w:ilvl="0">
      <w:startOverride w:val="1"/>
    </w:lvlOverride>
  </w:num>
  <w:num w:numId="1103">
    <w:abstractNumId w:val="106"/>
    <w:lvlOverride w:ilvl="0">
      <w:startOverride w:val="1"/>
    </w:lvlOverride>
  </w:num>
  <w:num w:numId="1104">
    <w:abstractNumId w:val="106"/>
    <w:lvlOverride w:ilvl="0">
      <w:startOverride w:val="1"/>
    </w:lvlOverride>
  </w:num>
  <w:num w:numId="1105">
    <w:abstractNumId w:val="106"/>
    <w:lvlOverride w:ilvl="0">
      <w:startOverride w:val="1"/>
    </w:lvlOverride>
  </w:num>
  <w:num w:numId="1106">
    <w:abstractNumId w:val="106"/>
    <w:lvlOverride w:ilvl="0">
      <w:startOverride w:val="1"/>
    </w:lvlOverride>
  </w:num>
  <w:num w:numId="1107">
    <w:abstractNumId w:val="106"/>
    <w:lvlOverride w:ilvl="0">
      <w:startOverride w:val="1"/>
    </w:lvlOverride>
  </w:num>
  <w:num w:numId="1108">
    <w:abstractNumId w:val="106"/>
    <w:lvlOverride w:ilvl="0">
      <w:startOverride w:val="1"/>
    </w:lvlOverride>
  </w:num>
  <w:num w:numId="1109">
    <w:abstractNumId w:val="106"/>
    <w:lvlOverride w:ilvl="0">
      <w:startOverride w:val="1"/>
    </w:lvlOverride>
  </w:num>
  <w:num w:numId="1110">
    <w:abstractNumId w:val="106"/>
    <w:lvlOverride w:ilvl="0">
      <w:startOverride w:val="1"/>
    </w:lvlOverride>
  </w:num>
  <w:num w:numId="1111">
    <w:abstractNumId w:val="106"/>
    <w:lvlOverride w:ilvl="0">
      <w:startOverride w:val="1"/>
    </w:lvlOverride>
  </w:num>
  <w:num w:numId="1112">
    <w:abstractNumId w:val="106"/>
    <w:lvlOverride w:ilvl="0">
      <w:startOverride w:val="1"/>
    </w:lvlOverride>
  </w:num>
  <w:num w:numId="1113">
    <w:abstractNumId w:val="106"/>
    <w:lvlOverride w:ilvl="0">
      <w:startOverride w:val="1"/>
    </w:lvlOverride>
  </w:num>
  <w:num w:numId="1114">
    <w:abstractNumId w:val="106"/>
    <w:lvlOverride w:ilvl="0">
      <w:startOverride w:val="1"/>
    </w:lvlOverride>
  </w:num>
  <w:num w:numId="1115">
    <w:abstractNumId w:val="106"/>
    <w:lvlOverride w:ilvl="0">
      <w:startOverride w:val="1"/>
    </w:lvlOverride>
  </w:num>
  <w:num w:numId="1116">
    <w:abstractNumId w:val="106"/>
    <w:lvlOverride w:ilvl="0">
      <w:startOverride w:val="1"/>
    </w:lvlOverride>
  </w:num>
  <w:num w:numId="1117">
    <w:abstractNumId w:val="106"/>
    <w:lvlOverride w:ilvl="0">
      <w:startOverride w:val="1"/>
    </w:lvlOverride>
  </w:num>
  <w:num w:numId="1118">
    <w:abstractNumId w:val="106"/>
    <w:lvlOverride w:ilvl="0">
      <w:startOverride w:val="1"/>
    </w:lvlOverride>
  </w:num>
  <w:num w:numId="1119">
    <w:abstractNumId w:val="106"/>
    <w:lvlOverride w:ilvl="0">
      <w:startOverride w:val="1"/>
    </w:lvlOverride>
  </w:num>
  <w:num w:numId="1120">
    <w:abstractNumId w:val="106"/>
    <w:lvlOverride w:ilvl="0">
      <w:startOverride w:val="1"/>
    </w:lvlOverride>
  </w:num>
  <w:num w:numId="1121">
    <w:abstractNumId w:val="106"/>
    <w:lvlOverride w:ilvl="0">
      <w:startOverride w:val="1"/>
    </w:lvlOverride>
  </w:num>
  <w:num w:numId="1122">
    <w:abstractNumId w:val="106"/>
    <w:lvlOverride w:ilvl="0">
      <w:startOverride w:val="1"/>
    </w:lvlOverride>
  </w:num>
  <w:num w:numId="1123">
    <w:abstractNumId w:val="106"/>
    <w:lvlOverride w:ilvl="0">
      <w:startOverride w:val="1"/>
    </w:lvlOverride>
  </w:num>
  <w:num w:numId="1124">
    <w:abstractNumId w:val="106"/>
    <w:lvlOverride w:ilvl="0">
      <w:startOverride w:val="1"/>
    </w:lvlOverride>
  </w:num>
  <w:num w:numId="1125">
    <w:abstractNumId w:val="106"/>
    <w:lvlOverride w:ilvl="0">
      <w:startOverride w:val="1"/>
    </w:lvlOverride>
  </w:num>
  <w:num w:numId="1126">
    <w:abstractNumId w:val="106"/>
    <w:lvlOverride w:ilvl="0">
      <w:startOverride w:val="1"/>
    </w:lvlOverride>
  </w:num>
  <w:num w:numId="1127">
    <w:abstractNumId w:val="106"/>
    <w:lvlOverride w:ilvl="0">
      <w:startOverride w:val="1"/>
    </w:lvlOverride>
  </w:num>
  <w:num w:numId="1128">
    <w:abstractNumId w:val="106"/>
    <w:lvlOverride w:ilvl="0">
      <w:startOverride w:val="1"/>
    </w:lvlOverride>
  </w:num>
  <w:num w:numId="1129">
    <w:abstractNumId w:val="106"/>
    <w:lvlOverride w:ilvl="0">
      <w:startOverride w:val="1"/>
    </w:lvlOverride>
  </w:num>
  <w:num w:numId="1130">
    <w:abstractNumId w:val="106"/>
    <w:lvlOverride w:ilvl="0">
      <w:startOverride w:val="1"/>
    </w:lvlOverride>
  </w:num>
  <w:num w:numId="1131">
    <w:abstractNumId w:val="106"/>
    <w:lvlOverride w:ilvl="0">
      <w:startOverride w:val="1"/>
    </w:lvlOverride>
  </w:num>
  <w:num w:numId="1132">
    <w:abstractNumId w:val="106"/>
    <w:lvlOverride w:ilvl="0">
      <w:startOverride w:val="1"/>
    </w:lvlOverride>
  </w:num>
  <w:num w:numId="1133">
    <w:abstractNumId w:val="106"/>
    <w:lvlOverride w:ilvl="0">
      <w:startOverride w:val="1"/>
    </w:lvlOverride>
  </w:num>
  <w:num w:numId="1134">
    <w:abstractNumId w:val="106"/>
    <w:lvlOverride w:ilvl="0">
      <w:startOverride w:val="1"/>
    </w:lvlOverride>
  </w:num>
  <w:num w:numId="1135">
    <w:abstractNumId w:val="106"/>
    <w:lvlOverride w:ilvl="0">
      <w:startOverride w:val="1"/>
    </w:lvlOverride>
  </w:num>
  <w:num w:numId="1136">
    <w:abstractNumId w:val="106"/>
    <w:lvlOverride w:ilvl="0">
      <w:startOverride w:val="1"/>
    </w:lvlOverride>
  </w:num>
  <w:num w:numId="1137">
    <w:abstractNumId w:val="106"/>
    <w:lvlOverride w:ilvl="0">
      <w:startOverride w:val="1"/>
    </w:lvlOverride>
  </w:num>
  <w:num w:numId="1138">
    <w:abstractNumId w:val="106"/>
    <w:lvlOverride w:ilvl="0">
      <w:startOverride w:val="1"/>
    </w:lvlOverride>
  </w:num>
  <w:num w:numId="1139">
    <w:abstractNumId w:val="106"/>
    <w:lvlOverride w:ilvl="0">
      <w:startOverride w:val="1"/>
    </w:lvlOverride>
  </w:num>
  <w:num w:numId="1140">
    <w:abstractNumId w:val="106"/>
    <w:lvlOverride w:ilvl="0">
      <w:startOverride w:val="1"/>
    </w:lvlOverride>
  </w:num>
  <w:num w:numId="1141">
    <w:abstractNumId w:val="106"/>
    <w:lvlOverride w:ilvl="0">
      <w:startOverride w:val="1"/>
    </w:lvlOverride>
  </w:num>
  <w:num w:numId="1142">
    <w:abstractNumId w:val="106"/>
    <w:lvlOverride w:ilvl="0">
      <w:startOverride w:val="1"/>
    </w:lvlOverride>
  </w:num>
  <w:num w:numId="1143">
    <w:abstractNumId w:val="106"/>
    <w:lvlOverride w:ilvl="0">
      <w:startOverride w:val="1"/>
    </w:lvlOverride>
  </w:num>
  <w:num w:numId="1144">
    <w:abstractNumId w:val="106"/>
    <w:lvlOverride w:ilvl="0">
      <w:startOverride w:val="1"/>
    </w:lvlOverride>
  </w:num>
  <w:num w:numId="1145">
    <w:abstractNumId w:val="106"/>
    <w:lvlOverride w:ilvl="0">
      <w:startOverride w:val="1"/>
    </w:lvlOverride>
  </w:num>
  <w:num w:numId="1146">
    <w:abstractNumId w:val="106"/>
    <w:lvlOverride w:ilvl="0">
      <w:startOverride w:val="1"/>
    </w:lvlOverride>
  </w:num>
  <w:num w:numId="1147">
    <w:abstractNumId w:val="106"/>
    <w:lvlOverride w:ilvl="0">
      <w:startOverride w:val="1"/>
    </w:lvlOverride>
  </w:num>
  <w:num w:numId="1148">
    <w:abstractNumId w:val="106"/>
    <w:lvlOverride w:ilvl="0">
      <w:startOverride w:val="1"/>
    </w:lvlOverride>
  </w:num>
  <w:num w:numId="1149">
    <w:abstractNumId w:val="106"/>
    <w:lvlOverride w:ilvl="0">
      <w:startOverride w:val="1"/>
    </w:lvlOverride>
  </w:num>
  <w:num w:numId="1150">
    <w:abstractNumId w:val="106"/>
    <w:lvlOverride w:ilvl="0">
      <w:startOverride w:val="1"/>
    </w:lvlOverride>
  </w:num>
  <w:num w:numId="1151">
    <w:abstractNumId w:val="106"/>
    <w:lvlOverride w:ilvl="0">
      <w:startOverride w:val="1"/>
    </w:lvlOverride>
  </w:num>
  <w:num w:numId="1152">
    <w:abstractNumId w:val="106"/>
    <w:lvlOverride w:ilvl="0">
      <w:startOverride w:val="1"/>
    </w:lvlOverride>
  </w:num>
  <w:num w:numId="1153">
    <w:abstractNumId w:val="106"/>
    <w:lvlOverride w:ilvl="0">
      <w:startOverride w:val="1"/>
    </w:lvlOverride>
  </w:num>
  <w:num w:numId="1154">
    <w:abstractNumId w:val="106"/>
    <w:lvlOverride w:ilvl="0">
      <w:startOverride w:val="1"/>
    </w:lvlOverride>
  </w:num>
  <w:num w:numId="1155">
    <w:abstractNumId w:val="106"/>
    <w:lvlOverride w:ilvl="0">
      <w:startOverride w:val="1"/>
    </w:lvlOverride>
  </w:num>
  <w:num w:numId="1156">
    <w:abstractNumId w:val="106"/>
    <w:lvlOverride w:ilvl="0">
      <w:startOverride w:val="1"/>
    </w:lvlOverride>
  </w:num>
  <w:num w:numId="1157">
    <w:abstractNumId w:val="106"/>
    <w:lvlOverride w:ilvl="0">
      <w:startOverride w:val="1"/>
    </w:lvlOverride>
  </w:num>
  <w:num w:numId="1158">
    <w:abstractNumId w:val="106"/>
    <w:lvlOverride w:ilvl="0">
      <w:startOverride w:val="1"/>
    </w:lvlOverride>
  </w:num>
  <w:num w:numId="1159">
    <w:abstractNumId w:val="106"/>
    <w:lvlOverride w:ilvl="0">
      <w:startOverride w:val="1"/>
    </w:lvlOverride>
  </w:num>
  <w:num w:numId="1160">
    <w:abstractNumId w:val="106"/>
    <w:lvlOverride w:ilvl="0">
      <w:startOverride w:val="1"/>
    </w:lvlOverride>
  </w:num>
  <w:num w:numId="1161">
    <w:abstractNumId w:val="106"/>
    <w:lvlOverride w:ilvl="0">
      <w:startOverride w:val="1"/>
    </w:lvlOverride>
  </w:num>
  <w:num w:numId="1162">
    <w:abstractNumId w:val="106"/>
    <w:lvlOverride w:ilvl="0">
      <w:startOverride w:val="1"/>
    </w:lvlOverride>
  </w:num>
  <w:num w:numId="1163">
    <w:abstractNumId w:val="106"/>
    <w:lvlOverride w:ilvl="0">
      <w:startOverride w:val="1"/>
    </w:lvlOverride>
  </w:num>
  <w:num w:numId="1164">
    <w:abstractNumId w:val="106"/>
    <w:lvlOverride w:ilvl="0">
      <w:startOverride w:val="1"/>
    </w:lvlOverride>
  </w:num>
  <w:num w:numId="1165">
    <w:abstractNumId w:val="106"/>
    <w:lvlOverride w:ilvl="0">
      <w:startOverride w:val="1"/>
    </w:lvlOverride>
  </w:num>
  <w:num w:numId="1166">
    <w:abstractNumId w:val="106"/>
    <w:lvlOverride w:ilvl="0">
      <w:startOverride w:val="1"/>
    </w:lvlOverride>
  </w:num>
  <w:num w:numId="1167">
    <w:abstractNumId w:val="106"/>
    <w:lvlOverride w:ilvl="0">
      <w:startOverride w:val="1"/>
    </w:lvlOverride>
  </w:num>
  <w:num w:numId="1168">
    <w:abstractNumId w:val="106"/>
    <w:lvlOverride w:ilvl="0">
      <w:startOverride w:val="1"/>
    </w:lvlOverride>
  </w:num>
  <w:num w:numId="1169">
    <w:abstractNumId w:val="106"/>
    <w:lvlOverride w:ilvl="0">
      <w:startOverride w:val="1"/>
    </w:lvlOverride>
  </w:num>
  <w:num w:numId="1170">
    <w:abstractNumId w:val="106"/>
    <w:lvlOverride w:ilvl="0">
      <w:startOverride w:val="1"/>
    </w:lvlOverride>
  </w:num>
  <w:num w:numId="1171">
    <w:abstractNumId w:val="106"/>
    <w:lvlOverride w:ilvl="0">
      <w:startOverride w:val="1"/>
    </w:lvlOverride>
  </w:num>
  <w:num w:numId="1172">
    <w:abstractNumId w:val="106"/>
    <w:lvlOverride w:ilvl="0">
      <w:startOverride w:val="1"/>
    </w:lvlOverride>
  </w:num>
  <w:num w:numId="1173">
    <w:abstractNumId w:val="106"/>
    <w:lvlOverride w:ilvl="0">
      <w:startOverride w:val="1"/>
    </w:lvlOverride>
  </w:num>
  <w:num w:numId="1174">
    <w:abstractNumId w:val="106"/>
    <w:lvlOverride w:ilvl="0">
      <w:startOverride w:val="1"/>
    </w:lvlOverride>
  </w:num>
  <w:num w:numId="1175">
    <w:abstractNumId w:val="106"/>
    <w:lvlOverride w:ilvl="0">
      <w:startOverride w:val="1"/>
    </w:lvlOverride>
  </w:num>
  <w:num w:numId="1176">
    <w:abstractNumId w:val="106"/>
    <w:lvlOverride w:ilvl="0">
      <w:startOverride w:val="1"/>
    </w:lvlOverride>
  </w:num>
  <w:num w:numId="1177">
    <w:abstractNumId w:val="106"/>
    <w:lvlOverride w:ilvl="0">
      <w:startOverride w:val="1"/>
    </w:lvlOverride>
  </w:num>
  <w:num w:numId="1178">
    <w:abstractNumId w:val="106"/>
    <w:lvlOverride w:ilvl="0">
      <w:startOverride w:val="1"/>
    </w:lvlOverride>
  </w:num>
  <w:num w:numId="1179">
    <w:abstractNumId w:val="106"/>
    <w:lvlOverride w:ilvl="0">
      <w:startOverride w:val="1"/>
    </w:lvlOverride>
  </w:num>
  <w:num w:numId="1180">
    <w:abstractNumId w:val="106"/>
    <w:lvlOverride w:ilvl="0">
      <w:startOverride w:val="1"/>
    </w:lvlOverride>
  </w:num>
  <w:num w:numId="1181">
    <w:abstractNumId w:val="106"/>
    <w:lvlOverride w:ilvl="0">
      <w:startOverride w:val="1"/>
    </w:lvlOverride>
  </w:num>
  <w:num w:numId="1182">
    <w:abstractNumId w:val="106"/>
    <w:lvlOverride w:ilvl="0">
      <w:startOverride w:val="1"/>
    </w:lvlOverride>
  </w:num>
  <w:num w:numId="1183">
    <w:abstractNumId w:val="106"/>
    <w:lvlOverride w:ilvl="0">
      <w:startOverride w:val="1"/>
    </w:lvlOverride>
  </w:num>
  <w:num w:numId="1184">
    <w:abstractNumId w:val="106"/>
    <w:lvlOverride w:ilvl="0">
      <w:startOverride w:val="1"/>
    </w:lvlOverride>
  </w:num>
  <w:num w:numId="1185">
    <w:abstractNumId w:val="106"/>
    <w:lvlOverride w:ilvl="0">
      <w:startOverride w:val="1"/>
    </w:lvlOverride>
  </w:num>
  <w:num w:numId="1186">
    <w:abstractNumId w:val="106"/>
    <w:lvlOverride w:ilvl="0">
      <w:startOverride w:val="1"/>
    </w:lvlOverride>
  </w:num>
  <w:num w:numId="1187">
    <w:abstractNumId w:val="106"/>
    <w:lvlOverride w:ilvl="0">
      <w:startOverride w:val="1"/>
    </w:lvlOverride>
  </w:num>
  <w:num w:numId="1188">
    <w:abstractNumId w:val="106"/>
    <w:lvlOverride w:ilvl="0">
      <w:startOverride w:val="1"/>
    </w:lvlOverride>
  </w:num>
  <w:num w:numId="1189">
    <w:abstractNumId w:val="106"/>
    <w:lvlOverride w:ilvl="0">
      <w:startOverride w:val="1"/>
    </w:lvlOverride>
  </w:num>
  <w:num w:numId="1190">
    <w:abstractNumId w:val="106"/>
    <w:lvlOverride w:ilvl="0">
      <w:startOverride w:val="1"/>
    </w:lvlOverride>
  </w:num>
  <w:num w:numId="1191">
    <w:abstractNumId w:val="106"/>
    <w:lvlOverride w:ilvl="0">
      <w:startOverride w:val="1"/>
    </w:lvlOverride>
  </w:num>
  <w:num w:numId="1192">
    <w:abstractNumId w:val="106"/>
    <w:lvlOverride w:ilvl="0">
      <w:startOverride w:val="1"/>
    </w:lvlOverride>
  </w:num>
  <w:num w:numId="1193">
    <w:abstractNumId w:val="106"/>
    <w:lvlOverride w:ilvl="0">
      <w:startOverride w:val="1"/>
    </w:lvlOverride>
  </w:num>
  <w:num w:numId="1194">
    <w:abstractNumId w:val="106"/>
    <w:lvlOverride w:ilvl="0">
      <w:startOverride w:val="1"/>
    </w:lvlOverride>
  </w:num>
  <w:num w:numId="1195">
    <w:abstractNumId w:val="106"/>
    <w:lvlOverride w:ilvl="0">
      <w:startOverride w:val="1"/>
    </w:lvlOverride>
  </w:num>
  <w:num w:numId="1196">
    <w:abstractNumId w:val="106"/>
    <w:lvlOverride w:ilvl="0">
      <w:startOverride w:val="1"/>
    </w:lvlOverride>
  </w:num>
  <w:num w:numId="1197">
    <w:abstractNumId w:val="106"/>
    <w:lvlOverride w:ilvl="0">
      <w:startOverride w:val="1"/>
    </w:lvlOverride>
  </w:num>
  <w:num w:numId="1198">
    <w:abstractNumId w:val="106"/>
    <w:lvlOverride w:ilvl="0">
      <w:startOverride w:val="1"/>
    </w:lvlOverride>
  </w:num>
  <w:num w:numId="1199">
    <w:abstractNumId w:val="106"/>
    <w:lvlOverride w:ilvl="0">
      <w:startOverride w:val="1"/>
    </w:lvlOverride>
  </w:num>
  <w:num w:numId="1200">
    <w:abstractNumId w:val="106"/>
    <w:lvlOverride w:ilvl="0">
      <w:startOverride w:val="1"/>
    </w:lvlOverride>
  </w:num>
  <w:num w:numId="1201">
    <w:abstractNumId w:val="106"/>
    <w:lvlOverride w:ilvl="0">
      <w:startOverride w:val="1"/>
    </w:lvlOverride>
  </w:num>
  <w:num w:numId="1202">
    <w:abstractNumId w:val="106"/>
    <w:lvlOverride w:ilvl="0">
      <w:startOverride w:val="1"/>
    </w:lvlOverride>
  </w:num>
  <w:num w:numId="1203">
    <w:abstractNumId w:val="106"/>
    <w:lvlOverride w:ilvl="0">
      <w:startOverride w:val="1"/>
    </w:lvlOverride>
  </w:num>
  <w:num w:numId="1204">
    <w:abstractNumId w:val="106"/>
    <w:lvlOverride w:ilvl="0">
      <w:startOverride w:val="1"/>
    </w:lvlOverride>
  </w:num>
  <w:num w:numId="1205">
    <w:abstractNumId w:val="106"/>
    <w:lvlOverride w:ilvl="0">
      <w:startOverride w:val="1"/>
    </w:lvlOverride>
  </w:num>
  <w:num w:numId="1206">
    <w:abstractNumId w:val="106"/>
    <w:lvlOverride w:ilvl="0">
      <w:startOverride w:val="1"/>
    </w:lvlOverride>
  </w:num>
  <w:num w:numId="1207">
    <w:abstractNumId w:val="106"/>
    <w:lvlOverride w:ilvl="0">
      <w:startOverride w:val="1"/>
    </w:lvlOverride>
  </w:num>
  <w:num w:numId="1208">
    <w:abstractNumId w:val="106"/>
    <w:lvlOverride w:ilvl="0">
      <w:startOverride w:val="1"/>
    </w:lvlOverride>
  </w:num>
  <w:num w:numId="1209">
    <w:abstractNumId w:val="106"/>
    <w:lvlOverride w:ilvl="0">
      <w:startOverride w:val="1"/>
    </w:lvlOverride>
  </w:num>
  <w:num w:numId="1210">
    <w:abstractNumId w:val="106"/>
    <w:lvlOverride w:ilvl="0">
      <w:startOverride w:val="1"/>
    </w:lvlOverride>
  </w:num>
  <w:num w:numId="1211">
    <w:abstractNumId w:val="106"/>
    <w:lvlOverride w:ilvl="0">
      <w:startOverride w:val="1"/>
    </w:lvlOverride>
  </w:num>
  <w:num w:numId="1212">
    <w:abstractNumId w:val="106"/>
    <w:lvlOverride w:ilvl="0">
      <w:startOverride w:val="1"/>
    </w:lvlOverride>
  </w:num>
  <w:num w:numId="1213">
    <w:abstractNumId w:val="106"/>
    <w:lvlOverride w:ilvl="0">
      <w:startOverride w:val="1"/>
    </w:lvlOverride>
  </w:num>
  <w:num w:numId="1214">
    <w:abstractNumId w:val="106"/>
    <w:lvlOverride w:ilvl="0">
      <w:startOverride w:val="1"/>
    </w:lvlOverride>
  </w:num>
  <w:num w:numId="1215">
    <w:abstractNumId w:val="106"/>
    <w:lvlOverride w:ilvl="0">
      <w:startOverride w:val="1"/>
    </w:lvlOverride>
  </w:num>
  <w:num w:numId="1216">
    <w:abstractNumId w:val="106"/>
    <w:lvlOverride w:ilvl="0">
      <w:startOverride w:val="1"/>
    </w:lvlOverride>
  </w:num>
  <w:num w:numId="1217">
    <w:abstractNumId w:val="106"/>
    <w:lvlOverride w:ilvl="0">
      <w:startOverride w:val="1"/>
    </w:lvlOverride>
  </w:num>
  <w:num w:numId="1218">
    <w:abstractNumId w:val="106"/>
    <w:lvlOverride w:ilvl="0">
      <w:startOverride w:val="1"/>
    </w:lvlOverride>
  </w:num>
  <w:num w:numId="1219">
    <w:abstractNumId w:val="106"/>
    <w:lvlOverride w:ilvl="0">
      <w:startOverride w:val="1"/>
    </w:lvlOverride>
  </w:num>
  <w:num w:numId="1220">
    <w:abstractNumId w:val="106"/>
    <w:lvlOverride w:ilvl="0">
      <w:startOverride w:val="1"/>
    </w:lvlOverride>
  </w:num>
  <w:num w:numId="1221">
    <w:abstractNumId w:val="106"/>
    <w:lvlOverride w:ilvl="0">
      <w:startOverride w:val="1"/>
    </w:lvlOverride>
  </w:num>
  <w:num w:numId="1222">
    <w:abstractNumId w:val="106"/>
    <w:lvlOverride w:ilvl="0">
      <w:startOverride w:val="1"/>
    </w:lvlOverride>
  </w:num>
  <w:num w:numId="1223">
    <w:abstractNumId w:val="106"/>
    <w:lvlOverride w:ilvl="0">
      <w:startOverride w:val="1"/>
    </w:lvlOverride>
  </w:num>
  <w:num w:numId="1224">
    <w:abstractNumId w:val="106"/>
    <w:lvlOverride w:ilvl="0">
      <w:startOverride w:val="1"/>
    </w:lvlOverride>
  </w:num>
  <w:num w:numId="1225">
    <w:abstractNumId w:val="106"/>
    <w:lvlOverride w:ilvl="0">
      <w:startOverride w:val="1"/>
    </w:lvlOverride>
  </w:num>
  <w:num w:numId="1226">
    <w:abstractNumId w:val="106"/>
    <w:lvlOverride w:ilvl="0">
      <w:startOverride w:val="1"/>
    </w:lvlOverride>
  </w:num>
  <w:num w:numId="1227">
    <w:abstractNumId w:val="106"/>
    <w:lvlOverride w:ilvl="0">
      <w:startOverride w:val="1"/>
    </w:lvlOverride>
  </w:num>
  <w:num w:numId="1228">
    <w:abstractNumId w:val="106"/>
    <w:lvlOverride w:ilvl="0">
      <w:startOverride w:val="1"/>
    </w:lvlOverride>
  </w:num>
  <w:num w:numId="1229">
    <w:abstractNumId w:val="106"/>
    <w:lvlOverride w:ilvl="0">
      <w:startOverride w:val="1"/>
    </w:lvlOverride>
  </w:num>
  <w:num w:numId="1230">
    <w:abstractNumId w:val="106"/>
    <w:lvlOverride w:ilvl="0">
      <w:startOverride w:val="1"/>
    </w:lvlOverride>
  </w:num>
  <w:num w:numId="1231">
    <w:abstractNumId w:val="106"/>
    <w:lvlOverride w:ilvl="0">
      <w:startOverride w:val="1"/>
    </w:lvlOverride>
  </w:num>
  <w:num w:numId="1232">
    <w:abstractNumId w:val="106"/>
    <w:lvlOverride w:ilvl="0">
      <w:startOverride w:val="1"/>
    </w:lvlOverride>
  </w:num>
  <w:num w:numId="1233">
    <w:abstractNumId w:val="106"/>
    <w:lvlOverride w:ilvl="0">
      <w:startOverride w:val="1"/>
    </w:lvlOverride>
  </w:num>
  <w:num w:numId="1234">
    <w:abstractNumId w:val="106"/>
    <w:lvlOverride w:ilvl="0">
      <w:startOverride w:val="1"/>
    </w:lvlOverride>
  </w:num>
  <w:num w:numId="1235">
    <w:abstractNumId w:val="106"/>
    <w:lvlOverride w:ilvl="0">
      <w:startOverride w:val="1"/>
    </w:lvlOverride>
  </w:num>
  <w:num w:numId="1236">
    <w:abstractNumId w:val="106"/>
    <w:lvlOverride w:ilvl="0">
      <w:startOverride w:val="1"/>
    </w:lvlOverride>
  </w:num>
  <w:num w:numId="1237">
    <w:abstractNumId w:val="106"/>
    <w:lvlOverride w:ilvl="0">
      <w:startOverride w:val="1"/>
    </w:lvlOverride>
  </w:num>
  <w:num w:numId="1238">
    <w:abstractNumId w:val="106"/>
    <w:lvlOverride w:ilvl="0">
      <w:startOverride w:val="1"/>
    </w:lvlOverride>
  </w:num>
  <w:num w:numId="1239">
    <w:abstractNumId w:val="106"/>
    <w:lvlOverride w:ilvl="0">
      <w:startOverride w:val="1"/>
    </w:lvlOverride>
  </w:num>
  <w:num w:numId="1240">
    <w:abstractNumId w:val="106"/>
    <w:lvlOverride w:ilvl="0">
      <w:startOverride w:val="1"/>
    </w:lvlOverride>
  </w:num>
  <w:num w:numId="1241">
    <w:abstractNumId w:val="106"/>
    <w:lvlOverride w:ilvl="0">
      <w:startOverride w:val="1"/>
    </w:lvlOverride>
  </w:num>
  <w:num w:numId="1242">
    <w:abstractNumId w:val="106"/>
    <w:lvlOverride w:ilvl="0">
      <w:startOverride w:val="1"/>
    </w:lvlOverride>
  </w:num>
  <w:num w:numId="1243">
    <w:abstractNumId w:val="106"/>
    <w:lvlOverride w:ilvl="0">
      <w:startOverride w:val="1"/>
    </w:lvlOverride>
  </w:num>
  <w:num w:numId="1244">
    <w:abstractNumId w:val="106"/>
    <w:lvlOverride w:ilvl="0">
      <w:startOverride w:val="1"/>
    </w:lvlOverride>
  </w:num>
  <w:num w:numId="1245">
    <w:abstractNumId w:val="106"/>
    <w:lvlOverride w:ilvl="0">
      <w:startOverride w:val="1"/>
    </w:lvlOverride>
  </w:num>
  <w:num w:numId="1246">
    <w:abstractNumId w:val="106"/>
    <w:lvlOverride w:ilvl="0">
      <w:startOverride w:val="1"/>
    </w:lvlOverride>
  </w:num>
  <w:num w:numId="1247">
    <w:abstractNumId w:val="106"/>
    <w:lvlOverride w:ilvl="0">
      <w:startOverride w:val="1"/>
    </w:lvlOverride>
  </w:num>
  <w:num w:numId="1248">
    <w:abstractNumId w:val="106"/>
    <w:lvlOverride w:ilvl="0">
      <w:startOverride w:val="1"/>
    </w:lvlOverride>
  </w:num>
  <w:num w:numId="1249">
    <w:abstractNumId w:val="106"/>
    <w:lvlOverride w:ilvl="0">
      <w:startOverride w:val="1"/>
    </w:lvlOverride>
  </w:num>
  <w:num w:numId="1250">
    <w:abstractNumId w:val="106"/>
    <w:lvlOverride w:ilvl="0">
      <w:startOverride w:val="1"/>
    </w:lvlOverride>
  </w:num>
  <w:num w:numId="1251">
    <w:abstractNumId w:val="106"/>
    <w:lvlOverride w:ilvl="0">
      <w:startOverride w:val="1"/>
    </w:lvlOverride>
  </w:num>
  <w:num w:numId="1252">
    <w:abstractNumId w:val="106"/>
    <w:lvlOverride w:ilvl="0">
      <w:startOverride w:val="1"/>
    </w:lvlOverride>
  </w:num>
  <w:num w:numId="1253">
    <w:abstractNumId w:val="106"/>
    <w:lvlOverride w:ilvl="0">
      <w:startOverride w:val="1"/>
    </w:lvlOverride>
  </w:num>
  <w:num w:numId="1254">
    <w:abstractNumId w:val="106"/>
    <w:lvlOverride w:ilvl="0">
      <w:startOverride w:val="1"/>
    </w:lvlOverride>
  </w:num>
  <w:num w:numId="1255">
    <w:abstractNumId w:val="106"/>
    <w:lvlOverride w:ilvl="0">
      <w:startOverride w:val="1"/>
    </w:lvlOverride>
  </w:num>
  <w:num w:numId="1256">
    <w:abstractNumId w:val="106"/>
    <w:lvlOverride w:ilvl="0">
      <w:startOverride w:val="1"/>
    </w:lvlOverride>
  </w:num>
  <w:num w:numId="1257">
    <w:abstractNumId w:val="106"/>
    <w:lvlOverride w:ilvl="0">
      <w:startOverride w:val="1"/>
    </w:lvlOverride>
  </w:num>
  <w:num w:numId="1258">
    <w:abstractNumId w:val="106"/>
    <w:lvlOverride w:ilvl="0">
      <w:startOverride w:val="1"/>
    </w:lvlOverride>
  </w:num>
  <w:num w:numId="1259">
    <w:abstractNumId w:val="106"/>
    <w:lvlOverride w:ilvl="0">
      <w:startOverride w:val="1"/>
    </w:lvlOverride>
  </w:num>
  <w:num w:numId="1260">
    <w:abstractNumId w:val="106"/>
    <w:lvlOverride w:ilvl="0">
      <w:startOverride w:val="1"/>
    </w:lvlOverride>
  </w:num>
  <w:num w:numId="1261">
    <w:abstractNumId w:val="106"/>
    <w:lvlOverride w:ilvl="0">
      <w:startOverride w:val="1"/>
    </w:lvlOverride>
  </w:num>
  <w:num w:numId="1262">
    <w:abstractNumId w:val="106"/>
    <w:lvlOverride w:ilvl="0">
      <w:startOverride w:val="1"/>
    </w:lvlOverride>
  </w:num>
  <w:num w:numId="1263">
    <w:abstractNumId w:val="106"/>
    <w:lvlOverride w:ilvl="0">
      <w:startOverride w:val="1"/>
    </w:lvlOverride>
  </w:num>
  <w:num w:numId="1264">
    <w:abstractNumId w:val="106"/>
    <w:lvlOverride w:ilvl="0">
      <w:startOverride w:val="1"/>
    </w:lvlOverride>
  </w:num>
  <w:num w:numId="1265">
    <w:abstractNumId w:val="106"/>
    <w:lvlOverride w:ilvl="0">
      <w:startOverride w:val="1"/>
    </w:lvlOverride>
  </w:num>
  <w:num w:numId="1266">
    <w:abstractNumId w:val="106"/>
    <w:lvlOverride w:ilvl="0">
      <w:startOverride w:val="1"/>
    </w:lvlOverride>
  </w:num>
  <w:num w:numId="1267">
    <w:abstractNumId w:val="106"/>
    <w:lvlOverride w:ilvl="0">
      <w:startOverride w:val="1"/>
    </w:lvlOverride>
  </w:num>
  <w:num w:numId="1268">
    <w:abstractNumId w:val="106"/>
    <w:lvlOverride w:ilvl="0">
      <w:startOverride w:val="1"/>
    </w:lvlOverride>
  </w:num>
  <w:num w:numId="1269">
    <w:abstractNumId w:val="106"/>
    <w:lvlOverride w:ilvl="0">
      <w:startOverride w:val="1"/>
    </w:lvlOverride>
  </w:num>
  <w:num w:numId="1270">
    <w:abstractNumId w:val="106"/>
    <w:lvlOverride w:ilvl="0">
      <w:startOverride w:val="1"/>
    </w:lvlOverride>
  </w:num>
  <w:num w:numId="1271">
    <w:abstractNumId w:val="106"/>
    <w:lvlOverride w:ilvl="0">
      <w:startOverride w:val="1"/>
    </w:lvlOverride>
  </w:num>
  <w:num w:numId="1272">
    <w:abstractNumId w:val="106"/>
    <w:lvlOverride w:ilvl="0">
      <w:startOverride w:val="1"/>
    </w:lvlOverride>
  </w:num>
  <w:num w:numId="1273">
    <w:abstractNumId w:val="106"/>
    <w:lvlOverride w:ilvl="0">
      <w:startOverride w:val="1"/>
    </w:lvlOverride>
  </w:num>
  <w:num w:numId="1274">
    <w:abstractNumId w:val="106"/>
    <w:lvlOverride w:ilvl="0">
      <w:startOverride w:val="1"/>
    </w:lvlOverride>
  </w:num>
  <w:num w:numId="1275">
    <w:abstractNumId w:val="106"/>
    <w:lvlOverride w:ilvl="0">
      <w:startOverride w:val="1"/>
    </w:lvlOverride>
  </w:num>
  <w:num w:numId="1276">
    <w:abstractNumId w:val="106"/>
    <w:lvlOverride w:ilvl="0">
      <w:startOverride w:val="1"/>
    </w:lvlOverride>
  </w:num>
  <w:num w:numId="1277">
    <w:abstractNumId w:val="106"/>
    <w:lvlOverride w:ilvl="0">
      <w:startOverride w:val="1"/>
    </w:lvlOverride>
  </w:num>
  <w:num w:numId="1278">
    <w:abstractNumId w:val="106"/>
    <w:lvlOverride w:ilvl="0">
      <w:startOverride w:val="1"/>
    </w:lvlOverride>
  </w:num>
  <w:num w:numId="1279">
    <w:abstractNumId w:val="106"/>
    <w:lvlOverride w:ilvl="0">
      <w:startOverride w:val="1"/>
    </w:lvlOverride>
  </w:num>
  <w:num w:numId="1280">
    <w:abstractNumId w:val="106"/>
    <w:lvlOverride w:ilvl="0">
      <w:startOverride w:val="1"/>
    </w:lvlOverride>
  </w:num>
  <w:num w:numId="1281">
    <w:abstractNumId w:val="106"/>
    <w:lvlOverride w:ilvl="0">
      <w:startOverride w:val="1"/>
    </w:lvlOverride>
  </w:num>
  <w:num w:numId="1282">
    <w:abstractNumId w:val="106"/>
    <w:lvlOverride w:ilvl="0">
      <w:startOverride w:val="1"/>
    </w:lvlOverride>
  </w:num>
  <w:num w:numId="1283">
    <w:abstractNumId w:val="106"/>
    <w:lvlOverride w:ilvl="0">
      <w:startOverride w:val="1"/>
    </w:lvlOverride>
  </w:num>
  <w:num w:numId="1284">
    <w:abstractNumId w:val="106"/>
    <w:lvlOverride w:ilvl="0">
      <w:startOverride w:val="1"/>
    </w:lvlOverride>
  </w:num>
  <w:num w:numId="1285">
    <w:abstractNumId w:val="106"/>
    <w:lvlOverride w:ilvl="0">
      <w:startOverride w:val="1"/>
    </w:lvlOverride>
  </w:num>
  <w:num w:numId="1286">
    <w:abstractNumId w:val="106"/>
    <w:lvlOverride w:ilvl="0">
      <w:startOverride w:val="1"/>
    </w:lvlOverride>
  </w:num>
  <w:num w:numId="1287">
    <w:abstractNumId w:val="106"/>
    <w:lvlOverride w:ilvl="0">
      <w:startOverride w:val="1"/>
    </w:lvlOverride>
  </w:num>
  <w:num w:numId="1288">
    <w:abstractNumId w:val="106"/>
    <w:lvlOverride w:ilvl="0">
      <w:startOverride w:val="1"/>
    </w:lvlOverride>
  </w:num>
  <w:num w:numId="1289">
    <w:abstractNumId w:val="106"/>
    <w:lvlOverride w:ilvl="0">
      <w:startOverride w:val="1"/>
    </w:lvlOverride>
  </w:num>
  <w:num w:numId="1290">
    <w:abstractNumId w:val="106"/>
    <w:lvlOverride w:ilvl="0">
      <w:startOverride w:val="1"/>
    </w:lvlOverride>
  </w:num>
  <w:num w:numId="1291">
    <w:abstractNumId w:val="106"/>
    <w:lvlOverride w:ilvl="0">
      <w:startOverride w:val="1"/>
    </w:lvlOverride>
  </w:num>
  <w:num w:numId="1292">
    <w:abstractNumId w:val="106"/>
    <w:lvlOverride w:ilvl="0">
      <w:startOverride w:val="1"/>
    </w:lvlOverride>
  </w:num>
  <w:num w:numId="1293">
    <w:abstractNumId w:val="106"/>
    <w:lvlOverride w:ilvl="0">
      <w:startOverride w:val="1"/>
    </w:lvlOverride>
  </w:num>
  <w:num w:numId="1294">
    <w:abstractNumId w:val="106"/>
    <w:lvlOverride w:ilvl="0">
      <w:startOverride w:val="1"/>
    </w:lvlOverride>
  </w:num>
  <w:num w:numId="1295">
    <w:abstractNumId w:val="106"/>
    <w:lvlOverride w:ilvl="0">
      <w:startOverride w:val="1"/>
    </w:lvlOverride>
  </w:num>
  <w:num w:numId="1296">
    <w:abstractNumId w:val="106"/>
    <w:lvlOverride w:ilvl="0">
      <w:startOverride w:val="1"/>
    </w:lvlOverride>
  </w:num>
  <w:num w:numId="1297">
    <w:abstractNumId w:val="106"/>
    <w:lvlOverride w:ilvl="0">
      <w:startOverride w:val="1"/>
    </w:lvlOverride>
  </w:num>
  <w:num w:numId="1298">
    <w:abstractNumId w:val="106"/>
    <w:lvlOverride w:ilvl="0">
      <w:startOverride w:val="1"/>
    </w:lvlOverride>
  </w:num>
  <w:num w:numId="1299">
    <w:abstractNumId w:val="106"/>
    <w:lvlOverride w:ilvl="0">
      <w:startOverride w:val="1"/>
    </w:lvlOverride>
  </w:num>
  <w:num w:numId="1300">
    <w:abstractNumId w:val="106"/>
    <w:lvlOverride w:ilvl="0">
      <w:startOverride w:val="1"/>
    </w:lvlOverride>
  </w:num>
  <w:num w:numId="1301">
    <w:abstractNumId w:val="106"/>
    <w:lvlOverride w:ilvl="0">
      <w:startOverride w:val="1"/>
    </w:lvlOverride>
  </w:num>
  <w:num w:numId="1302">
    <w:abstractNumId w:val="106"/>
    <w:lvlOverride w:ilvl="0">
      <w:startOverride w:val="1"/>
    </w:lvlOverride>
  </w:num>
  <w:num w:numId="1303">
    <w:abstractNumId w:val="106"/>
    <w:lvlOverride w:ilvl="0">
      <w:startOverride w:val="1"/>
    </w:lvlOverride>
  </w:num>
  <w:num w:numId="1304">
    <w:abstractNumId w:val="106"/>
    <w:lvlOverride w:ilvl="0">
      <w:startOverride w:val="1"/>
    </w:lvlOverride>
  </w:num>
  <w:num w:numId="1305">
    <w:abstractNumId w:val="106"/>
    <w:lvlOverride w:ilvl="0">
      <w:startOverride w:val="1"/>
    </w:lvlOverride>
  </w:num>
  <w:num w:numId="1306">
    <w:abstractNumId w:val="106"/>
    <w:lvlOverride w:ilvl="0">
      <w:startOverride w:val="1"/>
    </w:lvlOverride>
  </w:num>
  <w:num w:numId="1307">
    <w:abstractNumId w:val="106"/>
    <w:lvlOverride w:ilvl="0">
      <w:startOverride w:val="1"/>
    </w:lvlOverride>
  </w:num>
  <w:num w:numId="1308">
    <w:abstractNumId w:val="106"/>
    <w:lvlOverride w:ilvl="0">
      <w:startOverride w:val="1"/>
    </w:lvlOverride>
  </w:num>
  <w:num w:numId="1309">
    <w:abstractNumId w:val="106"/>
    <w:lvlOverride w:ilvl="0">
      <w:startOverride w:val="1"/>
    </w:lvlOverride>
  </w:num>
  <w:num w:numId="1310">
    <w:abstractNumId w:val="106"/>
    <w:lvlOverride w:ilvl="0">
      <w:startOverride w:val="1"/>
    </w:lvlOverride>
  </w:num>
  <w:num w:numId="1311">
    <w:abstractNumId w:val="106"/>
    <w:lvlOverride w:ilvl="0">
      <w:startOverride w:val="1"/>
    </w:lvlOverride>
  </w:num>
  <w:num w:numId="1312">
    <w:abstractNumId w:val="106"/>
    <w:lvlOverride w:ilvl="0">
      <w:startOverride w:val="1"/>
    </w:lvlOverride>
  </w:num>
  <w:num w:numId="1313">
    <w:abstractNumId w:val="106"/>
    <w:lvlOverride w:ilvl="0">
      <w:startOverride w:val="1"/>
    </w:lvlOverride>
  </w:num>
  <w:num w:numId="1314">
    <w:abstractNumId w:val="106"/>
    <w:lvlOverride w:ilvl="0">
      <w:startOverride w:val="1"/>
    </w:lvlOverride>
  </w:num>
  <w:num w:numId="1315">
    <w:abstractNumId w:val="106"/>
    <w:lvlOverride w:ilvl="0">
      <w:startOverride w:val="1"/>
    </w:lvlOverride>
  </w:num>
  <w:num w:numId="1316">
    <w:abstractNumId w:val="106"/>
    <w:lvlOverride w:ilvl="0">
      <w:startOverride w:val="1"/>
    </w:lvlOverride>
  </w:num>
  <w:num w:numId="1317">
    <w:abstractNumId w:val="106"/>
    <w:lvlOverride w:ilvl="0">
      <w:startOverride w:val="1"/>
    </w:lvlOverride>
  </w:num>
  <w:num w:numId="1318">
    <w:abstractNumId w:val="106"/>
    <w:lvlOverride w:ilvl="0">
      <w:startOverride w:val="1"/>
    </w:lvlOverride>
  </w:num>
  <w:num w:numId="1319">
    <w:abstractNumId w:val="106"/>
    <w:lvlOverride w:ilvl="0">
      <w:startOverride w:val="1"/>
    </w:lvlOverride>
  </w:num>
  <w:num w:numId="1320">
    <w:abstractNumId w:val="106"/>
    <w:lvlOverride w:ilvl="0">
      <w:startOverride w:val="1"/>
    </w:lvlOverride>
  </w:num>
  <w:num w:numId="1321">
    <w:abstractNumId w:val="106"/>
    <w:lvlOverride w:ilvl="0">
      <w:startOverride w:val="1"/>
    </w:lvlOverride>
  </w:num>
  <w:num w:numId="1322">
    <w:abstractNumId w:val="106"/>
    <w:lvlOverride w:ilvl="0">
      <w:startOverride w:val="1"/>
    </w:lvlOverride>
  </w:num>
  <w:num w:numId="1323">
    <w:abstractNumId w:val="106"/>
    <w:lvlOverride w:ilvl="0">
      <w:startOverride w:val="1"/>
    </w:lvlOverride>
  </w:num>
  <w:num w:numId="1324">
    <w:abstractNumId w:val="106"/>
    <w:lvlOverride w:ilvl="0">
      <w:startOverride w:val="1"/>
    </w:lvlOverride>
  </w:num>
  <w:num w:numId="1325">
    <w:abstractNumId w:val="106"/>
    <w:lvlOverride w:ilvl="0">
      <w:startOverride w:val="1"/>
    </w:lvlOverride>
  </w:num>
  <w:num w:numId="1326">
    <w:abstractNumId w:val="106"/>
    <w:lvlOverride w:ilvl="0">
      <w:startOverride w:val="1"/>
    </w:lvlOverride>
  </w:num>
  <w:num w:numId="1327">
    <w:abstractNumId w:val="106"/>
    <w:lvlOverride w:ilvl="0">
      <w:startOverride w:val="1"/>
    </w:lvlOverride>
  </w:num>
  <w:num w:numId="1328">
    <w:abstractNumId w:val="106"/>
    <w:lvlOverride w:ilvl="0">
      <w:startOverride w:val="1"/>
    </w:lvlOverride>
  </w:num>
  <w:num w:numId="1329">
    <w:abstractNumId w:val="106"/>
    <w:lvlOverride w:ilvl="0">
      <w:startOverride w:val="1"/>
    </w:lvlOverride>
  </w:num>
  <w:num w:numId="1330">
    <w:abstractNumId w:val="106"/>
    <w:lvlOverride w:ilvl="0">
      <w:startOverride w:val="1"/>
    </w:lvlOverride>
  </w:num>
  <w:num w:numId="1331">
    <w:abstractNumId w:val="106"/>
    <w:lvlOverride w:ilvl="0">
      <w:startOverride w:val="1"/>
    </w:lvlOverride>
  </w:num>
  <w:num w:numId="1332">
    <w:abstractNumId w:val="106"/>
    <w:lvlOverride w:ilvl="0">
      <w:startOverride w:val="1"/>
    </w:lvlOverride>
  </w:num>
  <w:num w:numId="1333">
    <w:abstractNumId w:val="106"/>
    <w:lvlOverride w:ilvl="0">
      <w:startOverride w:val="1"/>
    </w:lvlOverride>
  </w:num>
  <w:num w:numId="1334">
    <w:abstractNumId w:val="106"/>
    <w:lvlOverride w:ilvl="0">
      <w:startOverride w:val="1"/>
    </w:lvlOverride>
  </w:num>
  <w:num w:numId="1335">
    <w:abstractNumId w:val="106"/>
    <w:lvlOverride w:ilvl="0">
      <w:startOverride w:val="1"/>
    </w:lvlOverride>
  </w:num>
  <w:num w:numId="1336">
    <w:abstractNumId w:val="106"/>
    <w:lvlOverride w:ilvl="0">
      <w:startOverride w:val="1"/>
    </w:lvlOverride>
  </w:num>
  <w:num w:numId="1337">
    <w:abstractNumId w:val="106"/>
    <w:lvlOverride w:ilvl="0">
      <w:startOverride w:val="1"/>
    </w:lvlOverride>
  </w:num>
  <w:num w:numId="1338">
    <w:abstractNumId w:val="106"/>
    <w:lvlOverride w:ilvl="0">
      <w:startOverride w:val="1"/>
    </w:lvlOverride>
  </w:num>
  <w:num w:numId="1339">
    <w:abstractNumId w:val="106"/>
    <w:lvlOverride w:ilvl="0">
      <w:startOverride w:val="1"/>
    </w:lvlOverride>
  </w:num>
  <w:num w:numId="1340">
    <w:abstractNumId w:val="106"/>
    <w:lvlOverride w:ilvl="0">
      <w:startOverride w:val="1"/>
    </w:lvlOverride>
  </w:num>
  <w:num w:numId="1341">
    <w:abstractNumId w:val="106"/>
    <w:lvlOverride w:ilvl="0">
      <w:startOverride w:val="1"/>
    </w:lvlOverride>
  </w:num>
  <w:num w:numId="1342">
    <w:abstractNumId w:val="106"/>
    <w:lvlOverride w:ilvl="0">
      <w:startOverride w:val="1"/>
    </w:lvlOverride>
  </w:num>
  <w:num w:numId="1343">
    <w:abstractNumId w:val="106"/>
    <w:lvlOverride w:ilvl="0">
      <w:startOverride w:val="1"/>
    </w:lvlOverride>
  </w:num>
  <w:num w:numId="1344">
    <w:abstractNumId w:val="106"/>
    <w:lvlOverride w:ilvl="0">
      <w:startOverride w:val="1"/>
    </w:lvlOverride>
  </w:num>
  <w:num w:numId="1345">
    <w:abstractNumId w:val="106"/>
    <w:lvlOverride w:ilvl="0">
      <w:startOverride w:val="1"/>
    </w:lvlOverride>
  </w:num>
  <w:num w:numId="1346">
    <w:abstractNumId w:val="106"/>
    <w:lvlOverride w:ilvl="0">
      <w:startOverride w:val="1"/>
    </w:lvlOverride>
  </w:num>
  <w:num w:numId="1347">
    <w:abstractNumId w:val="106"/>
    <w:lvlOverride w:ilvl="0">
      <w:startOverride w:val="1"/>
    </w:lvlOverride>
  </w:num>
  <w:num w:numId="1348">
    <w:abstractNumId w:val="106"/>
    <w:lvlOverride w:ilvl="0">
      <w:startOverride w:val="1"/>
    </w:lvlOverride>
  </w:num>
  <w:num w:numId="1349">
    <w:abstractNumId w:val="106"/>
    <w:lvlOverride w:ilvl="0">
      <w:startOverride w:val="1"/>
    </w:lvlOverride>
  </w:num>
  <w:num w:numId="1350">
    <w:abstractNumId w:val="106"/>
    <w:lvlOverride w:ilvl="0">
      <w:startOverride w:val="1"/>
    </w:lvlOverride>
  </w:num>
  <w:num w:numId="1351">
    <w:abstractNumId w:val="106"/>
    <w:lvlOverride w:ilvl="0">
      <w:startOverride w:val="1"/>
    </w:lvlOverride>
  </w:num>
  <w:num w:numId="1352">
    <w:abstractNumId w:val="106"/>
    <w:lvlOverride w:ilvl="0">
      <w:startOverride w:val="1"/>
    </w:lvlOverride>
  </w:num>
  <w:num w:numId="1353">
    <w:abstractNumId w:val="106"/>
    <w:lvlOverride w:ilvl="0">
      <w:startOverride w:val="1"/>
    </w:lvlOverride>
  </w:num>
  <w:num w:numId="1354">
    <w:abstractNumId w:val="106"/>
    <w:lvlOverride w:ilvl="0">
      <w:startOverride w:val="1"/>
    </w:lvlOverride>
  </w:num>
  <w:num w:numId="1355">
    <w:abstractNumId w:val="106"/>
    <w:lvlOverride w:ilvl="0">
      <w:startOverride w:val="1"/>
    </w:lvlOverride>
  </w:num>
  <w:num w:numId="1356">
    <w:abstractNumId w:val="106"/>
    <w:lvlOverride w:ilvl="0">
      <w:startOverride w:val="1"/>
    </w:lvlOverride>
  </w:num>
  <w:num w:numId="1357">
    <w:abstractNumId w:val="106"/>
    <w:lvlOverride w:ilvl="0">
      <w:startOverride w:val="1"/>
    </w:lvlOverride>
  </w:num>
  <w:num w:numId="1358">
    <w:abstractNumId w:val="106"/>
    <w:lvlOverride w:ilvl="0">
      <w:startOverride w:val="1"/>
    </w:lvlOverride>
  </w:num>
  <w:num w:numId="1359">
    <w:abstractNumId w:val="106"/>
    <w:lvlOverride w:ilvl="0">
      <w:startOverride w:val="1"/>
    </w:lvlOverride>
  </w:num>
  <w:num w:numId="1360">
    <w:abstractNumId w:val="106"/>
    <w:lvlOverride w:ilvl="0">
      <w:startOverride w:val="1"/>
    </w:lvlOverride>
  </w:num>
  <w:num w:numId="1361">
    <w:abstractNumId w:val="106"/>
    <w:lvlOverride w:ilvl="0">
      <w:startOverride w:val="1"/>
    </w:lvlOverride>
  </w:num>
  <w:num w:numId="1362">
    <w:abstractNumId w:val="106"/>
    <w:lvlOverride w:ilvl="0">
      <w:startOverride w:val="1"/>
    </w:lvlOverride>
  </w:num>
  <w:num w:numId="1363">
    <w:abstractNumId w:val="106"/>
    <w:lvlOverride w:ilvl="0">
      <w:startOverride w:val="1"/>
    </w:lvlOverride>
  </w:num>
  <w:num w:numId="1364">
    <w:abstractNumId w:val="106"/>
    <w:lvlOverride w:ilvl="0">
      <w:startOverride w:val="1"/>
    </w:lvlOverride>
  </w:num>
  <w:num w:numId="1365">
    <w:abstractNumId w:val="106"/>
    <w:lvlOverride w:ilvl="0">
      <w:startOverride w:val="1"/>
    </w:lvlOverride>
  </w:num>
  <w:num w:numId="1366">
    <w:abstractNumId w:val="106"/>
    <w:lvlOverride w:ilvl="0">
      <w:startOverride w:val="1"/>
    </w:lvlOverride>
  </w:num>
  <w:num w:numId="1367">
    <w:abstractNumId w:val="106"/>
    <w:lvlOverride w:ilvl="0">
      <w:startOverride w:val="1"/>
    </w:lvlOverride>
  </w:num>
  <w:num w:numId="1368">
    <w:abstractNumId w:val="106"/>
    <w:lvlOverride w:ilvl="0">
      <w:startOverride w:val="1"/>
    </w:lvlOverride>
  </w:num>
  <w:num w:numId="1369">
    <w:abstractNumId w:val="106"/>
    <w:lvlOverride w:ilvl="0">
      <w:startOverride w:val="1"/>
    </w:lvlOverride>
  </w:num>
  <w:num w:numId="1370">
    <w:abstractNumId w:val="106"/>
    <w:lvlOverride w:ilvl="0">
      <w:startOverride w:val="1"/>
    </w:lvlOverride>
  </w:num>
  <w:num w:numId="1371">
    <w:abstractNumId w:val="106"/>
    <w:lvlOverride w:ilvl="0">
      <w:startOverride w:val="1"/>
    </w:lvlOverride>
  </w:num>
  <w:num w:numId="1372">
    <w:abstractNumId w:val="106"/>
    <w:lvlOverride w:ilvl="0">
      <w:startOverride w:val="1"/>
    </w:lvlOverride>
  </w:num>
  <w:num w:numId="1373">
    <w:abstractNumId w:val="106"/>
    <w:lvlOverride w:ilvl="0">
      <w:startOverride w:val="1"/>
    </w:lvlOverride>
  </w:num>
  <w:num w:numId="1374">
    <w:abstractNumId w:val="106"/>
    <w:lvlOverride w:ilvl="0">
      <w:startOverride w:val="1"/>
    </w:lvlOverride>
  </w:num>
  <w:num w:numId="1375">
    <w:abstractNumId w:val="106"/>
    <w:lvlOverride w:ilvl="0">
      <w:startOverride w:val="1"/>
    </w:lvlOverride>
  </w:num>
  <w:num w:numId="1376">
    <w:abstractNumId w:val="106"/>
    <w:lvlOverride w:ilvl="0">
      <w:startOverride w:val="1"/>
    </w:lvlOverride>
  </w:num>
  <w:num w:numId="1377">
    <w:abstractNumId w:val="106"/>
    <w:lvlOverride w:ilvl="0">
      <w:startOverride w:val="1"/>
    </w:lvlOverride>
  </w:num>
  <w:num w:numId="1378">
    <w:abstractNumId w:val="106"/>
    <w:lvlOverride w:ilvl="0">
      <w:startOverride w:val="1"/>
    </w:lvlOverride>
  </w:num>
  <w:num w:numId="1379">
    <w:abstractNumId w:val="106"/>
    <w:lvlOverride w:ilvl="0">
      <w:startOverride w:val="1"/>
    </w:lvlOverride>
  </w:num>
  <w:num w:numId="1380">
    <w:abstractNumId w:val="106"/>
    <w:lvlOverride w:ilvl="0">
      <w:startOverride w:val="1"/>
    </w:lvlOverride>
  </w:num>
  <w:num w:numId="1381">
    <w:abstractNumId w:val="106"/>
    <w:lvlOverride w:ilvl="0">
      <w:startOverride w:val="1"/>
    </w:lvlOverride>
  </w:num>
  <w:num w:numId="1382">
    <w:abstractNumId w:val="106"/>
    <w:lvlOverride w:ilvl="0">
      <w:startOverride w:val="1"/>
    </w:lvlOverride>
  </w:num>
  <w:num w:numId="1383">
    <w:abstractNumId w:val="106"/>
    <w:lvlOverride w:ilvl="0">
      <w:startOverride w:val="1"/>
    </w:lvlOverride>
  </w:num>
  <w:num w:numId="1384">
    <w:abstractNumId w:val="106"/>
    <w:lvlOverride w:ilvl="0">
      <w:startOverride w:val="1"/>
    </w:lvlOverride>
  </w:num>
  <w:num w:numId="1385">
    <w:abstractNumId w:val="106"/>
    <w:lvlOverride w:ilvl="0">
      <w:startOverride w:val="1"/>
    </w:lvlOverride>
  </w:num>
  <w:num w:numId="1386">
    <w:abstractNumId w:val="106"/>
    <w:lvlOverride w:ilvl="0">
      <w:startOverride w:val="1"/>
    </w:lvlOverride>
  </w:num>
  <w:num w:numId="1387">
    <w:abstractNumId w:val="106"/>
    <w:lvlOverride w:ilvl="0">
      <w:startOverride w:val="1"/>
    </w:lvlOverride>
  </w:num>
  <w:num w:numId="1388">
    <w:abstractNumId w:val="106"/>
    <w:lvlOverride w:ilvl="0">
      <w:startOverride w:val="1"/>
    </w:lvlOverride>
  </w:num>
  <w:num w:numId="1389">
    <w:abstractNumId w:val="106"/>
    <w:lvlOverride w:ilvl="0">
      <w:startOverride w:val="1"/>
    </w:lvlOverride>
  </w:num>
  <w:num w:numId="1390">
    <w:abstractNumId w:val="106"/>
    <w:lvlOverride w:ilvl="0">
      <w:startOverride w:val="1"/>
    </w:lvlOverride>
  </w:num>
  <w:num w:numId="1391">
    <w:abstractNumId w:val="106"/>
    <w:lvlOverride w:ilvl="0">
      <w:startOverride w:val="1"/>
    </w:lvlOverride>
  </w:num>
  <w:num w:numId="1392">
    <w:abstractNumId w:val="106"/>
    <w:lvlOverride w:ilvl="0">
      <w:startOverride w:val="1"/>
    </w:lvlOverride>
  </w:num>
  <w:num w:numId="1393">
    <w:abstractNumId w:val="106"/>
    <w:lvlOverride w:ilvl="0">
      <w:startOverride w:val="1"/>
    </w:lvlOverride>
  </w:num>
  <w:num w:numId="1394">
    <w:abstractNumId w:val="106"/>
    <w:lvlOverride w:ilvl="0">
      <w:startOverride w:val="1"/>
    </w:lvlOverride>
  </w:num>
  <w:num w:numId="1395">
    <w:abstractNumId w:val="106"/>
    <w:lvlOverride w:ilvl="0">
      <w:startOverride w:val="1"/>
    </w:lvlOverride>
  </w:num>
  <w:num w:numId="1396">
    <w:abstractNumId w:val="106"/>
    <w:lvlOverride w:ilvl="0">
      <w:startOverride w:val="1"/>
    </w:lvlOverride>
  </w:num>
  <w:num w:numId="1397">
    <w:abstractNumId w:val="106"/>
    <w:lvlOverride w:ilvl="0">
      <w:startOverride w:val="1"/>
    </w:lvlOverride>
  </w:num>
  <w:num w:numId="1398">
    <w:abstractNumId w:val="106"/>
    <w:lvlOverride w:ilvl="0">
      <w:startOverride w:val="1"/>
    </w:lvlOverride>
  </w:num>
  <w:num w:numId="1399">
    <w:abstractNumId w:val="106"/>
    <w:lvlOverride w:ilvl="0">
      <w:startOverride w:val="1"/>
    </w:lvlOverride>
  </w:num>
  <w:num w:numId="1400">
    <w:abstractNumId w:val="106"/>
    <w:lvlOverride w:ilvl="0">
      <w:startOverride w:val="1"/>
    </w:lvlOverride>
  </w:num>
  <w:num w:numId="1401">
    <w:abstractNumId w:val="106"/>
    <w:lvlOverride w:ilvl="0">
      <w:startOverride w:val="1"/>
    </w:lvlOverride>
  </w:num>
  <w:num w:numId="1402">
    <w:abstractNumId w:val="106"/>
    <w:lvlOverride w:ilvl="0">
      <w:startOverride w:val="1"/>
    </w:lvlOverride>
  </w:num>
  <w:num w:numId="1403">
    <w:abstractNumId w:val="106"/>
    <w:lvlOverride w:ilvl="0">
      <w:startOverride w:val="1"/>
    </w:lvlOverride>
  </w:num>
  <w:num w:numId="1404">
    <w:abstractNumId w:val="106"/>
    <w:lvlOverride w:ilvl="0">
      <w:startOverride w:val="1"/>
    </w:lvlOverride>
  </w:num>
  <w:num w:numId="1405">
    <w:abstractNumId w:val="106"/>
    <w:lvlOverride w:ilvl="0">
      <w:startOverride w:val="1"/>
    </w:lvlOverride>
  </w:num>
  <w:num w:numId="1406">
    <w:abstractNumId w:val="106"/>
    <w:lvlOverride w:ilvl="0">
      <w:startOverride w:val="1"/>
    </w:lvlOverride>
  </w:num>
  <w:num w:numId="1407">
    <w:abstractNumId w:val="106"/>
    <w:lvlOverride w:ilvl="0">
      <w:startOverride w:val="1"/>
    </w:lvlOverride>
  </w:num>
  <w:num w:numId="1408">
    <w:abstractNumId w:val="106"/>
    <w:lvlOverride w:ilvl="0">
      <w:startOverride w:val="1"/>
    </w:lvlOverride>
  </w:num>
  <w:num w:numId="1409">
    <w:abstractNumId w:val="106"/>
    <w:lvlOverride w:ilvl="0">
      <w:startOverride w:val="1"/>
    </w:lvlOverride>
  </w:num>
  <w:num w:numId="1410">
    <w:abstractNumId w:val="106"/>
    <w:lvlOverride w:ilvl="0">
      <w:startOverride w:val="1"/>
    </w:lvlOverride>
  </w:num>
  <w:num w:numId="1411">
    <w:abstractNumId w:val="106"/>
    <w:lvlOverride w:ilvl="0">
      <w:startOverride w:val="1"/>
    </w:lvlOverride>
  </w:num>
  <w:num w:numId="1412">
    <w:abstractNumId w:val="106"/>
    <w:lvlOverride w:ilvl="0">
      <w:startOverride w:val="1"/>
    </w:lvlOverride>
  </w:num>
  <w:num w:numId="1413">
    <w:abstractNumId w:val="106"/>
    <w:lvlOverride w:ilvl="0">
      <w:startOverride w:val="1"/>
    </w:lvlOverride>
  </w:num>
  <w:num w:numId="1414">
    <w:abstractNumId w:val="106"/>
    <w:lvlOverride w:ilvl="0">
      <w:startOverride w:val="1"/>
    </w:lvlOverride>
  </w:num>
  <w:num w:numId="1415">
    <w:abstractNumId w:val="106"/>
    <w:lvlOverride w:ilvl="0">
      <w:startOverride w:val="1"/>
    </w:lvlOverride>
  </w:num>
  <w:num w:numId="1416">
    <w:abstractNumId w:val="106"/>
    <w:lvlOverride w:ilvl="0">
      <w:startOverride w:val="1"/>
    </w:lvlOverride>
  </w:num>
  <w:num w:numId="1417">
    <w:abstractNumId w:val="106"/>
    <w:lvlOverride w:ilvl="0">
      <w:startOverride w:val="1"/>
    </w:lvlOverride>
  </w:num>
  <w:num w:numId="1418">
    <w:abstractNumId w:val="106"/>
    <w:lvlOverride w:ilvl="0">
      <w:startOverride w:val="1"/>
    </w:lvlOverride>
  </w:num>
  <w:num w:numId="1419">
    <w:abstractNumId w:val="106"/>
    <w:lvlOverride w:ilvl="0">
      <w:startOverride w:val="1"/>
    </w:lvlOverride>
  </w:num>
  <w:num w:numId="1420">
    <w:abstractNumId w:val="106"/>
    <w:lvlOverride w:ilvl="0">
      <w:startOverride w:val="1"/>
    </w:lvlOverride>
  </w:num>
  <w:num w:numId="1421">
    <w:abstractNumId w:val="106"/>
    <w:lvlOverride w:ilvl="0">
      <w:startOverride w:val="1"/>
    </w:lvlOverride>
  </w:num>
  <w:num w:numId="1422">
    <w:abstractNumId w:val="106"/>
    <w:lvlOverride w:ilvl="0">
      <w:startOverride w:val="1"/>
    </w:lvlOverride>
  </w:num>
  <w:num w:numId="1423">
    <w:abstractNumId w:val="106"/>
    <w:lvlOverride w:ilvl="0">
      <w:startOverride w:val="1"/>
    </w:lvlOverride>
  </w:num>
  <w:num w:numId="1424">
    <w:abstractNumId w:val="106"/>
    <w:lvlOverride w:ilvl="0">
      <w:startOverride w:val="1"/>
    </w:lvlOverride>
  </w:num>
  <w:num w:numId="1425">
    <w:abstractNumId w:val="106"/>
    <w:lvlOverride w:ilvl="0">
      <w:startOverride w:val="1"/>
    </w:lvlOverride>
  </w:num>
  <w:num w:numId="1426">
    <w:abstractNumId w:val="106"/>
    <w:lvlOverride w:ilvl="0">
      <w:startOverride w:val="1"/>
    </w:lvlOverride>
  </w:num>
  <w:num w:numId="1427">
    <w:abstractNumId w:val="106"/>
    <w:lvlOverride w:ilvl="0">
      <w:startOverride w:val="1"/>
    </w:lvlOverride>
  </w:num>
  <w:num w:numId="1428">
    <w:abstractNumId w:val="106"/>
    <w:lvlOverride w:ilvl="0">
      <w:startOverride w:val="1"/>
    </w:lvlOverride>
  </w:num>
  <w:num w:numId="1429">
    <w:abstractNumId w:val="106"/>
    <w:lvlOverride w:ilvl="0">
      <w:startOverride w:val="1"/>
    </w:lvlOverride>
  </w:num>
  <w:num w:numId="1430">
    <w:abstractNumId w:val="106"/>
    <w:lvlOverride w:ilvl="0">
      <w:startOverride w:val="1"/>
    </w:lvlOverride>
  </w:num>
  <w:num w:numId="1431">
    <w:abstractNumId w:val="106"/>
    <w:lvlOverride w:ilvl="0">
      <w:startOverride w:val="1"/>
    </w:lvlOverride>
  </w:num>
  <w:num w:numId="1432">
    <w:abstractNumId w:val="106"/>
    <w:lvlOverride w:ilvl="0">
      <w:startOverride w:val="1"/>
    </w:lvlOverride>
  </w:num>
  <w:num w:numId="1433">
    <w:abstractNumId w:val="106"/>
    <w:lvlOverride w:ilvl="0">
      <w:startOverride w:val="1"/>
    </w:lvlOverride>
  </w:num>
  <w:num w:numId="1434">
    <w:abstractNumId w:val="106"/>
    <w:lvlOverride w:ilvl="0">
      <w:startOverride w:val="1"/>
    </w:lvlOverride>
  </w:num>
  <w:num w:numId="1435">
    <w:abstractNumId w:val="106"/>
    <w:lvlOverride w:ilvl="0">
      <w:startOverride w:val="1"/>
    </w:lvlOverride>
  </w:num>
  <w:num w:numId="1436">
    <w:abstractNumId w:val="106"/>
    <w:lvlOverride w:ilvl="0">
      <w:startOverride w:val="1"/>
    </w:lvlOverride>
  </w:num>
  <w:num w:numId="1437">
    <w:abstractNumId w:val="106"/>
    <w:lvlOverride w:ilvl="0">
      <w:startOverride w:val="1"/>
    </w:lvlOverride>
  </w:num>
  <w:num w:numId="1438">
    <w:abstractNumId w:val="106"/>
    <w:lvlOverride w:ilvl="0">
      <w:startOverride w:val="1"/>
    </w:lvlOverride>
  </w:num>
  <w:num w:numId="1439">
    <w:abstractNumId w:val="106"/>
    <w:lvlOverride w:ilvl="0">
      <w:startOverride w:val="1"/>
    </w:lvlOverride>
  </w:num>
  <w:num w:numId="1440">
    <w:abstractNumId w:val="106"/>
    <w:lvlOverride w:ilvl="0">
      <w:startOverride w:val="1"/>
    </w:lvlOverride>
  </w:num>
  <w:num w:numId="1441">
    <w:abstractNumId w:val="106"/>
    <w:lvlOverride w:ilvl="0">
      <w:startOverride w:val="1"/>
    </w:lvlOverride>
  </w:num>
  <w:num w:numId="1442">
    <w:abstractNumId w:val="106"/>
    <w:lvlOverride w:ilvl="0">
      <w:startOverride w:val="1"/>
    </w:lvlOverride>
  </w:num>
  <w:num w:numId="1443">
    <w:abstractNumId w:val="106"/>
    <w:lvlOverride w:ilvl="0">
      <w:startOverride w:val="1"/>
    </w:lvlOverride>
  </w:num>
  <w:num w:numId="1444">
    <w:abstractNumId w:val="106"/>
    <w:lvlOverride w:ilvl="0">
      <w:startOverride w:val="1"/>
    </w:lvlOverride>
  </w:num>
  <w:num w:numId="1445">
    <w:abstractNumId w:val="106"/>
    <w:lvlOverride w:ilvl="0">
      <w:startOverride w:val="1"/>
    </w:lvlOverride>
  </w:num>
  <w:num w:numId="1446">
    <w:abstractNumId w:val="106"/>
    <w:lvlOverride w:ilvl="0">
      <w:startOverride w:val="1"/>
    </w:lvlOverride>
  </w:num>
  <w:num w:numId="1447">
    <w:abstractNumId w:val="106"/>
    <w:lvlOverride w:ilvl="0">
      <w:startOverride w:val="1"/>
    </w:lvlOverride>
  </w:num>
  <w:num w:numId="1448">
    <w:abstractNumId w:val="106"/>
    <w:lvlOverride w:ilvl="0">
      <w:startOverride w:val="1"/>
    </w:lvlOverride>
  </w:num>
  <w:num w:numId="1449">
    <w:abstractNumId w:val="106"/>
    <w:lvlOverride w:ilvl="0">
      <w:startOverride w:val="1"/>
    </w:lvlOverride>
  </w:num>
  <w:num w:numId="1450">
    <w:abstractNumId w:val="106"/>
    <w:lvlOverride w:ilvl="0">
      <w:startOverride w:val="1"/>
    </w:lvlOverride>
  </w:num>
  <w:num w:numId="1451">
    <w:abstractNumId w:val="106"/>
    <w:lvlOverride w:ilvl="0">
      <w:startOverride w:val="1"/>
    </w:lvlOverride>
  </w:num>
  <w:num w:numId="1452">
    <w:abstractNumId w:val="106"/>
    <w:lvlOverride w:ilvl="0">
      <w:startOverride w:val="1"/>
    </w:lvlOverride>
  </w:num>
  <w:num w:numId="1453">
    <w:abstractNumId w:val="106"/>
    <w:lvlOverride w:ilvl="0">
      <w:startOverride w:val="1"/>
    </w:lvlOverride>
  </w:num>
  <w:num w:numId="1454">
    <w:abstractNumId w:val="106"/>
    <w:lvlOverride w:ilvl="0">
      <w:startOverride w:val="1"/>
    </w:lvlOverride>
  </w:num>
  <w:num w:numId="1455">
    <w:abstractNumId w:val="106"/>
    <w:lvlOverride w:ilvl="0">
      <w:startOverride w:val="1"/>
    </w:lvlOverride>
  </w:num>
  <w:num w:numId="1456">
    <w:abstractNumId w:val="106"/>
    <w:lvlOverride w:ilvl="0">
      <w:startOverride w:val="1"/>
    </w:lvlOverride>
  </w:num>
  <w:num w:numId="1457">
    <w:abstractNumId w:val="106"/>
    <w:lvlOverride w:ilvl="0">
      <w:startOverride w:val="1"/>
    </w:lvlOverride>
  </w:num>
  <w:num w:numId="1458">
    <w:abstractNumId w:val="106"/>
    <w:lvlOverride w:ilvl="0">
      <w:startOverride w:val="1"/>
    </w:lvlOverride>
  </w:num>
  <w:num w:numId="1459">
    <w:abstractNumId w:val="106"/>
    <w:lvlOverride w:ilvl="0">
      <w:startOverride w:val="1"/>
    </w:lvlOverride>
  </w:num>
  <w:num w:numId="1460">
    <w:abstractNumId w:val="106"/>
    <w:lvlOverride w:ilvl="0">
      <w:startOverride w:val="1"/>
    </w:lvlOverride>
  </w:num>
  <w:num w:numId="1461">
    <w:abstractNumId w:val="106"/>
    <w:lvlOverride w:ilvl="0">
      <w:startOverride w:val="1"/>
    </w:lvlOverride>
  </w:num>
  <w:num w:numId="1462">
    <w:abstractNumId w:val="106"/>
    <w:lvlOverride w:ilvl="0">
      <w:startOverride w:val="1"/>
    </w:lvlOverride>
  </w:num>
  <w:num w:numId="1463">
    <w:abstractNumId w:val="106"/>
    <w:lvlOverride w:ilvl="0">
      <w:startOverride w:val="1"/>
    </w:lvlOverride>
  </w:num>
  <w:num w:numId="1464">
    <w:abstractNumId w:val="106"/>
    <w:lvlOverride w:ilvl="0">
      <w:startOverride w:val="1"/>
    </w:lvlOverride>
  </w:num>
  <w:num w:numId="1465">
    <w:abstractNumId w:val="106"/>
    <w:lvlOverride w:ilvl="0">
      <w:startOverride w:val="1"/>
    </w:lvlOverride>
  </w:num>
  <w:num w:numId="1466">
    <w:abstractNumId w:val="106"/>
    <w:lvlOverride w:ilvl="0">
      <w:startOverride w:val="1"/>
    </w:lvlOverride>
  </w:num>
  <w:num w:numId="1467">
    <w:abstractNumId w:val="106"/>
    <w:lvlOverride w:ilvl="0">
      <w:startOverride w:val="1"/>
    </w:lvlOverride>
  </w:num>
  <w:num w:numId="1468">
    <w:abstractNumId w:val="106"/>
    <w:lvlOverride w:ilvl="0">
      <w:startOverride w:val="1"/>
    </w:lvlOverride>
  </w:num>
  <w:num w:numId="1469">
    <w:abstractNumId w:val="106"/>
    <w:lvlOverride w:ilvl="0">
      <w:startOverride w:val="1"/>
    </w:lvlOverride>
  </w:num>
  <w:num w:numId="1470">
    <w:abstractNumId w:val="106"/>
    <w:lvlOverride w:ilvl="0">
      <w:startOverride w:val="1"/>
    </w:lvlOverride>
  </w:num>
  <w:num w:numId="1471">
    <w:abstractNumId w:val="106"/>
    <w:lvlOverride w:ilvl="0">
      <w:startOverride w:val="1"/>
    </w:lvlOverride>
  </w:num>
  <w:num w:numId="1472">
    <w:abstractNumId w:val="106"/>
    <w:lvlOverride w:ilvl="0">
      <w:startOverride w:val="1"/>
    </w:lvlOverride>
  </w:num>
  <w:num w:numId="1473">
    <w:abstractNumId w:val="106"/>
    <w:lvlOverride w:ilvl="0">
      <w:startOverride w:val="1"/>
    </w:lvlOverride>
  </w:num>
  <w:num w:numId="1474">
    <w:abstractNumId w:val="106"/>
    <w:lvlOverride w:ilvl="0">
      <w:startOverride w:val="1"/>
    </w:lvlOverride>
  </w:num>
  <w:num w:numId="1475">
    <w:abstractNumId w:val="106"/>
    <w:lvlOverride w:ilvl="0">
      <w:startOverride w:val="1"/>
    </w:lvlOverride>
  </w:num>
  <w:num w:numId="1476">
    <w:abstractNumId w:val="106"/>
    <w:lvlOverride w:ilvl="0">
      <w:startOverride w:val="1"/>
    </w:lvlOverride>
  </w:num>
  <w:num w:numId="1477">
    <w:abstractNumId w:val="106"/>
    <w:lvlOverride w:ilvl="0">
      <w:startOverride w:val="1"/>
    </w:lvlOverride>
  </w:num>
  <w:num w:numId="1478">
    <w:abstractNumId w:val="106"/>
    <w:lvlOverride w:ilvl="0">
      <w:startOverride w:val="1"/>
    </w:lvlOverride>
  </w:num>
  <w:num w:numId="1479">
    <w:abstractNumId w:val="106"/>
    <w:lvlOverride w:ilvl="0">
      <w:startOverride w:val="1"/>
    </w:lvlOverride>
  </w:num>
  <w:num w:numId="1480">
    <w:abstractNumId w:val="106"/>
    <w:lvlOverride w:ilvl="0">
      <w:startOverride w:val="1"/>
    </w:lvlOverride>
  </w:num>
  <w:num w:numId="1481">
    <w:abstractNumId w:val="106"/>
    <w:lvlOverride w:ilvl="0">
      <w:startOverride w:val="1"/>
    </w:lvlOverride>
  </w:num>
  <w:num w:numId="1482">
    <w:abstractNumId w:val="106"/>
    <w:lvlOverride w:ilvl="0">
      <w:startOverride w:val="1"/>
    </w:lvlOverride>
  </w:num>
  <w:num w:numId="1483">
    <w:abstractNumId w:val="106"/>
    <w:lvlOverride w:ilvl="0">
      <w:startOverride w:val="1"/>
    </w:lvlOverride>
  </w:num>
  <w:num w:numId="1484">
    <w:abstractNumId w:val="106"/>
    <w:lvlOverride w:ilvl="0">
      <w:startOverride w:val="1"/>
    </w:lvlOverride>
  </w:num>
  <w:num w:numId="1485">
    <w:abstractNumId w:val="106"/>
    <w:lvlOverride w:ilvl="0">
      <w:startOverride w:val="1"/>
    </w:lvlOverride>
  </w:num>
  <w:num w:numId="1486">
    <w:abstractNumId w:val="106"/>
    <w:lvlOverride w:ilvl="0">
      <w:startOverride w:val="1"/>
    </w:lvlOverride>
  </w:num>
  <w:num w:numId="1487">
    <w:abstractNumId w:val="106"/>
    <w:lvlOverride w:ilvl="0">
      <w:startOverride w:val="1"/>
    </w:lvlOverride>
  </w:num>
  <w:num w:numId="1488">
    <w:abstractNumId w:val="106"/>
    <w:lvlOverride w:ilvl="0">
      <w:startOverride w:val="1"/>
    </w:lvlOverride>
  </w:num>
  <w:num w:numId="1489">
    <w:abstractNumId w:val="106"/>
    <w:lvlOverride w:ilvl="0">
      <w:startOverride w:val="1"/>
    </w:lvlOverride>
  </w:num>
  <w:num w:numId="1490">
    <w:abstractNumId w:val="106"/>
    <w:lvlOverride w:ilvl="0">
      <w:startOverride w:val="1"/>
    </w:lvlOverride>
  </w:num>
  <w:num w:numId="1491">
    <w:abstractNumId w:val="106"/>
    <w:lvlOverride w:ilvl="0">
      <w:startOverride w:val="1"/>
    </w:lvlOverride>
  </w:num>
  <w:num w:numId="1492">
    <w:abstractNumId w:val="106"/>
    <w:lvlOverride w:ilvl="0">
      <w:startOverride w:val="1"/>
    </w:lvlOverride>
  </w:num>
  <w:num w:numId="1493">
    <w:abstractNumId w:val="106"/>
    <w:lvlOverride w:ilvl="0">
      <w:startOverride w:val="1"/>
    </w:lvlOverride>
  </w:num>
  <w:num w:numId="1494">
    <w:abstractNumId w:val="106"/>
    <w:lvlOverride w:ilvl="0">
      <w:startOverride w:val="1"/>
    </w:lvlOverride>
  </w:num>
  <w:num w:numId="1495">
    <w:abstractNumId w:val="106"/>
    <w:lvlOverride w:ilvl="0">
      <w:startOverride w:val="1"/>
    </w:lvlOverride>
  </w:num>
  <w:num w:numId="1496">
    <w:abstractNumId w:val="106"/>
    <w:lvlOverride w:ilvl="0">
      <w:startOverride w:val="1"/>
    </w:lvlOverride>
  </w:num>
  <w:num w:numId="1497">
    <w:abstractNumId w:val="106"/>
    <w:lvlOverride w:ilvl="0">
      <w:startOverride w:val="1"/>
    </w:lvlOverride>
  </w:num>
  <w:num w:numId="1498">
    <w:abstractNumId w:val="106"/>
    <w:lvlOverride w:ilvl="0">
      <w:startOverride w:val="1"/>
    </w:lvlOverride>
  </w:num>
  <w:num w:numId="1499">
    <w:abstractNumId w:val="106"/>
    <w:lvlOverride w:ilvl="0">
      <w:startOverride w:val="1"/>
    </w:lvlOverride>
  </w:num>
  <w:num w:numId="1500">
    <w:abstractNumId w:val="106"/>
    <w:lvlOverride w:ilvl="0">
      <w:startOverride w:val="1"/>
    </w:lvlOverride>
  </w:num>
  <w:num w:numId="1501">
    <w:abstractNumId w:val="106"/>
    <w:lvlOverride w:ilvl="0">
      <w:startOverride w:val="1"/>
    </w:lvlOverride>
  </w:num>
  <w:num w:numId="1502">
    <w:abstractNumId w:val="106"/>
    <w:lvlOverride w:ilvl="0">
      <w:startOverride w:val="1"/>
    </w:lvlOverride>
  </w:num>
  <w:num w:numId="1503">
    <w:abstractNumId w:val="106"/>
    <w:lvlOverride w:ilvl="0">
      <w:startOverride w:val="1"/>
    </w:lvlOverride>
  </w:num>
  <w:num w:numId="1504">
    <w:abstractNumId w:val="106"/>
    <w:lvlOverride w:ilvl="0">
      <w:startOverride w:val="1"/>
    </w:lvlOverride>
  </w:num>
  <w:num w:numId="1505">
    <w:abstractNumId w:val="106"/>
    <w:lvlOverride w:ilvl="0">
      <w:startOverride w:val="1"/>
    </w:lvlOverride>
  </w:num>
  <w:num w:numId="1506">
    <w:abstractNumId w:val="106"/>
    <w:lvlOverride w:ilvl="0">
      <w:startOverride w:val="1"/>
    </w:lvlOverride>
  </w:num>
  <w:num w:numId="1507">
    <w:abstractNumId w:val="106"/>
    <w:lvlOverride w:ilvl="0">
      <w:startOverride w:val="1"/>
    </w:lvlOverride>
  </w:num>
  <w:num w:numId="1508">
    <w:abstractNumId w:val="106"/>
    <w:lvlOverride w:ilvl="0">
      <w:startOverride w:val="1"/>
    </w:lvlOverride>
  </w:num>
  <w:num w:numId="1509">
    <w:abstractNumId w:val="106"/>
    <w:lvlOverride w:ilvl="0">
      <w:startOverride w:val="1"/>
    </w:lvlOverride>
  </w:num>
  <w:num w:numId="1510">
    <w:abstractNumId w:val="106"/>
    <w:lvlOverride w:ilvl="0">
      <w:startOverride w:val="1"/>
    </w:lvlOverride>
  </w:num>
  <w:num w:numId="1511">
    <w:abstractNumId w:val="106"/>
    <w:lvlOverride w:ilvl="0">
      <w:startOverride w:val="1"/>
    </w:lvlOverride>
  </w:num>
  <w:num w:numId="1512">
    <w:abstractNumId w:val="106"/>
    <w:lvlOverride w:ilvl="0">
      <w:startOverride w:val="1"/>
    </w:lvlOverride>
  </w:num>
  <w:num w:numId="1513">
    <w:abstractNumId w:val="106"/>
    <w:lvlOverride w:ilvl="0">
      <w:startOverride w:val="1"/>
    </w:lvlOverride>
  </w:num>
  <w:num w:numId="1514">
    <w:abstractNumId w:val="106"/>
    <w:lvlOverride w:ilvl="0">
      <w:startOverride w:val="1"/>
    </w:lvlOverride>
  </w:num>
  <w:num w:numId="1515">
    <w:abstractNumId w:val="106"/>
    <w:lvlOverride w:ilvl="0">
      <w:startOverride w:val="1"/>
    </w:lvlOverride>
  </w:num>
  <w:num w:numId="1516">
    <w:abstractNumId w:val="106"/>
    <w:lvlOverride w:ilvl="0">
      <w:startOverride w:val="1"/>
    </w:lvlOverride>
  </w:num>
  <w:num w:numId="1517">
    <w:abstractNumId w:val="106"/>
    <w:lvlOverride w:ilvl="0">
      <w:startOverride w:val="1"/>
    </w:lvlOverride>
  </w:num>
  <w:num w:numId="1518">
    <w:abstractNumId w:val="106"/>
    <w:lvlOverride w:ilvl="0">
      <w:startOverride w:val="1"/>
    </w:lvlOverride>
  </w:num>
  <w:num w:numId="1519">
    <w:abstractNumId w:val="106"/>
    <w:lvlOverride w:ilvl="0">
      <w:startOverride w:val="1"/>
    </w:lvlOverride>
  </w:num>
  <w:num w:numId="1520">
    <w:abstractNumId w:val="106"/>
    <w:lvlOverride w:ilvl="0">
      <w:startOverride w:val="1"/>
    </w:lvlOverride>
  </w:num>
  <w:num w:numId="1521">
    <w:abstractNumId w:val="106"/>
    <w:lvlOverride w:ilvl="0">
      <w:startOverride w:val="1"/>
    </w:lvlOverride>
  </w:num>
  <w:num w:numId="1522">
    <w:abstractNumId w:val="106"/>
    <w:lvlOverride w:ilvl="0">
      <w:startOverride w:val="1"/>
    </w:lvlOverride>
  </w:num>
  <w:num w:numId="1523">
    <w:abstractNumId w:val="106"/>
    <w:lvlOverride w:ilvl="0">
      <w:startOverride w:val="1"/>
    </w:lvlOverride>
  </w:num>
  <w:num w:numId="1524">
    <w:abstractNumId w:val="106"/>
    <w:lvlOverride w:ilvl="0">
      <w:startOverride w:val="1"/>
    </w:lvlOverride>
  </w:num>
  <w:num w:numId="1525">
    <w:abstractNumId w:val="106"/>
    <w:lvlOverride w:ilvl="0">
      <w:startOverride w:val="1"/>
    </w:lvlOverride>
  </w:num>
  <w:num w:numId="1526">
    <w:abstractNumId w:val="106"/>
    <w:lvlOverride w:ilvl="0">
      <w:startOverride w:val="1"/>
    </w:lvlOverride>
  </w:num>
  <w:num w:numId="1527">
    <w:abstractNumId w:val="106"/>
    <w:lvlOverride w:ilvl="0">
      <w:startOverride w:val="1"/>
    </w:lvlOverride>
  </w:num>
  <w:num w:numId="1528">
    <w:abstractNumId w:val="106"/>
    <w:lvlOverride w:ilvl="0">
      <w:startOverride w:val="1"/>
    </w:lvlOverride>
  </w:num>
  <w:num w:numId="1529">
    <w:abstractNumId w:val="106"/>
    <w:lvlOverride w:ilvl="0">
      <w:startOverride w:val="1"/>
    </w:lvlOverride>
  </w:num>
  <w:num w:numId="1530">
    <w:abstractNumId w:val="106"/>
    <w:lvlOverride w:ilvl="0">
      <w:startOverride w:val="1"/>
    </w:lvlOverride>
  </w:num>
  <w:num w:numId="1531">
    <w:abstractNumId w:val="106"/>
    <w:lvlOverride w:ilvl="0">
      <w:startOverride w:val="1"/>
    </w:lvlOverride>
  </w:num>
  <w:num w:numId="1532">
    <w:abstractNumId w:val="106"/>
    <w:lvlOverride w:ilvl="0">
      <w:startOverride w:val="1"/>
    </w:lvlOverride>
  </w:num>
  <w:num w:numId="1533">
    <w:abstractNumId w:val="106"/>
    <w:lvlOverride w:ilvl="0">
      <w:startOverride w:val="1"/>
    </w:lvlOverride>
  </w:num>
  <w:num w:numId="1534">
    <w:abstractNumId w:val="106"/>
    <w:lvlOverride w:ilvl="0">
      <w:startOverride w:val="1"/>
    </w:lvlOverride>
  </w:num>
  <w:num w:numId="1535">
    <w:abstractNumId w:val="106"/>
    <w:lvlOverride w:ilvl="0">
      <w:startOverride w:val="1"/>
    </w:lvlOverride>
  </w:num>
  <w:num w:numId="1536">
    <w:abstractNumId w:val="106"/>
    <w:lvlOverride w:ilvl="0">
      <w:startOverride w:val="1"/>
    </w:lvlOverride>
  </w:num>
  <w:num w:numId="1537">
    <w:abstractNumId w:val="106"/>
    <w:lvlOverride w:ilvl="0">
      <w:startOverride w:val="1"/>
    </w:lvlOverride>
  </w:num>
  <w:num w:numId="1538">
    <w:abstractNumId w:val="106"/>
    <w:lvlOverride w:ilvl="0">
      <w:startOverride w:val="1"/>
    </w:lvlOverride>
  </w:num>
  <w:num w:numId="1539">
    <w:abstractNumId w:val="106"/>
    <w:lvlOverride w:ilvl="0">
      <w:startOverride w:val="1"/>
    </w:lvlOverride>
  </w:num>
  <w:num w:numId="1540">
    <w:abstractNumId w:val="106"/>
    <w:lvlOverride w:ilvl="0">
      <w:startOverride w:val="1"/>
    </w:lvlOverride>
  </w:num>
  <w:num w:numId="1541">
    <w:abstractNumId w:val="106"/>
    <w:lvlOverride w:ilvl="0">
      <w:startOverride w:val="1"/>
    </w:lvlOverride>
  </w:num>
  <w:num w:numId="1542">
    <w:abstractNumId w:val="106"/>
    <w:lvlOverride w:ilvl="0">
      <w:startOverride w:val="1"/>
    </w:lvlOverride>
  </w:num>
  <w:num w:numId="1543">
    <w:abstractNumId w:val="106"/>
    <w:lvlOverride w:ilvl="0">
      <w:startOverride w:val="1"/>
    </w:lvlOverride>
  </w:num>
  <w:num w:numId="1544">
    <w:abstractNumId w:val="106"/>
    <w:lvlOverride w:ilvl="0">
      <w:startOverride w:val="1"/>
    </w:lvlOverride>
  </w:num>
  <w:num w:numId="1545">
    <w:abstractNumId w:val="106"/>
    <w:lvlOverride w:ilvl="0">
      <w:startOverride w:val="1"/>
    </w:lvlOverride>
  </w:num>
  <w:num w:numId="1546">
    <w:abstractNumId w:val="106"/>
    <w:lvlOverride w:ilvl="0">
      <w:startOverride w:val="1"/>
    </w:lvlOverride>
  </w:num>
  <w:num w:numId="1547">
    <w:abstractNumId w:val="106"/>
    <w:lvlOverride w:ilvl="0">
      <w:startOverride w:val="1"/>
    </w:lvlOverride>
  </w:num>
  <w:num w:numId="1548">
    <w:abstractNumId w:val="106"/>
    <w:lvlOverride w:ilvl="0">
      <w:startOverride w:val="1"/>
    </w:lvlOverride>
  </w:num>
  <w:num w:numId="1549">
    <w:abstractNumId w:val="106"/>
    <w:lvlOverride w:ilvl="0">
      <w:startOverride w:val="1"/>
    </w:lvlOverride>
  </w:num>
  <w:num w:numId="1550">
    <w:abstractNumId w:val="106"/>
    <w:lvlOverride w:ilvl="0">
      <w:startOverride w:val="1"/>
    </w:lvlOverride>
  </w:num>
  <w:num w:numId="1551">
    <w:abstractNumId w:val="106"/>
    <w:lvlOverride w:ilvl="0">
      <w:startOverride w:val="1"/>
    </w:lvlOverride>
  </w:num>
  <w:num w:numId="1552">
    <w:abstractNumId w:val="106"/>
    <w:lvlOverride w:ilvl="0">
      <w:startOverride w:val="1"/>
    </w:lvlOverride>
  </w:num>
  <w:num w:numId="1553">
    <w:abstractNumId w:val="106"/>
    <w:lvlOverride w:ilvl="0">
      <w:startOverride w:val="1"/>
    </w:lvlOverride>
  </w:num>
  <w:num w:numId="1554">
    <w:abstractNumId w:val="106"/>
    <w:lvlOverride w:ilvl="0">
      <w:startOverride w:val="1"/>
    </w:lvlOverride>
  </w:num>
  <w:num w:numId="1555">
    <w:abstractNumId w:val="106"/>
    <w:lvlOverride w:ilvl="0">
      <w:startOverride w:val="1"/>
    </w:lvlOverride>
  </w:num>
  <w:num w:numId="1556">
    <w:abstractNumId w:val="106"/>
    <w:lvlOverride w:ilvl="0">
      <w:startOverride w:val="1"/>
    </w:lvlOverride>
  </w:num>
  <w:num w:numId="1557">
    <w:abstractNumId w:val="106"/>
    <w:lvlOverride w:ilvl="0">
      <w:startOverride w:val="1"/>
    </w:lvlOverride>
  </w:num>
  <w:num w:numId="1558">
    <w:abstractNumId w:val="106"/>
    <w:lvlOverride w:ilvl="0">
      <w:startOverride w:val="1"/>
    </w:lvlOverride>
  </w:num>
  <w:num w:numId="1559">
    <w:abstractNumId w:val="106"/>
    <w:lvlOverride w:ilvl="0">
      <w:startOverride w:val="1"/>
    </w:lvlOverride>
  </w:num>
  <w:num w:numId="1560">
    <w:abstractNumId w:val="106"/>
    <w:lvlOverride w:ilvl="0">
      <w:startOverride w:val="1"/>
    </w:lvlOverride>
  </w:num>
  <w:num w:numId="1561">
    <w:abstractNumId w:val="106"/>
    <w:lvlOverride w:ilvl="0">
      <w:startOverride w:val="1"/>
    </w:lvlOverride>
  </w:num>
  <w:num w:numId="1562">
    <w:abstractNumId w:val="106"/>
    <w:lvlOverride w:ilvl="0">
      <w:startOverride w:val="1"/>
    </w:lvlOverride>
  </w:num>
  <w:num w:numId="1563">
    <w:abstractNumId w:val="106"/>
    <w:lvlOverride w:ilvl="0">
      <w:startOverride w:val="1"/>
    </w:lvlOverride>
  </w:num>
  <w:num w:numId="1564">
    <w:abstractNumId w:val="106"/>
    <w:lvlOverride w:ilvl="0">
      <w:startOverride w:val="1"/>
    </w:lvlOverride>
  </w:num>
  <w:num w:numId="1565">
    <w:abstractNumId w:val="106"/>
    <w:lvlOverride w:ilvl="0">
      <w:startOverride w:val="1"/>
    </w:lvlOverride>
  </w:num>
  <w:num w:numId="1566">
    <w:abstractNumId w:val="106"/>
    <w:lvlOverride w:ilvl="0">
      <w:startOverride w:val="1"/>
    </w:lvlOverride>
  </w:num>
  <w:num w:numId="1567">
    <w:abstractNumId w:val="106"/>
    <w:lvlOverride w:ilvl="0">
      <w:startOverride w:val="1"/>
    </w:lvlOverride>
  </w:num>
  <w:num w:numId="1568">
    <w:abstractNumId w:val="106"/>
    <w:lvlOverride w:ilvl="0">
      <w:startOverride w:val="1"/>
    </w:lvlOverride>
  </w:num>
  <w:num w:numId="1569">
    <w:abstractNumId w:val="106"/>
    <w:lvlOverride w:ilvl="0">
      <w:startOverride w:val="1"/>
    </w:lvlOverride>
  </w:num>
  <w:num w:numId="1570">
    <w:abstractNumId w:val="106"/>
    <w:lvlOverride w:ilvl="0">
      <w:startOverride w:val="1"/>
    </w:lvlOverride>
  </w:num>
  <w:num w:numId="1571">
    <w:abstractNumId w:val="106"/>
    <w:lvlOverride w:ilvl="0">
      <w:startOverride w:val="1"/>
    </w:lvlOverride>
  </w:num>
  <w:num w:numId="1572">
    <w:abstractNumId w:val="106"/>
    <w:lvlOverride w:ilvl="0">
      <w:startOverride w:val="1"/>
    </w:lvlOverride>
  </w:num>
  <w:num w:numId="1573">
    <w:abstractNumId w:val="106"/>
    <w:lvlOverride w:ilvl="0">
      <w:startOverride w:val="1"/>
    </w:lvlOverride>
  </w:num>
  <w:num w:numId="1574">
    <w:abstractNumId w:val="106"/>
    <w:lvlOverride w:ilvl="0">
      <w:startOverride w:val="1"/>
    </w:lvlOverride>
  </w:num>
  <w:num w:numId="1575">
    <w:abstractNumId w:val="106"/>
    <w:lvlOverride w:ilvl="0">
      <w:startOverride w:val="1"/>
    </w:lvlOverride>
  </w:num>
  <w:num w:numId="1576">
    <w:abstractNumId w:val="106"/>
    <w:lvlOverride w:ilvl="0">
      <w:startOverride w:val="1"/>
    </w:lvlOverride>
  </w:num>
  <w:num w:numId="1577">
    <w:abstractNumId w:val="106"/>
    <w:lvlOverride w:ilvl="0">
      <w:startOverride w:val="1"/>
    </w:lvlOverride>
  </w:num>
  <w:num w:numId="1578">
    <w:abstractNumId w:val="106"/>
    <w:lvlOverride w:ilvl="0">
      <w:startOverride w:val="1"/>
    </w:lvlOverride>
  </w:num>
  <w:num w:numId="1579">
    <w:abstractNumId w:val="106"/>
    <w:lvlOverride w:ilvl="0">
      <w:startOverride w:val="1"/>
    </w:lvlOverride>
  </w:num>
  <w:num w:numId="1580">
    <w:abstractNumId w:val="106"/>
    <w:lvlOverride w:ilvl="0">
      <w:startOverride w:val="1"/>
    </w:lvlOverride>
  </w:num>
  <w:num w:numId="1581">
    <w:abstractNumId w:val="106"/>
    <w:lvlOverride w:ilvl="0">
      <w:startOverride w:val="1"/>
    </w:lvlOverride>
  </w:num>
  <w:num w:numId="1582">
    <w:abstractNumId w:val="106"/>
    <w:lvlOverride w:ilvl="0">
      <w:startOverride w:val="1"/>
    </w:lvlOverride>
  </w:num>
  <w:num w:numId="1583">
    <w:abstractNumId w:val="106"/>
    <w:lvlOverride w:ilvl="0">
      <w:startOverride w:val="1"/>
    </w:lvlOverride>
  </w:num>
  <w:num w:numId="1584">
    <w:abstractNumId w:val="106"/>
    <w:lvlOverride w:ilvl="0">
      <w:startOverride w:val="1"/>
    </w:lvlOverride>
  </w:num>
  <w:num w:numId="1585">
    <w:abstractNumId w:val="106"/>
    <w:lvlOverride w:ilvl="0">
      <w:startOverride w:val="1"/>
    </w:lvlOverride>
  </w:num>
  <w:num w:numId="1586">
    <w:abstractNumId w:val="106"/>
    <w:lvlOverride w:ilvl="0">
      <w:startOverride w:val="1"/>
    </w:lvlOverride>
  </w:num>
  <w:num w:numId="1587">
    <w:abstractNumId w:val="106"/>
    <w:lvlOverride w:ilvl="0">
      <w:startOverride w:val="1"/>
    </w:lvlOverride>
  </w:num>
  <w:num w:numId="1588">
    <w:abstractNumId w:val="106"/>
    <w:lvlOverride w:ilvl="0">
      <w:startOverride w:val="1"/>
    </w:lvlOverride>
  </w:num>
  <w:num w:numId="1589">
    <w:abstractNumId w:val="106"/>
    <w:lvlOverride w:ilvl="0">
      <w:startOverride w:val="1"/>
    </w:lvlOverride>
  </w:num>
  <w:num w:numId="1590">
    <w:abstractNumId w:val="106"/>
    <w:lvlOverride w:ilvl="0">
      <w:startOverride w:val="1"/>
    </w:lvlOverride>
  </w:num>
  <w:num w:numId="1591">
    <w:abstractNumId w:val="106"/>
    <w:lvlOverride w:ilvl="0">
      <w:startOverride w:val="1"/>
    </w:lvlOverride>
  </w:num>
  <w:num w:numId="1592">
    <w:abstractNumId w:val="106"/>
    <w:lvlOverride w:ilvl="0">
      <w:startOverride w:val="1"/>
    </w:lvlOverride>
  </w:num>
  <w:num w:numId="1593">
    <w:abstractNumId w:val="106"/>
    <w:lvlOverride w:ilvl="0">
      <w:startOverride w:val="1"/>
    </w:lvlOverride>
  </w:num>
  <w:num w:numId="1594">
    <w:abstractNumId w:val="106"/>
    <w:lvlOverride w:ilvl="0">
      <w:startOverride w:val="1"/>
    </w:lvlOverride>
  </w:num>
  <w:num w:numId="1595">
    <w:abstractNumId w:val="106"/>
    <w:lvlOverride w:ilvl="0">
      <w:startOverride w:val="1"/>
    </w:lvlOverride>
  </w:num>
  <w:num w:numId="1596">
    <w:abstractNumId w:val="106"/>
    <w:lvlOverride w:ilvl="0">
      <w:startOverride w:val="1"/>
    </w:lvlOverride>
  </w:num>
  <w:num w:numId="1597">
    <w:abstractNumId w:val="106"/>
    <w:lvlOverride w:ilvl="0">
      <w:startOverride w:val="1"/>
    </w:lvlOverride>
  </w:num>
  <w:num w:numId="1598">
    <w:abstractNumId w:val="106"/>
    <w:lvlOverride w:ilvl="0">
      <w:startOverride w:val="1"/>
    </w:lvlOverride>
  </w:num>
  <w:num w:numId="1599">
    <w:abstractNumId w:val="106"/>
    <w:lvlOverride w:ilvl="0">
      <w:startOverride w:val="1"/>
    </w:lvlOverride>
  </w:num>
  <w:num w:numId="1600">
    <w:abstractNumId w:val="106"/>
    <w:lvlOverride w:ilvl="0">
      <w:startOverride w:val="1"/>
    </w:lvlOverride>
  </w:num>
  <w:num w:numId="1601">
    <w:abstractNumId w:val="106"/>
    <w:lvlOverride w:ilvl="0">
      <w:startOverride w:val="1"/>
    </w:lvlOverride>
  </w:num>
  <w:num w:numId="1602">
    <w:abstractNumId w:val="106"/>
    <w:lvlOverride w:ilvl="0">
      <w:startOverride w:val="1"/>
    </w:lvlOverride>
  </w:num>
  <w:num w:numId="1603">
    <w:abstractNumId w:val="106"/>
    <w:lvlOverride w:ilvl="0">
      <w:startOverride w:val="1"/>
    </w:lvlOverride>
  </w:num>
  <w:num w:numId="1604">
    <w:abstractNumId w:val="106"/>
    <w:lvlOverride w:ilvl="0">
      <w:startOverride w:val="1"/>
    </w:lvlOverride>
  </w:num>
  <w:num w:numId="1605">
    <w:abstractNumId w:val="106"/>
    <w:lvlOverride w:ilvl="0">
      <w:startOverride w:val="1"/>
    </w:lvlOverride>
  </w:num>
  <w:num w:numId="1606">
    <w:abstractNumId w:val="106"/>
    <w:lvlOverride w:ilvl="0">
      <w:startOverride w:val="1"/>
    </w:lvlOverride>
  </w:num>
  <w:num w:numId="1607">
    <w:abstractNumId w:val="106"/>
    <w:lvlOverride w:ilvl="0">
      <w:startOverride w:val="1"/>
    </w:lvlOverride>
  </w:num>
  <w:num w:numId="1608">
    <w:abstractNumId w:val="106"/>
    <w:lvlOverride w:ilvl="0">
      <w:startOverride w:val="1"/>
    </w:lvlOverride>
  </w:num>
  <w:num w:numId="1609">
    <w:abstractNumId w:val="106"/>
    <w:lvlOverride w:ilvl="0">
      <w:startOverride w:val="1"/>
    </w:lvlOverride>
  </w:num>
  <w:num w:numId="1610">
    <w:abstractNumId w:val="106"/>
    <w:lvlOverride w:ilvl="0">
      <w:startOverride w:val="1"/>
    </w:lvlOverride>
  </w:num>
  <w:num w:numId="1611">
    <w:abstractNumId w:val="106"/>
    <w:lvlOverride w:ilvl="0">
      <w:startOverride w:val="1"/>
    </w:lvlOverride>
  </w:num>
  <w:num w:numId="1612">
    <w:abstractNumId w:val="106"/>
    <w:lvlOverride w:ilvl="0">
      <w:startOverride w:val="1"/>
    </w:lvlOverride>
  </w:num>
  <w:num w:numId="1613">
    <w:abstractNumId w:val="106"/>
    <w:lvlOverride w:ilvl="0">
      <w:startOverride w:val="1"/>
    </w:lvlOverride>
  </w:num>
  <w:num w:numId="1614">
    <w:abstractNumId w:val="106"/>
    <w:lvlOverride w:ilvl="0">
      <w:startOverride w:val="1"/>
    </w:lvlOverride>
  </w:num>
  <w:num w:numId="1615">
    <w:abstractNumId w:val="106"/>
    <w:lvlOverride w:ilvl="0">
      <w:startOverride w:val="1"/>
    </w:lvlOverride>
  </w:num>
  <w:num w:numId="1616">
    <w:abstractNumId w:val="106"/>
    <w:lvlOverride w:ilvl="0">
      <w:startOverride w:val="1"/>
    </w:lvlOverride>
  </w:num>
  <w:num w:numId="1617">
    <w:abstractNumId w:val="106"/>
    <w:lvlOverride w:ilvl="0">
      <w:startOverride w:val="1"/>
    </w:lvlOverride>
  </w:num>
  <w:num w:numId="1618">
    <w:abstractNumId w:val="106"/>
    <w:lvlOverride w:ilvl="0">
      <w:startOverride w:val="1"/>
    </w:lvlOverride>
  </w:num>
  <w:num w:numId="1619">
    <w:abstractNumId w:val="106"/>
    <w:lvlOverride w:ilvl="0">
      <w:startOverride w:val="1"/>
    </w:lvlOverride>
  </w:num>
  <w:num w:numId="1620">
    <w:abstractNumId w:val="106"/>
    <w:lvlOverride w:ilvl="0">
      <w:startOverride w:val="1"/>
    </w:lvlOverride>
  </w:num>
  <w:num w:numId="1621">
    <w:abstractNumId w:val="106"/>
    <w:lvlOverride w:ilvl="0">
      <w:startOverride w:val="1"/>
    </w:lvlOverride>
  </w:num>
  <w:num w:numId="1622">
    <w:abstractNumId w:val="106"/>
    <w:lvlOverride w:ilvl="0">
      <w:startOverride w:val="1"/>
    </w:lvlOverride>
  </w:num>
  <w:num w:numId="1623">
    <w:abstractNumId w:val="106"/>
    <w:lvlOverride w:ilvl="0">
      <w:startOverride w:val="1"/>
    </w:lvlOverride>
  </w:num>
  <w:num w:numId="1624">
    <w:abstractNumId w:val="106"/>
    <w:lvlOverride w:ilvl="0">
      <w:startOverride w:val="1"/>
    </w:lvlOverride>
  </w:num>
  <w:num w:numId="1625">
    <w:abstractNumId w:val="106"/>
    <w:lvlOverride w:ilvl="0">
      <w:startOverride w:val="1"/>
    </w:lvlOverride>
  </w:num>
  <w:num w:numId="1626">
    <w:abstractNumId w:val="106"/>
    <w:lvlOverride w:ilvl="0">
      <w:startOverride w:val="1"/>
    </w:lvlOverride>
  </w:num>
  <w:num w:numId="1627">
    <w:abstractNumId w:val="106"/>
    <w:lvlOverride w:ilvl="0">
      <w:startOverride w:val="1"/>
    </w:lvlOverride>
  </w:num>
  <w:num w:numId="1628">
    <w:abstractNumId w:val="106"/>
    <w:lvlOverride w:ilvl="0">
      <w:startOverride w:val="1"/>
    </w:lvlOverride>
  </w:num>
  <w:num w:numId="1629">
    <w:abstractNumId w:val="106"/>
    <w:lvlOverride w:ilvl="0">
      <w:startOverride w:val="1"/>
    </w:lvlOverride>
  </w:num>
  <w:num w:numId="1630">
    <w:abstractNumId w:val="106"/>
    <w:lvlOverride w:ilvl="0">
      <w:startOverride w:val="1"/>
    </w:lvlOverride>
  </w:num>
  <w:num w:numId="1631">
    <w:abstractNumId w:val="106"/>
    <w:lvlOverride w:ilvl="0">
      <w:startOverride w:val="1"/>
    </w:lvlOverride>
  </w:num>
  <w:num w:numId="1632">
    <w:abstractNumId w:val="106"/>
    <w:lvlOverride w:ilvl="0">
      <w:startOverride w:val="1"/>
    </w:lvlOverride>
  </w:num>
  <w:num w:numId="1633">
    <w:abstractNumId w:val="106"/>
    <w:lvlOverride w:ilvl="0">
      <w:startOverride w:val="1"/>
    </w:lvlOverride>
  </w:num>
  <w:num w:numId="1634">
    <w:abstractNumId w:val="106"/>
    <w:lvlOverride w:ilvl="0">
      <w:startOverride w:val="1"/>
    </w:lvlOverride>
  </w:num>
  <w:num w:numId="1635">
    <w:abstractNumId w:val="106"/>
    <w:lvlOverride w:ilvl="0">
      <w:startOverride w:val="1"/>
    </w:lvlOverride>
  </w:num>
  <w:num w:numId="1636">
    <w:abstractNumId w:val="106"/>
    <w:lvlOverride w:ilvl="0">
      <w:startOverride w:val="1"/>
    </w:lvlOverride>
  </w:num>
  <w:num w:numId="1637">
    <w:abstractNumId w:val="106"/>
    <w:lvlOverride w:ilvl="0">
      <w:startOverride w:val="1"/>
    </w:lvlOverride>
  </w:num>
  <w:num w:numId="1638">
    <w:abstractNumId w:val="106"/>
    <w:lvlOverride w:ilvl="0">
      <w:startOverride w:val="1"/>
    </w:lvlOverride>
  </w:num>
  <w:num w:numId="1639">
    <w:abstractNumId w:val="106"/>
    <w:lvlOverride w:ilvl="0">
      <w:startOverride w:val="1"/>
    </w:lvlOverride>
  </w:num>
  <w:num w:numId="1640">
    <w:abstractNumId w:val="106"/>
    <w:lvlOverride w:ilvl="0">
      <w:startOverride w:val="1"/>
    </w:lvlOverride>
  </w:num>
  <w:num w:numId="1641">
    <w:abstractNumId w:val="106"/>
    <w:lvlOverride w:ilvl="0">
      <w:startOverride w:val="1"/>
    </w:lvlOverride>
  </w:num>
  <w:num w:numId="1642">
    <w:abstractNumId w:val="106"/>
    <w:lvlOverride w:ilvl="0">
      <w:startOverride w:val="1"/>
    </w:lvlOverride>
  </w:num>
  <w:num w:numId="1643">
    <w:abstractNumId w:val="106"/>
    <w:lvlOverride w:ilvl="0">
      <w:startOverride w:val="1"/>
    </w:lvlOverride>
  </w:num>
  <w:num w:numId="1644">
    <w:abstractNumId w:val="106"/>
    <w:lvlOverride w:ilvl="0">
      <w:startOverride w:val="1"/>
    </w:lvlOverride>
  </w:num>
  <w:num w:numId="1645">
    <w:abstractNumId w:val="106"/>
    <w:lvlOverride w:ilvl="0">
      <w:startOverride w:val="1"/>
    </w:lvlOverride>
  </w:num>
  <w:num w:numId="1646">
    <w:abstractNumId w:val="106"/>
    <w:lvlOverride w:ilvl="0">
      <w:startOverride w:val="1"/>
    </w:lvlOverride>
  </w:num>
  <w:num w:numId="1647">
    <w:abstractNumId w:val="106"/>
    <w:lvlOverride w:ilvl="0">
      <w:startOverride w:val="1"/>
    </w:lvlOverride>
  </w:num>
  <w:num w:numId="1648">
    <w:abstractNumId w:val="106"/>
    <w:lvlOverride w:ilvl="0">
      <w:startOverride w:val="1"/>
    </w:lvlOverride>
  </w:num>
  <w:num w:numId="1649">
    <w:abstractNumId w:val="106"/>
    <w:lvlOverride w:ilvl="0">
      <w:startOverride w:val="1"/>
    </w:lvlOverride>
  </w:num>
  <w:num w:numId="1650">
    <w:abstractNumId w:val="106"/>
    <w:lvlOverride w:ilvl="0">
      <w:startOverride w:val="1"/>
    </w:lvlOverride>
  </w:num>
  <w:num w:numId="1651">
    <w:abstractNumId w:val="106"/>
    <w:lvlOverride w:ilvl="0">
      <w:startOverride w:val="1"/>
    </w:lvlOverride>
  </w:num>
  <w:num w:numId="1652">
    <w:abstractNumId w:val="106"/>
    <w:lvlOverride w:ilvl="0">
      <w:startOverride w:val="1"/>
    </w:lvlOverride>
  </w:num>
  <w:num w:numId="1653">
    <w:abstractNumId w:val="106"/>
    <w:lvlOverride w:ilvl="0">
      <w:startOverride w:val="1"/>
    </w:lvlOverride>
  </w:num>
  <w:num w:numId="1654">
    <w:abstractNumId w:val="106"/>
    <w:lvlOverride w:ilvl="0">
      <w:startOverride w:val="1"/>
    </w:lvlOverride>
  </w:num>
  <w:num w:numId="1655">
    <w:abstractNumId w:val="106"/>
    <w:lvlOverride w:ilvl="0">
      <w:startOverride w:val="1"/>
    </w:lvlOverride>
  </w:num>
  <w:num w:numId="1656">
    <w:abstractNumId w:val="106"/>
    <w:lvlOverride w:ilvl="0">
      <w:startOverride w:val="1"/>
    </w:lvlOverride>
  </w:num>
  <w:num w:numId="1657">
    <w:abstractNumId w:val="106"/>
    <w:lvlOverride w:ilvl="0">
      <w:startOverride w:val="1"/>
    </w:lvlOverride>
  </w:num>
  <w:num w:numId="1658">
    <w:abstractNumId w:val="106"/>
    <w:lvlOverride w:ilvl="0">
      <w:startOverride w:val="1"/>
    </w:lvlOverride>
  </w:num>
  <w:num w:numId="1659">
    <w:abstractNumId w:val="106"/>
    <w:lvlOverride w:ilvl="0">
      <w:startOverride w:val="1"/>
    </w:lvlOverride>
  </w:num>
  <w:num w:numId="1660">
    <w:abstractNumId w:val="106"/>
    <w:lvlOverride w:ilvl="0">
      <w:startOverride w:val="1"/>
    </w:lvlOverride>
  </w:num>
  <w:num w:numId="1661">
    <w:abstractNumId w:val="106"/>
    <w:lvlOverride w:ilvl="0">
      <w:startOverride w:val="1"/>
    </w:lvlOverride>
  </w:num>
  <w:num w:numId="1662">
    <w:abstractNumId w:val="106"/>
    <w:lvlOverride w:ilvl="0">
      <w:startOverride w:val="1"/>
    </w:lvlOverride>
  </w:num>
  <w:num w:numId="1663">
    <w:abstractNumId w:val="106"/>
    <w:lvlOverride w:ilvl="0">
      <w:startOverride w:val="1"/>
    </w:lvlOverride>
  </w:num>
  <w:num w:numId="1664">
    <w:abstractNumId w:val="106"/>
    <w:lvlOverride w:ilvl="0">
      <w:startOverride w:val="1"/>
    </w:lvlOverride>
  </w:num>
  <w:num w:numId="1665">
    <w:abstractNumId w:val="106"/>
    <w:lvlOverride w:ilvl="0">
      <w:startOverride w:val="1"/>
    </w:lvlOverride>
  </w:num>
  <w:num w:numId="1666">
    <w:abstractNumId w:val="106"/>
    <w:lvlOverride w:ilvl="0">
      <w:startOverride w:val="1"/>
    </w:lvlOverride>
  </w:num>
  <w:num w:numId="1667">
    <w:abstractNumId w:val="106"/>
    <w:lvlOverride w:ilvl="0">
      <w:startOverride w:val="1"/>
    </w:lvlOverride>
  </w:num>
  <w:num w:numId="1668">
    <w:abstractNumId w:val="106"/>
    <w:lvlOverride w:ilvl="0">
      <w:startOverride w:val="1"/>
    </w:lvlOverride>
  </w:num>
  <w:num w:numId="1669">
    <w:abstractNumId w:val="106"/>
    <w:lvlOverride w:ilvl="0">
      <w:startOverride w:val="1"/>
    </w:lvlOverride>
  </w:num>
  <w:num w:numId="1670">
    <w:abstractNumId w:val="106"/>
    <w:lvlOverride w:ilvl="0">
      <w:startOverride w:val="1"/>
    </w:lvlOverride>
  </w:num>
  <w:num w:numId="1671">
    <w:abstractNumId w:val="106"/>
    <w:lvlOverride w:ilvl="0">
      <w:startOverride w:val="1"/>
    </w:lvlOverride>
  </w:num>
  <w:num w:numId="1672">
    <w:abstractNumId w:val="106"/>
    <w:lvlOverride w:ilvl="0">
      <w:startOverride w:val="1"/>
    </w:lvlOverride>
  </w:num>
  <w:num w:numId="1673">
    <w:abstractNumId w:val="106"/>
    <w:lvlOverride w:ilvl="0">
      <w:startOverride w:val="1"/>
    </w:lvlOverride>
  </w:num>
  <w:num w:numId="1674">
    <w:abstractNumId w:val="106"/>
    <w:lvlOverride w:ilvl="0">
      <w:startOverride w:val="1"/>
    </w:lvlOverride>
  </w:num>
  <w:num w:numId="1675">
    <w:abstractNumId w:val="106"/>
    <w:lvlOverride w:ilvl="0">
      <w:startOverride w:val="1"/>
    </w:lvlOverride>
  </w:num>
  <w:num w:numId="1676">
    <w:abstractNumId w:val="106"/>
    <w:lvlOverride w:ilvl="0">
      <w:startOverride w:val="1"/>
    </w:lvlOverride>
  </w:num>
  <w:num w:numId="1677">
    <w:abstractNumId w:val="106"/>
    <w:lvlOverride w:ilvl="0">
      <w:startOverride w:val="1"/>
    </w:lvlOverride>
  </w:num>
  <w:num w:numId="1678">
    <w:abstractNumId w:val="106"/>
    <w:lvlOverride w:ilvl="0">
      <w:startOverride w:val="1"/>
    </w:lvlOverride>
  </w:num>
  <w:num w:numId="1679">
    <w:abstractNumId w:val="106"/>
    <w:lvlOverride w:ilvl="0">
      <w:startOverride w:val="1"/>
    </w:lvlOverride>
  </w:num>
  <w:num w:numId="1680">
    <w:abstractNumId w:val="106"/>
    <w:lvlOverride w:ilvl="0">
      <w:startOverride w:val="1"/>
    </w:lvlOverride>
  </w:num>
  <w:num w:numId="1681">
    <w:abstractNumId w:val="106"/>
    <w:lvlOverride w:ilvl="0">
      <w:startOverride w:val="1"/>
    </w:lvlOverride>
  </w:num>
  <w:num w:numId="1682">
    <w:abstractNumId w:val="106"/>
    <w:lvlOverride w:ilvl="0">
      <w:startOverride w:val="1"/>
    </w:lvlOverride>
  </w:num>
  <w:num w:numId="1683">
    <w:abstractNumId w:val="106"/>
    <w:lvlOverride w:ilvl="0">
      <w:startOverride w:val="1"/>
    </w:lvlOverride>
  </w:num>
  <w:num w:numId="1684">
    <w:abstractNumId w:val="106"/>
    <w:lvlOverride w:ilvl="0">
      <w:startOverride w:val="1"/>
    </w:lvlOverride>
  </w:num>
  <w:num w:numId="1685">
    <w:abstractNumId w:val="106"/>
    <w:lvlOverride w:ilvl="0">
      <w:startOverride w:val="1"/>
    </w:lvlOverride>
  </w:num>
  <w:num w:numId="1686">
    <w:abstractNumId w:val="106"/>
    <w:lvlOverride w:ilvl="0">
      <w:startOverride w:val="1"/>
    </w:lvlOverride>
  </w:num>
  <w:num w:numId="1687">
    <w:abstractNumId w:val="106"/>
    <w:lvlOverride w:ilvl="0">
      <w:startOverride w:val="1"/>
    </w:lvlOverride>
  </w:num>
  <w:num w:numId="1688">
    <w:abstractNumId w:val="106"/>
    <w:lvlOverride w:ilvl="0">
      <w:startOverride w:val="1"/>
    </w:lvlOverride>
  </w:num>
  <w:num w:numId="1689">
    <w:abstractNumId w:val="106"/>
    <w:lvlOverride w:ilvl="0">
      <w:startOverride w:val="1"/>
    </w:lvlOverride>
  </w:num>
  <w:num w:numId="1690">
    <w:abstractNumId w:val="106"/>
    <w:lvlOverride w:ilvl="0">
      <w:startOverride w:val="1"/>
    </w:lvlOverride>
  </w:num>
  <w:num w:numId="1691">
    <w:abstractNumId w:val="106"/>
    <w:lvlOverride w:ilvl="0">
      <w:startOverride w:val="1"/>
    </w:lvlOverride>
  </w:num>
  <w:num w:numId="1692">
    <w:abstractNumId w:val="106"/>
    <w:lvlOverride w:ilvl="0">
      <w:startOverride w:val="1"/>
    </w:lvlOverride>
  </w:num>
  <w:num w:numId="1693">
    <w:abstractNumId w:val="106"/>
    <w:lvlOverride w:ilvl="0">
      <w:startOverride w:val="1"/>
    </w:lvlOverride>
  </w:num>
  <w:num w:numId="1694">
    <w:abstractNumId w:val="106"/>
    <w:lvlOverride w:ilvl="0">
      <w:startOverride w:val="1"/>
    </w:lvlOverride>
  </w:num>
  <w:num w:numId="1695">
    <w:abstractNumId w:val="106"/>
    <w:lvlOverride w:ilvl="0">
      <w:startOverride w:val="1"/>
    </w:lvlOverride>
  </w:num>
  <w:num w:numId="1696">
    <w:abstractNumId w:val="106"/>
    <w:lvlOverride w:ilvl="0">
      <w:startOverride w:val="1"/>
    </w:lvlOverride>
  </w:num>
  <w:num w:numId="1697">
    <w:abstractNumId w:val="106"/>
    <w:lvlOverride w:ilvl="0">
      <w:startOverride w:val="1"/>
    </w:lvlOverride>
  </w:num>
  <w:num w:numId="1698">
    <w:abstractNumId w:val="106"/>
    <w:lvlOverride w:ilvl="0">
      <w:startOverride w:val="1"/>
    </w:lvlOverride>
  </w:num>
  <w:num w:numId="1699">
    <w:abstractNumId w:val="106"/>
    <w:lvlOverride w:ilvl="0">
      <w:startOverride w:val="1"/>
    </w:lvlOverride>
  </w:num>
  <w:num w:numId="1700">
    <w:abstractNumId w:val="106"/>
    <w:lvlOverride w:ilvl="0">
      <w:startOverride w:val="1"/>
    </w:lvlOverride>
  </w:num>
  <w:num w:numId="1701">
    <w:abstractNumId w:val="106"/>
    <w:lvlOverride w:ilvl="0">
      <w:startOverride w:val="1"/>
    </w:lvlOverride>
  </w:num>
  <w:num w:numId="1702">
    <w:abstractNumId w:val="106"/>
    <w:lvlOverride w:ilvl="0">
      <w:startOverride w:val="1"/>
    </w:lvlOverride>
  </w:num>
  <w:num w:numId="1703">
    <w:abstractNumId w:val="106"/>
    <w:lvlOverride w:ilvl="0">
      <w:startOverride w:val="1"/>
    </w:lvlOverride>
  </w:num>
  <w:num w:numId="1704">
    <w:abstractNumId w:val="106"/>
    <w:lvlOverride w:ilvl="0">
      <w:startOverride w:val="1"/>
    </w:lvlOverride>
  </w:num>
  <w:num w:numId="1705">
    <w:abstractNumId w:val="106"/>
    <w:lvlOverride w:ilvl="0">
      <w:startOverride w:val="1"/>
    </w:lvlOverride>
  </w:num>
  <w:num w:numId="1706">
    <w:abstractNumId w:val="106"/>
    <w:lvlOverride w:ilvl="0">
      <w:startOverride w:val="1"/>
    </w:lvlOverride>
  </w:num>
  <w:num w:numId="1707">
    <w:abstractNumId w:val="106"/>
    <w:lvlOverride w:ilvl="0">
      <w:startOverride w:val="1"/>
    </w:lvlOverride>
  </w:num>
  <w:num w:numId="1708">
    <w:abstractNumId w:val="106"/>
    <w:lvlOverride w:ilvl="0">
      <w:startOverride w:val="1"/>
    </w:lvlOverride>
  </w:num>
  <w:num w:numId="1709">
    <w:abstractNumId w:val="106"/>
    <w:lvlOverride w:ilvl="0">
      <w:startOverride w:val="1"/>
    </w:lvlOverride>
  </w:num>
  <w:num w:numId="1710">
    <w:abstractNumId w:val="106"/>
    <w:lvlOverride w:ilvl="0">
      <w:startOverride w:val="1"/>
    </w:lvlOverride>
  </w:num>
  <w:num w:numId="1711">
    <w:abstractNumId w:val="106"/>
    <w:lvlOverride w:ilvl="0">
      <w:startOverride w:val="1"/>
    </w:lvlOverride>
  </w:num>
  <w:num w:numId="1712">
    <w:abstractNumId w:val="106"/>
    <w:lvlOverride w:ilvl="0">
      <w:startOverride w:val="1"/>
    </w:lvlOverride>
  </w:num>
  <w:num w:numId="1713">
    <w:abstractNumId w:val="106"/>
    <w:lvlOverride w:ilvl="0">
      <w:startOverride w:val="1"/>
    </w:lvlOverride>
  </w:num>
  <w:num w:numId="1714">
    <w:abstractNumId w:val="106"/>
    <w:lvlOverride w:ilvl="0">
      <w:startOverride w:val="1"/>
    </w:lvlOverride>
  </w:num>
  <w:num w:numId="1715">
    <w:abstractNumId w:val="106"/>
    <w:lvlOverride w:ilvl="0">
      <w:startOverride w:val="1"/>
    </w:lvlOverride>
  </w:num>
  <w:num w:numId="1716">
    <w:abstractNumId w:val="106"/>
    <w:lvlOverride w:ilvl="0">
      <w:startOverride w:val="1"/>
    </w:lvlOverride>
  </w:num>
  <w:num w:numId="1717">
    <w:abstractNumId w:val="106"/>
    <w:lvlOverride w:ilvl="0">
      <w:startOverride w:val="1"/>
    </w:lvlOverride>
  </w:num>
  <w:num w:numId="1718">
    <w:abstractNumId w:val="106"/>
    <w:lvlOverride w:ilvl="0">
      <w:startOverride w:val="1"/>
    </w:lvlOverride>
  </w:num>
  <w:num w:numId="1719">
    <w:abstractNumId w:val="106"/>
    <w:lvlOverride w:ilvl="0">
      <w:startOverride w:val="1"/>
    </w:lvlOverride>
  </w:num>
  <w:num w:numId="1720">
    <w:abstractNumId w:val="106"/>
    <w:lvlOverride w:ilvl="0">
      <w:startOverride w:val="1"/>
    </w:lvlOverride>
  </w:num>
  <w:num w:numId="1721">
    <w:abstractNumId w:val="106"/>
    <w:lvlOverride w:ilvl="0">
      <w:startOverride w:val="1"/>
    </w:lvlOverride>
  </w:num>
  <w:num w:numId="1722">
    <w:abstractNumId w:val="106"/>
    <w:lvlOverride w:ilvl="0">
      <w:startOverride w:val="1"/>
    </w:lvlOverride>
  </w:num>
  <w:num w:numId="1723">
    <w:abstractNumId w:val="106"/>
    <w:lvlOverride w:ilvl="0">
      <w:startOverride w:val="1"/>
    </w:lvlOverride>
  </w:num>
  <w:num w:numId="1724">
    <w:abstractNumId w:val="106"/>
    <w:lvlOverride w:ilvl="0">
      <w:startOverride w:val="1"/>
    </w:lvlOverride>
  </w:num>
  <w:num w:numId="1725">
    <w:abstractNumId w:val="106"/>
    <w:lvlOverride w:ilvl="0">
      <w:startOverride w:val="1"/>
    </w:lvlOverride>
  </w:num>
  <w:num w:numId="1726">
    <w:abstractNumId w:val="106"/>
    <w:lvlOverride w:ilvl="0">
      <w:startOverride w:val="1"/>
    </w:lvlOverride>
  </w:num>
  <w:num w:numId="1727">
    <w:abstractNumId w:val="106"/>
    <w:lvlOverride w:ilvl="0">
      <w:startOverride w:val="1"/>
    </w:lvlOverride>
  </w:num>
  <w:num w:numId="1728">
    <w:abstractNumId w:val="106"/>
    <w:lvlOverride w:ilvl="0">
      <w:startOverride w:val="1"/>
    </w:lvlOverride>
  </w:num>
  <w:num w:numId="1729">
    <w:abstractNumId w:val="106"/>
    <w:lvlOverride w:ilvl="0">
      <w:startOverride w:val="1"/>
    </w:lvlOverride>
  </w:num>
  <w:num w:numId="1730">
    <w:abstractNumId w:val="862"/>
    <w:lvlOverride w:ilvl="0">
      <w:startOverride w:val="1"/>
    </w:lvlOverride>
  </w:num>
  <w:num w:numId="1731">
    <w:abstractNumId w:val="862"/>
    <w:lvlOverride w:ilvl="0">
      <w:startOverride w:val="1"/>
    </w:lvlOverride>
  </w:num>
  <w:num w:numId="1732">
    <w:abstractNumId w:val="864"/>
    <w:lvlOverride w:ilvl="0">
      <w:startOverride w:val="1"/>
    </w:lvlOverride>
  </w:num>
  <w:num w:numId="1733">
    <w:abstractNumId w:val="864"/>
    <w:lvlOverride w:ilvl="0">
      <w:startOverride w:val="1"/>
    </w:lvlOverride>
  </w:num>
  <w:num w:numId="1734">
    <w:abstractNumId w:val="864"/>
    <w:lvlOverride w:ilvl="0">
      <w:startOverride w:val="1"/>
    </w:lvlOverride>
  </w:num>
  <w:num w:numId="1735">
    <w:abstractNumId w:val="864"/>
    <w:lvlOverride w:ilvl="0">
      <w:startOverride w:val="1"/>
    </w:lvlOverride>
  </w:num>
  <w:num w:numId="1736">
    <w:abstractNumId w:val="864"/>
    <w:lvlOverride w:ilvl="0">
      <w:startOverride w:val="1"/>
    </w:lvlOverride>
  </w:num>
  <w:num w:numId="1737">
    <w:abstractNumId w:val="864"/>
    <w:lvlOverride w:ilvl="0">
      <w:startOverride w:val="1"/>
    </w:lvlOverride>
  </w:num>
  <w:num w:numId="1738">
    <w:abstractNumId w:val="864"/>
    <w:lvlOverride w:ilvl="0">
      <w:startOverride w:val="1"/>
    </w:lvlOverride>
  </w:num>
  <w:num w:numId="1739">
    <w:abstractNumId w:val="865"/>
    <w:lvlOverride w:ilvl="0">
      <w:startOverride w:val="1"/>
    </w:lvlOverride>
  </w:num>
  <w:num w:numId="1740">
    <w:abstractNumId w:val="865"/>
    <w:lvlOverride w:ilvl="0">
      <w:startOverride w:val="1"/>
    </w:lvlOverride>
  </w:num>
  <w:num w:numId="1741">
    <w:abstractNumId w:val="865"/>
    <w:lvlOverride w:ilvl="0">
      <w:startOverride w:val="1"/>
    </w:lvlOverride>
  </w:num>
  <w:num w:numId="1742">
    <w:abstractNumId w:val="866"/>
    <w:lvlOverride w:ilvl="0">
      <w:startOverride w:val="1"/>
    </w:lvlOverride>
  </w:num>
  <w:num w:numId="1743">
    <w:abstractNumId w:val="866"/>
    <w:lvlOverride w:ilvl="0">
      <w:startOverride w:val="1"/>
    </w:lvlOverride>
  </w:num>
  <w:num w:numId="1744">
    <w:abstractNumId w:val="866"/>
    <w:lvlOverride w:ilvl="0">
      <w:startOverride w:val="1"/>
    </w:lvlOverride>
  </w:num>
  <w:num w:numId="1745">
    <w:abstractNumId w:val="866"/>
    <w:lvlOverride w:ilvl="0">
      <w:startOverride w:val="1"/>
    </w:lvlOverride>
  </w:num>
  <w:num w:numId="1746">
    <w:abstractNumId w:val="866"/>
    <w:lvlOverride w:ilvl="0">
      <w:startOverride w:val="1"/>
    </w:lvlOverride>
  </w:num>
  <w:num w:numId="1747">
    <w:abstractNumId w:val="866"/>
    <w:lvlOverride w:ilvl="0">
      <w:startOverride w:val="1"/>
    </w:lvlOverride>
  </w:num>
  <w:num w:numId="1748">
    <w:abstractNumId w:val="867"/>
    <w:lvlOverride w:ilvl="0">
      <w:startOverride w:val="1"/>
    </w:lvlOverride>
  </w:num>
  <w:num w:numId="1749">
    <w:abstractNumId w:val="867"/>
    <w:lvlOverride w:ilvl="0">
      <w:startOverride w:val="1"/>
    </w:lvlOverride>
  </w:num>
  <w:num w:numId="1750">
    <w:abstractNumId w:val="867"/>
    <w:lvlOverride w:ilvl="0">
      <w:startOverride w:val="1"/>
    </w:lvlOverride>
  </w:num>
  <w:num w:numId="1751">
    <w:abstractNumId w:val="868"/>
    <w:lvlOverride w:ilvl="0">
      <w:startOverride w:val="1"/>
    </w:lvlOverride>
  </w:num>
  <w:num w:numId="1752">
    <w:abstractNumId w:val="868"/>
    <w:lvlOverride w:ilvl="0">
      <w:startOverride w:val="1"/>
    </w:lvlOverride>
  </w:num>
  <w:num w:numId="1753">
    <w:abstractNumId w:val="868"/>
    <w:lvlOverride w:ilvl="0">
      <w:startOverride w:val="1"/>
    </w:lvlOverride>
  </w:num>
  <w:num w:numId="1754">
    <w:abstractNumId w:val="868"/>
    <w:lvlOverride w:ilvl="0">
      <w:startOverride w:val="1"/>
    </w:lvlOverride>
  </w:num>
  <w:num w:numId="1755">
    <w:abstractNumId w:val="868"/>
    <w:lvlOverride w:ilvl="0">
      <w:startOverride w:val="1"/>
    </w:lvlOverride>
  </w:num>
  <w:num w:numId="1756">
    <w:abstractNumId w:val="868"/>
    <w:lvlOverride w:ilvl="0">
      <w:startOverride w:val="1"/>
    </w:lvlOverride>
  </w:num>
  <w:num w:numId="1757">
    <w:abstractNumId w:val="868"/>
    <w:lvlOverride w:ilvl="0">
      <w:startOverride w:val="1"/>
    </w:lvlOverride>
  </w:num>
  <w:num w:numId="1758">
    <w:abstractNumId w:val="868"/>
    <w:lvlOverride w:ilvl="0">
      <w:startOverride w:val="1"/>
    </w:lvlOverride>
  </w:num>
  <w:num w:numId="1759">
    <w:abstractNumId w:val="868"/>
    <w:lvlOverride w:ilvl="0">
      <w:startOverride w:val="1"/>
    </w:lvlOverride>
  </w:num>
  <w:num w:numId="1760">
    <w:abstractNumId w:val="869"/>
    <w:lvlOverride w:ilvl="0">
      <w:startOverride w:val="1"/>
    </w:lvlOverride>
  </w:num>
  <w:num w:numId="1761">
    <w:abstractNumId w:val="869"/>
    <w:lvlOverride w:ilvl="0">
      <w:startOverride w:val="1"/>
    </w:lvlOverride>
  </w:num>
  <w:num w:numId="1762">
    <w:abstractNumId w:val="869"/>
    <w:lvlOverride w:ilvl="0">
      <w:startOverride w:val="1"/>
    </w:lvlOverride>
  </w:num>
  <w:num w:numId="1763">
    <w:abstractNumId w:val="869"/>
    <w:lvlOverride w:ilvl="0">
      <w:startOverride w:val="1"/>
    </w:lvlOverride>
  </w:num>
  <w:num w:numId="1764">
    <w:abstractNumId w:val="869"/>
    <w:lvlOverride w:ilvl="0">
      <w:startOverride w:val="1"/>
    </w:lvlOverride>
  </w:num>
  <w:num w:numId="1765">
    <w:abstractNumId w:val="869"/>
    <w:lvlOverride w:ilvl="0">
      <w:startOverride w:val="1"/>
    </w:lvlOverride>
  </w:num>
  <w:num w:numId="1766">
    <w:abstractNumId w:val="869"/>
    <w:lvlOverride w:ilvl="0">
      <w:startOverride w:val="1"/>
    </w:lvlOverride>
  </w:num>
  <w:num w:numId="1767">
    <w:abstractNumId w:val="870"/>
    <w:lvlOverride w:ilvl="0">
      <w:startOverride w:val="1"/>
    </w:lvlOverride>
  </w:num>
  <w:num w:numId="1768">
    <w:abstractNumId w:val="870"/>
    <w:lvlOverride w:ilvl="0">
      <w:startOverride w:val="1"/>
    </w:lvlOverride>
  </w:num>
  <w:num w:numId="1769">
    <w:abstractNumId w:val="870"/>
    <w:lvlOverride w:ilvl="0">
      <w:startOverride w:val="1"/>
    </w:lvlOverride>
  </w:num>
  <w:num w:numId="1770">
    <w:abstractNumId w:val="870"/>
    <w:lvlOverride w:ilvl="0">
      <w:startOverride w:val="1"/>
    </w:lvlOverride>
  </w:num>
  <w:num w:numId="1771">
    <w:abstractNumId w:val="870"/>
    <w:lvlOverride w:ilvl="0">
      <w:startOverride w:val="1"/>
    </w:lvlOverride>
  </w:num>
  <w:num w:numId="1772">
    <w:abstractNumId w:val="870"/>
    <w:lvlOverride w:ilvl="0">
      <w:startOverride w:val="1"/>
    </w:lvlOverride>
  </w:num>
  <w:num w:numId="1773">
    <w:abstractNumId w:val="870"/>
    <w:lvlOverride w:ilvl="0">
      <w:startOverride w:val="1"/>
    </w:lvlOverride>
  </w:num>
  <w:num w:numId="1774">
    <w:abstractNumId w:val="870"/>
    <w:lvlOverride w:ilvl="0">
      <w:startOverride w:val="1"/>
    </w:lvlOverride>
  </w:num>
  <w:num w:numId="1775">
    <w:abstractNumId w:val="870"/>
    <w:lvlOverride w:ilvl="0">
      <w:startOverride w:val="1"/>
    </w:lvlOverride>
  </w:num>
  <w:num w:numId="1776">
    <w:abstractNumId w:val="871"/>
    <w:lvlOverride w:ilvl="0">
      <w:startOverride w:val="1"/>
    </w:lvlOverride>
  </w:num>
  <w:num w:numId="1777">
    <w:abstractNumId w:val="871"/>
    <w:lvlOverride w:ilvl="0">
      <w:startOverride w:val="1"/>
    </w:lvlOverride>
  </w:num>
  <w:num w:numId="1778">
    <w:abstractNumId w:val="871"/>
    <w:lvlOverride w:ilvl="0">
      <w:startOverride w:val="1"/>
    </w:lvlOverride>
  </w:num>
  <w:num w:numId="1779">
    <w:abstractNumId w:val="871"/>
    <w:lvlOverride w:ilvl="0">
      <w:startOverride w:val="1"/>
    </w:lvlOverride>
  </w:num>
  <w:num w:numId="1780">
    <w:abstractNumId w:val="871"/>
    <w:lvlOverride w:ilvl="0">
      <w:startOverride w:val="1"/>
    </w:lvlOverride>
  </w:num>
  <w:num w:numId="1781">
    <w:abstractNumId w:val="871"/>
    <w:lvlOverride w:ilvl="0">
      <w:startOverride w:val="1"/>
    </w:lvlOverride>
  </w:num>
  <w:num w:numId="1782">
    <w:abstractNumId w:val="872"/>
    <w:lvlOverride w:ilvl="0">
      <w:startOverride w:val="1"/>
    </w:lvlOverride>
  </w:num>
  <w:num w:numId="1783">
    <w:abstractNumId w:val="872"/>
    <w:lvlOverride w:ilvl="0">
      <w:startOverride w:val="1"/>
    </w:lvlOverride>
  </w:num>
  <w:num w:numId="1784">
    <w:abstractNumId w:val="872"/>
    <w:lvlOverride w:ilvl="0">
      <w:startOverride w:val="1"/>
    </w:lvlOverride>
  </w:num>
  <w:num w:numId="1785">
    <w:abstractNumId w:val="872"/>
    <w:lvlOverride w:ilvl="0">
      <w:startOverride w:val="1"/>
    </w:lvlOverride>
  </w:num>
  <w:num w:numId="1786">
    <w:abstractNumId w:val="872"/>
    <w:lvlOverride w:ilvl="0">
      <w:startOverride w:val="1"/>
    </w:lvlOverride>
  </w:num>
  <w:num w:numId="1787">
    <w:abstractNumId w:val="872"/>
    <w:lvlOverride w:ilvl="0">
      <w:startOverride w:val="1"/>
    </w:lvlOverride>
  </w:num>
  <w:num w:numId="1788">
    <w:abstractNumId w:val="872"/>
    <w:lvlOverride w:ilvl="0">
      <w:startOverride w:val="1"/>
    </w:lvlOverride>
  </w:num>
  <w:num w:numId="1789">
    <w:abstractNumId w:val="873"/>
    <w:lvlOverride w:ilvl="0">
      <w:startOverride w:val="1"/>
    </w:lvlOverride>
  </w:num>
  <w:num w:numId="1790">
    <w:abstractNumId w:val="873"/>
    <w:lvlOverride w:ilvl="0">
      <w:startOverride w:val="1"/>
    </w:lvlOverride>
  </w:num>
  <w:num w:numId="1791">
    <w:abstractNumId w:val="873"/>
    <w:lvlOverride w:ilvl="0">
      <w:startOverride w:val="1"/>
    </w:lvlOverride>
  </w:num>
  <w:num w:numId="1792">
    <w:abstractNumId w:val="873"/>
    <w:lvlOverride w:ilvl="0">
      <w:startOverride w:val="1"/>
    </w:lvlOverride>
  </w:num>
  <w:num w:numId="1793">
    <w:abstractNumId w:val="873"/>
    <w:lvlOverride w:ilvl="0">
      <w:startOverride w:val="1"/>
    </w:lvlOverride>
  </w:num>
  <w:num w:numId="1794">
    <w:abstractNumId w:val="873"/>
    <w:lvlOverride w:ilvl="0">
      <w:startOverride w:val="1"/>
    </w:lvlOverride>
  </w:num>
  <w:num w:numId="1795">
    <w:abstractNumId w:val="874"/>
    <w:lvlOverride w:ilvl="0">
      <w:startOverride w:val="1"/>
    </w:lvlOverride>
  </w:num>
  <w:num w:numId="1796">
    <w:abstractNumId w:val="874"/>
    <w:lvlOverride w:ilvl="0">
      <w:startOverride w:val="1"/>
    </w:lvlOverride>
  </w:num>
  <w:num w:numId="1797">
    <w:abstractNumId w:val="875"/>
    <w:lvlOverride w:ilvl="0">
      <w:startOverride w:val="1"/>
    </w:lvlOverride>
  </w:num>
  <w:num w:numId="1798">
    <w:abstractNumId w:val="875"/>
    <w:lvlOverride w:ilvl="0">
      <w:startOverride w:val="1"/>
    </w:lvlOverride>
  </w:num>
  <w:num w:numId="1799">
    <w:abstractNumId w:val="875"/>
    <w:lvlOverride w:ilvl="0">
      <w:startOverride w:val="1"/>
    </w:lvlOverride>
  </w:num>
  <w:num w:numId="1800">
    <w:abstractNumId w:val="875"/>
    <w:lvlOverride w:ilvl="0">
      <w:startOverride w:val="1"/>
    </w:lvlOverride>
  </w:num>
  <w:num w:numId="1801">
    <w:abstractNumId w:val="875"/>
    <w:lvlOverride w:ilvl="0">
      <w:startOverride w:val="1"/>
    </w:lvlOverride>
  </w:num>
  <w:num w:numId="1802">
    <w:abstractNumId w:val="876"/>
    <w:lvlOverride w:ilvl="0">
      <w:startOverride w:val="1"/>
    </w:lvlOverride>
  </w:num>
  <w:num w:numId="1803">
    <w:abstractNumId w:val="876"/>
    <w:lvlOverride w:ilvl="0">
      <w:startOverride w:val="1"/>
    </w:lvlOverride>
  </w:num>
  <w:num w:numId="1804">
    <w:abstractNumId w:val="876"/>
    <w:lvlOverride w:ilvl="0">
      <w:startOverride w:val="1"/>
    </w:lvlOverride>
  </w:num>
  <w:num w:numId="1805">
    <w:abstractNumId w:val="876"/>
    <w:lvlOverride w:ilvl="0">
      <w:startOverride w:val="1"/>
    </w:lvlOverride>
  </w:num>
  <w:num w:numId="1806">
    <w:abstractNumId w:val="876"/>
    <w:lvlOverride w:ilvl="0">
      <w:startOverride w:val="1"/>
    </w:lvlOverride>
  </w:num>
  <w:num w:numId="1807">
    <w:abstractNumId w:val="876"/>
    <w:lvlOverride w:ilvl="0">
      <w:startOverride w:val="1"/>
    </w:lvlOverride>
  </w:num>
  <w:num w:numId="1808">
    <w:abstractNumId w:val="876"/>
    <w:lvlOverride w:ilvl="0">
      <w:startOverride w:val="1"/>
    </w:lvlOverride>
  </w:num>
  <w:num w:numId="1809">
    <w:abstractNumId w:val="877"/>
    <w:lvlOverride w:ilvl="0">
      <w:startOverride w:val="1"/>
    </w:lvlOverride>
  </w:num>
  <w:num w:numId="1810">
    <w:abstractNumId w:val="877"/>
    <w:lvlOverride w:ilvl="0">
      <w:startOverride w:val="1"/>
    </w:lvlOverride>
  </w:num>
  <w:num w:numId="1811">
    <w:abstractNumId w:val="877"/>
    <w:lvlOverride w:ilvl="0">
      <w:startOverride w:val="1"/>
    </w:lvlOverride>
  </w:num>
  <w:num w:numId="1812">
    <w:abstractNumId w:val="878"/>
    <w:lvlOverride w:ilvl="0">
      <w:startOverride w:val="1"/>
    </w:lvlOverride>
  </w:num>
  <w:num w:numId="1813">
    <w:abstractNumId w:val="878"/>
    <w:lvlOverride w:ilvl="0">
      <w:startOverride w:val="1"/>
    </w:lvlOverride>
  </w:num>
  <w:num w:numId="1814">
    <w:abstractNumId w:val="878"/>
    <w:lvlOverride w:ilvl="0">
      <w:startOverride w:val="1"/>
    </w:lvlOverride>
  </w:num>
  <w:num w:numId="1815">
    <w:abstractNumId w:val="878"/>
    <w:lvlOverride w:ilvl="0">
      <w:startOverride w:val="1"/>
    </w:lvlOverride>
  </w:num>
  <w:num w:numId="1816">
    <w:abstractNumId w:val="878"/>
    <w:lvlOverride w:ilvl="0">
      <w:startOverride w:val="1"/>
    </w:lvlOverride>
  </w:num>
  <w:num w:numId="1817">
    <w:abstractNumId w:val="878"/>
    <w:lvlOverride w:ilvl="0">
      <w:startOverride w:val="1"/>
    </w:lvlOverride>
  </w:num>
  <w:num w:numId="1818">
    <w:abstractNumId w:val="878"/>
    <w:lvlOverride w:ilvl="0">
      <w:startOverride w:val="1"/>
    </w:lvlOverride>
  </w:num>
  <w:num w:numId="1819">
    <w:abstractNumId w:val="878"/>
    <w:lvlOverride w:ilvl="0">
      <w:startOverride w:val="1"/>
    </w:lvlOverride>
  </w:num>
  <w:num w:numId="1820">
    <w:abstractNumId w:val="878"/>
    <w:lvlOverride w:ilvl="0">
      <w:startOverride w:val="1"/>
    </w:lvlOverride>
  </w:num>
  <w:num w:numId="1821">
    <w:abstractNumId w:val="878"/>
    <w:lvlOverride w:ilvl="0">
      <w:startOverride w:val="1"/>
    </w:lvlOverride>
  </w:num>
  <w:num w:numId="1822">
    <w:abstractNumId w:val="878"/>
    <w:lvlOverride w:ilvl="0">
      <w:startOverride w:val="1"/>
    </w:lvlOverride>
  </w:num>
  <w:num w:numId="1823">
    <w:abstractNumId w:val="879"/>
    <w:lvlOverride w:ilvl="0">
      <w:startOverride w:val="1"/>
    </w:lvlOverride>
  </w:num>
  <w:num w:numId="1824">
    <w:abstractNumId w:val="879"/>
    <w:lvlOverride w:ilvl="0">
      <w:startOverride w:val="1"/>
    </w:lvlOverride>
  </w:num>
  <w:num w:numId="1825">
    <w:abstractNumId w:val="879"/>
    <w:lvlOverride w:ilvl="0">
      <w:startOverride w:val="1"/>
    </w:lvlOverride>
  </w:num>
  <w:num w:numId="1826">
    <w:abstractNumId w:val="879"/>
    <w:lvlOverride w:ilvl="0">
      <w:startOverride w:val="1"/>
    </w:lvlOverride>
  </w:num>
  <w:num w:numId="1827">
    <w:abstractNumId w:val="879"/>
    <w:lvlOverride w:ilvl="0">
      <w:startOverride w:val="1"/>
    </w:lvlOverride>
  </w:num>
  <w:num w:numId="1828">
    <w:abstractNumId w:val="879"/>
    <w:lvlOverride w:ilvl="0">
      <w:startOverride w:val="1"/>
    </w:lvlOverride>
  </w:num>
  <w:num w:numId="1829">
    <w:abstractNumId w:val="879"/>
    <w:lvlOverride w:ilvl="0">
      <w:startOverride w:val="1"/>
    </w:lvlOverride>
  </w:num>
  <w:num w:numId="1830">
    <w:abstractNumId w:val="880"/>
    <w:lvlOverride w:ilvl="0">
      <w:startOverride w:val="1"/>
    </w:lvlOverride>
  </w:num>
  <w:num w:numId="1831">
    <w:abstractNumId w:val="880"/>
    <w:lvlOverride w:ilvl="0">
      <w:startOverride w:val="1"/>
    </w:lvlOverride>
  </w:num>
  <w:num w:numId="1832">
    <w:abstractNumId w:val="880"/>
    <w:lvlOverride w:ilvl="0">
      <w:startOverride w:val="1"/>
    </w:lvlOverride>
  </w:num>
  <w:num w:numId="1833">
    <w:abstractNumId w:val="881"/>
    <w:lvlOverride w:ilvl="0">
      <w:startOverride w:val="1"/>
    </w:lvlOverride>
  </w:num>
  <w:num w:numId="1834">
    <w:abstractNumId w:val="881"/>
    <w:lvlOverride w:ilvl="0">
      <w:startOverride w:val="1"/>
    </w:lvlOverride>
  </w:num>
  <w:num w:numId="1835">
    <w:abstractNumId w:val="881"/>
    <w:lvlOverride w:ilvl="0">
      <w:startOverride w:val="1"/>
    </w:lvlOverride>
  </w:num>
  <w:num w:numId="1836">
    <w:abstractNumId w:val="881"/>
    <w:lvlOverride w:ilvl="0">
      <w:startOverride w:val="1"/>
    </w:lvlOverride>
  </w:num>
  <w:num w:numId="1837">
    <w:abstractNumId w:val="881"/>
    <w:lvlOverride w:ilvl="0">
      <w:startOverride w:val="1"/>
    </w:lvlOverride>
  </w:num>
  <w:num w:numId="1838">
    <w:abstractNumId w:val="881"/>
    <w:lvlOverride w:ilvl="0">
      <w:startOverride w:val="1"/>
    </w:lvlOverride>
  </w:num>
  <w:num w:numId="1839">
    <w:abstractNumId w:val="881"/>
    <w:lvlOverride w:ilvl="0">
      <w:startOverride w:val="1"/>
    </w:lvlOverride>
  </w:num>
  <w:num w:numId="1840">
    <w:abstractNumId w:val="882"/>
    <w:lvlOverride w:ilvl="0">
      <w:startOverride w:val="1"/>
    </w:lvlOverride>
  </w:num>
  <w:num w:numId="1841">
    <w:abstractNumId w:val="882"/>
    <w:lvlOverride w:ilvl="0">
      <w:startOverride w:val="1"/>
    </w:lvlOverride>
  </w:num>
  <w:num w:numId="1842">
    <w:abstractNumId w:val="883"/>
    <w:lvlOverride w:ilvl="0">
      <w:startOverride w:val="1"/>
    </w:lvlOverride>
  </w:num>
  <w:num w:numId="1843">
    <w:abstractNumId w:val="883"/>
    <w:lvlOverride w:ilvl="0">
      <w:startOverride w:val="1"/>
    </w:lvlOverride>
  </w:num>
  <w:num w:numId="1844">
    <w:abstractNumId w:val="883"/>
    <w:lvlOverride w:ilvl="0">
      <w:startOverride w:val="1"/>
    </w:lvlOverride>
  </w:num>
  <w:num w:numId="1845">
    <w:abstractNumId w:val="883"/>
    <w:lvlOverride w:ilvl="0">
      <w:startOverride w:val="1"/>
    </w:lvlOverride>
  </w:num>
  <w:num w:numId="1846">
    <w:abstractNumId w:val="883"/>
    <w:lvlOverride w:ilvl="0">
      <w:startOverride w:val="1"/>
    </w:lvlOverride>
  </w:num>
  <w:num w:numId="1847">
    <w:abstractNumId w:val="883"/>
    <w:lvlOverride w:ilvl="0">
      <w:startOverride w:val="1"/>
    </w:lvlOverride>
  </w:num>
  <w:num w:numId="1848">
    <w:abstractNumId w:val="884"/>
    <w:lvlOverride w:ilvl="0">
      <w:startOverride w:val="1"/>
    </w:lvlOverride>
  </w:num>
  <w:num w:numId="1849">
    <w:abstractNumId w:val="884"/>
    <w:lvlOverride w:ilvl="0">
      <w:startOverride w:val="1"/>
    </w:lvlOverride>
  </w:num>
  <w:num w:numId="1850">
    <w:abstractNumId w:val="884"/>
    <w:lvlOverride w:ilvl="0">
      <w:startOverride w:val="1"/>
    </w:lvlOverride>
  </w:num>
  <w:num w:numId="1851">
    <w:abstractNumId w:val="885"/>
    <w:lvlOverride w:ilvl="0">
      <w:startOverride w:val="1"/>
    </w:lvlOverride>
  </w:num>
  <w:num w:numId="1852">
    <w:abstractNumId w:val="885"/>
    <w:lvlOverride w:ilvl="0">
      <w:startOverride w:val="1"/>
    </w:lvlOverride>
  </w:num>
  <w:num w:numId="1853">
    <w:abstractNumId w:val="885"/>
    <w:lvlOverride w:ilvl="0">
      <w:startOverride w:val="1"/>
    </w:lvlOverride>
  </w:num>
  <w:num w:numId="1854">
    <w:abstractNumId w:val="885"/>
    <w:lvlOverride w:ilvl="0">
      <w:startOverride w:val="1"/>
    </w:lvlOverride>
  </w:num>
  <w:num w:numId="1855">
    <w:abstractNumId w:val="885"/>
    <w:lvlOverride w:ilvl="0">
      <w:startOverride w:val="1"/>
    </w:lvlOverride>
  </w:num>
  <w:num w:numId="1856">
    <w:abstractNumId w:val="885"/>
    <w:lvlOverride w:ilvl="0">
      <w:startOverride w:val="1"/>
    </w:lvlOverride>
  </w:num>
  <w:num w:numId="1857">
    <w:abstractNumId w:val="886"/>
    <w:lvlOverride w:ilvl="0">
      <w:startOverride w:val="1"/>
    </w:lvlOverride>
  </w:num>
  <w:num w:numId="1858">
    <w:abstractNumId w:val="886"/>
    <w:lvlOverride w:ilvl="0">
      <w:startOverride w:val="1"/>
    </w:lvlOverride>
  </w:num>
  <w:num w:numId="1859">
    <w:abstractNumId w:val="886"/>
    <w:lvlOverride w:ilvl="0">
      <w:startOverride w:val="1"/>
    </w:lvlOverride>
  </w:num>
  <w:num w:numId="1860">
    <w:abstractNumId w:val="886"/>
    <w:lvlOverride w:ilvl="0">
      <w:startOverride w:val="1"/>
    </w:lvlOverride>
  </w:num>
  <w:num w:numId="1861">
    <w:abstractNumId w:val="886"/>
    <w:lvlOverride w:ilvl="0">
      <w:startOverride w:val="1"/>
    </w:lvlOverride>
  </w:num>
  <w:num w:numId="1862">
    <w:abstractNumId w:val="886"/>
    <w:lvlOverride w:ilvl="0">
      <w:startOverride w:val="1"/>
    </w:lvlOverride>
  </w:num>
  <w:num w:numId="1863">
    <w:abstractNumId w:val="886"/>
    <w:lvlOverride w:ilvl="0">
      <w:startOverride w:val="1"/>
    </w:lvlOverride>
  </w:num>
  <w:num w:numId="1864">
    <w:abstractNumId w:val="887"/>
    <w:lvlOverride w:ilvl="0">
      <w:startOverride w:val="1"/>
    </w:lvlOverride>
  </w:num>
  <w:num w:numId="1865">
    <w:abstractNumId w:val="887"/>
    <w:lvlOverride w:ilvl="0">
      <w:startOverride w:val="1"/>
    </w:lvlOverride>
  </w:num>
  <w:num w:numId="1866">
    <w:abstractNumId w:val="887"/>
    <w:lvlOverride w:ilvl="0">
      <w:startOverride w:val="1"/>
    </w:lvlOverride>
  </w:num>
  <w:num w:numId="1867">
    <w:abstractNumId w:val="887"/>
    <w:lvlOverride w:ilvl="0">
      <w:startOverride w:val="1"/>
    </w:lvlOverride>
  </w:num>
  <w:num w:numId="1868">
    <w:abstractNumId w:val="888"/>
    <w:lvlOverride w:ilvl="0">
      <w:startOverride w:val="1"/>
    </w:lvlOverride>
  </w:num>
  <w:num w:numId="1869">
    <w:abstractNumId w:val="888"/>
    <w:lvlOverride w:ilvl="0">
      <w:startOverride w:val="1"/>
    </w:lvlOverride>
  </w:num>
  <w:num w:numId="1870">
    <w:abstractNumId w:val="889"/>
    <w:lvlOverride w:ilvl="0">
      <w:startOverride w:val="1"/>
    </w:lvlOverride>
  </w:num>
  <w:num w:numId="1871">
    <w:abstractNumId w:val="889"/>
    <w:lvlOverride w:ilvl="0">
      <w:startOverride w:val="1"/>
    </w:lvlOverride>
  </w:num>
  <w:num w:numId="1872">
    <w:abstractNumId w:val="889"/>
    <w:lvlOverride w:ilvl="0">
      <w:startOverride w:val="1"/>
    </w:lvlOverride>
  </w:num>
  <w:num w:numId="1873">
    <w:abstractNumId w:val="889"/>
    <w:lvlOverride w:ilvl="0">
      <w:startOverride w:val="1"/>
    </w:lvlOverride>
  </w:num>
  <w:num w:numId="1874">
    <w:abstractNumId w:val="890"/>
    <w:lvlOverride w:ilvl="0">
      <w:startOverride w:val="1"/>
    </w:lvlOverride>
  </w:num>
  <w:num w:numId="1875">
    <w:abstractNumId w:val="890"/>
    <w:lvlOverride w:ilvl="0">
      <w:startOverride w:val="1"/>
    </w:lvlOverride>
  </w:num>
  <w:num w:numId="1876">
    <w:abstractNumId w:val="890"/>
    <w:lvlOverride w:ilvl="0">
      <w:startOverride w:val="1"/>
    </w:lvlOverride>
  </w:num>
  <w:num w:numId="1877">
    <w:abstractNumId w:val="890"/>
    <w:lvlOverride w:ilvl="0">
      <w:startOverride w:val="1"/>
    </w:lvlOverride>
  </w:num>
  <w:num w:numId="1878">
    <w:abstractNumId w:val="890"/>
    <w:lvlOverride w:ilvl="0">
      <w:startOverride w:val="1"/>
    </w:lvlOverride>
  </w:num>
  <w:num w:numId="1879">
    <w:abstractNumId w:val="891"/>
    <w:lvlOverride w:ilvl="0">
      <w:startOverride w:val="1"/>
    </w:lvlOverride>
  </w:num>
  <w:num w:numId="1880">
    <w:abstractNumId w:val="891"/>
    <w:lvlOverride w:ilvl="0">
      <w:startOverride w:val="1"/>
    </w:lvlOverride>
  </w:num>
  <w:num w:numId="1881">
    <w:abstractNumId w:val="891"/>
    <w:lvlOverride w:ilvl="0">
      <w:startOverride w:val="1"/>
    </w:lvlOverride>
  </w:num>
  <w:num w:numId="1882">
    <w:abstractNumId w:val="891"/>
    <w:lvlOverride w:ilvl="0">
      <w:startOverride w:val="1"/>
    </w:lvlOverride>
  </w:num>
  <w:num w:numId="1883">
    <w:abstractNumId w:val="892"/>
    <w:lvlOverride w:ilvl="0">
      <w:startOverride w:val="1"/>
    </w:lvlOverride>
  </w:num>
  <w:num w:numId="1884">
    <w:abstractNumId w:val="892"/>
    <w:lvlOverride w:ilvl="0">
      <w:startOverride w:val="1"/>
    </w:lvlOverride>
  </w:num>
  <w:num w:numId="1885">
    <w:abstractNumId w:val="892"/>
    <w:lvlOverride w:ilvl="0">
      <w:startOverride w:val="1"/>
    </w:lvlOverride>
  </w:num>
  <w:num w:numId="1886">
    <w:abstractNumId w:val="892"/>
    <w:lvlOverride w:ilvl="0">
      <w:startOverride w:val="1"/>
    </w:lvlOverride>
  </w:num>
  <w:num w:numId="1887">
    <w:abstractNumId w:val="893"/>
    <w:lvlOverride w:ilvl="0">
      <w:startOverride w:val="1"/>
    </w:lvlOverride>
  </w:num>
  <w:num w:numId="1888">
    <w:abstractNumId w:val="893"/>
    <w:lvlOverride w:ilvl="0">
      <w:startOverride w:val="1"/>
    </w:lvlOverride>
  </w:num>
  <w:num w:numId="1889">
    <w:abstractNumId w:val="893"/>
    <w:lvlOverride w:ilvl="0">
      <w:startOverride w:val="1"/>
    </w:lvlOverride>
  </w:num>
  <w:num w:numId="1890">
    <w:abstractNumId w:val="893"/>
    <w:lvlOverride w:ilvl="0">
      <w:startOverride w:val="1"/>
    </w:lvlOverride>
  </w:num>
  <w:num w:numId="1891">
    <w:abstractNumId w:val="893"/>
    <w:lvlOverride w:ilvl="0">
      <w:startOverride w:val="1"/>
    </w:lvlOverride>
  </w:num>
  <w:num w:numId="1892">
    <w:abstractNumId w:val="893"/>
    <w:lvlOverride w:ilvl="0">
      <w:startOverride w:val="1"/>
    </w:lvlOverride>
  </w:num>
  <w:num w:numId="1893">
    <w:abstractNumId w:val="894"/>
    <w:lvlOverride w:ilvl="0">
      <w:startOverride w:val="1"/>
    </w:lvlOverride>
  </w:num>
  <w:num w:numId="1894">
    <w:abstractNumId w:val="894"/>
    <w:lvlOverride w:ilvl="0">
      <w:startOverride w:val="1"/>
    </w:lvlOverride>
  </w:num>
  <w:num w:numId="1895">
    <w:abstractNumId w:val="894"/>
    <w:lvlOverride w:ilvl="0">
      <w:startOverride w:val="1"/>
    </w:lvlOverride>
  </w:num>
  <w:num w:numId="1896">
    <w:abstractNumId w:val="894"/>
    <w:lvlOverride w:ilvl="0">
      <w:startOverride w:val="1"/>
    </w:lvlOverride>
  </w:num>
  <w:num w:numId="1897">
    <w:abstractNumId w:val="894"/>
    <w:lvlOverride w:ilvl="0">
      <w:startOverride w:val="1"/>
    </w:lvlOverride>
  </w:num>
  <w:num w:numId="1898">
    <w:abstractNumId w:val="894"/>
    <w:lvlOverride w:ilvl="0">
      <w:startOverride w:val="1"/>
    </w:lvlOverride>
  </w:num>
  <w:num w:numId="1899">
    <w:abstractNumId w:val="895"/>
    <w:lvlOverride w:ilvl="0">
      <w:startOverride w:val="1"/>
    </w:lvlOverride>
  </w:num>
  <w:num w:numId="1900">
    <w:abstractNumId w:val="895"/>
    <w:lvlOverride w:ilvl="0">
      <w:startOverride w:val="1"/>
    </w:lvlOverride>
  </w:num>
  <w:num w:numId="1901">
    <w:abstractNumId w:val="895"/>
    <w:lvlOverride w:ilvl="0">
      <w:startOverride w:val="1"/>
    </w:lvlOverride>
  </w:num>
  <w:num w:numId="1902">
    <w:abstractNumId w:val="895"/>
    <w:lvlOverride w:ilvl="0">
      <w:startOverride w:val="1"/>
    </w:lvlOverride>
  </w:num>
  <w:num w:numId="1903">
    <w:abstractNumId w:val="895"/>
    <w:lvlOverride w:ilvl="0">
      <w:startOverride w:val="1"/>
    </w:lvlOverride>
  </w:num>
  <w:num w:numId="1904">
    <w:abstractNumId w:val="896"/>
    <w:lvlOverride w:ilvl="0">
      <w:startOverride w:val="1"/>
    </w:lvlOverride>
  </w:num>
  <w:num w:numId="1905">
    <w:abstractNumId w:val="896"/>
    <w:lvlOverride w:ilvl="0">
      <w:startOverride w:val="1"/>
    </w:lvlOverride>
  </w:num>
  <w:num w:numId="1906">
    <w:abstractNumId w:val="896"/>
    <w:lvlOverride w:ilvl="0">
      <w:startOverride w:val="1"/>
    </w:lvlOverride>
  </w:num>
  <w:num w:numId="1907">
    <w:abstractNumId w:val="897"/>
    <w:lvlOverride w:ilvl="0">
      <w:startOverride w:val="1"/>
    </w:lvlOverride>
  </w:num>
  <w:num w:numId="1908">
    <w:abstractNumId w:val="897"/>
    <w:lvlOverride w:ilvl="0">
      <w:startOverride w:val="1"/>
    </w:lvlOverride>
  </w:num>
  <w:num w:numId="1909">
    <w:abstractNumId w:val="897"/>
    <w:lvlOverride w:ilvl="0">
      <w:startOverride w:val="1"/>
    </w:lvlOverride>
  </w:num>
  <w:num w:numId="1910">
    <w:abstractNumId w:val="897"/>
    <w:lvlOverride w:ilvl="0">
      <w:startOverride w:val="1"/>
    </w:lvlOverride>
  </w:num>
  <w:num w:numId="1911">
    <w:abstractNumId w:val="897"/>
    <w:lvlOverride w:ilvl="0">
      <w:startOverride w:val="1"/>
    </w:lvlOverride>
  </w:num>
  <w:num w:numId="1912">
    <w:abstractNumId w:val="898"/>
    <w:lvlOverride w:ilvl="0">
      <w:startOverride w:val="1"/>
    </w:lvlOverride>
  </w:num>
  <w:num w:numId="1913">
    <w:abstractNumId w:val="898"/>
    <w:lvlOverride w:ilvl="0">
      <w:startOverride w:val="1"/>
    </w:lvlOverride>
  </w:num>
  <w:num w:numId="1914">
    <w:abstractNumId w:val="898"/>
    <w:lvlOverride w:ilvl="0">
      <w:startOverride w:val="1"/>
    </w:lvlOverride>
  </w:num>
  <w:num w:numId="1915">
    <w:abstractNumId w:val="898"/>
    <w:lvlOverride w:ilvl="0">
      <w:startOverride w:val="1"/>
    </w:lvlOverride>
  </w:num>
  <w:num w:numId="1916">
    <w:abstractNumId w:val="898"/>
    <w:lvlOverride w:ilvl="0">
      <w:startOverride w:val="1"/>
    </w:lvlOverride>
  </w:num>
  <w:num w:numId="1917">
    <w:abstractNumId w:val="899"/>
    <w:lvlOverride w:ilvl="0">
      <w:startOverride w:val="1"/>
    </w:lvlOverride>
  </w:num>
  <w:num w:numId="1918">
    <w:abstractNumId w:val="899"/>
    <w:lvlOverride w:ilvl="0">
      <w:startOverride w:val="1"/>
    </w:lvlOverride>
  </w:num>
  <w:num w:numId="1919">
    <w:abstractNumId w:val="899"/>
    <w:lvlOverride w:ilvl="0">
      <w:startOverride w:val="1"/>
    </w:lvlOverride>
  </w:num>
  <w:num w:numId="1920">
    <w:abstractNumId w:val="899"/>
    <w:lvlOverride w:ilvl="0">
      <w:startOverride w:val="1"/>
    </w:lvlOverride>
  </w:num>
  <w:num w:numId="1921">
    <w:abstractNumId w:val="899"/>
    <w:lvlOverride w:ilvl="0">
      <w:startOverride w:val="1"/>
    </w:lvlOverride>
  </w:num>
  <w:num w:numId="1922">
    <w:abstractNumId w:val="899"/>
    <w:lvlOverride w:ilvl="0">
      <w:startOverride w:val="1"/>
    </w:lvlOverride>
  </w:num>
  <w:num w:numId="1923">
    <w:abstractNumId w:val="899"/>
    <w:lvlOverride w:ilvl="0">
      <w:startOverride w:val="1"/>
    </w:lvlOverride>
  </w:num>
  <w:num w:numId="1924">
    <w:abstractNumId w:val="900"/>
    <w:lvlOverride w:ilvl="0">
      <w:startOverride w:val="1"/>
    </w:lvlOverride>
  </w:num>
  <w:num w:numId="1925">
    <w:abstractNumId w:val="900"/>
    <w:lvlOverride w:ilvl="0">
      <w:startOverride w:val="1"/>
    </w:lvlOverride>
  </w:num>
  <w:num w:numId="1926">
    <w:abstractNumId w:val="900"/>
    <w:lvlOverride w:ilvl="0">
      <w:startOverride w:val="1"/>
    </w:lvlOverride>
  </w:num>
  <w:num w:numId="1927">
    <w:abstractNumId w:val="900"/>
    <w:lvlOverride w:ilvl="0">
      <w:startOverride w:val="1"/>
    </w:lvlOverride>
  </w:num>
  <w:num w:numId="1928">
    <w:abstractNumId w:val="900"/>
    <w:lvlOverride w:ilvl="0">
      <w:startOverride w:val="1"/>
    </w:lvlOverride>
  </w:num>
  <w:num w:numId="1929">
    <w:abstractNumId w:val="900"/>
    <w:lvlOverride w:ilvl="0">
      <w:startOverride w:val="1"/>
    </w:lvlOverride>
  </w:num>
  <w:num w:numId="1930">
    <w:abstractNumId w:val="900"/>
    <w:lvlOverride w:ilvl="0">
      <w:startOverride w:val="1"/>
    </w:lvlOverride>
  </w:num>
  <w:num w:numId="1931">
    <w:abstractNumId w:val="900"/>
    <w:lvlOverride w:ilvl="0">
      <w:startOverride w:val="1"/>
    </w:lvlOverride>
  </w:num>
  <w:num w:numId="1932">
    <w:abstractNumId w:val="900"/>
    <w:lvlOverride w:ilvl="0">
      <w:startOverride w:val="1"/>
    </w:lvlOverride>
  </w:num>
  <w:num w:numId="1933">
    <w:abstractNumId w:val="900"/>
    <w:lvlOverride w:ilvl="0">
      <w:startOverride w:val="1"/>
    </w:lvlOverride>
  </w:num>
  <w:num w:numId="1934">
    <w:abstractNumId w:val="901"/>
    <w:lvlOverride w:ilvl="0">
      <w:startOverride w:val="1"/>
    </w:lvlOverride>
  </w:num>
  <w:num w:numId="1935">
    <w:abstractNumId w:val="901"/>
    <w:lvlOverride w:ilvl="0">
      <w:startOverride w:val="1"/>
    </w:lvlOverride>
  </w:num>
  <w:num w:numId="1936">
    <w:abstractNumId w:val="901"/>
    <w:lvlOverride w:ilvl="0">
      <w:startOverride w:val="1"/>
    </w:lvlOverride>
  </w:num>
  <w:num w:numId="1937">
    <w:abstractNumId w:val="901"/>
    <w:lvlOverride w:ilvl="0">
      <w:startOverride w:val="1"/>
    </w:lvlOverride>
  </w:num>
  <w:num w:numId="1938">
    <w:abstractNumId w:val="902"/>
    <w:lvlOverride w:ilvl="0">
      <w:startOverride w:val="1"/>
    </w:lvlOverride>
  </w:num>
  <w:num w:numId="1939">
    <w:abstractNumId w:val="902"/>
    <w:lvlOverride w:ilvl="0">
      <w:startOverride w:val="1"/>
    </w:lvlOverride>
  </w:num>
  <w:num w:numId="1940">
    <w:abstractNumId w:val="902"/>
    <w:lvlOverride w:ilvl="0">
      <w:startOverride w:val="1"/>
    </w:lvlOverride>
  </w:num>
  <w:num w:numId="1941">
    <w:abstractNumId w:val="902"/>
    <w:lvlOverride w:ilvl="0">
      <w:startOverride w:val="1"/>
    </w:lvlOverride>
  </w:num>
  <w:num w:numId="1942">
    <w:abstractNumId w:val="903"/>
    <w:lvlOverride w:ilvl="0">
      <w:startOverride w:val="1"/>
    </w:lvlOverride>
  </w:num>
  <w:num w:numId="1943">
    <w:abstractNumId w:val="903"/>
    <w:lvlOverride w:ilvl="0">
      <w:startOverride w:val="1"/>
    </w:lvlOverride>
  </w:num>
  <w:num w:numId="1944">
    <w:abstractNumId w:val="903"/>
    <w:lvlOverride w:ilvl="0">
      <w:startOverride w:val="1"/>
    </w:lvlOverride>
  </w:num>
  <w:num w:numId="1945">
    <w:abstractNumId w:val="904"/>
    <w:lvlOverride w:ilvl="0">
      <w:startOverride w:val="1"/>
    </w:lvlOverride>
  </w:num>
  <w:num w:numId="1946">
    <w:abstractNumId w:val="904"/>
    <w:lvlOverride w:ilvl="0">
      <w:startOverride w:val="1"/>
    </w:lvlOverride>
  </w:num>
  <w:num w:numId="1947">
    <w:abstractNumId w:val="904"/>
    <w:lvlOverride w:ilvl="0">
      <w:startOverride w:val="1"/>
    </w:lvlOverride>
  </w:num>
  <w:num w:numId="1948">
    <w:abstractNumId w:val="904"/>
    <w:lvlOverride w:ilvl="0">
      <w:startOverride w:val="1"/>
    </w:lvlOverride>
  </w:num>
  <w:num w:numId="1949">
    <w:abstractNumId w:val="904"/>
    <w:lvlOverride w:ilvl="0">
      <w:startOverride w:val="1"/>
    </w:lvlOverride>
  </w:num>
  <w:num w:numId="1950">
    <w:abstractNumId w:val="904"/>
    <w:lvlOverride w:ilvl="0">
      <w:startOverride w:val="1"/>
    </w:lvlOverride>
  </w:num>
  <w:num w:numId="1951">
    <w:abstractNumId w:val="904"/>
    <w:lvlOverride w:ilvl="0">
      <w:startOverride w:val="1"/>
    </w:lvlOverride>
  </w:num>
  <w:num w:numId="1952">
    <w:abstractNumId w:val="905"/>
    <w:lvlOverride w:ilvl="0">
      <w:startOverride w:val="1"/>
    </w:lvlOverride>
  </w:num>
  <w:num w:numId="1953">
    <w:abstractNumId w:val="905"/>
    <w:lvlOverride w:ilvl="0">
      <w:startOverride w:val="1"/>
    </w:lvlOverride>
  </w:num>
  <w:num w:numId="1954">
    <w:abstractNumId w:val="905"/>
    <w:lvlOverride w:ilvl="0">
      <w:startOverride w:val="1"/>
    </w:lvlOverride>
  </w:num>
  <w:num w:numId="1955">
    <w:abstractNumId w:val="905"/>
    <w:lvlOverride w:ilvl="0">
      <w:startOverride w:val="1"/>
    </w:lvlOverride>
  </w:num>
  <w:num w:numId="1956">
    <w:abstractNumId w:val="905"/>
    <w:lvlOverride w:ilvl="0">
      <w:startOverride w:val="1"/>
    </w:lvlOverride>
  </w:num>
  <w:num w:numId="1957">
    <w:abstractNumId w:val="905"/>
    <w:lvlOverride w:ilvl="0">
      <w:startOverride w:val="1"/>
    </w:lvlOverride>
  </w:num>
  <w:num w:numId="1958">
    <w:abstractNumId w:val="905"/>
    <w:lvlOverride w:ilvl="0">
      <w:startOverride w:val="1"/>
    </w:lvlOverride>
  </w:num>
  <w:num w:numId="1959">
    <w:abstractNumId w:val="905"/>
    <w:lvlOverride w:ilvl="0">
      <w:startOverride w:val="1"/>
    </w:lvlOverride>
  </w:num>
  <w:num w:numId="1960">
    <w:abstractNumId w:val="906"/>
    <w:lvlOverride w:ilvl="0">
      <w:startOverride w:val="1"/>
    </w:lvlOverride>
  </w:num>
  <w:num w:numId="1961">
    <w:abstractNumId w:val="906"/>
    <w:lvlOverride w:ilvl="0">
      <w:startOverride w:val="1"/>
    </w:lvlOverride>
  </w:num>
  <w:num w:numId="1962">
    <w:abstractNumId w:val="906"/>
    <w:lvlOverride w:ilvl="0">
      <w:startOverride w:val="1"/>
    </w:lvlOverride>
  </w:num>
  <w:num w:numId="1963">
    <w:abstractNumId w:val="906"/>
    <w:lvlOverride w:ilvl="0">
      <w:startOverride w:val="1"/>
    </w:lvlOverride>
  </w:num>
  <w:num w:numId="1964">
    <w:abstractNumId w:val="906"/>
    <w:lvlOverride w:ilvl="0">
      <w:startOverride w:val="1"/>
    </w:lvlOverride>
  </w:num>
  <w:num w:numId="1965">
    <w:abstractNumId w:val="906"/>
    <w:lvlOverride w:ilvl="0">
      <w:startOverride w:val="1"/>
    </w:lvlOverride>
  </w:num>
  <w:num w:numId="1966">
    <w:abstractNumId w:val="906"/>
    <w:lvlOverride w:ilvl="0">
      <w:startOverride w:val="1"/>
    </w:lvlOverride>
  </w:num>
  <w:num w:numId="1967">
    <w:abstractNumId w:val="907"/>
    <w:lvlOverride w:ilvl="0">
      <w:startOverride w:val="1"/>
    </w:lvlOverride>
  </w:num>
  <w:num w:numId="1968">
    <w:abstractNumId w:val="907"/>
    <w:lvlOverride w:ilvl="0">
      <w:startOverride w:val="1"/>
    </w:lvlOverride>
  </w:num>
  <w:num w:numId="1969">
    <w:abstractNumId w:val="907"/>
    <w:lvlOverride w:ilvl="0">
      <w:startOverride w:val="1"/>
    </w:lvlOverride>
  </w:num>
  <w:num w:numId="1970">
    <w:abstractNumId w:val="907"/>
    <w:lvlOverride w:ilvl="0">
      <w:startOverride w:val="1"/>
    </w:lvlOverride>
  </w:num>
  <w:num w:numId="1971">
    <w:abstractNumId w:val="907"/>
    <w:lvlOverride w:ilvl="0">
      <w:startOverride w:val="1"/>
    </w:lvlOverride>
  </w:num>
  <w:num w:numId="1972">
    <w:abstractNumId w:val="907"/>
    <w:lvlOverride w:ilvl="0">
      <w:startOverride w:val="1"/>
    </w:lvlOverride>
  </w:num>
  <w:num w:numId="1973">
    <w:abstractNumId w:val="907"/>
    <w:lvlOverride w:ilvl="0">
      <w:startOverride w:val="1"/>
    </w:lvlOverride>
  </w:num>
  <w:num w:numId="1974">
    <w:abstractNumId w:val="908"/>
    <w:lvlOverride w:ilvl="0">
      <w:startOverride w:val="1"/>
    </w:lvlOverride>
  </w:num>
  <w:num w:numId="1975">
    <w:abstractNumId w:val="909"/>
    <w:lvlOverride w:ilvl="0">
      <w:startOverride w:val="1"/>
    </w:lvlOverride>
  </w:num>
  <w:num w:numId="1976">
    <w:abstractNumId w:val="909"/>
    <w:lvlOverride w:ilvl="0">
      <w:startOverride w:val="1"/>
    </w:lvlOverride>
  </w:num>
  <w:num w:numId="1977">
    <w:abstractNumId w:val="909"/>
    <w:lvlOverride w:ilvl="0">
      <w:startOverride w:val="1"/>
    </w:lvlOverride>
  </w:num>
  <w:num w:numId="1978">
    <w:abstractNumId w:val="909"/>
    <w:lvlOverride w:ilvl="0">
      <w:startOverride w:val="1"/>
    </w:lvlOverride>
  </w:num>
  <w:num w:numId="1979">
    <w:abstractNumId w:val="910"/>
    <w:lvlOverride w:ilvl="0">
      <w:startOverride w:val="1"/>
    </w:lvlOverride>
  </w:num>
  <w:num w:numId="1980">
    <w:abstractNumId w:val="910"/>
    <w:lvlOverride w:ilvl="0">
      <w:startOverride w:val="1"/>
    </w:lvlOverride>
  </w:num>
  <w:num w:numId="1981">
    <w:abstractNumId w:val="910"/>
    <w:lvlOverride w:ilvl="0">
      <w:startOverride w:val="1"/>
    </w:lvlOverride>
  </w:num>
  <w:num w:numId="1982">
    <w:abstractNumId w:val="911"/>
    <w:lvlOverride w:ilvl="0">
      <w:startOverride w:val="1"/>
    </w:lvlOverride>
  </w:num>
  <w:num w:numId="1983">
    <w:abstractNumId w:val="911"/>
    <w:lvlOverride w:ilvl="0">
      <w:startOverride w:val="1"/>
    </w:lvlOverride>
  </w:num>
  <w:num w:numId="1984">
    <w:abstractNumId w:val="911"/>
    <w:lvlOverride w:ilvl="0">
      <w:startOverride w:val="1"/>
    </w:lvlOverride>
  </w:num>
  <w:num w:numId="1985">
    <w:abstractNumId w:val="912"/>
    <w:lvlOverride w:ilvl="0">
      <w:startOverride w:val="1"/>
    </w:lvlOverride>
  </w:num>
  <w:num w:numId="1986">
    <w:abstractNumId w:val="912"/>
    <w:lvlOverride w:ilvl="0">
      <w:startOverride w:val="1"/>
    </w:lvlOverride>
  </w:num>
  <w:num w:numId="1987">
    <w:abstractNumId w:val="912"/>
    <w:lvlOverride w:ilvl="0">
      <w:startOverride w:val="1"/>
    </w:lvlOverride>
  </w:num>
  <w:num w:numId="1988">
    <w:abstractNumId w:val="913"/>
    <w:lvlOverride w:ilvl="0">
      <w:startOverride w:val="1"/>
    </w:lvlOverride>
  </w:num>
  <w:num w:numId="1989">
    <w:abstractNumId w:val="913"/>
    <w:lvlOverride w:ilvl="0">
      <w:startOverride w:val="1"/>
    </w:lvlOverride>
  </w:num>
  <w:num w:numId="1990">
    <w:abstractNumId w:val="913"/>
    <w:lvlOverride w:ilvl="0">
      <w:startOverride w:val="1"/>
    </w:lvlOverride>
  </w:num>
  <w:num w:numId="1991">
    <w:abstractNumId w:val="913"/>
    <w:lvlOverride w:ilvl="0">
      <w:startOverride w:val="1"/>
    </w:lvlOverride>
  </w:num>
  <w:num w:numId="1992">
    <w:abstractNumId w:val="913"/>
    <w:lvlOverride w:ilvl="0">
      <w:startOverride w:val="1"/>
    </w:lvlOverride>
  </w:num>
  <w:num w:numId="1993">
    <w:abstractNumId w:val="913"/>
    <w:lvlOverride w:ilvl="0">
      <w:startOverride w:val="1"/>
    </w:lvlOverride>
  </w:num>
  <w:num w:numId="1994">
    <w:abstractNumId w:val="913"/>
    <w:lvlOverride w:ilvl="0">
      <w:startOverride w:val="1"/>
    </w:lvlOverride>
  </w:num>
  <w:num w:numId="1995">
    <w:abstractNumId w:val="913"/>
    <w:lvlOverride w:ilvl="0">
      <w:startOverride w:val="1"/>
    </w:lvlOverride>
  </w:num>
  <w:num w:numId="1996">
    <w:abstractNumId w:val="913"/>
    <w:lvlOverride w:ilvl="0">
      <w:startOverride w:val="1"/>
    </w:lvlOverride>
  </w:num>
  <w:num w:numId="1997">
    <w:abstractNumId w:val="917"/>
    <w:lvlOverride w:ilvl="0">
      <w:startOverride w:val="1"/>
    </w:lvlOverride>
  </w:num>
  <w:num w:numId="1998">
    <w:abstractNumId w:val="917"/>
    <w:lvlOverride w:ilvl="0">
      <w:startOverride w:val="1"/>
    </w:lvlOverride>
  </w:num>
  <w:num w:numId="1999">
    <w:abstractNumId w:val="917"/>
    <w:lvlOverride w:ilvl="0">
      <w:startOverride w:val="1"/>
    </w:lvlOverride>
  </w:num>
  <w:num w:numId="2000">
    <w:abstractNumId w:val="917"/>
    <w:lvlOverride w:ilvl="0">
      <w:startOverride w:val="1"/>
    </w:lvlOverride>
  </w:num>
  <w:num w:numId="2001">
    <w:abstractNumId w:val="918"/>
    <w:lvlOverride w:ilvl="0">
      <w:startOverride w:val="1"/>
    </w:lvlOverride>
  </w:num>
  <w:num w:numId="2002">
    <w:abstractNumId w:val="918"/>
    <w:lvlOverride w:ilvl="0">
      <w:startOverride w:val="1"/>
    </w:lvlOverride>
  </w:num>
  <w:num w:numId="2003">
    <w:abstractNumId w:val="918"/>
    <w:lvlOverride w:ilvl="0">
      <w:startOverride w:val="1"/>
    </w:lvlOverride>
  </w:num>
  <w:num w:numId="2004">
    <w:abstractNumId w:val="918"/>
    <w:lvlOverride w:ilvl="0">
      <w:startOverride w:val="1"/>
    </w:lvlOverride>
  </w:num>
  <w:num w:numId="2005">
    <w:abstractNumId w:val="918"/>
    <w:lvlOverride w:ilvl="0">
      <w:startOverride w:val="1"/>
    </w:lvlOverride>
  </w:num>
  <w:num w:numId="2006">
    <w:abstractNumId w:val="918"/>
    <w:lvlOverride w:ilvl="0">
      <w:startOverride w:val="1"/>
    </w:lvlOverride>
  </w:num>
  <w:num w:numId="2007">
    <w:abstractNumId w:val="918"/>
    <w:lvlOverride w:ilvl="0">
      <w:startOverride w:val="1"/>
    </w:lvlOverride>
  </w:num>
  <w:num w:numId="2008">
    <w:abstractNumId w:val="918"/>
    <w:lvlOverride w:ilvl="0">
      <w:startOverride w:val="1"/>
    </w:lvlOverride>
  </w:num>
  <w:num w:numId="2009">
    <w:abstractNumId w:val="918"/>
    <w:lvlOverride w:ilvl="0">
      <w:startOverride w:val="1"/>
    </w:lvlOverride>
  </w:num>
  <w:num w:numId="2010">
    <w:abstractNumId w:val="918"/>
    <w:lvlOverride w:ilvl="0">
      <w:startOverride w:val="1"/>
    </w:lvlOverride>
  </w:num>
  <w:num w:numId="2011">
    <w:abstractNumId w:val="918"/>
    <w:lvlOverride w:ilvl="0">
      <w:startOverride w:val="1"/>
    </w:lvlOverride>
  </w:num>
  <w:num w:numId="2012">
    <w:abstractNumId w:val="919"/>
    <w:lvlOverride w:ilvl="0">
      <w:startOverride w:val="1"/>
    </w:lvlOverride>
  </w:num>
  <w:num w:numId="2013">
    <w:abstractNumId w:val="919"/>
    <w:lvlOverride w:ilvl="0">
      <w:startOverride w:val="1"/>
    </w:lvlOverride>
  </w:num>
  <w:num w:numId="2014">
    <w:abstractNumId w:val="919"/>
    <w:lvlOverride w:ilvl="0">
      <w:startOverride w:val="1"/>
    </w:lvlOverride>
  </w:num>
  <w:num w:numId="2015">
    <w:abstractNumId w:val="919"/>
    <w:lvlOverride w:ilvl="0">
      <w:startOverride w:val="1"/>
    </w:lvlOverride>
  </w:num>
  <w:num w:numId="2016">
    <w:abstractNumId w:val="920"/>
    <w:lvlOverride w:ilvl="0">
      <w:startOverride w:val="1"/>
    </w:lvlOverride>
  </w:num>
  <w:num w:numId="2017">
    <w:abstractNumId w:val="920"/>
    <w:lvlOverride w:ilvl="0">
      <w:startOverride w:val="1"/>
    </w:lvlOverride>
  </w:num>
  <w:num w:numId="2018">
    <w:abstractNumId w:val="920"/>
    <w:lvlOverride w:ilvl="0">
      <w:startOverride w:val="1"/>
    </w:lvlOverride>
  </w:num>
  <w:num w:numId="2019">
    <w:abstractNumId w:val="920"/>
    <w:lvlOverride w:ilvl="0">
      <w:startOverride w:val="1"/>
    </w:lvlOverride>
  </w:num>
  <w:num w:numId="2020">
    <w:abstractNumId w:val="920"/>
    <w:lvlOverride w:ilvl="0">
      <w:startOverride w:val="1"/>
    </w:lvlOverride>
  </w:num>
  <w:num w:numId="2021">
    <w:abstractNumId w:val="920"/>
    <w:lvlOverride w:ilvl="0">
      <w:startOverride w:val="1"/>
    </w:lvlOverride>
  </w:num>
  <w:num w:numId="2022">
    <w:abstractNumId w:val="921"/>
    <w:lvlOverride w:ilvl="0">
      <w:startOverride w:val="1"/>
    </w:lvlOverride>
  </w:num>
  <w:num w:numId="2023">
    <w:abstractNumId w:val="921"/>
    <w:lvlOverride w:ilvl="0">
      <w:startOverride w:val="1"/>
    </w:lvlOverride>
  </w:num>
  <w:num w:numId="2024">
    <w:abstractNumId w:val="921"/>
    <w:lvlOverride w:ilvl="0">
      <w:startOverride w:val="1"/>
    </w:lvlOverride>
  </w:num>
  <w:num w:numId="2025">
    <w:abstractNumId w:val="921"/>
    <w:lvlOverride w:ilvl="0">
      <w:startOverride w:val="1"/>
    </w:lvlOverride>
  </w:num>
  <w:num w:numId="2026">
    <w:abstractNumId w:val="921"/>
    <w:lvlOverride w:ilvl="0">
      <w:startOverride w:val="1"/>
    </w:lvlOverride>
  </w:num>
  <w:num w:numId="2027">
    <w:abstractNumId w:val="922"/>
    <w:lvlOverride w:ilvl="0">
      <w:startOverride w:val="1"/>
    </w:lvlOverride>
  </w:num>
  <w:num w:numId="2028">
    <w:abstractNumId w:val="922"/>
    <w:lvlOverride w:ilvl="0">
      <w:startOverride w:val="1"/>
    </w:lvlOverride>
  </w:num>
  <w:num w:numId="2029">
    <w:abstractNumId w:val="922"/>
    <w:lvlOverride w:ilvl="0">
      <w:startOverride w:val="1"/>
    </w:lvlOverride>
  </w:num>
  <w:num w:numId="2030">
    <w:abstractNumId w:val="922"/>
    <w:lvlOverride w:ilvl="0">
      <w:startOverride w:val="1"/>
    </w:lvlOverride>
  </w:num>
  <w:num w:numId="2031">
    <w:abstractNumId w:val="922"/>
    <w:lvlOverride w:ilvl="0">
      <w:startOverride w:val="1"/>
    </w:lvlOverride>
  </w:num>
  <w:num w:numId="2032">
    <w:abstractNumId w:val="922"/>
    <w:lvlOverride w:ilvl="0">
      <w:startOverride w:val="1"/>
    </w:lvlOverride>
  </w:num>
  <w:num w:numId="2033">
    <w:abstractNumId w:val="922"/>
    <w:lvlOverride w:ilvl="0">
      <w:startOverride w:val="1"/>
    </w:lvlOverride>
  </w:num>
  <w:num w:numId="2034">
    <w:abstractNumId w:val="923"/>
    <w:lvlOverride w:ilvl="0">
      <w:startOverride w:val="1"/>
    </w:lvlOverride>
  </w:num>
  <w:num w:numId="2035">
    <w:abstractNumId w:val="923"/>
    <w:lvlOverride w:ilvl="0">
      <w:startOverride w:val="1"/>
    </w:lvlOverride>
  </w:num>
  <w:num w:numId="2036">
    <w:abstractNumId w:val="923"/>
    <w:lvlOverride w:ilvl="0">
      <w:startOverride w:val="1"/>
    </w:lvlOverride>
  </w:num>
  <w:num w:numId="2037">
    <w:abstractNumId w:val="923"/>
    <w:lvlOverride w:ilvl="0">
      <w:startOverride w:val="1"/>
    </w:lvlOverride>
  </w:num>
  <w:num w:numId="2038">
    <w:abstractNumId w:val="923"/>
    <w:lvlOverride w:ilvl="0">
      <w:startOverride w:val="1"/>
    </w:lvlOverride>
  </w:num>
  <w:num w:numId="2039">
    <w:abstractNumId w:val="923"/>
    <w:lvlOverride w:ilvl="0">
      <w:startOverride w:val="1"/>
    </w:lvlOverride>
  </w:num>
  <w:num w:numId="2040">
    <w:abstractNumId w:val="923"/>
    <w:lvlOverride w:ilvl="0">
      <w:startOverride w:val="1"/>
    </w:lvlOverride>
  </w:num>
  <w:num w:numId="2041">
    <w:abstractNumId w:val="924"/>
    <w:lvlOverride w:ilvl="0">
      <w:startOverride w:val="1"/>
    </w:lvlOverride>
  </w:num>
  <w:num w:numId="2042">
    <w:abstractNumId w:val="924"/>
    <w:lvlOverride w:ilvl="0">
      <w:startOverride w:val="1"/>
    </w:lvlOverride>
  </w:num>
  <w:num w:numId="2043">
    <w:abstractNumId w:val="924"/>
    <w:lvlOverride w:ilvl="0">
      <w:startOverride w:val="1"/>
    </w:lvlOverride>
  </w:num>
  <w:num w:numId="2044">
    <w:abstractNumId w:val="924"/>
    <w:lvlOverride w:ilvl="0">
      <w:startOverride w:val="1"/>
    </w:lvlOverride>
  </w:num>
  <w:num w:numId="2045">
    <w:abstractNumId w:val="924"/>
    <w:lvlOverride w:ilvl="0">
      <w:startOverride w:val="1"/>
    </w:lvlOverride>
  </w:num>
  <w:num w:numId="2046">
    <w:abstractNumId w:val="924"/>
    <w:lvlOverride w:ilvl="0">
      <w:startOverride w:val="1"/>
    </w:lvlOverride>
  </w:num>
  <w:num w:numId="2047">
    <w:abstractNumId w:val="924"/>
    <w:lvlOverride w:ilvl="0">
      <w:startOverride w:val="1"/>
    </w:lvlOverride>
  </w:num>
  <w:num w:numId="2048">
    <w:abstractNumId w:val="924"/>
    <w:lvlOverride w:ilvl="0">
      <w:startOverride w:val="1"/>
    </w:lvlOverride>
  </w:num>
  <w:num w:numId="2049">
    <w:abstractNumId w:val="925"/>
    <w:lvlOverride w:ilvl="0">
      <w:startOverride w:val="1"/>
    </w:lvlOverride>
  </w:num>
  <w:num w:numId="2050">
    <w:abstractNumId w:val="925"/>
    <w:lvlOverride w:ilvl="0">
      <w:startOverride w:val="1"/>
    </w:lvlOverride>
  </w:num>
  <w:num w:numId="2051">
    <w:abstractNumId w:val="925"/>
    <w:lvlOverride w:ilvl="0">
      <w:startOverride w:val="1"/>
    </w:lvlOverride>
  </w:num>
  <w:num w:numId="2052">
    <w:abstractNumId w:val="925"/>
    <w:lvlOverride w:ilvl="0">
      <w:startOverride w:val="1"/>
    </w:lvlOverride>
  </w:num>
  <w:num w:numId="2053">
    <w:abstractNumId w:val="926"/>
    <w:lvlOverride w:ilvl="0">
      <w:startOverride w:val="1"/>
    </w:lvlOverride>
  </w:num>
  <w:num w:numId="2054">
    <w:abstractNumId w:val="926"/>
    <w:lvlOverride w:ilvl="0">
      <w:startOverride w:val="1"/>
    </w:lvlOverride>
  </w:num>
  <w:num w:numId="2055">
    <w:abstractNumId w:val="926"/>
    <w:lvlOverride w:ilvl="0">
      <w:startOverride w:val="1"/>
    </w:lvlOverride>
  </w:num>
  <w:num w:numId="2056">
    <w:abstractNumId w:val="926"/>
    <w:lvlOverride w:ilvl="0">
      <w:startOverride w:val="1"/>
    </w:lvlOverride>
  </w:num>
  <w:num w:numId="2057">
    <w:abstractNumId w:val="926"/>
    <w:lvlOverride w:ilvl="0">
      <w:startOverride w:val="1"/>
    </w:lvlOverride>
  </w:num>
  <w:num w:numId="2058">
    <w:abstractNumId w:val="927"/>
    <w:lvlOverride w:ilvl="0">
      <w:startOverride w:val="1"/>
    </w:lvlOverride>
  </w:num>
  <w:num w:numId="2059">
    <w:abstractNumId w:val="927"/>
    <w:lvlOverride w:ilvl="0">
      <w:startOverride w:val="1"/>
    </w:lvlOverride>
  </w:num>
  <w:num w:numId="2060">
    <w:abstractNumId w:val="927"/>
    <w:lvlOverride w:ilvl="0">
      <w:startOverride w:val="1"/>
    </w:lvlOverride>
  </w:num>
  <w:num w:numId="2061">
    <w:abstractNumId w:val="927"/>
    <w:lvlOverride w:ilvl="0">
      <w:startOverride w:val="1"/>
    </w:lvlOverride>
  </w:num>
  <w:num w:numId="2062">
    <w:abstractNumId w:val="927"/>
    <w:lvlOverride w:ilvl="0">
      <w:startOverride w:val="1"/>
    </w:lvlOverride>
  </w:num>
  <w:num w:numId="2063">
    <w:abstractNumId w:val="927"/>
    <w:lvlOverride w:ilvl="0">
      <w:startOverride w:val="1"/>
    </w:lvlOverride>
  </w:num>
  <w:num w:numId="2064">
    <w:abstractNumId w:val="928"/>
    <w:lvlOverride w:ilvl="0">
      <w:startOverride w:val="1"/>
    </w:lvlOverride>
  </w:num>
  <w:num w:numId="2065">
    <w:abstractNumId w:val="928"/>
    <w:lvlOverride w:ilvl="0">
      <w:startOverride w:val="1"/>
    </w:lvlOverride>
  </w:num>
  <w:num w:numId="2066">
    <w:abstractNumId w:val="928"/>
    <w:lvlOverride w:ilvl="0">
      <w:startOverride w:val="1"/>
    </w:lvlOverride>
  </w:num>
  <w:num w:numId="2067">
    <w:abstractNumId w:val="928"/>
    <w:lvlOverride w:ilvl="0">
      <w:startOverride w:val="1"/>
    </w:lvlOverride>
  </w:num>
  <w:num w:numId="2068">
    <w:abstractNumId w:val="928"/>
    <w:lvlOverride w:ilvl="0">
      <w:startOverride w:val="1"/>
    </w:lvlOverride>
  </w:num>
  <w:num w:numId="2069">
    <w:abstractNumId w:val="929"/>
    <w:lvlOverride w:ilvl="0">
      <w:startOverride w:val="1"/>
    </w:lvlOverride>
  </w:num>
  <w:num w:numId="2070">
    <w:abstractNumId w:val="929"/>
    <w:lvlOverride w:ilvl="0">
      <w:startOverride w:val="1"/>
    </w:lvlOverride>
  </w:num>
  <w:num w:numId="2071">
    <w:abstractNumId w:val="929"/>
    <w:lvlOverride w:ilvl="0">
      <w:startOverride w:val="1"/>
    </w:lvlOverride>
  </w:num>
  <w:num w:numId="2072">
    <w:abstractNumId w:val="929"/>
    <w:lvlOverride w:ilvl="0">
      <w:startOverride w:val="1"/>
    </w:lvlOverride>
  </w:num>
  <w:num w:numId="2073">
    <w:abstractNumId w:val="929"/>
    <w:lvlOverride w:ilvl="0">
      <w:startOverride w:val="1"/>
    </w:lvlOverride>
  </w:num>
  <w:num w:numId="2074">
    <w:abstractNumId w:val="929"/>
    <w:lvlOverride w:ilvl="0">
      <w:startOverride w:val="1"/>
    </w:lvlOverride>
  </w:num>
  <w:num w:numId="2075">
    <w:abstractNumId w:val="930"/>
    <w:lvlOverride w:ilvl="0">
      <w:startOverride w:val="1"/>
    </w:lvlOverride>
  </w:num>
  <w:num w:numId="2076">
    <w:abstractNumId w:val="930"/>
    <w:lvlOverride w:ilvl="0">
      <w:startOverride w:val="1"/>
    </w:lvlOverride>
  </w:num>
  <w:num w:numId="2077">
    <w:abstractNumId w:val="930"/>
    <w:lvlOverride w:ilvl="0">
      <w:startOverride w:val="1"/>
    </w:lvlOverride>
  </w:num>
  <w:num w:numId="2078">
    <w:abstractNumId w:val="930"/>
    <w:lvlOverride w:ilvl="0">
      <w:startOverride w:val="1"/>
    </w:lvlOverride>
  </w:num>
  <w:num w:numId="2079">
    <w:abstractNumId w:val="930"/>
    <w:lvlOverride w:ilvl="0">
      <w:startOverride w:val="1"/>
    </w:lvlOverride>
  </w:num>
  <w:num w:numId="2080">
    <w:abstractNumId w:val="930"/>
    <w:lvlOverride w:ilvl="0">
      <w:startOverride w:val="1"/>
    </w:lvlOverride>
  </w:num>
  <w:num w:numId="2081">
    <w:abstractNumId w:val="930"/>
    <w:lvlOverride w:ilvl="0">
      <w:startOverride w:val="1"/>
    </w:lvlOverride>
  </w:num>
  <w:num w:numId="2082">
    <w:abstractNumId w:val="930"/>
    <w:lvlOverride w:ilvl="0">
      <w:startOverride w:val="1"/>
    </w:lvlOverride>
  </w:num>
  <w:num w:numId="2083">
    <w:abstractNumId w:val="931"/>
    <w:lvlOverride w:ilvl="0">
      <w:startOverride w:val="1"/>
    </w:lvlOverride>
  </w:num>
  <w:num w:numId="2084">
    <w:abstractNumId w:val="931"/>
    <w:lvlOverride w:ilvl="0">
      <w:startOverride w:val="1"/>
    </w:lvlOverride>
  </w:num>
  <w:num w:numId="2085">
    <w:abstractNumId w:val="931"/>
    <w:lvlOverride w:ilvl="0">
      <w:startOverride w:val="1"/>
    </w:lvlOverride>
  </w:num>
  <w:num w:numId="2086">
    <w:abstractNumId w:val="931"/>
    <w:lvlOverride w:ilvl="0">
      <w:startOverride w:val="1"/>
    </w:lvlOverride>
  </w:num>
  <w:num w:numId="2087">
    <w:abstractNumId w:val="931"/>
    <w:lvlOverride w:ilvl="0">
      <w:startOverride w:val="1"/>
    </w:lvlOverride>
  </w:num>
  <w:num w:numId="2088">
    <w:abstractNumId w:val="931"/>
    <w:lvlOverride w:ilvl="0">
      <w:startOverride w:val="1"/>
    </w:lvlOverride>
  </w:num>
  <w:num w:numId="2089">
    <w:abstractNumId w:val="932"/>
    <w:lvlOverride w:ilvl="0">
      <w:startOverride w:val="1"/>
    </w:lvlOverride>
  </w:num>
  <w:num w:numId="2090">
    <w:abstractNumId w:val="926"/>
    <w:lvlOverride w:ilvl="0">
      <w:startOverride w:val="1"/>
    </w:lvlOverride>
  </w:num>
  <w:num w:numId="2091">
    <w:abstractNumId w:val="926"/>
    <w:lvlOverride w:ilvl="0">
      <w:startOverride w:val="1"/>
    </w:lvlOverride>
  </w:num>
  <w:num w:numId="2092">
    <w:abstractNumId w:val="926"/>
    <w:lvlOverride w:ilvl="0">
      <w:startOverride w:val="1"/>
    </w:lvlOverride>
  </w:num>
  <w:num w:numId="2093">
    <w:abstractNumId w:val="926"/>
    <w:lvlOverride w:ilvl="0">
      <w:startOverride w:val="1"/>
    </w:lvlOverride>
  </w:num>
  <w:num w:numId="2094">
    <w:abstractNumId w:val="926"/>
    <w:lvlOverride w:ilvl="0">
      <w:startOverride w:val="1"/>
    </w:lvlOverride>
  </w:num>
  <w:num w:numId="2095">
    <w:abstractNumId w:val="932"/>
  </w:num>
  <w:num w:numId="2096">
    <w:abstractNumId w:val="938"/>
    <w:lvlOverride w:ilvl="0">
      <w:startOverride w:val="1"/>
    </w:lvlOverride>
  </w:num>
  <w:num w:numId="2097">
    <w:abstractNumId w:val="938"/>
    <w:lvlOverride w:ilvl="0">
      <w:startOverride w:val="1"/>
    </w:lvlOverride>
  </w:num>
  <w:num w:numId="2098">
    <w:abstractNumId w:val="938"/>
    <w:lvlOverride w:ilvl="0">
      <w:startOverride w:val="1"/>
    </w:lvlOverride>
  </w:num>
  <w:num w:numId="2099">
    <w:abstractNumId w:val="938"/>
    <w:lvlOverride w:ilvl="0">
      <w:startOverride w:val="1"/>
    </w:lvlOverride>
  </w:num>
  <w:num w:numId="2100">
    <w:abstractNumId w:val="938"/>
    <w:lvlOverride w:ilvl="0">
      <w:startOverride w:val="1"/>
    </w:lvlOverride>
  </w:num>
  <w:num w:numId="2101">
    <w:abstractNumId w:val="938"/>
    <w:lvlOverride w:ilvl="0">
      <w:startOverride w:val="1"/>
    </w:lvlOverride>
  </w:num>
  <w:num w:numId="2102">
    <w:abstractNumId w:val="939"/>
    <w:lvlOverride w:ilvl="0">
      <w:startOverride w:val="1"/>
    </w:lvlOverride>
  </w:num>
  <w:num w:numId="2103">
    <w:abstractNumId w:val="939"/>
    <w:lvlOverride w:ilvl="0">
      <w:startOverride w:val="1"/>
    </w:lvlOverride>
  </w:num>
  <w:num w:numId="2104">
    <w:abstractNumId w:val="940"/>
    <w:lvlOverride w:ilvl="0">
      <w:startOverride w:val="1"/>
    </w:lvlOverride>
  </w:num>
  <w:num w:numId="2105">
    <w:abstractNumId w:val="940"/>
    <w:lvlOverride w:ilvl="0">
      <w:startOverride w:val="1"/>
    </w:lvlOverride>
  </w:num>
  <w:num w:numId="2106">
    <w:abstractNumId w:val="940"/>
    <w:lvlOverride w:ilvl="0">
      <w:startOverride w:val="1"/>
    </w:lvlOverride>
  </w:num>
  <w:num w:numId="2107">
    <w:abstractNumId w:val="940"/>
    <w:lvlOverride w:ilvl="0">
      <w:startOverride w:val="1"/>
    </w:lvlOverride>
  </w:num>
  <w:num w:numId="2108">
    <w:abstractNumId w:val="940"/>
    <w:lvlOverride w:ilvl="0">
      <w:startOverride w:val="1"/>
    </w:lvlOverride>
  </w:num>
  <w:num w:numId="2109">
    <w:abstractNumId w:val="941"/>
    <w:lvlOverride w:ilvl="0">
      <w:startOverride w:val="1"/>
    </w:lvlOverride>
  </w:num>
  <w:num w:numId="2110">
    <w:abstractNumId w:val="941"/>
    <w:lvlOverride w:ilvl="0">
      <w:startOverride w:val="1"/>
    </w:lvlOverride>
  </w:num>
  <w:num w:numId="2111">
    <w:abstractNumId w:val="941"/>
    <w:lvlOverride w:ilvl="0">
      <w:startOverride w:val="1"/>
    </w:lvlOverride>
  </w:num>
  <w:num w:numId="2112">
    <w:abstractNumId w:val="941"/>
    <w:lvlOverride w:ilvl="0">
      <w:startOverride w:val="1"/>
    </w:lvlOverride>
  </w:num>
  <w:num w:numId="2113">
    <w:abstractNumId w:val="942"/>
    <w:lvlOverride w:ilvl="0">
      <w:startOverride w:val="1"/>
    </w:lvlOverride>
  </w:num>
  <w:num w:numId="2114">
    <w:abstractNumId w:val="942"/>
    <w:lvlOverride w:ilvl="0">
      <w:startOverride w:val="1"/>
    </w:lvlOverride>
  </w:num>
  <w:num w:numId="2115">
    <w:abstractNumId w:val="942"/>
    <w:lvlOverride w:ilvl="0">
      <w:startOverride w:val="1"/>
    </w:lvlOverride>
  </w:num>
  <w:num w:numId="2116">
    <w:abstractNumId w:val="942"/>
    <w:lvlOverride w:ilvl="0">
      <w:startOverride w:val="1"/>
    </w:lvlOverride>
  </w:num>
  <w:num w:numId="2117">
    <w:abstractNumId w:val="943"/>
    <w:lvlOverride w:ilvl="0">
      <w:startOverride w:val="1"/>
    </w:lvlOverride>
  </w:num>
  <w:num w:numId="2118">
    <w:abstractNumId w:val="943"/>
    <w:lvlOverride w:ilvl="0">
      <w:startOverride w:val="1"/>
    </w:lvlOverride>
  </w:num>
  <w:num w:numId="2119">
    <w:abstractNumId w:val="943"/>
    <w:lvlOverride w:ilvl="0">
      <w:startOverride w:val="1"/>
    </w:lvlOverride>
  </w:num>
  <w:num w:numId="2120">
    <w:abstractNumId w:val="943"/>
    <w:lvlOverride w:ilvl="0">
      <w:startOverride w:val="1"/>
    </w:lvlOverride>
  </w:num>
  <w:num w:numId="2121">
    <w:abstractNumId w:val="943"/>
    <w:lvlOverride w:ilvl="0">
      <w:startOverride w:val="1"/>
    </w:lvlOverride>
  </w:num>
  <w:num w:numId="2122">
    <w:abstractNumId w:val="943"/>
    <w:lvlOverride w:ilvl="0">
      <w:startOverride w:val="1"/>
    </w:lvlOverride>
  </w:num>
  <w:num w:numId="2123">
    <w:abstractNumId w:val="944"/>
    <w:lvlOverride w:ilvl="0">
      <w:startOverride w:val="1"/>
    </w:lvlOverride>
  </w:num>
  <w:num w:numId="2124">
    <w:abstractNumId w:val="944"/>
    <w:lvlOverride w:ilvl="0">
      <w:startOverride w:val="1"/>
    </w:lvlOverride>
  </w:num>
  <w:num w:numId="2125">
    <w:abstractNumId w:val="944"/>
    <w:lvlOverride w:ilvl="0">
      <w:startOverride w:val="1"/>
    </w:lvlOverride>
  </w:num>
  <w:num w:numId="2126">
    <w:abstractNumId w:val="944"/>
    <w:lvlOverride w:ilvl="0">
      <w:startOverride w:val="1"/>
    </w:lvlOverride>
  </w:num>
  <w:num w:numId="2127">
    <w:abstractNumId w:val="944"/>
    <w:lvlOverride w:ilvl="0">
      <w:startOverride w:val="1"/>
    </w:lvlOverride>
  </w:num>
  <w:num w:numId="2128">
    <w:abstractNumId w:val="944"/>
    <w:lvlOverride w:ilvl="0">
      <w:startOverride w:val="1"/>
    </w:lvlOverride>
  </w:num>
  <w:num w:numId="2129">
    <w:abstractNumId w:val="944"/>
    <w:lvlOverride w:ilvl="0">
      <w:startOverride w:val="1"/>
    </w:lvlOverride>
  </w:num>
  <w:num w:numId="2130">
    <w:abstractNumId w:val="944"/>
    <w:lvlOverride w:ilvl="0">
      <w:startOverride w:val="1"/>
    </w:lvlOverride>
  </w:num>
  <w:num w:numId="2131">
    <w:abstractNumId w:val="945"/>
    <w:lvlOverride w:ilvl="0">
      <w:startOverride w:val="1"/>
    </w:lvlOverride>
  </w:num>
  <w:num w:numId="2132">
    <w:abstractNumId w:val="945"/>
    <w:lvlOverride w:ilvl="0">
      <w:startOverride w:val="1"/>
    </w:lvlOverride>
  </w:num>
  <w:num w:numId="2133">
    <w:abstractNumId w:val="945"/>
    <w:lvlOverride w:ilvl="0">
      <w:startOverride w:val="1"/>
    </w:lvlOverride>
  </w:num>
  <w:num w:numId="2134">
    <w:abstractNumId w:val="945"/>
    <w:lvlOverride w:ilvl="0">
      <w:startOverride w:val="1"/>
    </w:lvlOverride>
  </w:num>
  <w:num w:numId="2135">
    <w:abstractNumId w:val="945"/>
    <w:lvlOverride w:ilvl="0">
      <w:startOverride w:val="1"/>
    </w:lvlOverride>
  </w:num>
  <w:num w:numId="2136">
    <w:abstractNumId w:val="946"/>
    <w:lvlOverride w:ilvl="0">
      <w:startOverride w:val="1"/>
    </w:lvlOverride>
  </w:num>
  <w:num w:numId="2137">
    <w:abstractNumId w:val="946"/>
    <w:lvlOverride w:ilvl="0">
      <w:startOverride w:val="1"/>
    </w:lvlOverride>
  </w:num>
  <w:num w:numId="2138">
    <w:abstractNumId w:val="946"/>
    <w:lvlOverride w:ilvl="0">
      <w:startOverride w:val="1"/>
    </w:lvlOverride>
  </w:num>
  <w:num w:numId="2139">
    <w:abstractNumId w:val="946"/>
    <w:lvlOverride w:ilvl="0">
      <w:startOverride w:val="1"/>
    </w:lvlOverride>
  </w:num>
  <w:num w:numId="2140">
    <w:abstractNumId w:val="946"/>
    <w:lvlOverride w:ilvl="0">
      <w:startOverride w:val="1"/>
    </w:lvlOverride>
  </w:num>
  <w:num w:numId="2141">
    <w:abstractNumId w:val="947"/>
    <w:lvlOverride w:ilvl="0">
      <w:startOverride w:val="1"/>
    </w:lvlOverride>
  </w:num>
  <w:num w:numId="2142">
    <w:abstractNumId w:val="947"/>
    <w:lvlOverride w:ilvl="0">
      <w:startOverride w:val="1"/>
    </w:lvlOverride>
  </w:num>
  <w:num w:numId="2143">
    <w:abstractNumId w:val="947"/>
    <w:lvlOverride w:ilvl="0">
      <w:startOverride w:val="1"/>
    </w:lvlOverride>
  </w:num>
  <w:num w:numId="2144">
    <w:abstractNumId w:val="947"/>
    <w:lvlOverride w:ilvl="0">
      <w:startOverride w:val="1"/>
    </w:lvlOverride>
  </w:num>
  <w:num w:numId="2145">
    <w:abstractNumId w:val="947"/>
    <w:lvlOverride w:ilvl="0">
      <w:startOverride w:val="1"/>
    </w:lvlOverride>
  </w:num>
  <w:num w:numId="2146">
    <w:abstractNumId w:val="948"/>
    <w:lvlOverride w:ilvl="0">
      <w:startOverride w:val="1"/>
    </w:lvlOverride>
  </w:num>
  <w:num w:numId="2147">
    <w:abstractNumId w:val="948"/>
    <w:lvlOverride w:ilvl="0">
      <w:startOverride w:val="1"/>
    </w:lvlOverride>
  </w:num>
  <w:num w:numId="2148">
    <w:abstractNumId w:val="948"/>
    <w:lvlOverride w:ilvl="0">
      <w:startOverride w:val="1"/>
    </w:lvlOverride>
  </w:num>
  <w:num w:numId="2149">
    <w:abstractNumId w:val="949"/>
    <w:lvlOverride w:ilvl="0">
      <w:startOverride w:val="1"/>
    </w:lvlOverride>
  </w:num>
  <w:num w:numId="2150">
    <w:abstractNumId w:val="949"/>
    <w:lvlOverride w:ilvl="0">
      <w:startOverride w:val="1"/>
    </w:lvlOverride>
  </w:num>
  <w:num w:numId="2151">
    <w:abstractNumId w:val="949"/>
    <w:lvlOverride w:ilvl="0">
      <w:startOverride w:val="1"/>
    </w:lvlOverride>
  </w:num>
  <w:num w:numId="2152">
    <w:abstractNumId w:val="950"/>
    <w:lvlOverride w:ilvl="0">
      <w:startOverride w:val="1"/>
    </w:lvlOverride>
  </w:num>
  <w:num w:numId="2153">
    <w:abstractNumId w:val="950"/>
    <w:lvlOverride w:ilvl="0">
      <w:startOverride w:val="1"/>
    </w:lvlOverride>
  </w:num>
  <w:num w:numId="2154">
    <w:abstractNumId w:val="950"/>
    <w:lvlOverride w:ilvl="0">
      <w:startOverride w:val="1"/>
    </w:lvlOverride>
  </w:num>
  <w:num w:numId="2155">
    <w:abstractNumId w:val="950"/>
    <w:lvlOverride w:ilvl="0">
      <w:startOverride w:val="1"/>
    </w:lvlOverride>
  </w:num>
  <w:num w:numId="2156">
    <w:abstractNumId w:val="950"/>
    <w:lvlOverride w:ilvl="0">
      <w:startOverride w:val="1"/>
    </w:lvlOverride>
  </w:num>
  <w:num w:numId="2157">
    <w:abstractNumId w:val="951"/>
    <w:lvlOverride w:ilvl="0">
      <w:startOverride w:val="1"/>
    </w:lvlOverride>
  </w:num>
  <w:num w:numId="2158">
    <w:abstractNumId w:val="952"/>
    <w:lvlOverride w:ilvl="0">
      <w:startOverride w:val="1"/>
    </w:lvlOverride>
  </w:num>
  <w:num w:numId="2159">
    <w:abstractNumId w:val="952"/>
    <w:lvlOverride w:ilvl="0">
      <w:startOverride w:val="1"/>
    </w:lvlOverride>
  </w:num>
  <w:num w:numId="2160">
    <w:abstractNumId w:val="953"/>
    <w:lvlOverride w:ilvl="0">
      <w:startOverride w:val="1"/>
    </w:lvlOverride>
  </w:num>
  <w:num w:numId="2161">
    <w:abstractNumId w:val="953"/>
    <w:lvlOverride w:ilvl="0">
      <w:startOverride w:val="1"/>
    </w:lvlOverride>
  </w:num>
  <w:num w:numId="2162">
    <w:abstractNumId w:val="953"/>
    <w:lvlOverride w:ilvl="0">
      <w:startOverride w:val="1"/>
    </w:lvlOverride>
  </w:num>
  <w:num w:numId="2163">
    <w:abstractNumId w:val="953"/>
    <w:lvlOverride w:ilvl="0">
      <w:startOverride w:val="1"/>
    </w:lvlOverride>
  </w:num>
  <w:num w:numId="2164">
    <w:abstractNumId w:val="953"/>
    <w:lvlOverride w:ilvl="0">
      <w:startOverride w:val="1"/>
    </w:lvlOverride>
  </w:num>
  <w:num w:numId="2165">
    <w:abstractNumId w:val="953"/>
    <w:lvlOverride w:ilvl="0">
      <w:startOverride w:val="1"/>
    </w:lvlOverride>
  </w:num>
  <w:num w:numId="2166">
    <w:abstractNumId w:val="953"/>
    <w:lvlOverride w:ilvl="0">
      <w:startOverride w:val="1"/>
    </w:lvlOverride>
  </w:num>
  <w:num w:numId="2167">
    <w:abstractNumId w:val="954"/>
    <w:lvlOverride w:ilvl="0">
      <w:startOverride w:val="1"/>
    </w:lvlOverride>
  </w:num>
  <w:num w:numId="2168">
    <w:abstractNumId w:val="954"/>
    <w:lvlOverride w:ilvl="0">
      <w:startOverride w:val="1"/>
    </w:lvlOverride>
  </w:num>
  <w:num w:numId="2169">
    <w:abstractNumId w:val="954"/>
    <w:lvlOverride w:ilvl="0">
      <w:startOverride w:val="1"/>
    </w:lvlOverride>
  </w:num>
  <w:num w:numId="2170">
    <w:abstractNumId w:val="954"/>
    <w:lvlOverride w:ilvl="0">
      <w:startOverride w:val="1"/>
    </w:lvlOverride>
  </w:num>
  <w:num w:numId="2171">
    <w:abstractNumId w:val="954"/>
    <w:lvlOverride w:ilvl="0">
      <w:startOverride w:val="1"/>
    </w:lvlOverride>
  </w:num>
  <w:num w:numId="2172">
    <w:abstractNumId w:val="954"/>
    <w:lvlOverride w:ilvl="0">
      <w:startOverride w:val="1"/>
    </w:lvlOverride>
  </w:num>
  <w:num w:numId="2173">
    <w:abstractNumId w:val="944"/>
    <w:lvlOverride w:ilvl="0">
      <w:startOverride w:val="1"/>
    </w:lvlOverride>
  </w:num>
  <w:num w:numId="2174">
    <w:abstractNumId w:val="944"/>
    <w:lvlOverride w:ilvl="0">
      <w:startOverride w:val="1"/>
    </w:lvlOverride>
  </w:num>
  <w:num w:numId="2175">
    <w:abstractNumId w:val="954"/>
    <w:lvlOverride w:ilvl="0">
      <w:startOverride w:val="1"/>
    </w:lvlOverride>
  </w:num>
  <w:num w:numId="2176">
    <w:abstractNumId w:val="954"/>
    <w:lvlOverride w:ilvl="0">
      <w:startOverride w:val="1"/>
    </w:lvlOverride>
  </w:num>
  <w:num w:numId="2177">
    <w:abstractNumId w:val="957"/>
    <w:lvlOverride w:ilvl="0">
      <w:startOverride w:val="1"/>
    </w:lvlOverride>
  </w:num>
  <w:num w:numId="2178">
    <w:abstractNumId w:val="957"/>
    <w:lvlOverride w:ilvl="0">
      <w:startOverride w:val="1"/>
    </w:lvlOverride>
  </w:num>
  <w:num w:numId="2179">
    <w:abstractNumId w:val="957"/>
    <w:lvlOverride w:ilvl="0">
      <w:startOverride w:val="1"/>
    </w:lvlOverride>
  </w:num>
  <w:num w:numId="2180">
    <w:abstractNumId w:val="957"/>
    <w:lvlOverride w:ilvl="0">
      <w:startOverride w:val="1"/>
    </w:lvlOverride>
  </w:num>
  <w:num w:numId="2181">
    <w:abstractNumId w:val="957"/>
    <w:lvlOverride w:ilvl="0">
      <w:startOverride w:val="1"/>
    </w:lvlOverride>
  </w:num>
  <w:num w:numId="2182">
    <w:abstractNumId w:val="958"/>
    <w:lvlOverride w:ilvl="0">
      <w:startOverride w:val="1"/>
    </w:lvlOverride>
  </w:num>
  <w:num w:numId="2183">
    <w:abstractNumId w:val="958"/>
    <w:lvlOverride w:ilvl="0">
      <w:startOverride w:val="1"/>
    </w:lvlOverride>
  </w:num>
  <w:num w:numId="2184">
    <w:abstractNumId w:val="958"/>
    <w:lvlOverride w:ilvl="0">
      <w:startOverride w:val="1"/>
    </w:lvlOverride>
  </w:num>
  <w:num w:numId="2185">
    <w:abstractNumId w:val="958"/>
    <w:lvlOverride w:ilvl="0">
      <w:startOverride w:val="1"/>
    </w:lvlOverride>
  </w:num>
  <w:num w:numId="2186">
    <w:abstractNumId w:val="958"/>
    <w:lvlOverride w:ilvl="0">
      <w:startOverride w:val="1"/>
    </w:lvlOverride>
  </w:num>
  <w:num w:numId="2187">
    <w:abstractNumId w:val="959"/>
    <w:lvlOverride w:ilvl="0">
      <w:startOverride w:val="1"/>
    </w:lvlOverride>
  </w:num>
  <w:num w:numId="2188">
    <w:abstractNumId w:val="959"/>
    <w:lvlOverride w:ilvl="0">
      <w:startOverride w:val="1"/>
    </w:lvlOverride>
  </w:num>
  <w:num w:numId="2189">
    <w:abstractNumId w:val="959"/>
    <w:lvlOverride w:ilvl="0">
      <w:startOverride w:val="1"/>
    </w:lvlOverride>
  </w:num>
  <w:num w:numId="2190">
    <w:abstractNumId w:val="959"/>
    <w:lvlOverride w:ilvl="0">
      <w:startOverride w:val="1"/>
    </w:lvlOverride>
  </w:num>
  <w:num w:numId="2191">
    <w:abstractNumId w:val="960"/>
    <w:lvlOverride w:ilvl="0">
      <w:startOverride w:val="1"/>
    </w:lvlOverride>
  </w:num>
  <w:num w:numId="2192">
    <w:abstractNumId w:val="960"/>
    <w:lvlOverride w:ilvl="0">
      <w:startOverride w:val="1"/>
    </w:lvlOverride>
  </w:num>
  <w:num w:numId="2193">
    <w:abstractNumId w:val="960"/>
    <w:lvlOverride w:ilvl="0">
      <w:startOverride w:val="1"/>
    </w:lvlOverride>
  </w:num>
  <w:num w:numId="2194">
    <w:abstractNumId w:val="960"/>
    <w:lvlOverride w:ilvl="0">
      <w:startOverride w:val="1"/>
    </w:lvlOverride>
  </w:num>
  <w:num w:numId="2195">
    <w:abstractNumId w:val="960"/>
    <w:lvlOverride w:ilvl="0">
      <w:startOverride w:val="1"/>
    </w:lvlOverride>
  </w:num>
  <w:num w:numId="2196">
    <w:abstractNumId w:val="960"/>
    <w:lvlOverride w:ilvl="0">
      <w:startOverride w:val="1"/>
    </w:lvlOverride>
  </w:num>
  <w:num w:numId="2197">
    <w:abstractNumId w:val="960"/>
    <w:lvlOverride w:ilvl="0">
      <w:startOverride w:val="1"/>
    </w:lvlOverride>
  </w:num>
  <w:num w:numId="2198">
    <w:abstractNumId w:val="961"/>
    <w:lvlOverride w:ilvl="0">
      <w:startOverride w:val="1"/>
    </w:lvlOverride>
  </w:num>
  <w:num w:numId="2199">
    <w:abstractNumId w:val="961"/>
    <w:lvlOverride w:ilvl="0">
      <w:startOverride w:val="1"/>
    </w:lvlOverride>
  </w:num>
  <w:num w:numId="2200">
    <w:abstractNumId w:val="961"/>
    <w:lvlOverride w:ilvl="0">
      <w:startOverride w:val="1"/>
    </w:lvlOverride>
  </w:num>
  <w:num w:numId="2201">
    <w:abstractNumId w:val="961"/>
    <w:lvlOverride w:ilvl="0">
      <w:startOverride w:val="1"/>
    </w:lvlOverride>
  </w:num>
  <w:num w:numId="2202">
    <w:abstractNumId w:val="961"/>
    <w:lvlOverride w:ilvl="0">
      <w:startOverride w:val="1"/>
    </w:lvlOverride>
  </w:num>
  <w:num w:numId="2203">
    <w:abstractNumId w:val="961"/>
    <w:lvlOverride w:ilvl="0">
      <w:startOverride w:val="1"/>
    </w:lvlOverride>
  </w:num>
  <w:num w:numId="2204">
    <w:abstractNumId w:val="962"/>
    <w:lvlOverride w:ilvl="0">
      <w:startOverride w:val="1"/>
    </w:lvlOverride>
  </w:num>
  <w:num w:numId="2205">
    <w:abstractNumId w:val="962"/>
    <w:lvlOverride w:ilvl="0">
      <w:startOverride w:val="1"/>
    </w:lvlOverride>
  </w:num>
  <w:num w:numId="2206">
    <w:abstractNumId w:val="962"/>
    <w:lvlOverride w:ilvl="0">
      <w:startOverride w:val="1"/>
    </w:lvlOverride>
  </w:num>
  <w:num w:numId="2207">
    <w:abstractNumId w:val="962"/>
    <w:lvlOverride w:ilvl="0">
      <w:startOverride w:val="1"/>
    </w:lvlOverride>
  </w:num>
  <w:num w:numId="2208">
    <w:abstractNumId w:val="962"/>
    <w:lvlOverride w:ilvl="0">
      <w:startOverride w:val="1"/>
    </w:lvlOverride>
  </w:num>
  <w:num w:numId="2209">
    <w:abstractNumId w:val="962"/>
    <w:lvlOverride w:ilvl="0">
      <w:startOverride w:val="1"/>
    </w:lvlOverride>
  </w:num>
  <w:num w:numId="2210">
    <w:abstractNumId w:val="962"/>
    <w:lvlOverride w:ilvl="0">
      <w:startOverride w:val="1"/>
    </w:lvlOverride>
  </w:num>
  <w:num w:numId="2211">
    <w:abstractNumId w:val="963"/>
    <w:lvlOverride w:ilvl="0">
      <w:startOverride w:val="1"/>
    </w:lvlOverride>
  </w:num>
  <w:num w:numId="2212">
    <w:abstractNumId w:val="963"/>
    <w:lvlOverride w:ilvl="0">
      <w:startOverride w:val="1"/>
    </w:lvlOverride>
  </w:num>
  <w:num w:numId="2213">
    <w:abstractNumId w:val="963"/>
    <w:lvlOverride w:ilvl="0">
      <w:startOverride w:val="1"/>
    </w:lvlOverride>
  </w:num>
  <w:num w:numId="2214">
    <w:abstractNumId w:val="963"/>
    <w:lvlOverride w:ilvl="0">
      <w:startOverride w:val="1"/>
    </w:lvlOverride>
  </w:num>
  <w:num w:numId="2215">
    <w:abstractNumId w:val="963"/>
    <w:lvlOverride w:ilvl="0">
      <w:startOverride w:val="1"/>
    </w:lvlOverride>
  </w:num>
  <w:num w:numId="2216">
    <w:abstractNumId w:val="963"/>
    <w:lvlOverride w:ilvl="0">
      <w:startOverride w:val="1"/>
    </w:lvlOverride>
  </w:num>
  <w:num w:numId="2217">
    <w:abstractNumId w:val="963"/>
    <w:lvlOverride w:ilvl="0">
      <w:startOverride w:val="1"/>
    </w:lvlOverride>
  </w:num>
  <w:num w:numId="2218">
    <w:abstractNumId w:val="964"/>
    <w:lvlOverride w:ilvl="0">
      <w:startOverride w:val="1"/>
    </w:lvlOverride>
  </w:num>
  <w:num w:numId="2219">
    <w:abstractNumId w:val="964"/>
    <w:lvlOverride w:ilvl="0">
      <w:startOverride w:val="1"/>
    </w:lvlOverride>
  </w:num>
  <w:num w:numId="2220">
    <w:abstractNumId w:val="964"/>
    <w:lvlOverride w:ilvl="0">
      <w:startOverride w:val="1"/>
    </w:lvlOverride>
  </w:num>
  <w:num w:numId="2221">
    <w:abstractNumId w:val="964"/>
    <w:lvlOverride w:ilvl="0">
      <w:startOverride w:val="1"/>
    </w:lvlOverride>
  </w:num>
  <w:num w:numId="2222">
    <w:abstractNumId w:val="965"/>
    <w:lvlOverride w:ilvl="0">
      <w:startOverride w:val="1"/>
    </w:lvlOverride>
  </w:num>
  <w:num w:numId="2223">
    <w:abstractNumId w:val="965"/>
    <w:lvlOverride w:ilvl="0">
      <w:startOverride w:val="1"/>
    </w:lvlOverride>
  </w:num>
  <w:num w:numId="2224">
    <w:abstractNumId w:val="965"/>
    <w:lvlOverride w:ilvl="0">
      <w:startOverride w:val="1"/>
    </w:lvlOverride>
  </w:num>
  <w:num w:numId="2225">
    <w:abstractNumId w:val="965"/>
    <w:lvlOverride w:ilvl="0">
      <w:startOverride w:val="1"/>
    </w:lvlOverride>
  </w:num>
  <w:num w:numId="2226">
    <w:abstractNumId w:val="966"/>
    <w:lvlOverride w:ilvl="0">
      <w:startOverride w:val="1"/>
    </w:lvlOverride>
  </w:num>
  <w:num w:numId="2227">
    <w:abstractNumId w:val="966"/>
    <w:lvlOverride w:ilvl="0">
      <w:startOverride w:val="1"/>
    </w:lvlOverride>
  </w:num>
  <w:num w:numId="2228">
    <w:abstractNumId w:val="966"/>
    <w:lvlOverride w:ilvl="0">
      <w:startOverride w:val="1"/>
    </w:lvlOverride>
  </w:num>
  <w:num w:numId="2229">
    <w:abstractNumId w:val="966"/>
    <w:lvlOverride w:ilvl="0">
      <w:startOverride w:val="1"/>
    </w:lvlOverride>
  </w:num>
  <w:num w:numId="2230">
    <w:abstractNumId w:val="967"/>
    <w:lvlOverride w:ilvl="0">
      <w:startOverride w:val="1"/>
    </w:lvlOverride>
  </w:num>
  <w:num w:numId="2231">
    <w:abstractNumId w:val="967"/>
    <w:lvlOverride w:ilvl="0">
      <w:startOverride w:val="1"/>
    </w:lvlOverride>
  </w:num>
  <w:num w:numId="2232">
    <w:abstractNumId w:val="967"/>
    <w:lvlOverride w:ilvl="0">
      <w:startOverride w:val="1"/>
    </w:lvlOverride>
  </w:num>
  <w:num w:numId="2233">
    <w:abstractNumId w:val="967"/>
    <w:lvlOverride w:ilvl="0">
      <w:startOverride w:val="1"/>
    </w:lvlOverride>
  </w:num>
  <w:num w:numId="2234">
    <w:abstractNumId w:val="106"/>
    <w:lvlOverride w:ilvl="0">
      <w:startOverride w:val="1"/>
    </w:lvlOverride>
  </w:num>
  <w:num w:numId="2235">
    <w:abstractNumId w:val="106"/>
    <w:lvlOverride w:ilvl="0">
      <w:startOverride w:val="1"/>
    </w:lvlOverride>
  </w:num>
  <w:num w:numId="2236">
    <w:abstractNumId w:val="106"/>
    <w:lvlOverride w:ilvl="0">
      <w:startOverride w:val="1"/>
    </w:lvlOverride>
  </w:num>
  <w:num w:numId="2237">
    <w:abstractNumId w:val="106"/>
    <w:lvlOverride w:ilvl="0">
      <w:startOverride w:val="1"/>
    </w:lvlOverride>
  </w:num>
  <w:num w:numId="2238">
    <w:abstractNumId w:val="106"/>
    <w:lvlOverride w:ilvl="0">
      <w:startOverride w:val="1"/>
    </w:lvlOverride>
  </w:num>
  <w:num w:numId="2239">
    <w:abstractNumId w:val="106"/>
    <w:lvlOverride w:ilvl="0">
      <w:startOverride w:val="1"/>
    </w:lvlOverride>
  </w:num>
  <w:num w:numId="2240">
    <w:abstractNumId w:val="106"/>
    <w:lvlOverride w:ilvl="0">
      <w:startOverride w:val="1"/>
    </w:lvlOverride>
  </w:num>
  <w:num w:numId="2241">
    <w:abstractNumId w:val="106"/>
    <w:lvlOverride w:ilvl="0">
      <w:startOverride w:val="1"/>
    </w:lvlOverride>
  </w:num>
  <w:num w:numId="2242">
    <w:abstractNumId w:val="106"/>
    <w:lvlOverride w:ilvl="0">
      <w:startOverride w:val="1"/>
    </w:lvlOverride>
  </w:num>
  <w:num w:numId="2243">
    <w:abstractNumId w:val="106"/>
    <w:lvlOverride w:ilvl="0">
      <w:startOverride w:val="1"/>
    </w:lvlOverride>
  </w:num>
  <w:num w:numId="2244">
    <w:abstractNumId w:val="106"/>
    <w:lvlOverride w:ilvl="0">
      <w:startOverride w:val="1"/>
    </w:lvlOverride>
  </w:num>
  <w:num w:numId="2245">
    <w:abstractNumId w:val="106"/>
    <w:lvlOverride w:ilvl="0">
      <w:startOverride w:val="1"/>
    </w:lvlOverride>
  </w:num>
  <w:num w:numId="2246">
    <w:abstractNumId w:val="106"/>
    <w:lvlOverride w:ilvl="0">
      <w:startOverride w:val="1"/>
    </w:lvlOverride>
  </w:num>
  <w:num w:numId="2247">
    <w:abstractNumId w:val="106"/>
    <w:lvlOverride w:ilvl="0">
      <w:startOverride w:val="1"/>
    </w:lvlOverride>
  </w:num>
  <w:num w:numId="2248">
    <w:abstractNumId w:val="106"/>
    <w:lvlOverride w:ilvl="0">
      <w:startOverride w:val="1"/>
    </w:lvlOverride>
  </w:num>
  <w:num w:numId="2249">
    <w:abstractNumId w:val="4"/>
    <w:lvlOverride w:ilvl="0">
      <w:startOverride w:val="1"/>
    </w:lvlOverride>
  </w:num>
  <w:num w:numId="2250">
    <w:abstractNumId w:val="4"/>
    <w:lvlOverride w:ilvl="0">
      <w:startOverride w:val="1"/>
    </w:lvlOverride>
  </w:num>
  <w:num w:numId="2251">
    <w:abstractNumId w:val="4"/>
    <w:lvlOverride w:ilvl="0">
      <w:startOverride w:val="1"/>
    </w:lvlOverride>
  </w:num>
  <w:num w:numId="2252">
    <w:abstractNumId w:val="4"/>
    <w:lvlOverride w:ilvl="0">
      <w:startOverride w:val="1"/>
    </w:lvlOverride>
  </w:num>
  <w:abstractNum w:abstractNumId="969">
    <w:multiLevelType w:val="singleLevel"/>
    <w:lvl w:ilvl="0">
      <w:start w:val="1"/>
      <w:numFmt w:val="decimal"/>
      <w:lvlText w:val="%1."/>
      <w:lvlJc w:val="left"/>
      <w:pPr>
        <w:tabs>
          <w:tab w:val="num" w:pos="360"/>
        </w:tabs>
        <w:ind w:left="360" w:hanging="180"/>
      </w:pPr>
    </w:lvl>
  </w:abstractNum>
  <w:abstractNum w:abstractNumId="970">
    <w:multiLevelType w:val="singleLevel"/>
    <w:lvl w:ilvl="0">
      <w:start w:val="1"/>
      <w:numFmt w:val="bullet"/>
      <w:lvlText w:val="•"/>
      <w:lvlJc w:val="left"/>
      <w:pPr>
        <w:tabs>
          <w:tab w:val="num" w:pos="360"/>
        </w:tabs>
        <w:ind w:left="360" w:hanging="180"/>
      </w:pPr>
      <w:rPr>
        <w:rFonts w:ascii="Arial" w:hAnsi="Arial"/>
      </w:rPr>
    </w:lvl>
  </w:abstractNum>
  <w:num w:numId="2253">
    <w:abstractNumId w:val="970"/>
  </w:num>
  <w:num w:numId="2254">
    <w:abstractNumId w:val="969"/>
    <w:lvlOverride w:ilvl="0">
      <w:startOverride w:val="1"/>
    </w:lvlOverride>
  </w:num>
  <w:num w:numId="2255">
    <w:abstractNumId w:val="970"/>
  </w:num>
  <w:num w:numId="2256">
    <w:abstractNumId w:val="970"/>
  </w:num>
  <w:num w:numId="2257">
    <w:abstractNumId w:val="970"/>
  </w:num>
  <w:num w:numId="2258">
    <w:abstractNumId w:val="969"/>
    <w:lvlOverride w:ilvl="0">
      <w:startOverride w:val="1"/>
    </w:lvlOverride>
  </w:num>
  <w:num w:numId="2259">
    <w:abstractNumId w:val="970"/>
  </w:num>
  <w:num w:numId="2260">
    <w:abstractNumId w:val="970"/>
  </w:num>
  <w:num w:numId="2261">
    <w:abstractNumId w:val="970"/>
  </w:num>
  <w:num w:numId="2262">
    <w:abstractNumId w:val="970"/>
  </w:num>
  <w:num w:numId="2263">
    <w:abstractNumId w:val="970"/>
  </w:num>
  <w:num w:numId="2264">
    <w:abstractNumId w:val="970"/>
  </w:num>
  <w:num w:numId="2265">
    <w:abstractNumId w:val="970"/>
  </w:num>
  <w:num w:numId="2266">
    <w:abstractNumId w:val="970"/>
  </w:num>
  <w:num w:numId="2267">
    <w:abstractNumId w:val="970"/>
  </w:num>
  <w:num w:numId="2268">
    <w:abstractNumId w:val="970"/>
  </w:num>
  <w:num w:numId="2269">
    <w:abstractNumId w:val="970"/>
  </w:num>
  <w:num w:numId="2270">
    <w:abstractNumId w:val="969"/>
    <w:lvlOverride w:ilvl="0">
      <w:startOverride w:val="1"/>
    </w:lvlOverride>
  </w:num>
  <w:num w:numId="2271">
    <w:abstractNumId w:val="969"/>
    <w:lvlOverride w:ilvl="0">
      <w:startOverride w:val="1"/>
    </w:lvlOverride>
  </w:num>
  <w:num w:numId="2272">
    <w:abstractNumId w:val="969"/>
    <w:lvlOverride w:ilvl="0">
      <w:startOverride w:val="1"/>
    </w:lvlOverride>
  </w:num>
  <w:num w:numId="2273">
    <w:abstractNumId w:val="969"/>
    <w:lvlOverride w:ilvl="0">
      <w:startOverride w:val="1"/>
    </w:lvlOverride>
  </w:num>
  <w:num w:numId="2274">
    <w:abstractNumId w:val="969"/>
    <w:lvlOverride w:ilvl="0">
      <w:startOverride w:val="1"/>
    </w:lvlOverride>
  </w:num>
  <w:num w:numId="2275">
    <w:abstractNumId w:val="969"/>
    <w:lvlOverride w:ilvl="0">
      <w:startOverride w:val="1"/>
    </w:lvlOverride>
  </w:num>
  <w:num w:numId="2276">
    <w:abstractNumId w:val="969"/>
    <w:lvlOverride w:ilvl="0">
      <w:startOverride w:val="1"/>
    </w:lvlOverride>
  </w:num>
  <w:num w:numId="2277">
    <w:abstractNumId w:val="969"/>
    <w:lvlOverride w:ilvl="0">
      <w:startOverride w:val="1"/>
    </w:lvlOverride>
  </w:num>
  <w:num w:numId="2278">
    <w:abstractNumId w:val="969"/>
    <w:lvlOverride w:ilvl="0">
      <w:startOverride w:val="1"/>
    </w:lvlOverride>
  </w:num>
  <w:num w:numId="2279">
    <w:abstractNumId w:val="969"/>
    <w:lvlOverride w:ilvl="0">
      <w:startOverride w:val="1"/>
    </w:lvlOverride>
  </w:num>
  <w:num w:numId="2280">
    <w:abstractNumId w:val="969"/>
    <w:lvlOverride w:ilvl="0">
      <w:startOverride w:val="1"/>
    </w:lvlOverride>
  </w:num>
  <w:num w:numId="2281">
    <w:abstractNumId w:val="969"/>
    <w:lvlOverride w:ilvl="0">
      <w:startOverride w:val="1"/>
    </w:lvlOverride>
  </w:num>
  <w:num w:numId="2282">
    <w:abstractNumId w:val="969"/>
    <w:lvlOverride w:ilvl="0">
      <w:startOverride w:val="1"/>
    </w:lvlOverride>
  </w:num>
  <w:num w:numId="2283">
    <w:abstractNumId w:val="969"/>
    <w:lvlOverride w:ilvl="0">
      <w:startOverride w:val="1"/>
    </w:lvlOverride>
  </w:num>
  <w:num w:numId="2284">
    <w:abstractNumId w:val="969"/>
    <w:lvlOverride w:ilvl="0">
      <w:startOverride w:val="1"/>
    </w:lvlOverride>
  </w:num>
  <w:num w:numId="2285">
    <w:abstractNumId w:val="969"/>
    <w:lvlOverride w:ilvl="0">
      <w:startOverride w:val="1"/>
    </w:lvlOverride>
  </w:num>
  <w:num w:numId="2286">
    <w:abstractNumId w:val="969"/>
    <w:lvlOverride w:ilvl="0">
      <w:startOverride w:val="1"/>
    </w:lvlOverride>
  </w:num>
  <w:num w:numId="2287">
    <w:abstractNumId w:val="969"/>
    <w:lvlOverride w:ilvl="0">
      <w:startOverride w:val="1"/>
    </w:lvlOverride>
  </w:num>
  <w:num w:numId="2288">
    <w:abstractNumId w:val="969"/>
    <w:lvlOverride w:ilvl="0">
      <w:startOverride w:val="1"/>
    </w:lvlOverride>
  </w:num>
  <w:num w:numId="2289">
    <w:abstractNumId w:val="969"/>
    <w:lvlOverride w:ilvl="0">
      <w:startOverride w:val="1"/>
    </w:lvlOverride>
  </w:num>
  <w:num w:numId="2290">
    <w:abstractNumId w:val="969"/>
    <w:lvlOverride w:ilvl="0">
      <w:startOverride w:val="1"/>
    </w:lvlOverride>
  </w:num>
  <w:num w:numId="2291">
    <w:abstractNumId w:val="969"/>
    <w:lvlOverride w:ilvl="0">
      <w:startOverride w:val="1"/>
    </w:lvlOverride>
  </w:num>
  <w:num w:numId="2292">
    <w:abstractNumId w:val="969"/>
    <w:lvlOverride w:ilvl="0">
      <w:startOverride w:val="1"/>
    </w:lvlOverride>
  </w:num>
  <w:num w:numId="2293">
    <w:abstractNumId w:val="969"/>
    <w:lvlOverride w:ilvl="0">
      <w:startOverride w:val="1"/>
    </w:lvlOverride>
  </w:num>
  <w:num w:numId="2294">
    <w:abstractNumId w:val="969"/>
    <w:lvlOverride w:ilvl="0">
      <w:startOverride w:val="1"/>
    </w:lvlOverride>
  </w:num>
  <w:num w:numId="2295">
    <w:abstractNumId w:val="969"/>
    <w:lvlOverride w:ilvl="0">
      <w:startOverride w:val="1"/>
    </w:lvlOverride>
  </w:num>
  <w:num w:numId="2296">
    <w:abstractNumId w:val="969"/>
    <w:lvlOverride w:ilvl="0">
      <w:startOverride w:val="1"/>
    </w:lvlOverride>
  </w:num>
  <w:num w:numId="2297">
    <w:abstractNumId w:val="969"/>
    <w:lvlOverride w:ilvl="0">
      <w:startOverride w:val="1"/>
    </w:lvlOverride>
  </w:num>
  <w:num w:numId="2298">
    <w:abstractNumId w:val="969"/>
    <w:lvlOverride w:ilvl="0">
      <w:startOverride w:val="1"/>
    </w:lvlOverride>
  </w:num>
  <w:num w:numId="2299">
    <w:abstractNumId w:val="969"/>
    <w:lvlOverride w:ilvl="0">
      <w:startOverride w:val="1"/>
    </w:lvlOverride>
  </w:num>
  <w:num w:numId="2300">
    <w:abstractNumId w:val="969"/>
    <w:lvlOverride w:ilvl="0">
      <w:startOverride w:val="1"/>
    </w:lvlOverride>
  </w:num>
  <w:num w:numId="2301">
    <w:abstractNumId w:val="969"/>
    <w:lvlOverride w:ilvl="0">
      <w:startOverride w:val="1"/>
    </w:lvlOverride>
  </w:num>
  <w:num w:numId="2302">
    <w:abstractNumId w:val="969"/>
    <w:lvlOverride w:ilvl="0">
      <w:startOverride w:val="1"/>
    </w:lvlOverride>
  </w:num>
  <w:num w:numId="2303">
    <w:abstractNumId w:val="969"/>
    <w:lvlOverride w:ilvl="0">
      <w:startOverride w:val="1"/>
    </w:lvlOverride>
  </w:num>
  <w:num w:numId="2304">
    <w:abstractNumId w:val="969"/>
    <w:lvlOverride w:ilvl="0">
      <w:startOverride w:val="1"/>
    </w:lvlOverride>
  </w:num>
  <w:num w:numId="2305">
    <w:abstractNumId w:val="969"/>
    <w:lvlOverride w:ilvl="0">
      <w:startOverride w:val="1"/>
    </w:lvlOverride>
  </w:num>
  <w:num w:numId="2306">
    <w:abstractNumId w:val="969"/>
    <w:lvlOverride w:ilvl="0">
      <w:startOverride w:val="1"/>
    </w:lvlOverride>
  </w:num>
  <w:num w:numId="2307">
    <w:abstractNumId w:val="969"/>
    <w:lvlOverride w:ilvl="0">
      <w:startOverride w:val="1"/>
    </w:lvlOverride>
  </w:num>
  <w:num w:numId="2308">
    <w:abstractNumId w:val="969"/>
    <w:lvlOverride w:ilvl="0">
      <w:startOverride w:val="1"/>
    </w:lvlOverride>
  </w:num>
  <w:num w:numId="2309">
    <w:abstractNumId w:val="969"/>
    <w:lvlOverride w:ilvl="0">
      <w:startOverride w:val="1"/>
    </w:lvlOverride>
  </w:num>
  <w:num w:numId="2310">
    <w:abstractNumId w:val="969"/>
    <w:lvlOverride w:ilvl="0">
      <w:startOverride w:val="1"/>
    </w:lvlOverride>
  </w:num>
  <w:num w:numId="2311">
    <w:abstractNumId w:val="969"/>
    <w:lvlOverride w:ilvl="0">
      <w:startOverride w:val="1"/>
    </w:lvlOverride>
  </w:num>
  <w:num w:numId="2312">
    <w:abstractNumId w:val="969"/>
    <w:lvlOverride w:ilvl="0">
      <w:startOverride w:val="1"/>
    </w:lvlOverride>
  </w:num>
  <w:num w:numId="2313">
    <w:abstractNumId w:val="969"/>
    <w:lvlOverride w:ilvl="0">
      <w:startOverride w:val="1"/>
    </w:lvlOverride>
  </w:num>
  <w:num w:numId="2314">
    <w:abstractNumId w:val="969"/>
    <w:lvlOverride w:ilvl="0">
      <w:startOverride w:val="1"/>
    </w:lvlOverride>
  </w:num>
  <w:num w:numId="2315">
    <w:abstractNumId w:val="970"/>
  </w:num>
  <w:num w:numId="2316">
    <w:abstractNumId w:val="969"/>
    <w:lvlOverride w:ilvl="0">
      <w:startOverride w:val="1"/>
    </w:lvlOverride>
  </w:num>
  <w:num w:numId="2317">
    <w:abstractNumId w:val="969"/>
    <w:lvlOverride w:ilvl="0">
      <w:startOverride w:val="1"/>
    </w:lvlOverride>
  </w:num>
  <w:num w:numId="2318">
    <w:abstractNumId w:val="969"/>
    <w:lvlOverride w:ilvl="0">
      <w:startOverride w:val="1"/>
    </w:lvlOverride>
  </w:num>
  <w:num w:numId="2319">
    <w:abstractNumId w:val="969"/>
    <w:lvlOverride w:ilvl="0">
      <w:startOverride w:val="1"/>
    </w:lvlOverride>
  </w:num>
  <w:num w:numId="2320">
    <w:abstractNumId w:val="969"/>
    <w:lvlOverride w:ilvl="0">
      <w:startOverride w:val="1"/>
    </w:lvlOverride>
  </w:num>
  <w:num w:numId="2321">
    <w:abstractNumId w:val="969"/>
    <w:lvlOverride w:ilvl="0">
      <w:startOverride w:val="1"/>
    </w:lvlOverride>
  </w:num>
  <w:num w:numId="2322">
    <w:abstractNumId w:val="969"/>
    <w:lvlOverride w:ilvl="0">
      <w:startOverride w:val="1"/>
    </w:lvlOverride>
  </w:num>
  <w:num w:numId="2323">
    <w:abstractNumId w:val="969"/>
    <w:lvlOverride w:ilvl="0">
      <w:startOverride w:val="1"/>
    </w:lvlOverride>
  </w:num>
  <w:num w:numId="2324">
    <w:abstractNumId w:val="969"/>
    <w:lvlOverride w:ilvl="0">
      <w:startOverride w:val="1"/>
    </w:lvlOverride>
  </w:num>
  <w:num w:numId="2325">
    <w:abstractNumId w:val="969"/>
    <w:lvlOverride w:ilvl="0">
      <w:startOverride w:val="1"/>
    </w:lvlOverride>
  </w:num>
  <w:num w:numId="2326">
    <w:abstractNumId w:val="969"/>
    <w:lvlOverride w:ilvl="0">
      <w:startOverride w:val="1"/>
    </w:lvlOverride>
  </w:num>
  <w:num w:numId="2327">
    <w:abstractNumId w:val="969"/>
    <w:lvlOverride w:ilvl="0">
      <w:startOverride w:val="1"/>
    </w:lvlOverride>
  </w:num>
  <w:num w:numId="2328">
    <w:abstractNumId w:val="969"/>
    <w:lvlOverride w:ilvl="0">
      <w:startOverride w:val="1"/>
    </w:lvlOverride>
  </w:num>
  <w:num w:numId="2329">
    <w:abstractNumId w:val="969"/>
    <w:lvlOverride w:ilvl="0">
      <w:startOverride w:val="1"/>
    </w:lvlOverride>
  </w:num>
  <w:num w:numId="2330">
    <w:abstractNumId w:val="969"/>
    <w:lvlOverride w:ilvl="0">
      <w:startOverride w:val="1"/>
    </w:lvlOverride>
  </w:num>
  <w:num w:numId="2331">
    <w:abstractNumId w:val="969"/>
    <w:lvlOverride w:ilvl="0">
      <w:startOverride w:val="1"/>
    </w:lvlOverride>
  </w:num>
  <w:num w:numId="2332">
    <w:abstractNumId w:val="969"/>
    <w:lvlOverride w:ilvl="0">
      <w:startOverride w:val="1"/>
    </w:lvlOverride>
  </w:num>
  <w:num w:numId="2333">
    <w:abstractNumId w:val="969"/>
    <w:lvlOverride w:ilvl="0">
      <w:startOverride w:val="1"/>
    </w:lvlOverride>
  </w:num>
  <w:num w:numId="2334">
    <w:abstractNumId w:val="969"/>
    <w:lvlOverride w:ilvl="0">
      <w:startOverride w:val="1"/>
    </w:lvlOverride>
  </w:num>
  <w:num w:numId="2335">
    <w:abstractNumId w:val="969"/>
    <w:lvlOverride w:ilvl="0">
      <w:startOverride w:val="1"/>
    </w:lvlOverride>
  </w:num>
  <w:num w:numId="2336">
    <w:abstractNumId w:val="969"/>
    <w:lvlOverride w:ilvl="0">
      <w:startOverride w:val="1"/>
    </w:lvlOverride>
  </w:num>
  <w:num w:numId="2337">
    <w:abstractNumId w:val="969"/>
    <w:lvlOverride w:ilvl="0">
      <w:startOverride w:val="1"/>
    </w:lvlOverride>
  </w:num>
  <w:num w:numId="2338">
    <w:abstractNumId w:val="969"/>
    <w:lvlOverride w:ilvl="0">
      <w:startOverride w:val="1"/>
    </w:lvlOverride>
  </w:num>
  <w:num w:numId="2339">
    <w:abstractNumId w:val="969"/>
    <w:lvlOverride w:ilvl="0">
      <w:startOverride w:val="1"/>
    </w:lvlOverride>
  </w:num>
  <w:num w:numId="2340">
    <w:abstractNumId w:val="969"/>
    <w:lvlOverride w:ilvl="0">
      <w:startOverride w:val="1"/>
    </w:lvlOverride>
  </w:num>
  <w:num w:numId="2341">
    <w:abstractNumId w:val="969"/>
    <w:lvlOverride w:ilvl="0">
      <w:startOverride w:val="1"/>
    </w:lvlOverride>
  </w:num>
  <w:num w:numId="2342">
    <w:abstractNumId w:val="969"/>
    <w:lvlOverride w:ilvl="0">
      <w:startOverride w:val="1"/>
    </w:lvlOverride>
  </w:num>
  <w:num w:numId="2343">
    <w:abstractNumId w:val="969"/>
    <w:lvlOverride w:ilvl="0">
      <w:startOverride w:val="1"/>
    </w:lvlOverride>
  </w:num>
  <w:num w:numId="2344">
    <w:abstractNumId w:val="969"/>
    <w:lvlOverride w:ilvl="0">
      <w:startOverride w:val="1"/>
    </w:lvlOverride>
  </w:num>
  <w:num w:numId="2345">
    <w:abstractNumId w:val="969"/>
    <w:lvlOverride w:ilvl="0">
      <w:startOverride w:val="1"/>
    </w:lvlOverride>
  </w:num>
  <w:num w:numId="2346">
    <w:abstractNumId w:val="969"/>
    <w:lvlOverride w:ilvl="0">
      <w:startOverride w:val="1"/>
    </w:lvlOverride>
  </w:num>
  <w:num w:numId="2347">
    <w:abstractNumId w:val="969"/>
    <w:lvlOverride w:ilvl="0">
      <w:startOverride w:val="1"/>
    </w:lvlOverride>
  </w:num>
  <w:num w:numId="2348">
    <w:abstractNumId w:val="969"/>
    <w:lvlOverride w:ilvl="0">
      <w:startOverride w:val="1"/>
    </w:lvlOverride>
  </w:num>
  <w:num w:numId="2349">
    <w:abstractNumId w:val="969"/>
    <w:lvlOverride w:ilvl="0">
      <w:startOverride w:val="1"/>
    </w:lvlOverride>
  </w:num>
  <w:num w:numId="2350">
    <w:abstractNumId w:val="969"/>
    <w:lvlOverride w:ilvl="0">
      <w:startOverride w:val="1"/>
    </w:lvlOverride>
  </w:num>
  <w:num w:numId="2351">
    <w:abstractNumId w:val="969"/>
    <w:lvlOverride w:ilvl="0">
      <w:startOverride w:val="1"/>
    </w:lvlOverride>
  </w:num>
  <w:num w:numId="2352">
    <w:abstractNumId w:val="969"/>
    <w:lvlOverride w:ilvl="0">
      <w:startOverride w:val="1"/>
    </w:lvlOverride>
  </w:num>
  <w:num w:numId="2353">
    <w:abstractNumId w:val="969"/>
    <w:lvlOverride w:ilvl="0">
      <w:startOverride w:val="1"/>
    </w:lvlOverride>
  </w:num>
  <w:num w:numId="2354">
    <w:abstractNumId w:val="969"/>
    <w:lvlOverride w:ilvl="0">
      <w:startOverride w:val="1"/>
    </w:lvlOverride>
  </w:num>
  <w:num w:numId="2355">
    <w:abstractNumId w:val="969"/>
    <w:lvlOverride w:ilvl="0">
      <w:startOverride w:val="1"/>
    </w:lvlOverride>
  </w:num>
  <w:num w:numId="2356">
    <w:abstractNumId w:val="969"/>
    <w:lvlOverride w:ilvl="0">
      <w:startOverride w:val="1"/>
    </w:lvlOverride>
  </w:num>
  <w:num w:numId="2357">
    <w:abstractNumId w:val="969"/>
    <w:lvlOverride w:ilvl="0">
      <w:startOverride w:val="1"/>
    </w:lvlOverride>
  </w:num>
  <w:num w:numId="2358">
    <w:abstractNumId w:val="969"/>
    <w:lvlOverride w:ilvl="0">
      <w:startOverride w:val="1"/>
    </w:lvlOverride>
  </w:num>
  <w:num w:numId="2359">
    <w:abstractNumId w:val="969"/>
    <w:lvlOverride w:ilvl="0">
      <w:startOverride w:val="1"/>
    </w:lvlOverride>
  </w:num>
  <w:num w:numId="2360">
    <w:abstractNumId w:val="969"/>
    <w:lvlOverride w:ilvl="0">
      <w:startOverride w:val="1"/>
    </w:lvlOverride>
  </w:num>
  <w:num w:numId="2361">
    <w:abstractNumId w:val="969"/>
    <w:lvlOverride w:ilvl="0">
      <w:startOverride w:val="1"/>
    </w:lvlOverride>
  </w:num>
  <w:num w:numId="2362">
    <w:abstractNumId w:val="969"/>
    <w:lvlOverride w:ilvl="0">
      <w:startOverride w:val="1"/>
    </w:lvlOverride>
  </w:num>
  <w:num w:numId="2363">
    <w:abstractNumId w:val="969"/>
    <w:lvlOverride w:ilvl="0">
      <w:startOverride w:val="1"/>
    </w:lvlOverride>
  </w:num>
  <w:num w:numId="2364">
    <w:abstractNumId w:val="969"/>
    <w:lvlOverride w:ilvl="0">
      <w:startOverride w:val="1"/>
    </w:lvlOverride>
  </w:num>
  <w:num w:numId="2365">
    <w:abstractNumId w:val="969"/>
    <w:lvlOverride w:ilvl="0">
      <w:startOverride w:val="1"/>
    </w:lvlOverride>
  </w:num>
  <w:num w:numId="2366">
    <w:abstractNumId w:val="969"/>
    <w:lvlOverride w:ilvl="0">
      <w:startOverride w:val="1"/>
    </w:lvlOverride>
  </w:num>
  <w:num w:numId="2367">
    <w:abstractNumId w:val="969"/>
    <w:lvlOverride w:ilvl="0">
      <w:startOverride w:val="1"/>
    </w:lvlOverride>
  </w:num>
  <w:num w:numId="2368">
    <w:abstractNumId w:val="969"/>
    <w:lvlOverride w:ilvl="0">
      <w:startOverride w:val="1"/>
    </w:lvlOverride>
  </w:num>
  <w:num w:numId="2369">
    <w:abstractNumId w:val="969"/>
    <w:lvlOverride w:ilvl="0">
      <w:startOverride w:val="1"/>
    </w:lvlOverride>
  </w:num>
  <w:num w:numId="2370">
    <w:abstractNumId w:val="969"/>
    <w:lvlOverride w:ilvl="0">
      <w:startOverride w:val="1"/>
    </w:lvlOverride>
  </w:num>
  <w:num w:numId="2371">
    <w:abstractNumId w:val="969"/>
    <w:lvlOverride w:ilvl="0">
      <w:startOverride w:val="1"/>
    </w:lvlOverride>
  </w:num>
  <w:num w:numId="2372">
    <w:abstractNumId w:val="969"/>
    <w:lvlOverride w:ilvl="0">
      <w:startOverride w:val="1"/>
    </w:lvlOverride>
  </w:num>
  <w:num w:numId="2373">
    <w:abstractNumId w:val="969"/>
    <w:lvlOverride w:ilvl="0">
      <w:startOverride w:val="1"/>
    </w:lvlOverride>
  </w:num>
  <w:num w:numId="2374">
    <w:abstractNumId w:val="969"/>
    <w:lvlOverride w:ilvl="0">
      <w:startOverride w:val="1"/>
    </w:lvlOverride>
  </w:num>
  <w:num w:numId="2375">
    <w:abstractNumId w:val="969"/>
    <w:lvlOverride w:ilvl="0">
      <w:startOverride w:val="1"/>
    </w:lvlOverride>
  </w:num>
  <w:num w:numId="2376">
    <w:abstractNumId w:val="969"/>
    <w:lvlOverride w:ilvl="0">
      <w:startOverride w:val="1"/>
    </w:lvlOverride>
  </w:num>
  <w:num w:numId="2377">
    <w:abstractNumId w:val="969"/>
    <w:lvlOverride w:ilvl="0">
      <w:startOverride w:val="1"/>
    </w:lvlOverride>
  </w:num>
  <w:num w:numId="2378">
    <w:abstractNumId w:val="969"/>
    <w:lvlOverride w:ilvl="0">
      <w:startOverride w:val="1"/>
    </w:lvlOverride>
  </w:num>
  <w:num w:numId="2379">
    <w:abstractNumId w:val="969"/>
    <w:lvlOverride w:ilvl="0">
      <w:startOverride w:val="1"/>
    </w:lvlOverride>
  </w:num>
  <w:num w:numId="2380">
    <w:abstractNumId w:val="969"/>
    <w:lvlOverride w:ilvl="0">
      <w:startOverride w:val="1"/>
    </w:lvlOverride>
  </w:num>
  <w:num w:numId="2381">
    <w:abstractNumId w:val="970"/>
  </w:num>
  <w:num w:numId="2382">
    <w:abstractNumId w:val="969"/>
    <w:lvlOverride w:ilvl="0">
      <w:startOverride w:val="1"/>
    </w:lvlOverride>
  </w:num>
  <w:num w:numId="2383">
    <w:abstractNumId w:val="969"/>
    <w:lvlOverride w:ilvl="0">
      <w:startOverride w:val="1"/>
    </w:lvlOverride>
  </w:num>
  <w:num w:numId="2384">
    <w:abstractNumId w:val="969"/>
    <w:lvlOverride w:ilvl="0">
      <w:startOverride w:val="1"/>
    </w:lvlOverride>
  </w:num>
  <w:num w:numId="2385">
    <w:abstractNumId w:val="969"/>
    <w:lvlOverride w:ilvl="0">
      <w:startOverride w:val="1"/>
    </w:lvlOverride>
  </w:num>
  <w:num w:numId="2386">
    <w:abstractNumId w:val="969"/>
    <w:lvlOverride w:ilvl="0">
      <w:startOverride w:val="1"/>
    </w:lvlOverride>
  </w:num>
  <w:num w:numId="2387">
    <w:abstractNumId w:val="969"/>
    <w:lvlOverride w:ilvl="0">
      <w:startOverride w:val="1"/>
    </w:lvlOverride>
  </w:num>
  <w:num w:numId="2388">
    <w:abstractNumId w:val="970"/>
  </w:num>
  <w:num w:numId="2389">
    <w:abstractNumId w:val="969"/>
    <w:lvlOverride w:ilvl="0">
      <w:startOverride w:val="1"/>
    </w:lvlOverride>
  </w:num>
  <w:num w:numId="2390">
    <w:abstractNumId w:val="969"/>
    <w:lvlOverride w:ilvl="0">
      <w:startOverride w:val="1"/>
    </w:lvlOverride>
  </w:num>
  <w:num w:numId="2391">
    <w:abstractNumId w:val="969"/>
    <w:lvlOverride w:ilvl="0">
      <w:startOverride w:val="1"/>
    </w:lvlOverride>
  </w:num>
  <w:num w:numId="2392">
    <w:abstractNumId w:val="969"/>
    <w:lvlOverride w:ilvl="0">
      <w:startOverride w:val="1"/>
    </w:lvlOverride>
  </w:num>
  <w:num w:numId="2393">
    <w:abstractNumId w:val="970"/>
  </w:num>
  <w:num w:numId="2394">
    <w:abstractNumId w:val="970"/>
  </w:num>
  <w:num w:numId="2395">
    <w:abstractNumId w:val="970"/>
  </w:num>
  <w:num w:numId="2396">
    <w:abstractNumId w:val="970"/>
  </w:num>
  <w:num w:numId="2397">
    <w:abstractNumId w:val="970"/>
  </w:num>
  <w:num w:numId="2398">
    <w:abstractNumId w:val="970"/>
  </w:num>
  <w:num w:numId="2399">
    <w:abstractNumId w:val="970"/>
  </w:num>
  <w:num w:numId="2400">
    <w:abstractNumId w:val="970"/>
  </w:num>
  <w:num w:numId="2401">
    <w:abstractNumId w:val="970"/>
  </w:num>
  <w:num w:numId="2402">
    <w:abstractNumId w:val="970"/>
  </w:num>
  <w:num w:numId="2403">
    <w:abstractNumId w:val="970"/>
  </w:num>
  <w:num w:numId="2404">
    <w:abstractNumId w:val="970"/>
  </w:num>
  <w:num w:numId="2405">
    <w:abstractNumId w:val="970"/>
  </w:num>
  <w:num w:numId="2406">
    <w:abstractNumId w:val="970"/>
  </w:num>
  <w:num w:numId="2407">
    <w:abstractNumId w:val="970"/>
  </w:num>
  <w:num w:numId="2408">
    <w:abstractNumId w:val="970"/>
  </w:num>
  <w:num w:numId="2409">
    <w:abstractNumId w:val="970"/>
  </w:num>
  <w:num w:numId="2410">
    <w:abstractNumId w:val="970"/>
  </w:num>
  <w:num w:numId="2411">
    <w:abstractNumId w:val="970"/>
  </w:num>
  <w:num w:numId="2412">
    <w:abstractNumId w:val="970"/>
  </w:num>
  <w:num w:numId="2413">
    <w:abstractNumId w:val="970"/>
  </w:num>
  <w:num w:numId="2414">
    <w:abstractNumId w:val="970"/>
  </w:num>
  <w:num w:numId="2415">
    <w:abstractNumId w:val="970"/>
  </w:num>
  <w:num w:numId="2416">
    <w:abstractNumId w:val="970"/>
  </w:num>
  <w:num w:numId="2417">
    <w:abstractNumId w:val="969"/>
    <w:lvlOverride w:ilvl="0">
      <w:startOverride w:val="1"/>
    </w:lvlOverride>
  </w:num>
  <w:num w:numId="2418">
    <w:abstractNumId w:val="969"/>
    <w:lvlOverride w:ilvl="0">
      <w:startOverride w:val="1"/>
    </w:lvlOverride>
  </w:num>
  <w:num w:numId="2419">
    <w:abstractNumId w:val="969"/>
    <w:lvlOverride w:ilvl="0">
      <w:startOverride w:val="1"/>
    </w:lvlOverride>
  </w:num>
  <w:num w:numId="2420">
    <w:abstractNumId w:val="969"/>
    <w:lvlOverride w:ilvl="0">
      <w:startOverride w:val="1"/>
    </w:lvlOverride>
  </w:num>
  <w:num w:numId="2421">
    <w:abstractNumId w:val="970"/>
  </w:num>
  <w:num w:numId="2422">
    <w:abstractNumId w:val="970"/>
  </w:num>
  <w:num w:numId="2423">
    <w:abstractNumId w:val="970"/>
  </w:num>
  <w:num w:numId="2424">
    <w:abstractNumId w:val="970"/>
  </w:num>
  <w:num w:numId="2425">
    <w:abstractNumId w:val="970"/>
  </w:num>
  <w:num w:numId="2426">
    <w:abstractNumId w:val="970"/>
  </w:num>
  <w:num w:numId="2427">
    <w:abstractNumId w:val="970"/>
  </w:num>
  <w:num w:numId="2428">
    <w:abstractNumId w:val="970"/>
  </w:num>
  <w:num w:numId="2429">
    <w:abstractNumId w:val="97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2" w:before="0" w:after="60"/>
      <w:jc w:val="left"/>
    </w:pPr>
    <w:rPr>
      <w:rFonts w:ascii="Arial" w:hAnsi="Arial" w:eastAsia="Arial" w:cs="Arial"/>
      <w:b w:val="0"/>
      <w:i w:val="false"/>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keepLines/>
      <w:spacing w:lineRule="auto" w:line="240" w:before="280" w:after="100"/>
      <w:outlineLvl w:val="0"/>
    </w:pPr>
    <w:rPr>
      <w:rFonts w:ascii="Arial" w:hAnsi="Arial" w:eastAsia="" w:cs="" w:asciiTheme="majorHAnsi" w:cstheme="majorBidi" w:eastAsiaTheme="majorEastAsia" w:hAnsiTheme="majorHAnsi"/>
      <w:b/>
      <w:bCs/>
      <w:i w:val="false"/>
      <w:color w:val="173C5A"/>
      <w:sz w:val="38"/>
      <w:szCs w:val="28"/>
      <w:lang w:val="en-US" w:eastAsia="en-US"/>
    </w:rPr>
  </w:style>
  <w:style w:type="paragraph" w:styleId="Heading2">
    <w:name w:val="heading 2"/>
    <w:basedOn w:val="Normal"/>
    <w:next w:val="Normal"/>
    <w:link w:val="Heading2Char"/>
    <w:uiPriority w:val="9"/>
    <w:unhideWhenUsed/>
    <w:qFormat/>
    <w:rsid w:val="00fc693f"/>
    <w:pPr>
      <w:keepNext/>
      <w:keepLines/>
      <w:spacing w:lineRule="auto" w:line="240" w:before="160" w:after="80"/>
      <w:outlineLvl w:val="1"/>
    </w:pPr>
    <w:rPr>
      <w:rFonts w:ascii="Arial" w:hAnsi="Arial" w:eastAsia="" w:cs="" w:asciiTheme="majorHAnsi" w:cstheme="majorBidi" w:eastAsiaTheme="majorEastAsia" w:hAnsiTheme="majorHAnsi"/>
      <w:b/>
      <w:bCs/>
      <w:i w:val="false"/>
      <w:color w:val="1F5E8C"/>
      <w:sz w:val="30"/>
      <w:szCs w:val="26"/>
      <w:lang w:val="en-US" w:eastAsia="en-US"/>
    </w:rPr>
  </w:style>
  <w:style w:type="paragraph" w:styleId="Heading3">
    <w:name w:val="heading 3"/>
    <w:basedOn w:val="Normal"/>
    <w:next w:val="Normal"/>
    <w:link w:val="Heading3Char"/>
    <w:uiPriority w:val="9"/>
    <w:unhideWhenUsed/>
    <w:qFormat/>
    <w:rsid w:val="00fc693f"/>
    <w:pPr>
      <w:keepNext/>
      <w:keepLines/>
      <w:spacing w:lineRule="auto" w:line="240" w:before="140" w:after="80"/>
      <w:outlineLvl w:val="2"/>
    </w:pPr>
    <w:rPr>
      <w:rFonts w:ascii="Arial" w:hAnsi="Arial" w:eastAsia="" w:cs="" w:asciiTheme="majorHAnsi" w:cstheme="majorBidi" w:eastAsiaTheme="majorEastAsia" w:hAnsiTheme="majorHAnsi"/>
      <w:b/>
      <w:bCs/>
      <w:i w:val="false"/>
      <w:color w:val="173C5A"/>
      <w:sz w:val="23"/>
      <w:lang w:val="en-US" w:eastAsia="en-US"/>
    </w:rPr>
  </w:style>
  <w:style w:type="paragraph" w:styleId="Heading4">
    <w:name w:val="heading 4"/>
    <w:basedOn w:val="Normal"/>
    <w:next w:val="Normal"/>
    <w:link w:val="Heading4Char"/>
    <w:uiPriority w:val="9"/>
    <w:semiHidden/>
    <w:unhideWhenUsed/>
    <w:qFormat/>
    <w:rsid w:val="00fc693f"/>
    <w:pPr>
      <w:keepNext/>
      <w:keepLines/>
      <w:spacing w:lineRule="auto" w:line="240" w:before="120" w:after="60"/>
      <w:outlineLvl w:val="3"/>
    </w:pPr>
    <w:rPr>
      <w:rFonts w:ascii="Arial" w:hAnsi="Arial" w:eastAsia="" w:cs="" w:asciiTheme="majorHAnsi" w:cstheme="majorBidi" w:eastAsiaTheme="majorEastAsia" w:hAnsiTheme="majorHAnsi"/>
      <w:b/>
      <w:bCs/>
      <w:i w:val="false"/>
      <w:iCs/>
      <w:color w:val="526979"/>
      <w:sz w:val="20"/>
      <w:lang w:val="en-US" w:eastAsia="en-US"/>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1" w:customStyle="1">
    <w:name w:val="s1"/>
    <w:basedOn w:val="DefaultParagraphFont"/>
    <w:qFormat/>
    <w:rsid w:val="00191de4"/>
    <w:rPr>
      <w:rFonts w:ascii="Helvetica" w:hAnsi="Helvetica"/>
      <w:sz w:val="15"/>
      <w:szCs w:val="15"/>
    </w:rPr>
  </w:style>
  <w:style w:type="character" w:styleId="s2" w:customStyle="1">
    <w:name w:val="s2"/>
    <w:basedOn w:val="DefaultParagraphFont"/>
    <w:qFormat/>
    <w:rsid w:val="00191de4"/>
    <w:rPr>
      <w:rFonts w:ascii="Arial" w:hAnsi="Arial" w:cs="Arial"/>
      <w:sz w:val="15"/>
      <w:szCs w:val="15"/>
    </w:rPr>
  </w:style>
  <w:style w:type="character" w:styleId="s3" w:customStyle="1">
    <w:name w:val="s3"/>
    <w:basedOn w:val="DefaultParagraphFont"/>
    <w:qFormat/>
    <w:rsid w:val="00191de4"/>
    <w:rPr>
      <w:rFonts w:ascii="Arial" w:hAnsi="Arial" w:cs="Arial"/>
      <w:sz w:val="18"/>
      <w:szCs w:val="18"/>
    </w:rPr>
  </w:style>
  <w:style w:type="character" w:styleId="s4" w:customStyle="1">
    <w:name w:val="s4"/>
    <w:basedOn w:val="DefaultParagraphFont"/>
    <w:qFormat/>
    <w:rsid w:val="00191de4"/>
    <w:rPr>
      <w:color w:val="313131"/>
    </w:rPr>
  </w:style>
  <w:style w:type="character" w:styleId="s6" w:customStyle="1">
    <w:name w:val="s6"/>
    <w:basedOn w:val="DefaultParagraphFont"/>
    <w:qFormat/>
    <w:rsid w:val="00191de4"/>
    <w:rPr>
      <w:rFonts w:ascii="Times New Roman" w:hAnsi="Times New Roman" w:cs="Times New Roman"/>
      <w:sz w:val="30"/>
      <w:szCs w:val="30"/>
    </w:rPr>
  </w:style>
  <w:style w:type="character" w:styleId="s7" w:customStyle="1">
    <w:name w:val="s7"/>
    <w:basedOn w:val="DefaultParagraphFont"/>
    <w:qFormat/>
    <w:rsid w:val="00191de4"/>
    <w:rPr>
      <w:rFonts w:ascii="Times New Roman" w:hAnsi="Times New Roman" w:cs="Times New Roman"/>
      <w:sz w:val="21"/>
      <w:szCs w:val="21"/>
    </w:rPr>
  </w:style>
  <w:style w:type="character" w:styleId="s8" w:customStyle="1">
    <w:name w:val="s8"/>
    <w:basedOn w:val="DefaultParagraphFont"/>
    <w:qFormat/>
    <w:rsid w:val="00191de4"/>
    <w:rPr>
      <w:rFonts w:ascii="Courier New" w:hAnsi="Courier New" w:cs="Courier New"/>
      <w:sz w:val="15"/>
      <w:szCs w:val="15"/>
    </w:rPr>
  </w:style>
  <w:style w:type="character" w:styleId="s9" w:customStyle="1">
    <w:name w:val="s9"/>
    <w:basedOn w:val="DefaultParagraphFont"/>
    <w:qFormat/>
    <w:rsid w:val="00191de4"/>
    <w:rPr>
      <w:rFonts w:ascii="Times New Roman" w:hAnsi="Times New Roman" w:cs="Times New Roman"/>
      <w:sz w:val="15"/>
      <w:szCs w:val="15"/>
    </w:rPr>
  </w:style>
  <w:style w:type="character" w:styleId="s10" w:customStyle="1">
    <w:name w:val="s10"/>
    <w:basedOn w:val="DefaultParagraphFont"/>
    <w:qFormat/>
    <w:rsid w:val="00191de4"/>
    <w:rPr>
      <w:rFonts w:ascii="Times New Roman" w:hAnsi="Times New Roman" w:cs="Times New Roman"/>
      <w:sz w:val="14"/>
      <w:szCs w:val="14"/>
    </w:rPr>
  </w:style>
  <w:style w:type="character" w:styleId="s11" w:customStyle="1">
    <w:name w:val="s11"/>
    <w:basedOn w:val="DefaultParagraphFont"/>
    <w:qFormat/>
    <w:rsid w:val="00191de4"/>
    <w:rPr>
      <w:rFonts w:ascii="Times New Roman" w:hAnsi="Times New Roman" w:cs="Times New Roman"/>
      <w:color w:val="000000"/>
      <w:sz w:val="14"/>
      <w:szCs w:val="14"/>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lineRule="auto" w:line="240" w:before="160" w:after="80"/>
      <w:contextualSpacing/>
    </w:pPr>
    <w:rPr>
      <w:rFonts w:ascii="Arial" w:hAnsi="Arial" w:eastAsia="" w:cs="" w:asciiTheme="majorHAnsi" w:cstheme="majorBidi" w:eastAsiaTheme="majorEastAsia" w:hAnsiTheme="majorHAnsi"/>
      <w:b/>
      <w:i w:val="false"/>
      <w:color w:val="173C5A"/>
      <w:spacing w:val="5"/>
      <w:kern w:val="2"/>
      <w:sz w:val="56"/>
      <w:szCs w:val="52"/>
      <w:lang w:val="en-US" w:eastAsia="en-US"/>
    </w:rPr>
  </w:style>
  <w:style w:type="paragraph" w:styleId="Subtitle">
    <w:name w:val="Subtitle"/>
    <w:basedOn w:val="Normal"/>
    <w:next w:val="Normal"/>
    <w:link w:val="SubtitleChar"/>
    <w:uiPriority w:val="11"/>
    <w:qFormat/>
    <w:rsid w:val="00fc693f"/>
    <w:pPr>
      <w:keepNext w:val="true"/>
      <w:keepLines/>
      <w:spacing w:lineRule="auto" w:line="240" w:before="160" w:after="80"/>
    </w:pPr>
    <w:rPr>
      <w:rFonts w:ascii="Arial" w:hAnsi="Arial" w:eastAsia="" w:cs="" w:asciiTheme="majorHAnsi" w:cstheme="majorBidi" w:eastAsiaTheme="majorEastAsia" w:hAnsiTheme="majorHAnsi"/>
      <w:b/>
      <w:i/>
      <w:iCs/>
      <w:color w:val="526979"/>
      <w:spacing w:val="15"/>
      <w:sz w:val="26"/>
      <w:szCs w:val="24"/>
      <w:lang w:val="en-US" w:eastAsia="en-US"/>
    </w:rPr>
  </w:style>
  <w:style w:type="paragraph" w:styleId="ListParagraph">
    <w:name w:val="List Paragraph"/>
    <w:basedOn w:val="Normal"/>
    <w:uiPriority w:val="34"/>
    <w:qFormat/>
    <w:rsid w:val="00fc693f"/>
    <w:pPr>
      <w:spacing w:lineRule="auto" w:line="252" w:before="0" w:after="60"/>
      <w:ind w:left="720"/>
      <w:contextualSpacing/>
    </w:pPr>
    <w:rPr>
      <w:rFonts w:ascii="Arial" w:hAnsi="Arial" w:eastAsia="Arial" w:cs="Arial"/>
      <w:b w:val="0"/>
      <w:i w:val="false"/>
      <w:sz w:val="19"/>
      <w:lang w:val="en-US" w:eastAsia="en-US"/>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lineRule="auto" w:line="252" w:before="0" w:after="60"/>
      <w:contextualSpacing/>
    </w:pPr>
    <w:rPr>
      <w:rFonts w:ascii="Arial" w:hAnsi="Arial" w:eastAsia="Arial" w:cs="Arial"/>
      <w:b w:val="0"/>
      <w:i w:val="false"/>
      <w:sz w:val="19"/>
      <w:lang w:val="en-US" w:eastAsia="en-US"/>
    </w:rPr>
  </w:style>
  <w:style w:type="paragraph" w:styleId="ListBullet2">
    <w:name w:val="List Bullet 2"/>
    <w:basedOn w:val="Normal"/>
    <w:uiPriority w:val="99"/>
    <w:unhideWhenUsed/>
    <w:rsid w:val="00326f90"/>
    <w:pPr>
      <w:numPr>
        <w:ilvl w:val="0"/>
        <w:numId w:val="2"/>
      </w:numPr>
      <w:spacing w:lineRule="auto" w:line="252" w:before="0" w:after="60"/>
      <w:contextualSpacing/>
    </w:pPr>
    <w:rPr>
      <w:rFonts w:ascii="Arial" w:hAnsi="Arial" w:eastAsia="Arial" w:cs="Arial"/>
      <w:b w:val="0"/>
      <w:i w:val="false"/>
      <w:sz w:val="19"/>
      <w:lang w:val="en-US" w:eastAsia="en-US"/>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lineRule="auto" w:line="252" w:before="0" w:after="60"/>
      <w:contextualSpacing/>
    </w:pPr>
    <w:rPr>
      <w:rFonts w:ascii="Arial" w:hAnsi="Arial" w:eastAsia="Arial" w:cs="Arial"/>
      <w:b w:val="0"/>
      <w:i w:val="false"/>
      <w:sz w:val="19"/>
      <w:lang w:val="en-US" w:eastAsia="en-US"/>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Metadata" w:customStyle="1">
    <w:name w:val="Metadata"/>
    <w:qFormat/>
    <w:pPr>
      <w:widowControl/>
      <w:suppressAutoHyphens w:val="true"/>
      <w:bidi w:val="0"/>
      <w:spacing w:lineRule="auto" w:line="240" w:before="0" w:after="30"/>
      <w:jc w:val="left"/>
    </w:pPr>
    <w:rPr>
      <w:rFonts w:ascii="Arial" w:hAnsi="Arial" w:eastAsia="Arial" w:cs="Arial"/>
      <w:b w:val="0"/>
      <w:i w:val="false"/>
      <w:color w:val="526979"/>
      <w:kern w:val="0"/>
      <w:sz w:val="16"/>
      <w:szCs w:val="22"/>
      <w:lang w:val="en-US" w:eastAsia="en-US" w:bidi="ar-SA"/>
    </w:rPr>
  </w:style>
  <w:style w:type="paragraph" w:styleId="ArticleLabel" w:customStyle="1">
    <w:name w:val="Article Label"/>
    <w:qFormat/>
    <w:pPr>
      <w:keepNext/>
      <w:keepLines/>
      <w:widowControl/>
      <w:suppressAutoHyphens w:val="true"/>
      <w:bidi w:val="0"/>
      <w:spacing w:lineRule="auto" w:line="240" w:before="60" w:after="20"/>
      <w:jc w:val="left"/>
    </w:pPr>
    <w:rPr>
      <w:rFonts w:ascii="Arial" w:hAnsi="Arial" w:eastAsia="Arial" w:cs="Arial"/>
      <w:b/>
      <w:i w:val="false"/>
      <w:color w:val="173C5A"/>
      <w:kern w:val="0"/>
      <w:sz w:val="19"/>
      <w:szCs w:val="22"/>
      <w:lang w:val="en-US" w:eastAsia="en-US" w:bidi="ar-SA"/>
    </w:rPr>
  </w:style>
  <w:style w:type="paragraph" w:styleId="SmallNote" w:customStyle="1">
    <w:name w:val="Small Note"/>
    <w:qFormat/>
    <w:pPr>
      <w:widowControl/>
      <w:suppressAutoHyphens w:val="true"/>
      <w:bidi w:val="0"/>
      <w:spacing w:lineRule="auto" w:line="240" w:before="0" w:after="60"/>
      <w:jc w:val="left"/>
    </w:pPr>
    <w:rPr>
      <w:rFonts w:ascii="Arial" w:hAnsi="Arial" w:eastAsia="Arial" w:cs="Arial"/>
      <w:b w:val="0"/>
      <w:i/>
      <w:color w:val="526979"/>
      <w:kern w:val="0"/>
      <w:sz w:val="16"/>
      <w:szCs w:val="22"/>
      <w:lang w:val="en-US" w:eastAsia="en-US" w:bidi="ar-SA"/>
    </w:rPr>
  </w:style>
  <w:style w:type="paragraph" w:styleId="SourceBlock" w:customStyle="1">
    <w:name w:val="Source Block"/>
    <w:qFormat/>
    <w:pPr>
      <w:widowControl/>
      <w:suppressAutoHyphens w:val="true"/>
      <w:bidi w:val="0"/>
      <w:spacing w:lineRule="auto" w:line="252" w:before="0" w:after="60"/>
      <w:ind w:left="259"/>
      <w:jc w:val="left"/>
    </w:pPr>
    <w:rPr>
      <w:rFonts w:ascii="Arial" w:hAnsi="Arial" w:eastAsia="Arial" w:cs="Arial"/>
      <w:b w:val="0"/>
      <w:i w:val="false"/>
      <w:color w:val="282828"/>
      <w:kern w:val="0"/>
      <w:sz w:val="19"/>
      <w:szCs w:val="22"/>
      <w:lang w:val="en-US" w:eastAsia="en-US" w:bidi="ar-SA"/>
    </w:rPr>
  </w:style>
  <w:style w:type="paragraph" w:styleId="NormalWeb">
    <w:name w:val="Normal (Web)"/>
    <w:basedOn w:val="Normal"/>
    <w:uiPriority w:val="99"/>
    <w:unhideWhenUsed/>
    <w:qFormat/>
    <w:rsid w:val="00191de4"/>
    <w:pPr>
      <w:spacing w:lineRule="auto" w:line="245" w:beforeAutospacing="1" w:afterAutospacing="1"/>
    </w:pPr>
    <w:rPr>
      <w:rFonts w:ascii="Arial" w:hAnsi="Arial" w:eastAsia="Arial" w:cs="Arial"/>
      <w:b w:val="false"/>
      <w:i w:val="false"/>
      <w:kern w:val="0"/>
      <w:sz w:val="18"/>
      <w:lang w:val="en-US" w:eastAsia="en-US"/>
      <w14:ligatures w14:val="none"/>
    </w:rPr>
  </w:style>
  <w:style w:type="paragraph" w:styleId="CoverBrand" w:customStyle="1">
    <w:name w:val="Cover Brand"/>
    <w:basedOn w:val="Normal"/>
    <w:qFormat/>
    <w:pPr>
      <w:keepNext w:val="true"/>
      <w:spacing w:before="0" w:after="60"/>
      <w:jc w:val="center"/>
    </w:pPr>
    <w:rPr>
      <w:rFonts w:ascii="Arial" w:hAnsi="Arial" w:eastAsia="Arial" w:cs="Arial"/>
      <w:b/>
      <w:i w:val="false"/>
      <w:color w:val="173C5A"/>
      <w:sz w:val="36"/>
      <w:lang w:val="en-US" w:eastAsia="en-US"/>
    </w:rPr>
  </w:style>
  <w:style w:type="paragraph" w:styleId="CoverCompany" w:customStyle="1">
    <w:name w:val="Cover Company"/>
    <w:basedOn w:val="Normal"/>
    <w:qFormat/>
    <w:pPr>
      <w:keepNext w:val="true"/>
      <w:spacing w:before="160" w:after="40"/>
      <w:jc w:val="center"/>
    </w:pPr>
    <w:rPr>
      <w:rFonts w:ascii="Arial" w:hAnsi="Arial" w:eastAsia="Arial" w:cs="Arial"/>
      <w:b/>
      <w:i w:val="false"/>
      <w:color w:val="173C5A"/>
      <w:sz w:val="22"/>
      <w:lang w:val="en-US" w:eastAsia="en-US"/>
    </w:rPr>
  </w:style>
  <w:style w:type="paragraph" w:styleId="CoverMetadata" w:customStyle="1">
    <w:name w:val="Cover Metadata"/>
    <w:basedOn w:val="Normal"/>
    <w:qFormat/>
    <w:pPr>
      <w:spacing w:before="0" w:after="100"/>
      <w:jc w:val="center"/>
    </w:pPr>
    <w:rPr>
      <w:rFonts w:ascii="Arial" w:hAnsi="Arial" w:eastAsia="Arial" w:cs="Arial"/>
      <w:b w:val="0"/>
      <w:i w:val="false"/>
      <w:color w:val="526979"/>
      <w:sz w:val="18"/>
      <w:lang w:val="en-US" w:eastAsia="en-US"/>
    </w:rPr>
  </w:style>
  <w:style w:type="paragraph" w:styleId="SourceSubheading" w:customStyle="1">
    <w:name w:val="Source Subheading"/>
    <w:basedOn w:val="Normal"/>
    <w:qFormat/>
    <w:pPr>
      <w:keepNext/>
      <w:keepLines/>
      <w:spacing w:before="100" w:after="40"/>
    </w:pPr>
    <w:rPr>
      <w:rFonts w:ascii="Arial" w:hAnsi="Arial" w:eastAsia="Arial" w:cs="Arial"/>
      <w:b/>
      <w:i w:val="false"/>
      <w:color w:val="1F5E8C"/>
      <w:sz w:val="19"/>
      <w:lang w:val="en-US" w:eastAsia="en-US"/>
    </w:rPr>
  </w:style>
  <w:style w:type="paragraph" w:styleId="ProcedureStep" w:customStyle="1">
    <w:name w:val="Procedure Step"/>
    <w:basedOn w:val="Normal"/>
    <w:qFormat/>
    <w:pPr>
      <w:spacing w:lineRule="auto" w:line="252" w:before="0" w:after="60"/>
      <w:ind w:hanging="288" w:left="360"/>
    </w:pPr>
    <w:rPr>
      <w:rFonts w:ascii="Arial" w:hAnsi="Arial" w:eastAsia="Arial" w:cs="Arial"/>
      <w:b w:val="0"/>
      <w:i w:val="false"/>
      <w:color w:val="282828"/>
      <w:sz w:val="19"/>
      <w:lang w:val="en-US"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1.jpeg"/><Relationship Id="rId24" Type="http://schemas.openxmlformats.org/officeDocument/2006/relationships/image" Target="media/image22.jpeg"/><Relationship Id="rId25" Type="http://schemas.openxmlformats.org/officeDocument/2006/relationships/image" Target="media/image22.jpeg"/><Relationship Id="rId26" Type="http://schemas.openxmlformats.org/officeDocument/2006/relationships/image" Target="media/image23.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image" Target="media/image29.jpeg"/><Relationship Id="rId40" Type="http://schemas.openxmlformats.org/officeDocument/2006/relationships/image" Target="media/image30.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5.jpeg"/><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image" Target="media/image36.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image" Target="media/image39.png"/><Relationship Id="rId62" Type="http://schemas.openxmlformats.org/officeDocument/2006/relationships/image" Target="media/image40.png"/><Relationship Id="rId63" Type="http://schemas.openxmlformats.org/officeDocument/2006/relationships/image" Target="media/image41.png"/><Relationship Id="rId64" Type="http://schemas.openxmlformats.org/officeDocument/2006/relationships/image" Target="media/image42.png"/><Relationship Id="rId65" Type="http://schemas.openxmlformats.org/officeDocument/2006/relationships/image" Target="media/image43.png"/><Relationship Id="rId66" Type="http://schemas.openxmlformats.org/officeDocument/2006/relationships/image" Target="media/image44.png"/><Relationship Id="rId67" Type="http://schemas.openxmlformats.org/officeDocument/2006/relationships/image" Target="media/image45.png"/><Relationship Id="rId68" Type="http://schemas.openxmlformats.org/officeDocument/2006/relationships/image" Target="media/image46.png"/><Relationship Id="rId69" Type="http://schemas.openxmlformats.org/officeDocument/2006/relationships/image" Target="media/image47.png"/><Relationship Id="rId70" Type="http://schemas.openxmlformats.org/officeDocument/2006/relationships/image" Target="media/image48.png"/><Relationship Id="rId71" Type="http://schemas.openxmlformats.org/officeDocument/2006/relationships/image" Target="media/image49.png"/><Relationship Id="rId72" Type="http://schemas.openxmlformats.org/officeDocument/2006/relationships/image" Target="media/image50.png"/><Relationship Id="rId73" Type="http://schemas.openxmlformats.org/officeDocument/2006/relationships/image" Target="media/image51.png"/><Relationship Id="rId74" Type="http://schemas.openxmlformats.org/officeDocument/2006/relationships/image" Target="media/image52.png"/><Relationship Id="rId75" Type="http://schemas.openxmlformats.org/officeDocument/2006/relationships/image" Target="media/image53.png"/><Relationship Id="rId76" Type="http://schemas.openxmlformats.org/officeDocument/2006/relationships/image" Target="media/image54.png"/><Relationship Id="rId77" Type="http://schemas.openxmlformats.org/officeDocument/2006/relationships/image" Target="media/image55.png"/><Relationship Id="rId78" Type="http://schemas.openxmlformats.org/officeDocument/2006/relationships/image" Target="media/image56.png"/><Relationship Id="rId79" Type="http://schemas.openxmlformats.org/officeDocument/2006/relationships/image" Target="media/image57.png"/><Relationship Id="rId80" Type="http://schemas.openxmlformats.org/officeDocument/2006/relationships/image" Target="media/image58.png"/><Relationship Id="rId81" Type="http://schemas.openxmlformats.org/officeDocument/2006/relationships/image" Target="media/image59.png"/><Relationship Id="rId82" Type="http://schemas.openxmlformats.org/officeDocument/2006/relationships/image" Target="media/image60.png"/><Relationship Id="rId83" Type="http://schemas.openxmlformats.org/officeDocument/2006/relationships/image" Target="media/image61.png"/><Relationship Id="rId84" Type="http://schemas.openxmlformats.org/officeDocument/2006/relationships/header" Target="header4.xml"/><Relationship Id="rId85" Type="http://schemas.openxmlformats.org/officeDocument/2006/relationships/header" Target="header5.xml"/><Relationship Id="rId86" Type="http://schemas.openxmlformats.org/officeDocument/2006/relationships/header" Target="header6.xml"/><Relationship Id="rId87" Type="http://schemas.openxmlformats.org/officeDocument/2006/relationships/footer" Target="footer4.xml"/><Relationship Id="rId88" Type="http://schemas.openxmlformats.org/officeDocument/2006/relationships/footer" Target="footer5.xml"/><Relationship Id="rId89" Type="http://schemas.openxmlformats.org/officeDocument/2006/relationships/footer" Target="footer6.xml"/><Relationship Id="rId90" Type="http://schemas.openxmlformats.org/officeDocument/2006/relationships/numbering" Target="numbering.xml"/><Relationship Id="rId91" Type="http://schemas.openxmlformats.org/officeDocument/2006/relationships/fontTable" Target="fontTable.xml"/><Relationship Id="rId92" Type="http://schemas.openxmlformats.org/officeDocument/2006/relationships/settings" Target="settings.xml"/><Relationship Id="rId93" Type="http://schemas.openxmlformats.org/officeDocument/2006/relationships/theme" Target="theme/theme1.xml"/><Relationship Id="rId94" Type="http://schemas.openxmlformats.org/officeDocument/2006/relationships/customXml" Target="../customXml/item1.xml"/><Relationship Id="rId95" Type="http://schemas.openxmlformats.org/officeDocument/2006/relationships/image" Target="media/image62.png"/><Relationship Id="rId96" Type="http://schemas.openxmlformats.org/officeDocument/2006/relationships/image" Target="media/image63.png"/><Relationship Id="rId97" Type="http://schemas.openxmlformats.org/officeDocument/2006/relationships/image" Target="media/image64.png"/><Relationship Id="rId98" Type="http://schemas.openxmlformats.org/officeDocument/2006/relationships/image" Target="media/image65.png"/><Relationship Id="rId99" Type="http://schemas.openxmlformats.org/officeDocument/2006/relationships/image" Target="media/image66.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Setomatic Systems - SpyderWash</dc:creator>
  <dc:description>Revision 2.1: Final Operator-facing review; service-only actions removed, current article index rebuilt, and dynamic page numbering retained.</dc:description>
  <cp:keywords>SpyderWash Setomatic Systems support troubleshooting operator portal POS AI knowledge base LIVE production</cp:keywords>
  <dc:language>en-US</dc:language>
  <cp:lastModifiedBy>Setomatic Systems - SpyderWash</cp:lastModifiedBy>
  <dcterms:modified xsi:type="dcterms:W3CDTF">2013-12-23T23:15:00Z</dcterms:modified>
  <cp:revision>2</cp:revision>
  <dc:subject>Final reviewed Operator-facing SpyderWash knowledge base</dc:subject>
  <dc:title>SpyderWash AI Support Knowledge Base - LIVE Operator-Facing Edition</dc:title>
</cp:coreProperties>
</file>

<file path=docProps/custom.xml><?xml version="1.0" encoding="utf-8"?>
<Properties xmlns="http://schemas.openxmlformats.org/officeDocument/2006/custom-properties" xmlns:vt="http://schemas.openxmlformats.org/officeDocument/2006/docPropsVTypes"/>
</file>