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88B8" w14:textId="602DBC64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ppleSystemUIFont"/>
          <w:kern w:val="0"/>
          <w:sz w:val="40"/>
          <w:szCs w:val="44"/>
          <w:u w:val="single"/>
        </w:rPr>
      </w:pPr>
      <w:r w:rsidRPr="00A55361">
        <w:rPr>
          <w:rFonts w:ascii="Century Gothic" w:hAnsi="Century Gothic" w:cs="AppleSystemUIFont"/>
          <w:b/>
          <w:bCs/>
          <w:kern w:val="0"/>
          <w:sz w:val="40"/>
          <w:szCs w:val="44"/>
          <w:u w:val="single"/>
        </w:rPr>
        <w:t>Voiceover:</w:t>
      </w:r>
      <w:r w:rsidRPr="00A55361">
        <w:rPr>
          <w:rFonts w:ascii="Century Gothic" w:hAnsi="Century Gothic" w:cs="AppleSystemUIFont"/>
          <w:kern w:val="0"/>
          <w:sz w:val="40"/>
          <w:szCs w:val="44"/>
          <w:u w:val="single"/>
        </w:rPr>
        <w:t xml:space="preserve"> </w:t>
      </w:r>
      <w:r w:rsidRPr="00A55361">
        <w:rPr>
          <w:rFonts w:ascii="Century Gothic" w:hAnsi="Century Gothic" w:cs="AppleSystemUIFont"/>
          <w:kern w:val="0"/>
          <w:sz w:val="40"/>
          <w:szCs w:val="44"/>
          <w:u w:val="single"/>
        </w:rPr>
        <w:t>SpyderWash</w:t>
      </w:r>
      <w:r w:rsidRPr="00A55361">
        <w:rPr>
          <w:rFonts w:ascii="Century Gothic" w:hAnsi="Century Gothic" w:cs="AppleSystemUIFont"/>
          <w:kern w:val="0"/>
          <w:sz w:val="40"/>
          <w:szCs w:val="44"/>
          <w:u w:val="single"/>
        </w:rPr>
        <w:t xml:space="preserve"> </w:t>
      </w:r>
      <w:r w:rsidRPr="00A55361">
        <w:rPr>
          <w:rFonts w:ascii="Century Gothic" w:hAnsi="Century Gothic" w:cs="AppleSystemUIFont"/>
          <w:kern w:val="0"/>
          <w:sz w:val="40"/>
          <w:szCs w:val="44"/>
          <w:u w:val="single"/>
        </w:rPr>
        <w:t>Troubleshooting Guide</w:t>
      </w:r>
    </w:p>
    <w:p w14:paraId="420DC45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5326B71" w14:textId="77777777" w:rsidR="00A55361" w:rsidRPr="00A55361" w:rsidRDefault="00A55361" w:rsidP="00A55361">
      <w:pPr>
        <w:autoSpaceDE w:val="0"/>
        <w:autoSpaceDN w:val="0"/>
        <w:adjustRightInd w:val="0"/>
        <w:spacing w:after="40" w:line="240" w:lineRule="auto"/>
        <w:rPr>
          <w:rFonts w:ascii="Century Gothic" w:hAnsi="Century Gothic" w:cs="AppleSystemUIFont"/>
          <w:b/>
          <w:bCs/>
          <w:kern w:val="0"/>
        </w:rPr>
      </w:pPr>
      <w:r w:rsidRPr="00A55361">
        <w:rPr>
          <w:rFonts w:ascii="Century Gothic" w:hAnsi="Century Gothic" w:cs="AppleSystemUIFont"/>
          <w:b/>
          <w:bCs/>
          <w:kern w:val="0"/>
        </w:rPr>
        <w:t>Intro</w:t>
      </w:r>
    </w:p>
    <w:p w14:paraId="1A50911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this video, we will guide you through the troubleshooting steps for the SpyderWash system.</w:t>
      </w:r>
    </w:p>
    <w:p w14:paraId="1FDBCED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E99F42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For convenience, this video is organized into four sections: Power Issues, Connectivity Issues, Configuration Issues, and Post-Installation Issues.</w:t>
      </w:r>
    </w:p>
    <w:p w14:paraId="0337656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F3A5BA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CDB5F8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06EC957D" w14:textId="77777777" w:rsidR="00A55361" w:rsidRPr="00A55361" w:rsidRDefault="00A55361" w:rsidP="00A55361">
      <w:pPr>
        <w:autoSpaceDE w:val="0"/>
        <w:autoSpaceDN w:val="0"/>
        <w:adjustRightInd w:val="0"/>
        <w:spacing w:after="40" w:line="240" w:lineRule="auto"/>
        <w:rPr>
          <w:rFonts w:ascii="Century Gothic" w:hAnsi="Century Gothic" w:cs="AppleSystemUIFont"/>
          <w:b/>
          <w:bCs/>
          <w:kern w:val="0"/>
        </w:rPr>
      </w:pPr>
      <w:r w:rsidRPr="00A55361">
        <w:rPr>
          <w:rFonts w:ascii="Century Gothic" w:hAnsi="Century Gothic" w:cs="AppleSystemUIFont"/>
          <w:b/>
          <w:bCs/>
          <w:kern w:val="0"/>
        </w:rPr>
        <w:t>Power Issues</w:t>
      </w:r>
    </w:p>
    <w:p w14:paraId="3D2F8EF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this section, we identify the most common causes of power-related issues and how to resolve them.</w:t>
      </w:r>
    </w:p>
    <w:p w14:paraId="648D4AB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B77266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Shortly after the machine is powered on, the Card Reader should illuminate and display “System Initializing…”</w:t>
      </w:r>
    </w:p>
    <w:p w14:paraId="4509A09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D63039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do not see this message, confirm that the Card Reader is properly connected to the SpyderWash Control Board.</w:t>
      </w:r>
    </w:p>
    <w:p w14:paraId="7A8DBB4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A56839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To avoid the risk of injury or damage to equipment, power off the machine.</w:t>
      </w:r>
    </w:p>
    <w:p w14:paraId="5401ED0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8EEE47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Connect or reseat the cable from the SpyderWash Card Reader to the Control Board.</w:t>
      </w:r>
    </w:p>
    <w:p w14:paraId="2FC032B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B65EC1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Power on the machine and test.</w:t>
      </w:r>
    </w:p>
    <w:p w14:paraId="101E4FB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5E5364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issue persists, power off the machine and verify that the barrel plug from the power supply is securely connected to the SpyderWash Control Board.</w:t>
      </w:r>
    </w:p>
    <w:p w14:paraId="7561673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4C08B4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most cases, the barrel connector is either disconnected or not fully seated.</w:t>
      </w:r>
    </w:p>
    <w:p w14:paraId="59AB2F5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74386E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Power on the machine and test.</w:t>
      </w:r>
    </w:p>
    <w:p w14:paraId="149A25A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8A34F2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both the Card Reader and Power Supply are properly connected and the display remains unpowered, measure the voltage output from the barrel connector.</w:t>
      </w:r>
    </w:p>
    <w:p w14:paraId="2C219DE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0B3B36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Set your multimeter to DC voltage and ensure the output measures at least 9.25 volts.</w:t>
      </w:r>
    </w:p>
    <w:p w14:paraId="28F68CB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5817D4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lastRenderedPageBreak/>
        <w:t>If voltage is low or not present, power off the machine and verify that the power supply connections are properly seated and securely fastened.</w:t>
      </w:r>
    </w:p>
    <w:p w14:paraId="23B0187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5A7308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Power on the machine and test.</w:t>
      </w:r>
    </w:p>
    <w:p w14:paraId="69FD4D5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58DA39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all previous steps have failed to resolve the issue, measure the input voltage to the power supply.</w:t>
      </w:r>
    </w:p>
    <w:p w14:paraId="15CA3B5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0A533DC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With the multimeter set to AC voltage, place one probe on each terminal and confirm that the input voltage measures at least 115 volts.</w:t>
      </w:r>
    </w:p>
    <w:p w14:paraId="367554C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E42488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large power supply has no voltage, confirm that the machine is plugged in and that the power switch is on.</w:t>
      </w:r>
    </w:p>
    <w:p w14:paraId="5FE66FD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65E49E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voltage is low or continues to measure 0 volts, contact SpyderWash Support for further troubleshooting and assistance.</w:t>
      </w:r>
    </w:p>
    <w:p w14:paraId="0A46DE5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BCD8AB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750AFF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D7C0DEB" w14:textId="77777777" w:rsidR="00A55361" w:rsidRPr="00A55361" w:rsidRDefault="00A55361" w:rsidP="00A55361">
      <w:pPr>
        <w:autoSpaceDE w:val="0"/>
        <w:autoSpaceDN w:val="0"/>
        <w:adjustRightInd w:val="0"/>
        <w:spacing w:after="40" w:line="240" w:lineRule="auto"/>
        <w:rPr>
          <w:rFonts w:ascii="Century Gothic" w:hAnsi="Century Gothic" w:cs="AppleSystemUIFont"/>
          <w:b/>
          <w:bCs/>
          <w:kern w:val="0"/>
        </w:rPr>
      </w:pPr>
      <w:r w:rsidRPr="00A55361">
        <w:rPr>
          <w:rFonts w:ascii="Century Gothic" w:hAnsi="Century Gothic" w:cs="AppleSystemUIFont"/>
          <w:b/>
          <w:bCs/>
          <w:kern w:val="0"/>
        </w:rPr>
        <w:t>Connectivity Issues</w:t>
      </w:r>
    </w:p>
    <w:p w14:paraId="4B2ED33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this section, we review common connectivity issues and how to resolve them.</w:t>
      </w:r>
    </w:p>
    <w:p w14:paraId="5E693BD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0629B20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As the Card Reader initializes, several key status messages will briefly appear on the display.</w:t>
      </w:r>
    </w:p>
    <w:p w14:paraId="089F60E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554634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The Firmware Version of the Card Reader, the Bluetooth Address, the Hub Data status, the Profile status, and the Firmware Version of the Control Board.</w:t>
      </w:r>
    </w:p>
    <w:p w14:paraId="7171052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7DEFCF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The price will appear once the Card Reader has finished initializing.</w:t>
      </w:r>
    </w:p>
    <w:p w14:paraId="609B3CC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E76E50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machine is powered off intentionally or due to power loss, the Control Board will automatically attempt to reconnect to the Hub once power is restored.</w:t>
      </w:r>
    </w:p>
    <w:p w14:paraId="723DDFE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AC3023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While the Card Reader is initializing, you should see Hub Data Default followed by Profile = Acquired.</w:t>
      </w:r>
    </w:p>
    <w:p w14:paraId="3638263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31F9F1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Profile = Acquired indicates that the Control Board is paired with the Hub and has successfully connected to the Internet.</w:t>
      </w:r>
    </w:p>
    <w:p w14:paraId="0F281B2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0A5F45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obtain Profile = Default, confirm that the Bluetooth Hub is powered on and that the status lights are illuminated.</w:t>
      </w:r>
    </w:p>
    <w:p w14:paraId="499C8E2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605ECA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lastRenderedPageBreak/>
        <w:t>If the issue persists, ensure that the Control Board is paired with the Bluetooth Hub.</w:t>
      </w:r>
    </w:p>
    <w:p w14:paraId="7C55440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E2057B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To pair the Control Board with the Hub, unplug the power cord from the Hub or electrical outlet, then plug it back in.</w:t>
      </w:r>
    </w:p>
    <w:p w14:paraId="69D24C7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3CC5F9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Wait 90 seconds for the solid blue light on the Hub to begin flashing, then power off the machine.</w:t>
      </w:r>
    </w:p>
    <w:p w14:paraId="127C5FC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8731E0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After a few seconds, power the machine back on and observe the Card Reader during initialization.</w:t>
      </w:r>
    </w:p>
    <w:p w14:paraId="03549A8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FB8597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Please note that the Bluetooth Hub will remain in Discovery Mode for approximately 7 minutes.</w:t>
      </w:r>
    </w:p>
    <w:p w14:paraId="3E4E490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C54BE5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During the pairing process, you should see Hub Data Acquired.</w:t>
      </w:r>
    </w:p>
    <w:p w14:paraId="3A16711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09FE1BC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are unable to obtain Hub Data Acquired, evaluate the physical placement of the Hub.</w:t>
      </w:r>
    </w:p>
    <w:p w14:paraId="747CB4F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F37B52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The Control Boards require a clear line of sight to the Bluetooth Hub for reliable communication.</w:t>
      </w:r>
    </w:p>
    <w:p w14:paraId="472EA82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3F60FD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Hub is obstructed by walls, metal surfaces, or large equipment, reposition it to a more centralized and elevated location.</w:t>
      </w:r>
    </w:p>
    <w:p w14:paraId="71CBDC3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4CB192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larger arcade environments, signal strength may be impacted by layout and machine density.</w:t>
      </w:r>
    </w:p>
    <w:p w14:paraId="6E90761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70EF51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a substantial number of SpyderWash kits are installed, additional Hubs may be necessary to ensure adequate coverage.</w:t>
      </w:r>
    </w:p>
    <w:p w14:paraId="53DC8D8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F2E53A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 xml:space="preserve">If you obtain Hub Data Acquired but continue to receive Profile = Default, verify that the Hub </w:t>
      </w:r>
      <w:proofErr w:type="gramStart"/>
      <w:r w:rsidRPr="00A55361">
        <w:rPr>
          <w:rFonts w:ascii="Century Gothic" w:hAnsi="Century Gothic" w:cs="AppleSystemUIFont"/>
          <w:kern w:val="0"/>
        </w:rPr>
        <w:t>is able to</w:t>
      </w:r>
      <w:proofErr w:type="gramEnd"/>
      <w:r w:rsidRPr="00A55361">
        <w:rPr>
          <w:rFonts w:ascii="Century Gothic" w:hAnsi="Century Gothic" w:cs="AppleSystemUIFont"/>
          <w:kern w:val="0"/>
        </w:rPr>
        <w:t xml:space="preserve"> connect to the Internet.</w:t>
      </w:r>
    </w:p>
    <w:p w14:paraId="3F4BFED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17B66E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The Bluetooth Hub requires a direct internet connection via Ethernet.</w:t>
      </w:r>
    </w:p>
    <w:p w14:paraId="562770A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218999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most cases, restarting the network equipment will resolve this issue.</w:t>
      </w:r>
    </w:p>
    <w:p w14:paraId="44CA270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A480F3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Unplug or power off the modem and/or router for 60 seconds, then power it back on.</w:t>
      </w:r>
    </w:p>
    <w:p w14:paraId="597C520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1638DF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Once the device has restarted, unplug the power cord from the Bluetooth Hub or electrical outlet, then plug it back in.</w:t>
      </w:r>
    </w:p>
    <w:p w14:paraId="334B0CA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130880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Wait 30 seconds for the Hub to boot, then perform a test transaction.</w:t>
      </w:r>
    </w:p>
    <w:p w14:paraId="1DDE707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98C965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 xml:space="preserve">If the issue persists, confirm with your Internet Service Provider that they </w:t>
      </w:r>
      <w:proofErr w:type="gramStart"/>
      <w:r w:rsidRPr="00A55361">
        <w:rPr>
          <w:rFonts w:ascii="Century Gothic" w:hAnsi="Century Gothic" w:cs="AppleSystemUIFont"/>
          <w:kern w:val="0"/>
        </w:rPr>
        <w:t>are able to</w:t>
      </w:r>
      <w:proofErr w:type="gramEnd"/>
      <w:r w:rsidRPr="00A55361">
        <w:rPr>
          <w:rFonts w:ascii="Century Gothic" w:hAnsi="Century Gothic" w:cs="AppleSystemUIFont"/>
          <w:kern w:val="0"/>
        </w:rPr>
        <w:t xml:space="preserve"> successfully ping a device on your network.</w:t>
      </w:r>
    </w:p>
    <w:p w14:paraId="217041A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A945AF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extremely rare circumstances, the Card Reader may exhibit a false-positive message during initialization.</w:t>
      </w:r>
    </w:p>
    <w:p w14:paraId="5873B79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A57C6B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observe "Error Attempting Discovery" but obtain "Profile = Acquired," you can safely disregard the error message.</w:t>
      </w:r>
    </w:p>
    <w:p w14:paraId="4470568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4B3EA9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consistently obtain "Error Attempting Discovery" followed by Profile = Default, reposition the antenna connected to the SpyderWash Control Board.</w:t>
      </w:r>
    </w:p>
    <w:p w14:paraId="253B2DC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A58B28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 xml:space="preserve">The antenna extends the Bluetooth range of the Control Board but may cause interference when installed </w:t>
      </w:r>
      <w:proofErr w:type="gramStart"/>
      <w:r w:rsidRPr="00A55361">
        <w:rPr>
          <w:rFonts w:ascii="Century Gothic" w:hAnsi="Century Gothic" w:cs="AppleSystemUIFont"/>
          <w:kern w:val="0"/>
        </w:rPr>
        <w:t>in close proximity to</w:t>
      </w:r>
      <w:proofErr w:type="gramEnd"/>
      <w:r w:rsidRPr="00A55361">
        <w:rPr>
          <w:rFonts w:ascii="Century Gothic" w:hAnsi="Century Gothic" w:cs="AppleSystemUIFont"/>
          <w:kern w:val="0"/>
        </w:rPr>
        <w:t xml:space="preserve"> other antennas.</w:t>
      </w:r>
    </w:p>
    <w:p w14:paraId="67C54FC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791D59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Control Board is paired with a Hub that has an active internet connection and you continue to observe "Profile = Default," note the Bluetooth Address of the Control Board.</w:t>
      </w:r>
    </w:p>
    <w:p w14:paraId="50BADA7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B5BE95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The Bluetooth Address is displayed briefly on the Card Reader during initialization.</w:t>
      </w:r>
    </w:p>
    <w:p w14:paraId="001272F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ED20DF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It can also be found on the label located on the back of the Control Board.</w:t>
      </w:r>
    </w:p>
    <w:p w14:paraId="3B6F274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241E49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With the Bluetooth Address available, contact SpyderWash Support for further troubleshooting and assistance.</w:t>
      </w:r>
    </w:p>
    <w:p w14:paraId="24EC72D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DFE7C1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6EB845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4405BA9" w14:textId="77777777" w:rsidR="00A55361" w:rsidRPr="00A55361" w:rsidRDefault="00A55361" w:rsidP="00A55361">
      <w:pPr>
        <w:autoSpaceDE w:val="0"/>
        <w:autoSpaceDN w:val="0"/>
        <w:adjustRightInd w:val="0"/>
        <w:spacing w:after="40" w:line="240" w:lineRule="auto"/>
        <w:rPr>
          <w:rFonts w:ascii="Century Gothic" w:hAnsi="Century Gothic" w:cs="AppleSystemUIFont"/>
          <w:b/>
          <w:bCs/>
          <w:kern w:val="0"/>
        </w:rPr>
      </w:pPr>
      <w:r w:rsidRPr="00A55361">
        <w:rPr>
          <w:rFonts w:ascii="Century Gothic" w:hAnsi="Century Gothic" w:cs="AppleSystemUIFont"/>
          <w:b/>
          <w:bCs/>
          <w:kern w:val="0"/>
        </w:rPr>
        <w:t>Configuration Issues</w:t>
      </w:r>
    </w:p>
    <w:p w14:paraId="440957B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this section, we explore common configuration issues and outline the steps to resolve them.</w:t>
      </w:r>
    </w:p>
    <w:p w14:paraId="35778C0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642F1D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The price should appear shortly after obtaining Profile = Acquired.</w:t>
      </w:r>
    </w:p>
    <w:p w14:paraId="1145433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92F601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price is missing or misconfigured, note the Bluetooth Address of the Control Board.</w:t>
      </w:r>
    </w:p>
    <w:p w14:paraId="1986B33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F9622C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The Bluetooth Address is displayed on the Card Reader during initialization.</w:t>
      </w:r>
    </w:p>
    <w:p w14:paraId="1DC1891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4B5B5F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lastRenderedPageBreak/>
        <w:t>It is also labeled on the back of the Control Board.</w:t>
      </w:r>
    </w:p>
    <w:p w14:paraId="6A12807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2D68CB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With the Bluetooth Address available, please contact SpyderWash Support for further troubleshooting and assistance.</w:t>
      </w:r>
    </w:p>
    <w:p w14:paraId="5BE08F75" w14:textId="77777777" w:rsid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6CF092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0EC72F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A024F8F" w14:textId="77777777" w:rsidR="00A55361" w:rsidRPr="00A55361" w:rsidRDefault="00A55361" w:rsidP="00A55361">
      <w:pPr>
        <w:autoSpaceDE w:val="0"/>
        <w:autoSpaceDN w:val="0"/>
        <w:adjustRightInd w:val="0"/>
        <w:spacing w:after="40" w:line="240" w:lineRule="auto"/>
        <w:rPr>
          <w:rFonts w:ascii="Century Gothic" w:hAnsi="Century Gothic" w:cs="AppleSystemUIFont"/>
          <w:b/>
          <w:bCs/>
          <w:kern w:val="0"/>
        </w:rPr>
      </w:pPr>
      <w:r w:rsidRPr="00A55361">
        <w:rPr>
          <w:rFonts w:ascii="Century Gothic" w:hAnsi="Century Gothic" w:cs="AppleSystemUIFont"/>
          <w:b/>
          <w:bCs/>
          <w:kern w:val="0"/>
        </w:rPr>
        <w:t>Post-Installation Issues</w:t>
      </w:r>
    </w:p>
    <w:p w14:paraId="65B2E9C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this section, we review issues that may arise after installation and outline the steps to resolve them.</w:t>
      </w:r>
    </w:p>
    <w:p w14:paraId="1BBF666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8C8B24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observe “Offline” on the Card Reader, confirm that the SpyderWash Control Board has been paired with the Bluetooth Hub.</w:t>
      </w:r>
    </w:p>
    <w:p w14:paraId="666CD38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7FB5AD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“Offline” indicates that the Control Board has not been paired with the Hub and has not synced with the SpyderWash Servers.</w:t>
      </w:r>
    </w:p>
    <w:p w14:paraId="00D9264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59D42F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To pair the Control Board with the Hub, unplug the power cord from the Hub or electrical outlet, then plug it back in.</w:t>
      </w:r>
    </w:p>
    <w:p w14:paraId="1D1FA04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1559EB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Wait 90 seconds for the solid blue light on the Hub to begin flashing, then power off the machine.</w:t>
      </w:r>
    </w:p>
    <w:p w14:paraId="2CB7F5B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85B4EE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After a few seconds, power the machine back on and observe the Card Reader during initialization.</w:t>
      </w:r>
    </w:p>
    <w:p w14:paraId="51EF5F7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72F419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During the pairing process, you should see Hub Data Acquired followed by the Profile status.</w:t>
      </w:r>
    </w:p>
    <w:p w14:paraId="1AF4D98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E4A2AC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are unable to obtain Hub Data Acquired, evaluate the physical placement of the Hub.</w:t>
      </w:r>
    </w:p>
    <w:p w14:paraId="3E57A4C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3593EA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The Control Boards require a clear line of sight to the Bluetooth Hub for reliable communication.</w:t>
      </w:r>
    </w:p>
    <w:p w14:paraId="51C4AC9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011EBBC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Hub is obstructed by walls, metal surfaces, or large equipment, reposition it to a more centralized and elevated location.</w:t>
      </w:r>
    </w:p>
    <w:p w14:paraId="1315C83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5AE851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a significant number of SpyderWash kits are installed, additional Hubs may be necessary to ensure adequate coverage.</w:t>
      </w:r>
    </w:p>
    <w:p w14:paraId="53341DD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16A24A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receive “No Connection” on multiple or all Card Readers, confirm that the Bluetooth Hub is powered on and that the status lights are illuminated.</w:t>
      </w:r>
    </w:p>
    <w:p w14:paraId="300D59E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0B3E21E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“No Connection” indicates that the Control Board was unable to communicate with the Hub.</w:t>
      </w:r>
    </w:p>
    <w:p w14:paraId="69A8270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2ED747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issue persists, ensure that the affected unit is paired with the Bluetooth Hub.</w:t>
      </w:r>
    </w:p>
    <w:p w14:paraId="1A9A7D1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3BD65C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To pair the Control Board with the Hub, unplug the power cord from the Hub or electrical outlet, then plug it back in.</w:t>
      </w:r>
    </w:p>
    <w:p w14:paraId="03F619E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34D470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Wait 90 seconds for the solid blue light on the Hub to begin flashing, then power off the machine.</w:t>
      </w:r>
    </w:p>
    <w:p w14:paraId="16AABEA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F60976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After a few seconds, power the machine back on and observe the Card Reader during initialization.</w:t>
      </w:r>
    </w:p>
    <w:p w14:paraId="279C637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5A0B66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During the pairing process, you should see Hub Data Acquired followed by the Profile status.</w:t>
      </w:r>
    </w:p>
    <w:p w14:paraId="7182760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34F6672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are unable to obtain Hub Data Acquired, evaluate the physical placement of the Hub.</w:t>
      </w:r>
    </w:p>
    <w:p w14:paraId="6BE0D63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B8767B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observe “Network Error” on a single Card Reader while all other units are functioning properly, have the customer reattempt the payment.</w:t>
      </w:r>
    </w:p>
    <w:p w14:paraId="04A24F2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61C3D1E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some cases, the unit may briefly lose communication and automatically reconnect during a subsequent transaction attempt.</w:t>
      </w:r>
    </w:p>
    <w:p w14:paraId="3057737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5F6589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you consistently observe “Network Error” on multiple or all Card Readers, confirm that you have an active Internet connection.</w:t>
      </w:r>
    </w:p>
    <w:p w14:paraId="76B0FB4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EA3F67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 xml:space="preserve">“Network Error” indicates that the Control Board </w:t>
      </w:r>
      <w:proofErr w:type="gramStart"/>
      <w:r w:rsidRPr="00A55361">
        <w:rPr>
          <w:rFonts w:ascii="Century Gothic" w:hAnsi="Century Gothic" w:cs="AppleSystemUIFont"/>
          <w:kern w:val="0"/>
        </w:rPr>
        <w:t>is able to</w:t>
      </w:r>
      <w:proofErr w:type="gramEnd"/>
      <w:r w:rsidRPr="00A55361">
        <w:rPr>
          <w:rFonts w:ascii="Century Gothic" w:hAnsi="Century Gothic" w:cs="AppleSystemUIFont"/>
          <w:kern w:val="0"/>
        </w:rPr>
        <w:t xml:space="preserve"> communicate with the Bluetooth Hub but was unable to reach the Internet.</w:t>
      </w:r>
    </w:p>
    <w:p w14:paraId="7333AEE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0CA25F2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In most cases, restarting the network equipment will resolve this issue.</w:t>
      </w:r>
    </w:p>
    <w:p w14:paraId="061E6DC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8668CB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Unplug or power off the modem and/or router for 60 seconds, then power it back on.</w:t>
      </w:r>
    </w:p>
    <w:p w14:paraId="71301F84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E35F427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Once the device has restarted, unplug the power cord from the Bluetooth Hub or electrical outlet, then plug it back in.</w:t>
      </w:r>
    </w:p>
    <w:p w14:paraId="56E456E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0E6DAD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Wait 30 seconds for the Hub to boot, then perform a test transaction.</w:t>
      </w:r>
    </w:p>
    <w:p w14:paraId="0366852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0F0E3C1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lastRenderedPageBreak/>
        <w:t xml:space="preserve">If the issue persists, confirm with your Internet Service Provider that they </w:t>
      </w:r>
      <w:proofErr w:type="gramStart"/>
      <w:r w:rsidRPr="00A55361">
        <w:rPr>
          <w:rFonts w:ascii="Century Gothic" w:hAnsi="Century Gothic" w:cs="AppleSystemUIFont"/>
          <w:kern w:val="0"/>
        </w:rPr>
        <w:t>are able to</w:t>
      </w:r>
      <w:proofErr w:type="gramEnd"/>
      <w:r w:rsidRPr="00A55361">
        <w:rPr>
          <w:rFonts w:ascii="Century Gothic" w:hAnsi="Century Gothic" w:cs="AppleSystemUIFont"/>
          <w:kern w:val="0"/>
        </w:rPr>
        <w:t xml:space="preserve"> successfully ping a device on your network.</w:t>
      </w:r>
    </w:p>
    <w:p w14:paraId="30236CC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A102FB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Control Board is paired with a Hub that has an active internet connection and you continue to observe “Network Error,” note the Bluetooth Address of the Control Board.</w:t>
      </w:r>
    </w:p>
    <w:p w14:paraId="3A04104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8F1F4A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The Bluetooth Address is displayed briefly on the Card Reader during initialization.</w:t>
      </w:r>
    </w:p>
    <w:p w14:paraId="0543514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0291195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It can also be found on the label located on the back of the Control Board.</w:t>
      </w:r>
    </w:p>
    <w:p w14:paraId="1386A3BC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2F441773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With the Bluetooth Address available, please contact SpyderWash Support for further troubleshooting and assistance.</w:t>
      </w:r>
    </w:p>
    <w:p w14:paraId="62447170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6C0CDA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machine does not start after a successful payment attempt, verify that the harness is securely connected to both the SpyderWash Control Board and the machine interface.</w:t>
      </w:r>
    </w:p>
    <w:p w14:paraId="5D9E2BB9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180050EB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all previous steps have failed to resolve the issue, power off the machine and swap the Control Board with a known working unit.</w:t>
      </w:r>
    </w:p>
    <w:p w14:paraId="5F2D12B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F351F3F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Power on the machine and test.</w:t>
      </w:r>
    </w:p>
    <w:p w14:paraId="13FCA96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EFA9A85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issue persists, power off the machine, reconnect the original Control Board, and swap the Card Reader with a known working unit.</w:t>
      </w:r>
    </w:p>
    <w:p w14:paraId="4F06C791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5222EB0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Power on the machine and test.</w:t>
      </w:r>
    </w:p>
    <w:p w14:paraId="20A048B6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01232AD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If the issue remains unresolved, please contact SpyderWash Support for further troubleshooting and assistance.</w:t>
      </w:r>
    </w:p>
    <w:p w14:paraId="152EF868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45FC744A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  <w:r w:rsidRPr="00A55361">
        <w:rPr>
          <w:rFonts w:ascii="Century Gothic" w:hAnsi="Century Gothic" w:cs="AppleSystemUIFont"/>
          <w:kern w:val="0"/>
        </w:rPr>
        <w:t>This concludes the troubleshooting process for the SpyderWash system.</w:t>
      </w:r>
    </w:p>
    <w:p w14:paraId="010611CE" w14:textId="77777777" w:rsidR="00A55361" w:rsidRPr="00A55361" w:rsidRDefault="00A55361" w:rsidP="00A5536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ppleSystemUIFont"/>
          <w:kern w:val="0"/>
        </w:rPr>
      </w:pPr>
    </w:p>
    <w:p w14:paraId="772ADC4C" w14:textId="60E5B3EC" w:rsidR="00EA6904" w:rsidRPr="00A55361" w:rsidRDefault="00A55361" w:rsidP="00A55361">
      <w:pPr>
        <w:rPr>
          <w:rFonts w:ascii="Century Gothic" w:hAnsi="Century Gothic"/>
        </w:rPr>
      </w:pPr>
      <w:r w:rsidRPr="00A55361">
        <w:rPr>
          <w:rFonts w:ascii="Century Gothic" w:hAnsi="Century Gothic" w:cs="AppleSystemUIFont"/>
          <w:kern w:val="0"/>
        </w:rPr>
        <w:t>Thank you for watching!</w:t>
      </w:r>
    </w:p>
    <w:sectPr w:rsidR="00EA6904" w:rsidRPr="00A55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61"/>
    <w:rsid w:val="0027105A"/>
    <w:rsid w:val="004D5EA8"/>
    <w:rsid w:val="00791268"/>
    <w:rsid w:val="009D60B3"/>
    <w:rsid w:val="00A55361"/>
    <w:rsid w:val="00BE5ED7"/>
    <w:rsid w:val="00EA6904"/>
    <w:rsid w:val="00F2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2D6D9"/>
  <w15:chartTrackingRefBased/>
  <w15:docId w15:val="{32D3150B-7710-EF41-8F6D-35472D92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1568</Words>
  <Characters>8940</Characters>
  <Application>Microsoft Office Word</Application>
  <DocSecurity>0</DocSecurity>
  <Lines>74</Lines>
  <Paragraphs>20</Paragraphs>
  <ScaleCrop>false</ScaleCrop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SETO</dc:creator>
  <cp:keywords/>
  <dc:description/>
  <cp:lastModifiedBy>Brandon SETO</cp:lastModifiedBy>
  <cp:revision>2</cp:revision>
  <dcterms:created xsi:type="dcterms:W3CDTF">2026-05-13T21:15:00Z</dcterms:created>
  <dcterms:modified xsi:type="dcterms:W3CDTF">2026-05-13T21:18:00Z</dcterms:modified>
</cp:coreProperties>
</file>