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03366"/>
          <w:sz w:val="36"/>
        </w:rPr>
        <w:t>Image Extraction Approach for SpyderWash Knowledge Base</w:t>
      </w:r>
    </w:p>
    <w:p>
      <w:pPr>
        <w:jc w:val="center"/>
      </w:pPr>
      <w:r>
        <w:rPr>
          <w:rFonts w:ascii="Calibri" w:hAnsi="Calibri" w:eastAsia="Calibri"/>
          <w:b w:val="0"/>
          <w:color w:val="505050"/>
          <w:sz w:val="22"/>
        </w:rPr>
        <w:t>How we will extract, clean, store, and retrieve images from the manuals</w:t>
      </w:r>
    </w:p>
    <w:p>
      <w:pPr>
        <w:jc w:val="center"/>
      </w:pPr>
      <w:r>
        <w:rPr>
          <w:rFonts w:ascii="Calibri" w:hAnsi="Calibri" w:eastAsia="Calibri"/>
          <w:b w:val="0"/>
          <w:color w:val="646464"/>
          <w:sz w:val="20"/>
        </w:rPr>
        <w:t>Prepared for: Lily Susanna / Team Review</w:t>
        <w:br/>
        <w:t>Date: 1 August 2026</w:t>
      </w:r>
    </w:p>
    <w:p>
      <w:r>
        <w:rPr>
          <w:rFonts w:ascii="Calibri" w:hAnsi="Calibri" w:eastAsia="Calibri"/>
          <w:b/>
          <w:color w:val="003366"/>
          <w:sz w:val="32"/>
        </w:rPr>
        <w:t>1. Why do we need image extraction?</w:t>
      </w:r>
    </w:p>
    <w:p>
      <w:pPr>
        <w:spacing w:after="120"/>
      </w:pPr>
      <w:r>
        <w:rPr>
          <w:rFonts w:ascii="Calibri" w:hAnsi="Calibri" w:eastAsia="Calibri"/>
          <w:b w:val="0"/>
          <w:sz w:val="22"/>
        </w:rPr>
        <w:t>Our Operator AI answers technical questions using the Knowledge Base text. But many troubleshooting steps are easier to follow when the operator can also see the related screenshot, diagram, or device photo.</w:t>
      </w:r>
    </w:p>
    <w:p>
      <w:pPr>
        <w:spacing w:after="120"/>
      </w:pPr>
      <w:r>
        <w:rPr>
          <w:rFonts w:ascii="Calibri" w:hAnsi="Calibri" w:eastAsia="Calibri"/>
          <w:b w:val="0"/>
          <w:sz w:val="22"/>
        </w:rPr>
        <w:t>Right now, those images sit inside Word documents. The AI cannot use them directly. So we need a clear process to pull images out of the manuals, connect them to the correct support cases, and let the agent retrieve them when needed.</w:t>
      </w:r>
    </w:p>
    <w:p>
      <w:r>
        <w:rPr>
          <w:rFonts w:ascii="Calibri" w:hAnsi="Calibri" w:eastAsia="Calibri"/>
          <w:b/>
          <w:color w:val="003366"/>
          <w:sz w:val="32"/>
        </w:rPr>
        <w:t>2. Which documents will we use?</w:t>
      </w:r>
    </w:p>
    <w:p>
      <w:pPr>
        <w:spacing w:after="120"/>
      </w:pPr>
      <w:r>
        <w:rPr>
          <w:rFonts w:ascii="Calibri" w:hAnsi="Calibri" w:eastAsia="Calibri"/>
          <w:b w:val="0"/>
          <w:sz w:val="22"/>
        </w:rPr>
        <w:t>We will work with the two active Knowledge Base files:</w:t>
      </w:r>
    </w:p>
    <w:p>
      <w:pPr>
        <w:pStyle w:val="ListBullet"/>
        <w:spacing w:after="60"/>
      </w:pPr>
      <w:r>
        <w:rPr>
          <w:rFonts w:ascii="Calibri" w:hAnsi="Calibri" w:eastAsia="Calibri"/>
          <w:b/>
          <w:sz w:val="22"/>
        </w:rPr>
        <w:t xml:space="preserve">SpyderWash AI Support Knowledge Base (v2.2).docx — </w:t>
      </w:r>
      <w:r>
        <w:rPr>
          <w:rFonts w:ascii="Calibri" w:hAnsi="Calibri" w:eastAsia="Calibri"/>
          <w:b w:val="0"/>
          <w:sz w:val="22"/>
        </w:rPr>
        <w:t>structured support cases (main source first)</w:t>
      </w:r>
    </w:p>
    <w:p>
      <w:pPr>
        <w:pStyle w:val="ListBullet"/>
        <w:spacing w:after="60"/>
      </w:pPr>
      <w:r>
        <w:rPr>
          <w:rFonts w:ascii="Calibri" w:hAnsi="Calibri" w:eastAsia="Calibri"/>
          <w:b/>
          <w:sz w:val="22"/>
        </w:rPr>
        <w:t xml:space="preserve">Setomatic Bible.docx — </w:t>
      </w:r>
      <w:r>
        <w:rPr>
          <w:rFonts w:ascii="Calibri" w:hAnsi="Calibri" w:eastAsia="Calibri"/>
          <w:b w:val="0"/>
          <w:sz w:val="22"/>
        </w:rPr>
        <w:t>troubleshooting guide and operator FAQ (after the v2.2 pipeline is stable)</w:t>
      </w:r>
    </w:p>
    <w:p>
      <w:pPr>
        <w:spacing w:after="120"/>
      </w:pPr>
      <w:r>
        <w:rPr>
          <w:rFonts w:ascii="Calibri" w:hAnsi="Calibri" w:eastAsia="Calibri"/>
          <w:b w:val="0"/>
          <w:sz w:val="22"/>
        </w:rPr>
        <w:t>Both files already contain embedded images (screenshots, diagrams, photos). v2.2 has about 66 images. The Bible has about 220 images.</w:t>
      </w:r>
    </w:p>
    <w:p>
      <w:r>
        <w:rPr>
          <w:rFonts w:ascii="Calibri" w:hAnsi="Calibri" w:eastAsia="Calibri"/>
          <w:b/>
          <w:color w:val="003366"/>
          <w:sz w:val="32"/>
        </w:rPr>
        <w:t>3. Chosen approach: Convert DOCX to PDF first (Flow A)</w:t>
      </w:r>
    </w:p>
    <w:p>
      <w:pPr>
        <w:spacing w:after="120"/>
      </w:pPr>
      <w:r>
        <w:rPr>
          <w:rFonts w:ascii="Calibri" w:hAnsi="Calibri" w:eastAsia="Calibri"/>
          <w:b w:val="0"/>
          <w:sz w:val="22"/>
        </w:rPr>
        <w:t>We will first convert each Word document into a PDF, then extract images from the PDF. This is better than pulling images straight from the Word file.</w:t>
      </w:r>
    </w:p>
    <w:p>
      <w:r>
        <w:rPr>
          <w:rFonts w:ascii="Calibri" w:hAnsi="Calibri" w:eastAsia="Calibri"/>
          <w:b/>
          <w:color w:val="004678"/>
          <w:sz w:val="26"/>
        </w:rPr>
        <w:t>Why PDF is better for this work</w:t>
      </w:r>
    </w:p>
    <w:p>
      <w:pPr>
        <w:pStyle w:val="ListBullet"/>
        <w:spacing w:after="60"/>
      </w:pPr>
      <w:r>
        <w:rPr>
          <w:rFonts w:ascii="Calibri" w:hAnsi="Calibri" w:eastAsia="Calibri"/>
          <w:b w:val="0"/>
          <w:sz w:val="22"/>
        </w:rPr>
        <w:t>Page numbers become stable and easy to quote (for example: “see page 12”).</w:t>
      </w:r>
    </w:p>
    <w:p>
      <w:pPr>
        <w:pStyle w:val="ListBullet"/>
        <w:spacing w:after="60"/>
      </w:pPr>
      <w:r>
        <w:rPr>
          <w:rFonts w:ascii="Calibri" w:hAnsi="Calibri" w:eastAsia="Calibri"/>
          <w:b w:val="0"/>
          <w:sz w:val="22"/>
        </w:rPr>
        <w:t>Tables and diagrams stay together as one visual page, instead of being split across Word XML pieces.</w:t>
      </w:r>
    </w:p>
    <w:p>
      <w:pPr>
        <w:pStyle w:val="ListBullet"/>
        <w:spacing w:after="60"/>
      </w:pPr>
      <w:r>
        <w:rPr>
          <w:rFonts w:ascii="Calibri" w:hAnsi="Calibri" w:eastAsia="Calibri"/>
          <w:b w:val="0"/>
          <w:sz w:val="22"/>
        </w:rPr>
        <w:t>Some Bible pages are scanned photos. Full-page PDF rendering captures those correctly.</w:t>
      </w:r>
    </w:p>
    <w:p>
      <w:pPr>
        <w:pStyle w:val="ListBullet"/>
        <w:spacing w:after="60"/>
      </w:pPr>
      <w:r>
        <w:rPr>
          <w:rFonts w:ascii="Calibri" w:hAnsi="Calibri" w:eastAsia="Calibri"/>
          <w:b w:val="0"/>
          <w:sz w:val="22"/>
        </w:rPr>
        <w:t>Mapping an image to a support case becomes simpler using page ranges.</w:t>
      </w:r>
    </w:p>
    <w:p>
      <w:pPr>
        <w:pStyle w:val="ListBullet"/>
        <w:spacing w:after="60"/>
      </w:pPr>
      <w:r>
        <w:rPr>
          <w:rFonts w:ascii="Calibri" w:hAnsi="Calibri" w:eastAsia="Calibri"/>
          <w:b w:val="0"/>
          <w:sz w:val="22"/>
        </w:rPr>
        <w:t>PyMuPDF can extract embedded images and also render full pages when needed.</w:t>
      </w:r>
    </w:p>
    <w:p>
      <w:r>
        <w:rPr>
          <w:rFonts w:ascii="Calibri" w:hAnsi="Calibri" w:eastAsia="Calibri"/>
          <w:b/>
          <w:color w:val="004678"/>
          <w:sz w:val="26"/>
        </w:rPr>
        <w:t>What we will not do</w:t>
      </w:r>
    </w:p>
    <w:p>
      <w:pPr>
        <w:spacing w:after="120"/>
      </w:pPr>
      <w:r>
        <w:rPr>
          <w:rFonts w:ascii="Calibri" w:hAnsi="Calibri" w:eastAsia="Calibri"/>
          <w:b w:val="0"/>
          <w:sz w:val="22"/>
        </w:rPr>
        <w:t>We will not extract images only by unzipping the Word file. That method loses reliable page order and makes case-to-image mapping harder to audit.</w:t>
      </w:r>
    </w:p>
    <w:p>
      <w:r>
        <w:rPr>
          <w:rFonts w:ascii="Calibri" w:hAnsi="Calibri" w:eastAsia="Calibri"/>
          <w:b/>
          <w:color w:val="003366"/>
          <w:sz w:val="32"/>
        </w:rPr>
        <w:t>4. High-level flow (simple view)</w:t>
      </w:r>
    </w:p>
    <w:p>
      <w:pPr>
        <w:spacing w:after="120"/>
      </w:pPr>
      <w:r>
        <w:rPr>
          <w:rFonts w:ascii="Calibri" w:hAnsi="Calibri" w:eastAsia="Calibri"/>
          <w:b w:val="0"/>
          <w:sz w:val="22"/>
        </w:rPr>
        <w:t>End-to-end flow in plain words:</w:t>
      </w:r>
    </w:p>
    <w:p>
      <w:pPr>
        <w:pStyle w:val="ListNumber"/>
        <w:spacing w:after="60"/>
      </w:pPr>
      <w:r>
        <w:rPr>
          <w:rFonts w:ascii="Calibri" w:hAnsi="Calibri" w:eastAsia="Calibri"/>
          <w:b w:val="0"/>
          <w:sz w:val="22"/>
        </w:rPr>
        <w:t>Convert the Word manual to PDF.</w:t>
      </w:r>
    </w:p>
    <w:p>
      <w:pPr>
        <w:pStyle w:val="ListNumber"/>
        <w:spacing w:after="60"/>
      </w:pPr>
      <w:r>
        <w:rPr>
          <w:rFonts w:ascii="Calibri" w:hAnsi="Calibri" w:eastAsia="Calibri"/>
          <w:b w:val="0"/>
          <w:sz w:val="22"/>
        </w:rPr>
        <w:t>Remove the first six pages (as requested), so processed page 1 = original page 7.</w:t>
      </w:r>
    </w:p>
    <w:p>
      <w:pPr>
        <w:pStyle w:val="ListNumber"/>
        <w:spacing w:after="60"/>
      </w:pPr>
      <w:r>
        <w:rPr>
          <w:rFonts w:ascii="Calibri" w:hAnsi="Calibri" w:eastAsia="Calibri"/>
          <w:b w:val="0"/>
          <w:sz w:val="22"/>
        </w:rPr>
        <w:t>Skip empty pages. We will not store blank or near-blank pages.</w:t>
      </w:r>
    </w:p>
    <w:p>
      <w:pPr>
        <w:pStyle w:val="ListNumber"/>
        <w:spacing w:after="60"/>
      </w:pPr>
      <w:r>
        <w:rPr>
          <w:rFonts w:ascii="Calibri" w:hAnsi="Calibri" w:eastAsia="Calibri"/>
          <w:b w:val="0"/>
          <w:sz w:val="22"/>
        </w:rPr>
        <w:t>Find which pages belong to which support case (using ARTICLE START / ARTICLE END boundaries).</w:t>
      </w:r>
    </w:p>
    <w:p>
      <w:pPr>
        <w:pStyle w:val="ListNumber"/>
        <w:spacing w:after="60"/>
      </w:pPr>
      <w:r>
        <w:rPr>
          <w:rFonts w:ascii="Calibri" w:hAnsi="Calibri" w:eastAsia="Calibri"/>
          <w:b w:val="0"/>
          <w:sz w:val="22"/>
        </w:rPr>
        <w:t>Extract screenshots and diagrams from each useful page.</w:t>
      </w:r>
    </w:p>
    <w:p>
      <w:pPr>
        <w:pStyle w:val="ListNumber"/>
        <w:spacing w:after="60"/>
      </w:pPr>
      <w:r>
        <w:rPr>
          <w:rFonts w:ascii="Calibri" w:hAnsi="Calibri" w:eastAsia="Calibri"/>
          <w:b w:val="0"/>
          <w:sz w:val="22"/>
        </w:rPr>
        <w:t>If an embedded image is incomplete (for example a cut table), render the full page at high resolution.</w:t>
      </w:r>
    </w:p>
    <w:p>
      <w:pPr>
        <w:pStyle w:val="ListNumber"/>
        <w:spacing w:after="60"/>
      </w:pPr>
      <w:r>
        <w:rPr>
          <w:rFonts w:ascii="Calibri" w:hAnsi="Calibri" w:eastAsia="Calibri"/>
          <w:b w:val="0"/>
          <w:sz w:val="22"/>
        </w:rPr>
        <w:t>Remove duplicate logos, headers, icons, and tiny decorative images.</w:t>
      </w:r>
    </w:p>
    <w:p>
      <w:pPr>
        <w:pStyle w:val="ListNumber"/>
        <w:spacing w:after="60"/>
      </w:pPr>
      <w:r>
        <w:rPr>
          <w:rFonts w:ascii="Calibri" w:hAnsi="Calibri" w:eastAsia="Calibri"/>
          <w:b w:val="0"/>
          <w:sz w:val="22"/>
        </w:rPr>
        <w:t>Generate a short caption and visual summary for each useful image.</w:t>
      </w:r>
    </w:p>
    <w:p>
      <w:pPr>
        <w:pStyle w:val="ListNumber"/>
        <w:spacing w:after="60"/>
      </w:pPr>
      <w:r>
        <w:rPr>
          <w:rFonts w:ascii="Calibri" w:hAnsi="Calibri" w:eastAsia="Calibri"/>
          <w:b w:val="0"/>
          <w:sz w:val="22"/>
        </w:rPr>
        <w:t>Store searchable terms (button names, error messages, device labels, etc.).</w:t>
      </w:r>
    </w:p>
    <w:p>
      <w:pPr>
        <w:pStyle w:val="ListNumber"/>
        <w:spacing w:after="60"/>
      </w:pPr>
      <w:r>
        <w:rPr>
          <w:rFonts w:ascii="Calibri" w:hAnsi="Calibri" w:eastAsia="Calibri"/>
          <w:b w:val="0"/>
          <w:sz w:val="22"/>
        </w:rPr>
        <w:t>Link images to the matching case IDs, and also to linked companion cases.</w:t>
      </w:r>
    </w:p>
    <w:p>
      <w:pPr>
        <w:pStyle w:val="ListNumber"/>
        <w:spacing w:after="60"/>
      </w:pPr>
      <w:r>
        <w:rPr>
          <w:rFonts w:ascii="Calibri" w:hAnsi="Calibri" w:eastAsia="Calibri"/>
          <w:b w:val="0"/>
          <w:sz w:val="22"/>
        </w:rPr>
        <w:t>Expose retrieval tools so the Operator Agent can fetch the right images with the answer.</w:t>
      </w:r>
    </w:p>
    <w:p>
      <w:pPr>
        <w:pStyle w:val="ListNumber"/>
        <w:spacing w:after="60"/>
      </w:pPr>
      <w:r>
        <w:rPr>
          <w:rFonts w:ascii="Calibri" w:hAnsi="Calibri" w:eastAsia="Calibri"/>
          <w:b w:val="0"/>
          <w:sz w:val="22"/>
        </w:rPr>
        <w:t>Log what was retrieved and run test cases.</w:t>
      </w:r>
    </w:p>
    <w:p>
      <w:r>
        <w:rPr>
          <w:rFonts w:ascii="Calibri" w:hAnsi="Calibri" w:eastAsia="Calibri"/>
          <w:b/>
          <w:color w:val="003366"/>
          <w:sz w:val="32"/>
        </w:rPr>
        <w:t>5. Step-by-step explanation</w:t>
      </w:r>
    </w:p>
    <w:p>
      <w:r>
        <w:rPr>
          <w:rFonts w:ascii="Calibri" w:hAnsi="Calibri" w:eastAsia="Calibri"/>
          <w:b/>
          <w:color w:val="004678"/>
          <w:sz w:val="26"/>
        </w:rPr>
        <w:t>Step 1 — Prepare the source PDF</w:t>
      </w:r>
    </w:p>
    <w:p>
      <w:pPr>
        <w:spacing w:after="120"/>
      </w:pPr>
      <w:r>
        <w:rPr>
          <w:rFonts w:ascii="Calibri" w:hAnsi="Calibri" w:eastAsia="Calibri"/>
          <w:b w:val="0"/>
          <w:sz w:val="22"/>
        </w:rPr>
        <w:t>We convert the DOCX file into PDF. Then we remove the first six pages. This keeps a clean page offset so processed page 1 always matches original page 7. This makes page references consistent for the whole team.</w:t>
      </w:r>
    </w:p>
    <w:p>
      <w:r>
        <w:rPr>
          <w:rFonts w:ascii="Calibri" w:hAnsi="Calibri" w:eastAsia="Calibri"/>
          <w:b/>
          <w:color w:val="004678"/>
          <w:sz w:val="26"/>
        </w:rPr>
        <w:t>Step 2 — Skip empty pages</w:t>
      </w:r>
    </w:p>
    <w:p>
      <w:pPr>
        <w:spacing w:after="120"/>
      </w:pPr>
      <w:r>
        <w:rPr>
          <w:rFonts w:ascii="Calibri" w:hAnsi="Calibri" w:eastAsia="Calibri"/>
          <w:b w:val="0"/>
          <w:sz w:val="22"/>
        </w:rPr>
        <w:t>Lily’s guidance is clear: do not store empty pages. A page is treated as empty when it has little or no text, no useful images, and almost no visual content. We skip those pages completely — no image extraction, no storage, no database entry.</w:t>
      </w:r>
    </w:p>
    <w:p>
      <w:r>
        <w:rPr>
          <w:rFonts w:ascii="Calibri" w:hAnsi="Calibri" w:eastAsia="Calibri"/>
          <w:b/>
          <w:color w:val="004678"/>
          <w:sz w:val="26"/>
        </w:rPr>
        <w:t>Step 3 — Map pages to support cases</w:t>
      </w:r>
    </w:p>
    <w:p>
      <w:pPr>
        <w:spacing w:after="120"/>
      </w:pPr>
      <w:r>
        <w:rPr>
          <w:rFonts w:ascii="Calibri" w:hAnsi="Calibri" w:eastAsia="Calibri"/>
          <w:b w:val="0"/>
          <w:sz w:val="22"/>
        </w:rPr>
        <w:t>Each v2.2 article already has clear ARTICLE START and ARTICLE END markers. We use those markers to build a page range for every case ID (for example: KB-READER-001 covers pages 12–15). Any useful image found in that range is linked to that case.</w:t>
      </w:r>
    </w:p>
    <w:p>
      <w:r>
        <w:rPr>
          <w:rFonts w:ascii="Calibri" w:hAnsi="Calibri" w:eastAsia="Calibri"/>
          <w:b/>
          <w:color w:val="004678"/>
          <w:sz w:val="26"/>
        </w:rPr>
        <w:t>Step 4 — Extract images</w:t>
      </w:r>
    </w:p>
    <w:p>
      <w:pPr>
        <w:spacing w:after="120"/>
      </w:pPr>
      <w:r>
        <w:rPr>
          <w:rFonts w:ascii="Calibri" w:hAnsi="Calibri" w:eastAsia="Calibri"/>
          <w:b w:val="0"/>
          <w:sz w:val="22"/>
        </w:rPr>
        <w:t>For every useful page, we do two things:</w:t>
      </w:r>
    </w:p>
    <w:p>
      <w:pPr>
        <w:pStyle w:val="ListBullet"/>
        <w:spacing w:after="60"/>
      </w:pPr>
      <w:r>
        <w:rPr>
          <w:rFonts w:ascii="Calibri" w:hAnsi="Calibri" w:eastAsia="Calibri"/>
          <w:b/>
          <w:sz w:val="22"/>
        </w:rPr>
        <w:t xml:space="preserve">Embedded extraction: </w:t>
      </w:r>
      <w:r>
        <w:rPr>
          <w:rFonts w:ascii="Calibri" w:hAnsi="Calibri" w:eastAsia="Calibri"/>
          <w:b w:val="0"/>
          <w:sz w:val="22"/>
        </w:rPr>
        <w:t>First try to pull out the embedded screenshot or diagram from the PDF.</w:t>
      </w:r>
    </w:p>
    <w:p>
      <w:pPr>
        <w:pStyle w:val="ListBullet"/>
        <w:spacing w:after="60"/>
      </w:pPr>
      <w:r>
        <w:rPr>
          <w:rFonts w:ascii="Calibri" w:hAnsi="Calibri" w:eastAsia="Calibri"/>
          <w:b/>
          <w:sz w:val="22"/>
        </w:rPr>
        <w:t xml:space="preserve">Full-page render (fallback): </w:t>
      </w:r>
      <w:r>
        <w:rPr>
          <w:rFonts w:ascii="Calibri" w:hAnsi="Calibri" w:eastAsia="Calibri"/>
          <w:b w:val="0"/>
          <w:sz w:val="22"/>
        </w:rPr>
        <w:t>If the embedded image does not keep the full screenshot, table, or diagram, we render the whole page at high resolution and save that as the visual.</w:t>
      </w:r>
    </w:p>
    <w:p>
      <w:r>
        <w:rPr>
          <w:rFonts w:ascii="Calibri" w:hAnsi="Calibri" w:eastAsia="Calibri"/>
          <w:b/>
          <w:color w:val="004678"/>
          <w:sz w:val="26"/>
        </w:rPr>
        <w:t>Step 5 — Remove duplicates and junk</w:t>
      </w:r>
    </w:p>
    <w:p>
      <w:pPr>
        <w:spacing w:after="120"/>
      </w:pPr>
      <w:r>
        <w:rPr>
          <w:rFonts w:ascii="Calibri" w:hAnsi="Calibri" w:eastAsia="Calibri"/>
          <w:b w:val="0"/>
          <w:sz w:val="22"/>
        </w:rPr>
        <w:t>We clean the image set before storage:</w:t>
      </w:r>
    </w:p>
    <w:p>
      <w:pPr>
        <w:pStyle w:val="ListBullet"/>
        <w:spacing w:after="60"/>
      </w:pPr>
      <w:r>
        <w:rPr>
          <w:rFonts w:ascii="Calibri" w:hAnsi="Calibri" w:eastAsia="Calibri"/>
          <w:b w:val="0"/>
          <w:sz w:val="22"/>
        </w:rPr>
        <w:t>Same image appearing many times is kept only once (checksum match).</w:t>
      </w:r>
    </w:p>
    <w:p>
      <w:pPr>
        <w:pStyle w:val="ListBullet"/>
        <w:spacing w:after="60"/>
      </w:pPr>
      <w:r>
        <w:rPr>
          <w:rFonts w:ascii="Calibri" w:hAnsi="Calibri" w:eastAsia="Calibri"/>
          <w:b w:val="0"/>
          <w:sz w:val="22"/>
        </w:rPr>
        <w:t>Very small images (logos, icons) are dropped.</w:t>
      </w:r>
    </w:p>
    <w:p>
      <w:pPr>
        <w:pStyle w:val="ListBullet"/>
        <w:spacing w:after="60"/>
      </w:pPr>
      <w:r>
        <w:rPr>
          <w:rFonts w:ascii="Calibri" w:hAnsi="Calibri" w:eastAsia="Calibri"/>
          <w:b w:val="0"/>
          <w:sz w:val="22"/>
        </w:rPr>
        <w:t>Header/footer style strips and decorative graphics are dropped.</w:t>
      </w:r>
    </w:p>
    <w:p>
      <w:pPr>
        <w:pStyle w:val="ListBullet"/>
        <w:spacing w:after="60"/>
      </w:pPr>
      <w:r>
        <w:rPr>
          <w:rFonts w:ascii="Calibri" w:hAnsi="Calibri" w:eastAsia="Calibri"/>
          <w:b w:val="0"/>
          <w:sz w:val="22"/>
        </w:rPr>
        <w:t>Invalid or broken image files are dropped.</w:t>
      </w:r>
    </w:p>
    <w:p>
      <w:r>
        <w:rPr>
          <w:rFonts w:ascii="Calibri" w:hAnsi="Calibri" w:eastAsia="Calibri"/>
          <w:b/>
          <w:color w:val="004678"/>
          <w:sz w:val="26"/>
        </w:rPr>
        <w:t>Step 6 — Caption and search terms</w:t>
      </w:r>
    </w:p>
    <w:p>
      <w:pPr>
        <w:spacing w:after="120"/>
      </w:pPr>
      <w:r>
        <w:rPr>
          <w:rFonts w:ascii="Calibri" w:hAnsi="Calibri" w:eastAsia="Calibri"/>
          <w:b w:val="0"/>
          <w:sz w:val="22"/>
        </w:rPr>
        <w:t>For each clean image, we generate a short caption and a visual summary. The summary captures what an operator would notice: buttons, fields, labels, error messages, arrows, and device state. From that text, we also store search terms so images can be found later by UI label, device name, product, or action.</w:t>
      </w:r>
    </w:p>
    <w:p>
      <w:r>
        <w:rPr>
          <w:rFonts w:ascii="Calibri" w:hAnsi="Calibri" w:eastAsia="Calibri"/>
          <w:b/>
          <w:color w:val="004678"/>
          <w:sz w:val="26"/>
        </w:rPr>
        <w:t>Step 7 — Link images to cases (including linked cases)</w:t>
      </w:r>
    </w:p>
    <w:p>
      <w:pPr>
        <w:spacing w:after="120"/>
      </w:pPr>
      <w:r>
        <w:rPr>
          <w:rFonts w:ascii="Calibri" w:hAnsi="Calibri" w:eastAsia="Calibri"/>
          <w:b w:val="0"/>
          <w:sz w:val="22"/>
        </w:rPr>
        <w:t>Images are linked to the active case first. If that case references another case (for example CASE-007 → CASE-010), we also return images from the linked case, in the same order as the procedure. This reuses our existing co-retrieval / case-reference graph.</w:t>
      </w:r>
    </w:p>
    <w:p>
      <w:r>
        <w:rPr>
          <w:rFonts w:ascii="Calibri" w:hAnsi="Calibri" w:eastAsia="Calibri"/>
          <w:b/>
          <w:color w:val="004678"/>
          <w:sz w:val="26"/>
        </w:rPr>
        <w:t>Step 8 — Retrieval tools and agent use</w:t>
      </w:r>
    </w:p>
    <w:p>
      <w:pPr>
        <w:spacing w:after="120"/>
      </w:pPr>
      <w:r>
        <w:rPr>
          <w:rFonts w:ascii="Calibri" w:hAnsi="Calibri" w:eastAsia="Calibri"/>
          <w:b w:val="0"/>
          <w:sz w:val="22"/>
        </w:rPr>
        <w:t>We will expose simple tools such as:</w:t>
      </w:r>
    </w:p>
    <w:p>
      <w:pPr>
        <w:pStyle w:val="ListBullet"/>
        <w:spacing w:after="60"/>
      </w:pPr>
      <w:r>
        <w:rPr>
          <w:rFonts w:ascii="Calibri" w:hAnsi="Calibri" w:eastAsia="Calibri"/>
          <w:b w:val="0"/>
          <w:sz w:val="22"/>
        </w:rPr>
        <w:t>get_case_images — return images for one case ID</w:t>
      </w:r>
    </w:p>
    <w:p>
      <w:pPr>
        <w:pStyle w:val="ListBullet"/>
        <w:spacing w:after="60"/>
      </w:pPr>
      <w:r>
        <w:rPr>
          <w:rFonts w:ascii="Calibri" w:hAnsi="Calibri" w:eastAsia="Calibri"/>
          <w:b w:val="0"/>
          <w:sz w:val="22"/>
        </w:rPr>
        <w:t>search_case_images — find images by search term / device / type</w:t>
      </w:r>
    </w:p>
    <w:p>
      <w:pPr>
        <w:pStyle w:val="ListBullet"/>
        <w:spacing w:after="60"/>
      </w:pPr>
      <w:r>
        <w:rPr>
          <w:rFonts w:ascii="Calibri" w:hAnsi="Calibri" w:eastAsia="Calibri"/>
          <w:b w:val="0"/>
          <w:sz w:val="22"/>
        </w:rPr>
        <w:t>get_case_visual_bundle — return text case + related images together</w:t>
      </w:r>
    </w:p>
    <w:p>
      <w:pPr>
        <w:spacing w:after="120"/>
      </w:pPr>
      <w:r>
        <w:rPr>
          <w:rFonts w:ascii="Calibri" w:hAnsi="Calibri" w:eastAsia="Calibri"/>
          <w:b w:val="0"/>
          <w:sz w:val="22"/>
        </w:rPr>
        <w:t>The Operator Agent prompt will be updated so it retrieves case text and images together, follows linked-case order, and does not invent visual details that are not in the image.</w:t>
      </w:r>
    </w:p>
    <w:p>
      <w:r>
        <w:rPr>
          <w:rFonts w:ascii="Calibri" w:hAnsi="Calibri" w:eastAsia="Calibri"/>
          <w:b/>
          <w:color w:val="003366"/>
          <w:sz w:val="32"/>
        </w:rPr>
        <w:t>6. Why these tools?</w:t>
      </w:r>
    </w:p>
    <w:p>
      <w:pPr>
        <w:pStyle w:val="ListBullet"/>
        <w:spacing w:after="60"/>
      </w:pPr>
      <w:r>
        <w:rPr>
          <w:rFonts w:ascii="Calibri" w:hAnsi="Calibri" w:eastAsia="Calibri"/>
          <w:b/>
          <w:sz w:val="22"/>
        </w:rPr>
        <w:t xml:space="preserve">PyMuPDF: </w:t>
      </w:r>
      <w:r>
        <w:rPr>
          <w:rFonts w:ascii="Calibri" w:hAnsi="Calibri" w:eastAsia="Calibri"/>
          <w:b w:val="0"/>
          <w:sz w:val="22"/>
        </w:rPr>
        <w:t>Reliable PDF reading, page rendering, and image extraction.</w:t>
      </w:r>
    </w:p>
    <w:p>
      <w:pPr>
        <w:pStyle w:val="ListBullet"/>
        <w:spacing w:after="60"/>
      </w:pPr>
      <w:r>
        <w:rPr>
          <w:rFonts w:ascii="Calibri" w:hAnsi="Calibri" w:eastAsia="Calibri"/>
          <w:b/>
          <w:sz w:val="22"/>
        </w:rPr>
        <w:t xml:space="preserve">SQLite: </w:t>
      </w:r>
      <w:r>
        <w:rPr>
          <w:rFonts w:ascii="Calibri" w:hAnsi="Calibri" w:eastAsia="Calibri"/>
          <w:b w:val="0"/>
          <w:sz w:val="22"/>
        </w:rPr>
        <w:t>Same structured store we already use for articles and co-retrieval rules.</w:t>
      </w:r>
    </w:p>
    <w:p>
      <w:pPr>
        <w:pStyle w:val="ListBullet"/>
        <w:spacing w:after="60"/>
      </w:pPr>
      <w:r>
        <w:rPr>
          <w:rFonts w:ascii="Calibri" w:hAnsi="Calibri" w:eastAsia="Calibri"/>
          <w:b/>
          <w:sz w:val="22"/>
        </w:rPr>
        <w:t xml:space="preserve">Image database tables: </w:t>
      </w:r>
      <w:r>
        <w:rPr>
          <w:rFonts w:ascii="Calibri" w:hAnsi="Calibri" w:eastAsia="Calibri"/>
          <w:b w:val="0"/>
          <w:sz w:val="22"/>
        </w:rPr>
        <w:t>Checksum-based duplicate detection and clean metadata (path, page, caption, type).</w:t>
      </w:r>
    </w:p>
    <w:p>
      <w:pPr>
        <w:pStyle w:val="ListBullet"/>
        <w:spacing w:after="60"/>
      </w:pPr>
      <w:r>
        <w:rPr>
          <w:rFonts w:ascii="Calibri" w:hAnsi="Calibri" w:eastAsia="Calibri"/>
          <w:b/>
          <w:sz w:val="22"/>
        </w:rPr>
        <w:t xml:space="preserve">Vision model (for captions): </w:t>
      </w:r>
      <w:r>
        <w:rPr>
          <w:rFonts w:ascii="Calibri" w:hAnsi="Calibri" w:eastAsia="Calibri"/>
          <w:b w:val="0"/>
          <w:sz w:val="22"/>
        </w:rPr>
        <w:t>Accurate captions and UI search terms from screenshots.</w:t>
      </w:r>
    </w:p>
    <w:p>
      <w:pPr>
        <w:pStyle w:val="ListBullet"/>
        <w:spacing w:after="60"/>
      </w:pPr>
      <w:r>
        <w:rPr>
          <w:rFonts w:ascii="Calibri" w:hAnsi="Calibri" w:eastAsia="Calibri"/>
          <w:b/>
          <w:sz w:val="22"/>
        </w:rPr>
        <w:t xml:space="preserve">MCP / API tools: </w:t>
      </w:r>
      <w:r>
        <w:rPr>
          <w:rFonts w:ascii="Calibri" w:hAnsi="Calibri" w:eastAsia="Calibri"/>
          <w:b w:val="0"/>
          <w:sz w:val="22"/>
        </w:rPr>
        <w:t>Same style as our existing KB search tools.</w:t>
      </w:r>
    </w:p>
    <w:p>
      <w:r>
        <w:rPr>
          <w:rFonts w:ascii="Calibri" w:hAnsi="Calibri" w:eastAsia="Calibri"/>
          <w:b/>
          <w:color w:val="003366"/>
          <w:sz w:val="32"/>
        </w:rPr>
        <w:t>7. What will be stored for each image?</w:t>
      </w:r>
    </w:p>
    <w:p>
      <w:pPr>
        <w:spacing w:after="120"/>
      </w:pPr>
      <w:r>
        <w:rPr>
          <w:rFonts w:ascii="Calibri" w:hAnsi="Calibri" w:eastAsia="Calibri"/>
          <w:b w:val="0"/>
          <w:sz w:val="22"/>
        </w:rPr>
        <w:t>For every useful image we keep:</w:t>
      </w:r>
    </w:p>
    <w:p>
      <w:pPr>
        <w:pStyle w:val="ListBullet"/>
        <w:spacing w:after="60"/>
      </w:pPr>
      <w:r>
        <w:rPr>
          <w:rFonts w:ascii="Calibri" w:hAnsi="Calibri" w:eastAsia="Calibri"/>
          <w:b w:val="0"/>
          <w:sz w:val="22"/>
        </w:rPr>
        <w:t>File path and standardized filename</w:t>
      </w:r>
    </w:p>
    <w:p>
      <w:pPr>
        <w:pStyle w:val="ListBullet"/>
        <w:spacing w:after="60"/>
      </w:pPr>
      <w:r>
        <w:rPr>
          <w:rFonts w:ascii="Calibri" w:hAnsi="Calibri" w:eastAsia="Calibri"/>
          <w:b w:val="0"/>
          <w:sz w:val="22"/>
        </w:rPr>
        <w:t>Linked case ID(s)</w:t>
      </w:r>
    </w:p>
    <w:p>
      <w:pPr>
        <w:pStyle w:val="ListBullet"/>
        <w:spacing w:after="60"/>
      </w:pPr>
      <w:r>
        <w:rPr>
          <w:rFonts w:ascii="Calibri" w:hAnsi="Calibri" w:eastAsia="Calibri"/>
          <w:b w:val="0"/>
          <w:sz w:val="22"/>
        </w:rPr>
        <w:t>Page number (processed page and original page)</w:t>
      </w:r>
    </w:p>
    <w:p>
      <w:pPr>
        <w:pStyle w:val="ListBullet"/>
        <w:spacing w:after="60"/>
      </w:pPr>
      <w:r>
        <w:rPr>
          <w:rFonts w:ascii="Calibri" w:hAnsi="Calibri" w:eastAsia="Calibri"/>
          <w:b w:val="0"/>
          <w:sz w:val="22"/>
        </w:rPr>
        <w:t>Image type (screenshot, diagram, table, photo, warning)</w:t>
      </w:r>
    </w:p>
    <w:p>
      <w:pPr>
        <w:pStyle w:val="ListBullet"/>
        <w:spacing w:after="60"/>
      </w:pPr>
      <w:r>
        <w:rPr>
          <w:rFonts w:ascii="Calibri" w:hAnsi="Calibri" w:eastAsia="Calibri"/>
          <w:b w:val="0"/>
          <w:sz w:val="22"/>
        </w:rPr>
        <w:t>Caption and visual summary</w:t>
      </w:r>
    </w:p>
    <w:p>
      <w:pPr>
        <w:pStyle w:val="ListBullet"/>
        <w:spacing w:after="60"/>
      </w:pPr>
      <w:r>
        <w:rPr>
          <w:rFonts w:ascii="Calibri" w:hAnsi="Calibri" w:eastAsia="Calibri"/>
          <w:b w:val="0"/>
          <w:sz w:val="22"/>
        </w:rPr>
        <w:t>Dimensions, checksum, and sequence order</w:t>
      </w:r>
    </w:p>
    <w:p>
      <w:pPr>
        <w:pStyle w:val="ListBullet"/>
        <w:spacing w:after="60"/>
      </w:pPr>
      <w:r>
        <w:rPr>
          <w:rFonts w:ascii="Calibri" w:hAnsi="Calibri" w:eastAsia="Calibri"/>
          <w:b w:val="0"/>
          <w:sz w:val="22"/>
        </w:rPr>
        <w:t>Search terms for later retrieval</w:t>
      </w:r>
    </w:p>
    <w:p>
      <w:r>
        <w:rPr>
          <w:rFonts w:ascii="Calibri" w:hAnsi="Calibri" w:eastAsia="Calibri"/>
          <w:b/>
          <w:color w:val="004678"/>
          <w:sz w:val="26"/>
        </w:rPr>
        <w:t>What we will not store</w:t>
      </w:r>
    </w:p>
    <w:p>
      <w:pPr>
        <w:pStyle w:val="ListBullet"/>
        <w:spacing w:after="60"/>
      </w:pPr>
      <w:r>
        <w:rPr>
          <w:rFonts w:ascii="Calibri" w:hAnsi="Calibri" w:eastAsia="Calibri"/>
          <w:b w:val="0"/>
          <w:sz w:val="22"/>
        </w:rPr>
        <w:t>Empty pages</w:t>
      </w:r>
    </w:p>
    <w:p>
      <w:pPr>
        <w:pStyle w:val="ListBullet"/>
        <w:spacing w:after="60"/>
      </w:pPr>
      <w:r>
        <w:rPr>
          <w:rFonts w:ascii="Calibri" w:hAnsi="Calibri" w:eastAsia="Calibri"/>
          <w:b w:val="0"/>
          <w:sz w:val="22"/>
        </w:rPr>
        <w:t>Duplicate logos / headers / decorative icons</w:t>
      </w:r>
    </w:p>
    <w:p>
      <w:pPr>
        <w:pStyle w:val="ListBullet"/>
        <w:spacing w:after="60"/>
      </w:pPr>
      <w:r>
        <w:rPr>
          <w:rFonts w:ascii="Calibri" w:hAnsi="Calibri" w:eastAsia="Calibri"/>
          <w:b w:val="0"/>
          <w:sz w:val="22"/>
        </w:rPr>
        <w:t>Tiny or invalid images</w:t>
      </w:r>
    </w:p>
    <w:p>
      <w:pPr>
        <w:pStyle w:val="ListBullet"/>
        <w:spacing w:after="60"/>
      </w:pPr>
      <w:r>
        <w:rPr>
          <w:rFonts w:ascii="Calibri" w:hAnsi="Calibri" w:eastAsia="Calibri"/>
          <w:b w:val="0"/>
          <w:sz w:val="22"/>
        </w:rPr>
        <w:t>Internal-only decorative graphics with no operator value</w:t>
      </w:r>
    </w:p>
    <w:p>
      <w:r>
        <w:rPr>
          <w:rFonts w:ascii="Calibri" w:hAnsi="Calibri" w:eastAsia="Calibri"/>
          <w:b/>
          <w:color w:val="003366"/>
          <w:sz w:val="32"/>
        </w:rPr>
        <w:t>8. Benefits of this approach</w:t>
      </w:r>
    </w:p>
    <w:p>
      <w:pPr>
        <w:pStyle w:val="ListBullet"/>
        <w:spacing w:after="60"/>
      </w:pPr>
      <w:r>
        <w:rPr>
          <w:rFonts w:ascii="Calibri" w:hAnsi="Calibri" w:eastAsia="Calibri"/>
          <w:b w:val="0"/>
          <w:sz w:val="22"/>
        </w:rPr>
        <w:t>Operators get the right screenshot with the right troubleshooting steps.</w:t>
      </w:r>
    </w:p>
    <w:p>
      <w:pPr>
        <w:pStyle w:val="ListBullet"/>
        <w:spacing w:after="60"/>
      </w:pPr>
      <w:r>
        <w:rPr>
          <w:rFonts w:ascii="Calibri" w:hAnsi="Calibri" w:eastAsia="Calibri"/>
          <w:b w:val="0"/>
          <w:sz w:val="22"/>
        </w:rPr>
        <w:t>Images stay tied to case IDs, so retrieval is controlled and auditable.</w:t>
      </w:r>
    </w:p>
    <w:p>
      <w:pPr>
        <w:pStyle w:val="ListBullet"/>
        <w:spacing w:after="60"/>
      </w:pPr>
      <w:r>
        <w:rPr>
          <w:rFonts w:ascii="Calibri" w:hAnsi="Calibri" w:eastAsia="Calibri"/>
          <w:b w:val="0"/>
          <w:sz w:val="22"/>
        </w:rPr>
        <w:t>Linked cases can return images in procedure order, not randomly.</w:t>
      </w:r>
    </w:p>
    <w:p>
      <w:pPr>
        <w:pStyle w:val="ListBullet"/>
        <w:spacing w:after="60"/>
      </w:pPr>
      <w:r>
        <w:rPr>
          <w:rFonts w:ascii="Calibri" w:hAnsi="Calibri" w:eastAsia="Calibri"/>
          <w:b w:val="0"/>
          <w:sz w:val="22"/>
        </w:rPr>
        <w:t>Empty and junk visuals are filtered out early, so the database stays clean.</w:t>
      </w:r>
    </w:p>
    <w:p>
      <w:pPr>
        <w:pStyle w:val="ListBullet"/>
        <w:spacing w:after="60"/>
      </w:pPr>
      <w:r>
        <w:rPr>
          <w:rFonts w:ascii="Calibri" w:hAnsi="Calibri" w:eastAsia="Calibri"/>
          <w:b w:val="0"/>
          <w:sz w:val="22"/>
        </w:rPr>
        <w:t>The same pipeline can later be reused for the Bible document.</w:t>
      </w:r>
    </w:p>
    <w:p>
      <w:r>
        <w:rPr>
          <w:rFonts w:ascii="Calibri" w:hAnsi="Calibri" w:eastAsia="Calibri"/>
          <w:b/>
          <w:color w:val="003366"/>
          <w:sz w:val="32"/>
        </w:rPr>
        <w:t>9. Delivery plan</w:t>
      </w:r>
    </w:p>
    <w:p>
      <w:pPr>
        <w:spacing w:after="120"/>
      </w:pPr>
      <w:r>
        <w:rPr>
          <w:rFonts w:ascii="Calibri" w:hAnsi="Calibri" w:eastAsia="Calibri"/>
          <w:b w:val="0"/>
          <w:sz w:val="22"/>
        </w:rPr>
        <w:t>To keep quality high, we will first complete the full pipeline on the v2.2 Knowledge Base (cleaner structure, fewer images). After that works end to end, we will run the same pipeline on the Setomatic Bible.</w:t>
      </w:r>
    </w:p>
    <w:p>
      <w:pPr>
        <w:spacing w:after="120"/>
      </w:pPr>
      <w:r>
        <w:rPr>
          <w:rFonts w:ascii="Calibri" w:hAnsi="Calibri" w:eastAsia="Calibri"/>
          <w:b w:val="0"/>
          <w:sz w:val="22"/>
        </w:rPr>
        <w:t>Planned order:</w:t>
      </w:r>
    </w:p>
    <w:p>
      <w:pPr>
        <w:pStyle w:val="ListNumber"/>
        <w:spacing w:after="60"/>
      </w:pPr>
      <w:r>
        <w:rPr>
          <w:rFonts w:ascii="Calibri" w:hAnsi="Calibri" w:eastAsia="Calibri"/>
          <w:b w:val="0"/>
          <w:sz w:val="22"/>
        </w:rPr>
        <w:t>Requirements, PDF prep, schema, extraction, dedup, and storage</w:t>
      </w:r>
    </w:p>
    <w:p>
      <w:pPr>
        <w:pStyle w:val="ListNumber"/>
        <w:spacing w:after="60"/>
      </w:pPr>
      <w:r>
        <w:rPr>
          <w:rFonts w:ascii="Calibri" w:hAnsi="Calibri" w:eastAsia="Calibri"/>
          <w:b w:val="0"/>
          <w:sz w:val="22"/>
        </w:rPr>
        <w:t>Captions, search terms, case linking, and retrieval queries</w:t>
      </w:r>
    </w:p>
    <w:p>
      <w:pPr>
        <w:pStyle w:val="ListNumber"/>
        <w:spacing w:after="60"/>
      </w:pPr>
      <w:r>
        <w:rPr>
          <w:rFonts w:ascii="Calibri" w:hAnsi="Calibri" w:eastAsia="Calibri"/>
          <w:b w:val="0"/>
          <w:sz w:val="22"/>
        </w:rPr>
        <w:t>MCP tools, agent prompt update, logging, test cases, and end-to-end checks</w:t>
      </w:r>
    </w:p>
    <w:p>
      <w:r>
        <w:rPr>
          <w:rFonts w:ascii="Calibri" w:hAnsi="Calibri" w:eastAsia="Calibri"/>
          <w:b/>
          <w:color w:val="003366"/>
          <w:sz w:val="32"/>
        </w:rPr>
        <w:t>10. Expected outcome</w:t>
      </w:r>
    </w:p>
    <w:p>
      <w:pPr>
        <w:spacing w:after="120"/>
      </w:pPr>
      <w:r>
        <w:rPr>
          <w:rFonts w:ascii="Calibri" w:hAnsi="Calibri" w:eastAsia="Calibri"/>
          <w:b w:val="0"/>
          <w:sz w:val="22"/>
        </w:rPr>
        <w:t>At the end of this work, the Operator AI will be able to answer with grounded case text and the matching visuals — screenshots, diagrams, and UI instructions — without showing internal article IDs or inventing image details that are not present.</w:t>
      </w:r>
    </w:p>
    <w:p>
      <w:r>
        <w:rPr>
          <w:rFonts w:ascii="Calibri" w:hAnsi="Calibri" w:eastAsia="Calibri"/>
          <w:b w:val="0"/>
          <w:sz w:val="22"/>
        </w:rPr>
        <w:t>Happy to walk through this approach on a short call if needed. Please share any feedback so we can lock the flow before full implementation.</w:t>
      </w:r>
    </w:p>
    <w:p>
      <w:r>
        <w:rPr>
          <w:rFonts w:ascii="Calibri" w:hAnsi="Calibri" w:eastAsia="Calibri"/>
          <w:b w:val="0"/>
          <w:sz w:val="22"/>
        </w:rPr>
        <w:br/>
        <w:t>Regards,</w:t>
        <w:br/>
        <w:t>Monish Pilla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