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jc w:val="both"/>
        <w:rPr>
          <w:rFonts w:hint="default" w:ascii="Candara" w:hAnsi="Candara" w:cs="Candara"/>
          <w:sz w:val="32"/>
          <w:szCs w:val="32"/>
          <w:lang w:val="en-GB"/>
        </w:rPr>
      </w:pPr>
      <w:bookmarkStart w:id="0" w:name="_GoBack"/>
      <w:r>
        <w:rPr>
          <w:rFonts w:hint="default" w:ascii="Candara" w:hAnsi="Candara" w:cs="Candara"/>
          <w:sz w:val="32"/>
          <w:szCs w:val="32"/>
          <w:lang w:val="en-GB"/>
        </w:rPr>
        <w:t xml:space="preserve">Smart Washroom IoT device demo &amp; installation @RSP- </w:t>
      </w:r>
      <w:r>
        <w:rPr>
          <w:rFonts w:hint="default" w:ascii="Candara" w:hAnsi="Candara" w:cs="Candara"/>
          <w:sz w:val="32"/>
          <w:szCs w:val="32"/>
        </w:rPr>
        <w:t>Rourkela Steel Plant</w:t>
      </w:r>
      <w:r>
        <w:rPr>
          <w:rFonts w:hint="default" w:ascii="Candara" w:hAnsi="Candara" w:cs="Candara"/>
          <w:sz w:val="32"/>
          <w:szCs w:val="32"/>
          <w:lang w:val="en-GB"/>
        </w:rPr>
        <w:t xml:space="preserve"> (SAIL) - Tour Details </w:t>
      </w:r>
    </w:p>
    <w:p>
      <w:pPr>
        <w:pStyle w:val="6"/>
        <w:jc w:val="both"/>
        <w:rPr>
          <w:rFonts w:hint="default" w:ascii="Candara" w:hAnsi="Candara" w:cs="Candara"/>
          <w:sz w:val="32"/>
          <w:szCs w:val="32"/>
          <w:lang w:val="en-GB"/>
        </w:rPr>
      </w:pPr>
    </w:p>
    <w:p>
      <w:pPr>
        <w:jc w:val="both"/>
        <w:rPr>
          <w:rFonts w:hint="default" w:ascii="Candara" w:hAnsi="Candara" w:cs="Candara"/>
          <w:b/>
          <w:bCs/>
          <w:color w:val="0000FF"/>
          <w:lang w:val="en-GB"/>
        </w:rPr>
      </w:pPr>
      <w:r>
        <w:rPr>
          <w:rFonts w:hint="default" w:ascii="Candara" w:hAnsi="Candara" w:cs="Candara"/>
          <w:b/>
          <w:bCs/>
          <w:color w:val="0000FF"/>
          <w:lang w:val="en-GB"/>
        </w:rPr>
        <w:t>Smart Washroom - IoT Device - Brief:</w:t>
      </w:r>
    </w:p>
    <w:p>
      <w:pPr>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lang w:val="en-GB"/>
        </w:rPr>
        <w:t>Our innovative IOT-based smart washroom device, designed specifically to ensure cleanliness in industries and organizations. Equipped with precise sensor, our device can detect bad odor in washrooms, transmits data to an IoT cloud and if it is too dirty the device can  immediately send notifications to cleaning staff for timely attention.</w:t>
      </w:r>
    </w:p>
    <w:p>
      <w:pPr>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lang w:val="en-GB"/>
        </w:rPr>
        <w:t>Furthermore, the device has been designed to control the on/off function of exhaust fans, ensuring maximum energy efficiency. In cases of bad odor, the device activates the perfume dispenser, effectively reducing unhygienic conditions caused by bad odor.</w:t>
      </w:r>
    </w:p>
    <w:p>
      <w:pPr>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lang w:val="en-GB"/>
        </w:rPr>
        <w:t>Our smart washroom device can be easily managed through a single dashboard, allowing for easy monitoring and control of all functions and parameters. This feature enables conditional monitoring and scheduling of washroom cleaning, providing a safe and convenient environment for all users.</w:t>
      </w:r>
    </w:p>
    <w:p>
      <w:pPr>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lang w:val="en-GB"/>
        </w:rPr>
        <w:t>Our product is a part of the "Swachh Bharat Abhiyan" initiative, contributing to the Make in India campaign. With our smart washroom device, we are committed to promoting hygiene and cleanliness in all industries and organizations.</w:t>
      </w:r>
    </w:p>
    <w:p>
      <w:pPr>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lang w:val="en-GB"/>
        </w:rPr>
        <w:t>Specifications and Features:</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 xml:space="preserve">Voltage Input : 5volt DC , USB  C-Type </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Max Current : 300mA</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Output Device switching : 4- channel Relay (230V AC, 10A, 50Hz)</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Weight: 175gms</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Dimennisions: 80mm x 55mm x 15mm</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Operating Temperature: 20 to 40 C</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 xml:space="preserve">Sensitive to VOC’s and perfumes </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SIM : Airtel 2G network only, NANO sim Slot.</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SMS alerts per day : 100 SMS(as per recharge plan)</w:t>
      </w:r>
    </w:p>
    <w:p>
      <w:pPr>
        <w:numPr>
          <w:numId w:val="0"/>
        </w:numPr>
        <w:ind w:leftChars="0"/>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lang w:val="en-GB"/>
        </w:rPr>
        <w:t xml:space="preserve">IoT Application: </w:t>
      </w:r>
    </w:p>
    <w:p>
      <w:pPr>
        <w:numPr>
          <w:numId w:val="0"/>
        </w:numPr>
        <w:jc w:val="both"/>
        <w:rPr>
          <w:rFonts w:hint="default" w:ascii="Candara" w:hAnsi="Candara" w:cs="Candara"/>
          <w:lang w:val="en-GB"/>
        </w:rPr>
      </w:pPr>
      <w:r>
        <w:rPr>
          <w:rFonts w:hint="default" w:ascii="Candara" w:hAnsi="Candara" w:cs="Candara"/>
          <w:lang w:val="en-GB"/>
        </w:rPr>
        <w:t xml:space="preserve"> </w:t>
      </w:r>
    </w:p>
    <w:p>
      <w:pPr>
        <w:numPr>
          <w:ilvl w:val="0"/>
          <w:numId w:val="2"/>
        </w:numPr>
        <w:ind w:leftChars="0"/>
        <w:jc w:val="both"/>
        <w:rPr>
          <w:rFonts w:hint="default" w:ascii="Candara" w:hAnsi="Candara" w:cs="Candara"/>
          <w:lang w:val="en-GB"/>
        </w:rPr>
      </w:pPr>
      <w:r>
        <w:rPr>
          <w:rFonts w:hint="default" w:ascii="Candara" w:hAnsi="Candara" w:cs="Candara"/>
          <w:lang w:val="en-GB"/>
        </w:rPr>
        <w:t>Publish and update  data to Thingworx  IoT cloud platform.</w:t>
      </w:r>
    </w:p>
    <w:p>
      <w:pPr>
        <w:numPr>
          <w:ilvl w:val="0"/>
          <w:numId w:val="2"/>
        </w:numPr>
        <w:ind w:leftChars="0"/>
        <w:jc w:val="both"/>
        <w:rPr>
          <w:rFonts w:hint="default" w:ascii="Candara" w:hAnsi="Candara" w:cs="Candara"/>
          <w:lang w:val="en-GB"/>
        </w:rPr>
      </w:pPr>
      <w:r>
        <w:rPr>
          <w:rFonts w:hint="default" w:ascii="Candara" w:hAnsi="Candara" w:cs="Candara"/>
          <w:lang w:val="en-GB"/>
        </w:rPr>
        <w:t>User friendly Central Dashboard to monitor real-time status of  all smart washrooms with saniTECH</w:t>
      </w:r>
    </w:p>
    <w:p>
      <w:pPr>
        <w:numPr>
          <w:ilvl w:val="0"/>
          <w:numId w:val="2"/>
        </w:numPr>
        <w:ind w:leftChars="0"/>
        <w:jc w:val="both"/>
        <w:rPr>
          <w:rFonts w:hint="default" w:ascii="Candara" w:hAnsi="Candara" w:cs="Candara"/>
          <w:lang w:val="en-GB"/>
        </w:rPr>
      </w:pPr>
      <w:r>
        <w:rPr>
          <w:rFonts w:hint="default" w:ascii="Candara" w:hAnsi="Candara" w:cs="Candara"/>
          <w:lang w:val="en-GB"/>
        </w:rPr>
        <w:t>Historical data plots, Dynamic icons  with UI/UX Graphics.</w:t>
      </w:r>
    </w:p>
    <w:p>
      <w:pPr>
        <w:numPr>
          <w:numId w:val="0"/>
        </w:numPr>
        <w:jc w:val="both"/>
        <w:rPr>
          <w:rFonts w:hint="default" w:ascii="Candara" w:hAnsi="Candara" w:cs="Candara"/>
          <w:lang w:val="en-GB"/>
        </w:rPr>
      </w:pPr>
    </w:p>
    <w:p>
      <w:pPr>
        <w:numPr>
          <w:numId w:val="0"/>
        </w:numPr>
        <w:jc w:val="both"/>
        <w:rPr>
          <w:rFonts w:hint="default" w:ascii="Candara" w:hAnsi="Candara" w:cs="Candara"/>
          <w:lang w:val="en-GB"/>
        </w:rPr>
      </w:pPr>
      <w:r>
        <w:rPr>
          <w:rFonts w:hint="default" w:ascii="Candara" w:hAnsi="Candara" w:cs="Candara"/>
          <w:lang w:val="en-GB"/>
        </w:rPr>
        <w:drawing>
          <wp:inline distT="0" distB="0" distL="114300" distR="114300">
            <wp:extent cx="1360170" cy="367665"/>
            <wp:effectExtent l="0" t="0" r="11430" b="13335"/>
            <wp:docPr id="20" name="Picture 20" descr="SANI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ANITECH"/>
                    <pic:cNvPicPr>
                      <a:picLocks noChangeAspect="1"/>
                    </pic:cNvPicPr>
                  </pic:nvPicPr>
                  <pic:blipFill>
                    <a:blip r:embed="rId5"/>
                    <a:stretch>
                      <a:fillRect/>
                    </a:stretch>
                  </pic:blipFill>
                  <pic:spPr>
                    <a:xfrm>
                      <a:off x="0" y="0"/>
                      <a:ext cx="1360170" cy="367665"/>
                    </a:xfrm>
                    <a:prstGeom prst="rect">
                      <a:avLst/>
                    </a:prstGeom>
                  </pic:spPr>
                </pic:pic>
              </a:graphicData>
            </a:graphic>
          </wp:inline>
        </w:drawing>
      </w:r>
      <w:r>
        <w:rPr>
          <w:rFonts w:hint="default" w:ascii="Candara" w:hAnsi="Candara" w:cs="Candara"/>
          <w:lang w:val="en-GB"/>
        </w:rPr>
        <w:drawing>
          <wp:inline distT="0" distB="0" distL="114300" distR="114300">
            <wp:extent cx="911860" cy="780415"/>
            <wp:effectExtent l="0" t="0" r="2540" b="635"/>
            <wp:docPr id="19" name="Picture 19" descr="s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et LOGO"/>
                    <pic:cNvPicPr>
                      <a:picLocks noChangeAspect="1"/>
                    </pic:cNvPicPr>
                  </pic:nvPicPr>
                  <pic:blipFill>
                    <a:blip r:embed="rId6"/>
                    <a:stretch>
                      <a:fillRect/>
                    </a:stretch>
                  </pic:blipFill>
                  <pic:spPr>
                    <a:xfrm>
                      <a:off x="0" y="0"/>
                      <a:ext cx="911860" cy="780415"/>
                    </a:xfrm>
                    <a:prstGeom prst="rect">
                      <a:avLst/>
                    </a:prstGeom>
                  </pic:spPr>
                </pic:pic>
              </a:graphicData>
            </a:graphic>
          </wp:inline>
        </w:drawing>
      </w:r>
      <w:r>
        <w:rPr>
          <w:rFonts w:hint="default" w:ascii="Candara" w:hAnsi="Candara" w:cs="Candara"/>
          <w:lang w:val="en-GB"/>
        </w:rPr>
        <w:drawing>
          <wp:inline distT="0" distB="0" distL="114300" distR="114300">
            <wp:extent cx="1819910" cy="685165"/>
            <wp:effectExtent l="0" t="0" r="8890" b="635"/>
            <wp:docPr id="21" name="Picture 21" descr="NAVI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AVITECH"/>
                    <pic:cNvPicPr>
                      <a:picLocks noChangeAspect="1"/>
                    </pic:cNvPicPr>
                  </pic:nvPicPr>
                  <pic:blipFill>
                    <a:blip r:embed="rId7"/>
                    <a:stretch>
                      <a:fillRect/>
                    </a:stretch>
                  </pic:blipFill>
                  <pic:spPr>
                    <a:xfrm>
                      <a:off x="0" y="0"/>
                      <a:ext cx="1819910" cy="685165"/>
                    </a:xfrm>
                    <a:prstGeom prst="rect">
                      <a:avLst/>
                    </a:prstGeom>
                  </pic:spPr>
                </pic:pic>
              </a:graphicData>
            </a:graphic>
          </wp:inline>
        </w:drawing>
      </w:r>
    </w:p>
    <w:p>
      <w:pPr>
        <w:numPr>
          <w:numId w:val="0"/>
        </w:numPr>
        <w:jc w:val="both"/>
        <w:rPr>
          <w:rFonts w:hint="default" w:ascii="Candara" w:hAnsi="Candara" w:cs="Candara"/>
          <w:lang w:val="en-GB"/>
        </w:rPr>
      </w:pPr>
      <w:r>
        <w:rPr>
          <w:rFonts w:hint="default" w:ascii="Candara" w:hAnsi="Candara" w:cs="Candara"/>
          <w:lang w:val="en-GB"/>
        </w:rPr>
        <w:t xml:space="preserve">CSED start-UP                        Hosting - SCET     </w:t>
      </w:r>
    </w:p>
    <w:p>
      <w:pPr>
        <w:jc w:val="both"/>
        <w:rPr>
          <w:rFonts w:hint="default" w:ascii="Candara" w:hAnsi="Candara" w:cs="Candara"/>
          <w:lang w:val="en-GB"/>
        </w:rPr>
      </w:pPr>
    </w:p>
    <w:p>
      <w:pPr>
        <w:jc w:val="left"/>
        <w:rPr>
          <w:rFonts w:hint="default" w:ascii="Candara" w:hAnsi="Candara" w:cs="Candara"/>
          <w:lang w:val="en-GB"/>
        </w:rPr>
      </w:pPr>
      <w:r>
        <w:rPr>
          <w:rFonts w:hint="default" w:ascii="Candara" w:hAnsi="Candara" w:cs="Candara"/>
          <w:lang w:val="en-GB"/>
        </w:rPr>
        <w:t xml:space="preserve">Dashboard Link: saniTECH RSP-SAIL </w:t>
      </w:r>
      <w:r>
        <w:rPr>
          <w:rFonts w:hint="default" w:ascii="Candara" w:hAnsi="Candara" w:cs="Candara"/>
          <w:lang w:val="en-GB"/>
        </w:rPr>
        <w:fldChar w:fldCharType="begin"/>
      </w:r>
      <w:r>
        <w:rPr>
          <w:rFonts w:hint="default" w:ascii="Candara" w:hAnsi="Candara" w:cs="Candara"/>
          <w:lang w:val="en-GB"/>
        </w:rPr>
        <w:instrText xml:space="preserve"> HYPERLINK "http://thingworx.scetngp.com/Thingworx/Runtime/index.html?mashup=RSP_SmartWashrooms_dashboard&amp;forceClose=true&amp;__enableBMF=true&amp;__fromNextGen=5381a583-cf17-450c-ad38-21f50ca83ec1&amp;features=" </w:instrText>
      </w:r>
      <w:r>
        <w:rPr>
          <w:rFonts w:hint="default" w:ascii="Candara" w:hAnsi="Candara" w:cs="Candara"/>
          <w:lang w:val="en-GB"/>
        </w:rPr>
        <w:fldChar w:fldCharType="separate"/>
      </w:r>
      <w:r>
        <w:rPr>
          <w:rStyle w:val="7"/>
          <w:rFonts w:hint="default" w:ascii="Candara" w:hAnsi="Candara" w:cs="Candara"/>
          <w:lang w:val="en-GB"/>
        </w:rPr>
        <w:t>http://thingworx.scetngp.com/Thingworx/Runtime/index.html?mashup=RSP_SmartWashrooms_dashboard&amp;forceClose=true&amp;__enableBMF=true&amp;__fromNextGen=5381a583-cf17-450c-ad38-21f50ca83ec1&amp;features=</w:t>
      </w:r>
      <w:r>
        <w:rPr>
          <w:rFonts w:hint="default" w:ascii="Candara" w:hAnsi="Candara" w:cs="Candara"/>
          <w:lang w:val="en-GB"/>
        </w:rPr>
        <w:fldChar w:fldCharType="end"/>
      </w:r>
    </w:p>
    <w:p>
      <w:pPr>
        <w:jc w:val="both"/>
        <w:rPr>
          <w:rFonts w:hint="default" w:ascii="Candara" w:hAnsi="Candara" w:cs="Candara"/>
          <w:lang w:val="en-GB"/>
        </w:rPr>
      </w:pPr>
    </w:p>
    <w:p>
      <w:pPr>
        <w:jc w:val="both"/>
        <w:rPr>
          <w:rFonts w:hint="default" w:ascii="Candara" w:hAnsi="Candara" w:cs="Candara"/>
          <w:b/>
          <w:bCs/>
          <w:color w:val="0000FF"/>
          <w:lang w:val="en-GB"/>
        </w:rPr>
      </w:pPr>
      <w:r>
        <w:rPr>
          <w:rFonts w:hint="default" w:ascii="Candara" w:hAnsi="Candara" w:cs="Candara"/>
          <w:b/>
          <w:bCs/>
          <w:color w:val="0000FF"/>
          <w:lang w:val="en-GB"/>
        </w:rPr>
        <w:t>Demo and Installation at Rourkela Steel Plant (SAIL- Maharatna) - Central Govt. Public sector unit</w:t>
      </w:r>
    </w:p>
    <w:p>
      <w:pPr>
        <w:jc w:val="both"/>
        <w:rPr>
          <w:rFonts w:hint="default" w:ascii="Candara" w:hAnsi="Candara" w:cs="Candara"/>
          <w:b/>
          <w:bCs/>
          <w:color w:val="0000FF"/>
          <w:lang w:val="en-GB"/>
        </w:rPr>
      </w:pPr>
    </w:p>
    <w:p>
      <w:pPr>
        <w:jc w:val="both"/>
        <w:rPr>
          <w:rFonts w:hint="default" w:ascii="Candara" w:hAnsi="Candara" w:cs="Candara"/>
          <w:b w:val="0"/>
          <w:bCs w:val="0"/>
          <w:color w:val="auto"/>
          <w:vertAlign w:val="baseline"/>
          <w:lang w:val="en-GB"/>
        </w:rPr>
      </w:pPr>
      <w:r>
        <w:rPr>
          <w:rFonts w:hint="default" w:ascii="Candara" w:hAnsi="Candara" w:cs="Candara"/>
          <w:b w:val="0"/>
          <w:bCs w:val="0"/>
          <w:color w:val="auto"/>
          <w:lang w:val="en-GB"/>
        </w:rPr>
        <w:t xml:space="preserve">Tour Details :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61"/>
        <w:gridCol w:w="1393"/>
        <w:gridCol w:w="1092"/>
        <w:gridCol w:w="44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Sl.No</w:t>
            </w:r>
          </w:p>
        </w:tc>
        <w:tc>
          <w:tcPr>
            <w:tcW w:w="1393"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DATE</w:t>
            </w: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TIME</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Event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w:t>
            </w:r>
          </w:p>
        </w:tc>
        <w:tc>
          <w:tcPr>
            <w:tcW w:w="1393" w:type="dxa"/>
            <w:vMerge w:val="restart"/>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16</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 2023</w:t>
            </w: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6 AM</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Started with SCET college team by road (Innova car)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2</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11 PM</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Reached SAIL - Hill view Gust House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3</w:t>
            </w:r>
          </w:p>
        </w:tc>
        <w:tc>
          <w:tcPr>
            <w:tcW w:w="1393" w:type="dxa"/>
            <w:vMerge w:val="restart"/>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17</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 2023</w:t>
            </w: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9 AM</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Met Samgram sir - SAIL employee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4</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10 AM</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Reached SAIL - RSP Main gate for Gate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5</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11 AM</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Meeting with SAIL - RSP Executive  director(ED)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6</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12 AM</w:t>
            </w:r>
          </w:p>
        </w:tc>
        <w:tc>
          <w:tcPr>
            <w:tcW w:w="4475" w:type="dxa"/>
          </w:tcPr>
          <w:p>
            <w:pPr>
              <w:ind w:left="100" w:hanging="100" w:hangingChars="50"/>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Smart Washroom Product Display and Demo to top officials at RSP - explaining its importance and 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7</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1 PM </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Sketching a plan to install  device at allocated washrooms in ED Admin Building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8</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3 PM </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Installation Done at First floor ED office common washroom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9</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4 PM</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Installation Done at Ground floor common washroom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10</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5 PM</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Smart Washroom Device configuration, Threshold values settings and Code customization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11</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5:30 PM</w:t>
            </w:r>
          </w:p>
        </w:tc>
        <w:tc>
          <w:tcPr>
            <w:tcW w:w="4475"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Live demonstration and  SMS alerts verification by top officials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12</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vAlign w:val="top"/>
          </w:tcPr>
          <w:p>
            <w:pPr>
              <w:jc w:val="both"/>
              <w:rPr>
                <w:rFonts w:hint="default" w:ascii="Candara" w:hAnsi="Candara" w:cs="Candara" w:eastAsiaTheme="minorEastAsia"/>
                <w:b w:val="0"/>
                <w:bCs w:val="0"/>
                <w:color w:val="auto"/>
                <w:vertAlign w:val="baseline"/>
                <w:lang w:val="en-GB" w:eastAsia="zh-CN" w:bidi="ar-SA"/>
              </w:rPr>
            </w:pPr>
            <w:r>
              <w:rPr>
                <w:rFonts w:hint="default" w:ascii="Candara" w:hAnsi="Candara" w:cs="Candara"/>
                <w:b w:val="0"/>
                <w:bCs w:val="0"/>
                <w:color w:val="auto"/>
                <w:vertAlign w:val="baseline"/>
                <w:lang w:val="en-GB"/>
              </w:rPr>
              <w:t xml:space="preserve">6 PM </w:t>
            </w:r>
          </w:p>
        </w:tc>
        <w:tc>
          <w:tcPr>
            <w:tcW w:w="4475" w:type="dxa"/>
            <w:vAlign w:val="top"/>
          </w:tcPr>
          <w:p>
            <w:pPr>
              <w:jc w:val="both"/>
              <w:rPr>
                <w:rFonts w:hint="default" w:ascii="Candara" w:hAnsi="Candara" w:cs="Candara" w:eastAsiaTheme="minorEastAsia"/>
                <w:b w:val="0"/>
                <w:bCs w:val="0"/>
                <w:color w:val="auto"/>
                <w:vertAlign w:val="baseline"/>
                <w:lang w:val="en-GB" w:eastAsia="zh-CN" w:bidi="ar-SA"/>
              </w:rPr>
            </w:pPr>
            <w:r>
              <w:rPr>
                <w:rFonts w:hint="default" w:ascii="Candara" w:hAnsi="Candara" w:cs="Candara"/>
                <w:b w:val="0"/>
                <w:bCs w:val="0"/>
                <w:color w:val="auto"/>
                <w:vertAlign w:val="baseline"/>
                <w:lang w:val="en-GB"/>
              </w:rPr>
              <w:t xml:space="preserve">Succefull Installation and testing - Appreciation from ED, HR and top officials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13</w:t>
            </w:r>
          </w:p>
        </w:tc>
        <w:tc>
          <w:tcPr>
            <w:tcW w:w="1393" w:type="dxa"/>
            <w:vMerge w:val="continue"/>
            <w:tcBorders/>
          </w:tcPr>
          <w:p>
            <w:pPr>
              <w:jc w:val="both"/>
              <w:rPr>
                <w:rFonts w:hint="default" w:ascii="Candara" w:hAnsi="Candara" w:cs="Candara"/>
                <w:b w:val="0"/>
                <w:bCs w:val="0"/>
                <w:color w:val="auto"/>
                <w:vertAlign w:val="baseline"/>
                <w:lang w:val="en-GB"/>
              </w:rPr>
            </w:pPr>
          </w:p>
        </w:tc>
        <w:tc>
          <w:tcPr>
            <w:tcW w:w="1092" w:type="dxa"/>
            <w:vAlign w:val="top"/>
          </w:tcPr>
          <w:p>
            <w:pPr>
              <w:jc w:val="both"/>
              <w:rPr>
                <w:rFonts w:hint="default" w:ascii="Candara" w:hAnsi="Candara" w:cs="Candara" w:eastAsiaTheme="minorEastAsia"/>
                <w:b w:val="0"/>
                <w:bCs w:val="0"/>
                <w:color w:val="auto"/>
                <w:vertAlign w:val="baseline"/>
                <w:lang w:val="en-GB" w:eastAsia="zh-CN" w:bidi="ar-SA"/>
              </w:rPr>
            </w:pPr>
            <w:r>
              <w:rPr>
                <w:rFonts w:hint="default" w:ascii="Candara" w:hAnsi="Candara" w:cs="Candara"/>
                <w:b w:val="0"/>
                <w:bCs w:val="0"/>
                <w:color w:val="auto"/>
                <w:vertAlign w:val="baseline"/>
                <w:lang w:val="en-GB"/>
              </w:rPr>
              <w:t xml:space="preserve">8 PM </w:t>
            </w:r>
          </w:p>
        </w:tc>
        <w:tc>
          <w:tcPr>
            <w:tcW w:w="4475" w:type="dxa"/>
            <w:vAlign w:val="top"/>
          </w:tcPr>
          <w:p>
            <w:pPr>
              <w:jc w:val="both"/>
              <w:rPr>
                <w:rFonts w:hint="default" w:ascii="Candara" w:hAnsi="Candara" w:cs="Candara" w:eastAsiaTheme="minorEastAsia"/>
                <w:b w:val="0"/>
                <w:bCs w:val="0"/>
                <w:color w:val="auto"/>
                <w:vertAlign w:val="baseline"/>
                <w:lang w:val="en-GB" w:eastAsia="zh-CN" w:bidi="ar-SA"/>
              </w:rPr>
            </w:pPr>
            <w:r>
              <w:rPr>
                <w:rFonts w:hint="default" w:ascii="Candara" w:hAnsi="Candara" w:cs="Candara"/>
                <w:b w:val="0"/>
                <w:bCs w:val="0"/>
                <w:color w:val="auto"/>
                <w:vertAlign w:val="baseline"/>
                <w:lang w:val="en-GB"/>
              </w:rPr>
              <w:t xml:space="preserve">Success Meet and official dinner with SAIL - RSP Executive Director’s Family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14</w:t>
            </w:r>
          </w:p>
        </w:tc>
        <w:tc>
          <w:tcPr>
            <w:tcW w:w="1393" w:type="dxa"/>
            <w:tcBorders/>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18</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 </w:t>
            </w:r>
          </w:p>
        </w:tc>
        <w:tc>
          <w:tcPr>
            <w:tcW w:w="1092" w:type="dxa"/>
            <w:vAlign w:val="top"/>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11 AM </w:t>
            </w:r>
          </w:p>
        </w:tc>
        <w:tc>
          <w:tcPr>
            <w:tcW w:w="4475" w:type="dxa"/>
            <w:vAlign w:val="top"/>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Smart Washroom Real- time observation and few required modifications as requested by SAIL team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15</w:t>
            </w:r>
          </w:p>
        </w:tc>
        <w:tc>
          <w:tcPr>
            <w:tcW w:w="1393" w:type="dxa"/>
            <w:tcBorders/>
          </w:tcPr>
          <w:p>
            <w:pPr>
              <w:jc w:val="both"/>
              <w:rPr>
                <w:rFonts w:hint="default" w:ascii="Candara" w:hAnsi="Candara" w:cs="Candara"/>
                <w:b w:val="0"/>
                <w:bCs w:val="0"/>
                <w:color w:val="auto"/>
                <w:vertAlign w:val="baseline"/>
                <w:lang w:val="en-GB"/>
              </w:rPr>
            </w:pPr>
          </w:p>
        </w:tc>
        <w:tc>
          <w:tcPr>
            <w:tcW w:w="1092" w:type="dxa"/>
            <w:vAlign w:val="top"/>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5 PM </w:t>
            </w:r>
          </w:p>
        </w:tc>
        <w:tc>
          <w:tcPr>
            <w:tcW w:w="4475" w:type="dxa"/>
            <w:vAlign w:val="top"/>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Meeting - Noted Additional Requirements and Add- On features to Smart Washroom 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16</w:t>
            </w:r>
          </w:p>
        </w:tc>
        <w:tc>
          <w:tcPr>
            <w:tcW w:w="1393" w:type="dxa"/>
            <w:tcBorders/>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19</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 </w:t>
            </w:r>
          </w:p>
        </w:tc>
        <w:tc>
          <w:tcPr>
            <w:tcW w:w="1092" w:type="dxa"/>
            <w:vAlign w:val="top"/>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7 AM </w:t>
            </w:r>
          </w:p>
        </w:tc>
        <w:tc>
          <w:tcPr>
            <w:tcW w:w="4475" w:type="dxa"/>
            <w:vAlign w:val="top"/>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Started Return Journey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9" w:type="dxa"/>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17</w:t>
            </w:r>
          </w:p>
        </w:tc>
        <w:tc>
          <w:tcPr>
            <w:tcW w:w="1393" w:type="dxa"/>
            <w:tcBorders/>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19</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 </w:t>
            </w:r>
          </w:p>
        </w:tc>
        <w:tc>
          <w:tcPr>
            <w:tcW w:w="1092" w:type="dxa"/>
            <w:vAlign w:val="top"/>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11:55 PM </w:t>
            </w:r>
          </w:p>
        </w:tc>
        <w:tc>
          <w:tcPr>
            <w:tcW w:w="4475" w:type="dxa"/>
            <w:vAlign w:val="top"/>
          </w:tcPr>
          <w:p>
            <w:pPr>
              <w:jc w:val="both"/>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 xml:space="preserve">Reached SCET College </w:t>
            </w:r>
          </w:p>
        </w:tc>
      </w:tr>
    </w:tbl>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t>Smart Washroom Device Installation photos and videos:</w:t>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2372995"/>
            <wp:effectExtent l="0" t="0" r="3810" b="8255"/>
            <wp:docPr id="1" name="Picture 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3"/>
                    <pic:cNvPicPr>
                      <a:picLocks noChangeAspect="1"/>
                    </pic:cNvPicPr>
                  </pic:nvPicPr>
                  <pic:blipFill>
                    <a:blip r:embed="rId8"/>
                    <a:stretch>
                      <a:fillRect/>
                    </a:stretch>
                  </pic:blipFill>
                  <pic:spPr>
                    <a:xfrm>
                      <a:off x="0" y="0"/>
                      <a:ext cx="5273040" cy="2372995"/>
                    </a:xfrm>
                    <a:prstGeom prst="rect">
                      <a:avLst/>
                    </a:prstGeom>
                  </pic:spPr>
                </pic:pic>
              </a:graphicData>
            </a:graphic>
          </wp:inline>
        </w:drawing>
      </w:r>
      <w:r>
        <w:rPr>
          <w:rFonts w:hint="default" w:ascii="Candara" w:hAnsi="Candara" w:cs="Candara"/>
          <w:b w:val="0"/>
          <w:bCs w:val="0"/>
          <w:color w:val="auto"/>
          <w:lang w:val="en-GB"/>
        </w:rPr>
        <w:t xml:space="preserve"> </w:t>
      </w:r>
    </w:p>
    <w:p>
      <w:pPr>
        <w:jc w:val="both"/>
        <w:rPr>
          <w:rFonts w:hint="default" w:ascii="Candara" w:hAnsi="Candara" w:cs="Candara"/>
          <w:b w:val="0"/>
          <w:bCs w:val="0"/>
          <w:color w:val="auto"/>
          <w:lang w:val="en-GB"/>
        </w:rPr>
      </w:pPr>
      <w:r>
        <w:rPr>
          <w:rFonts w:hint="default" w:ascii="Candara" w:hAnsi="Candara" w:cs="Candara"/>
          <w:b w:val="0"/>
          <w:bCs w:val="0"/>
          <w:color w:val="auto"/>
          <w:lang w:val="en-GB"/>
        </w:rPr>
        <w:t xml:space="preserve">Roukela </w:t>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311775" cy="2300605"/>
            <wp:effectExtent l="0" t="0" r="3175" b="4445"/>
            <wp:docPr id="2" name="Picture 2"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4"/>
                    <pic:cNvPicPr>
                      <a:picLocks noChangeAspect="1"/>
                    </pic:cNvPicPr>
                  </pic:nvPicPr>
                  <pic:blipFill>
                    <a:blip r:embed="rId9"/>
                    <a:srcRect l="23170" t="26037" r="34188" b="23174"/>
                    <a:stretch>
                      <a:fillRect/>
                    </a:stretch>
                  </pic:blipFill>
                  <pic:spPr>
                    <a:xfrm>
                      <a:off x="0" y="0"/>
                      <a:ext cx="5311775" cy="2300605"/>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2517775"/>
            <wp:effectExtent l="0" t="0" r="3810" b="15875"/>
            <wp:docPr id="3" name="Picture 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7"/>
                    <pic:cNvPicPr>
                      <a:picLocks noChangeAspect="1"/>
                    </pic:cNvPicPr>
                  </pic:nvPicPr>
                  <pic:blipFill>
                    <a:blip r:embed="rId10"/>
                    <a:srcRect t="7579" b="14820"/>
                    <a:stretch>
                      <a:fillRect/>
                    </a:stretch>
                  </pic:blipFill>
                  <pic:spPr>
                    <a:xfrm>
                      <a:off x="0" y="0"/>
                      <a:ext cx="5273040" cy="2517775"/>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3034665" cy="5295265"/>
            <wp:effectExtent l="0" t="0" r="635" b="13335"/>
            <wp:docPr id="5" name="Picture 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8"/>
                    <pic:cNvPicPr>
                      <a:picLocks noChangeAspect="1"/>
                    </pic:cNvPicPr>
                  </pic:nvPicPr>
                  <pic:blipFill>
                    <a:blip r:embed="rId11"/>
                    <a:stretch>
                      <a:fillRect/>
                    </a:stretch>
                  </pic:blipFill>
                  <pic:spPr>
                    <a:xfrm rot="16200000">
                      <a:off x="0" y="0"/>
                      <a:ext cx="3034665" cy="5295265"/>
                    </a:xfrm>
                    <a:prstGeom prst="rect">
                      <a:avLst/>
                    </a:prstGeom>
                  </pic:spPr>
                </pic:pic>
              </a:graphicData>
            </a:graphic>
          </wp:inline>
        </w:drawing>
      </w: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80025" cy="3169285"/>
            <wp:effectExtent l="0" t="0" r="15875" b="12065"/>
            <wp:docPr id="6" name="Picture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
                    <pic:cNvPicPr>
                      <a:picLocks noChangeAspect="1"/>
                    </pic:cNvPicPr>
                  </pic:nvPicPr>
                  <pic:blipFill>
                    <a:blip r:embed="rId12"/>
                    <a:stretch>
                      <a:fillRect/>
                    </a:stretch>
                  </pic:blipFill>
                  <pic:spPr>
                    <a:xfrm>
                      <a:off x="0" y="0"/>
                      <a:ext cx="5280025" cy="3169285"/>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3585845" cy="4657090"/>
            <wp:effectExtent l="0" t="535940" r="0" b="0"/>
            <wp:docPr id="4" name="Picture 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9"/>
                    <pic:cNvPicPr>
                      <a:picLocks noChangeAspect="1"/>
                    </pic:cNvPicPr>
                  </pic:nvPicPr>
                  <pic:blipFill>
                    <a:blip r:embed="rId13"/>
                    <a:srcRect l="10568" t="11477" r="10805" b="11936"/>
                    <a:stretch>
                      <a:fillRect/>
                    </a:stretch>
                  </pic:blipFill>
                  <pic:spPr>
                    <a:xfrm rot="16200000">
                      <a:off x="0" y="0"/>
                      <a:ext cx="3585845" cy="4657090"/>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3954780"/>
            <wp:effectExtent l="0" t="0" r="3810" b="7620"/>
            <wp:docPr id="8" name="Picture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
                    <pic:cNvPicPr>
                      <a:picLocks noChangeAspect="1"/>
                    </pic:cNvPicPr>
                  </pic:nvPicPr>
                  <pic:blipFill>
                    <a:blip r:embed="rId14"/>
                    <a:stretch>
                      <a:fillRect/>
                    </a:stretch>
                  </pic:blipFill>
                  <pic:spPr>
                    <a:xfrm>
                      <a:off x="0" y="0"/>
                      <a:ext cx="5273040" cy="3954780"/>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2372995"/>
            <wp:effectExtent l="0" t="0" r="3810" b="8255"/>
            <wp:docPr id="18" name="Picture 18"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9"/>
                    <pic:cNvPicPr>
                      <a:picLocks noChangeAspect="1"/>
                    </pic:cNvPicPr>
                  </pic:nvPicPr>
                  <pic:blipFill>
                    <a:blip r:embed="rId15"/>
                    <a:stretch>
                      <a:fillRect/>
                    </a:stretch>
                  </pic:blipFill>
                  <pic:spPr>
                    <a:xfrm>
                      <a:off x="0" y="0"/>
                      <a:ext cx="5273040" cy="2372995"/>
                    </a:xfrm>
                    <a:prstGeom prst="rect">
                      <a:avLst/>
                    </a:prstGeom>
                  </pic:spPr>
                </pic:pic>
              </a:graphicData>
            </a:graphic>
          </wp:inline>
        </w:drawing>
      </w:r>
      <w:r>
        <w:rPr>
          <w:rFonts w:hint="default" w:ascii="Candara" w:hAnsi="Candara" w:cs="Candara"/>
          <w:b w:val="0"/>
          <w:bCs w:val="0"/>
          <w:color w:val="auto"/>
          <w:lang w:val="en-GB"/>
        </w:rPr>
        <w:drawing>
          <wp:inline distT="0" distB="0" distL="114300" distR="114300">
            <wp:extent cx="5273040" cy="2372995"/>
            <wp:effectExtent l="0" t="0" r="3810" b="8255"/>
            <wp:docPr id="17" name="Picture 1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0"/>
                    <pic:cNvPicPr>
                      <a:picLocks noChangeAspect="1"/>
                    </pic:cNvPicPr>
                  </pic:nvPicPr>
                  <pic:blipFill>
                    <a:blip r:embed="rId16"/>
                    <a:stretch>
                      <a:fillRect/>
                    </a:stretch>
                  </pic:blipFill>
                  <pic:spPr>
                    <a:xfrm>
                      <a:off x="0" y="0"/>
                      <a:ext cx="5273040" cy="2372995"/>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3954780"/>
            <wp:effectExtent l="0" t="0" r="3810" b="7620"/>
            <wp:docPr id="10" name="Picture 1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6"/>
                    <pic:cNvPicPr>
                      <a:picLocks noChangeAspect="1"/>
                    </pic:cNvPicPr>
                  </pic:nvPicPr>
                  <pic:blipFill>
                    <a:blip r:embed="rId17"/>
                    <a:stretch>
                      <a:fillRect/>
                    </a:stretch>
                  </pic:blipFill>
                  <pic:spPr>
                    <a:xfrm>
                      <a:off x="0" y="0"/>
                      <a:ext cx="5273040" cy="3954780"/>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66690" cy="4634230"/>
            <wp:effectExtent l="0" t="0" r="10160" b="13970"/>
            <wp:docPr id="11" name="Picture 11"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6"/>
                    <pic:cNvPicPr>
                      <a:picLocks noChangeAspect="1"/>
                    </pic:cNvPicPr>
                  </pic:nvPicPr>
                  <pic:blipFill>
                    <a:blip r:embed="rId18"/>
                    <a:stretch>
                      <a:fillRect/>
                    </a:stretch>
                  </pic:blipFill>
                  <pic:spPr>
                    <a:xfrm>
                      <a:off x="0" y="0"/>
                      <a:ext cx="5266690" cy="4634230"/>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3984625" cy="4822825"/>
            <wp:effectExtent l="0" t="0" r="0" b="0"/>
            <wp:docPr id="12" name="Picture 12"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7"/>
                    <pic:cNvPicPr>
                      <a:picLocks noChangeAspect="1"/>
                    </pic:cNvPicPr>
                  </pic:nvPicPr>
                  <pic:blipFill>
                    <a:blip r:embed="rId19"/>
                    <a:srcRect t="19621" b="25911"/>
                    <a:stretch>
                      <a:fillRect/>
                    </a:stretch>
                  </pic:blipFill>
                  <pic:spPr>
                    <a:xfrm>
                      <a:off x="0" y="0"/>
                      <a:ext cx="3984625" cy="4822825"/>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63515" cy="2847340"/>
            <wp:effectExtent l="0" t="0" r="13335" b="10160"/>
            <wp:docPr id="15" name="Picture 1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0"/>
                    <pic:cNvPicPr>
                      <a:picLocks noChangeAspect="1"/>
                    </pic:cNvPicPr>
                  </pic:nvPicPr>
                  <pic:blipFill>
                    <a:blip r:embed="rId20"/>
                    <a:stretch>
                      <a:fillRect/>
                    </a:stretch>
                  </pic:blipFill>
                  <pic:spPr>
                    <a:xfrm>
                      <a:off x="0" y="0"/>
                      <a:ext cx="5263515" cy="2847340"/>
                    </a:xfrm>
                    <a:prstGeom prst="rect">
                      <a:avLst/>
                    </a:prstGeom>
                  </pic:spPr>
                </pic:pic>
              </a:graphicData>
            </a:graphic>
          </wp:inline>
        </w:drawing>
      </w: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62880" cy="2870835"/>
            <wp:effectExtent l="0" t="0" r="13970" b="5715"/>
            <wp:docPr id="14" name="Picture 1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1"/>
                    <pic:cNvPicPr>
                      <a:picLocks noChangeAspect="1"/>
                    </pic:cNvPicPr>
                  </pic:nvPicPr>
                  <pic:blipFill>
                    <a:blip r:embed="rId21"/>
                    <a:stretch>
                      <a:fillRect/>
                    </a:stretch>
                  </pic:blipFill>
                  <pic:spPr>
                    <a:xfrm>
                      <a:off x="0" y="0"/>
                      <a:ext cx="5262880" cy="2870835"/>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2224405"/>
            <wp:effectExtent l="0" t="0" r="3810" b="4445"/>
            <wp:docPr id="16" name="Picture 16"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8"/>
                    <pic:cNvPicPr>
                      <a:picLocks noChangeAspect="1"/>
                    </pic:cNvPicPr>
                  </pic:nvPicPr>
                  <pic:blipFill>
                    <a:blip r:embed="rId22"/>
                    <a:stretch>
                      <a:fillRect/>
                    </a:stretch>
                  </pic:blipFill>
                  <pic:spPr>
                    <a:xfrm>
                      <a:off x="0" y="0"/>
                      <a:ext cx="5273040" cy="2224405"/>
                    </a:xfrm>
                    <a:prstGeom prst="rect">
                      <a:avLst/>
                    </a:prstGeom>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bookmarkEnd w:id="0"/>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 w:name="Candara">
    <w:panose1 w:val="020E0502030303020204"/>
    <w:charset w:val="00"/>
    <w:family w:val="auto"/>
    <w:pitch w:val="default"/>
    <w:sig w:usb0="A00002EF" w:usb1="4000A44B" w:usb2="00000000" w:usb3="00000000" w:csb0="2000019F" w:csb1="00000000"/>
  </w:font>
  <w:font w:name="Candara Light">
    <w:panose1 w:val="020E0502030303020204"/>
    <w:charset w:val="00"/>
    <w:family w:val="auto"/>
    <w:pitch w:val="default"/>
    <w:sig w:usb0="A00002FF" w:usb1="00000002" w:usb2="00000000" w:usb3="00000000" w:csb0="0000019F" w:csb1="00000000"/>
  </w:font>
  <w:font w:name="Comic Sans MS">
    <w:panose1 w:val="030F0702030302020204"/>
    <w:charset w:val="00"/>
    <w:family w:val="auto"/>
    <w:pitch w:val="default"/>
    <w:sig w:usb0="00000287" w:usb1="00000013" w:usb2="00000000" w:usb3="00000000" w:csb0="2000009F" w:csb1="00000000"/>
  </w:font>
  <w:font w:name="Consolas">
    <w:panose1 w:val="020B0609020204030204"/>
    <w:charset w:val="00"/>
    <w:family w:val="auto"/>
    <w:pitch w:val="default"/>
    <w:sig w:usb0="E00006FF" w:usb1="0000FCFF" w:usb2="00000001" w:usb3="00000000" w:csb0="6000019F" w:csb1="DFD70000"/>
  </w:font>
  <w:font w:name="Constantia">
    <w:panose1 w:val="02030602050306030303"/>
    <w:charset w:val="00"/>
    <w:family w:val="auto"/>
    <w:pitch w:val="default"/>
    <w:sig w:usb0="A00002EF" w:usb1="4000204B"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hint="default"/>
        <w:sz w:val="32"/>
        <w:szCs w:val="32"/>
        <w:lang w:val="en-GB"/>
      </w:rPr>
    </w:pPr>
    <w:r>
      <w:rPr>
        <w:rFonts w:hint="default"/>
        <w:sz w:val="32"/>
        <w:szCs w:val="32"/>
        <w:lang w:val="en-GB"/>
      </w:rPr>
      <w:t xml:space="preserve">Smart Washroom - </w:t>
    </w:r>
    <w:r>
      <w:rPr>
        <w:rFonts w:hint="default"/>
        <w:sz w:val="32"/>
        <w:szCs w:val="32"/>
      </w:rPr>
      <w:t>Rourkela Steel Plant</w:t>
    </w:r>
    <w:r>
      <w:rPr>
        <w:rFonts w:hint="default"/>
        <w:sz w:val="32"/>
        <w:szCs w:val="32"/>
        <w:lang w:val="en-GB"/>
      </w:rPr>
      <w:t xml:space="preserve"> (SAIL)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A1A46"/>
    <w:multiLevelType w:val="singleLevel"/>
    <w:tmpl w:val="0DBA1A46"/>
    <w:lvl w:ilvl="0" w:tentative="0">
      <w:start w:val="1"/>
      <w:numFmt w:val="decimal"/>
      <w:suff w:val="space"/>
      <w:lvlText w:val="%1."/>
      <w:lvlJc w:val="left"/>
    </w:lvl>
  </w:abstractNum>
  <w:abstractNum w:abstractNumId="1">
    <w:nsid w:val="65422971"/>
    <w:multiLevelType w:val="singleLevel"/>
    <w:tmpl w:val="65422971"/>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DB7ADA"/>
    <w:rsid w:val="4CDB7ADA"/>
    <w:rsid w:val="78D33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3"/>
    <w:uiPriority w:val="0"/>
    <w:rPr>
      <w:color w:val="0000FF"/>
      <w:u w:val="single"/>
    </w:rPr>
  </w:style>
  <w:style w:type="table" w:styleId="8">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170</TotalTime>
  <ScaleCrop>false</ScaleCrop>
  <LinksUpToDate>false</LinksUpToDate>
  <CharactersWithSpaces>0</CharactersWithSpaces>
  <Application>WPS Office_12.2.0.13085_F1E327BC-269C-435d-A152-05C5408002CA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2023-07-24T06:00:00Z</dcterms:created>
  <dc:creator>user</dc:creator>
  <cp:lastModifiedBy>user</cp:lastModifiedBy>
  <dcterms:modified xsi:type="dcterms:W3CDTF">2023-07-24T11:25:09Z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1033-12.2.0.13085</vt:lpwstr>
  </property>
  <property fmtid="{D5CDD505-2E9C-101B-9397-08002B2CF9AE}" pid="3" name="ICV">
    <vt:lpwstr>BAE262238CD54B6B83287B665CC5BDEF_11</vt:lpwstr>
  </property>
</Properties>
</file>