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tabs>
          <w:tab w:val="center" w:pos="4153"/>
          <w:tab w:val="right" w:pos="8306"/>
          <w:tab w:val="clear" w:pos="4513"/>
          <w:tab w:val="clear" w:pos="9026"/>
        </w:tabs>
        <w:jc w:val="center"/>
        <w:rPr>
          <w:rFonts w:hint="default" w:ascii="Candara" w:hAnsi="Candara" w:cs="Candara"/>
          <w:sz w:val="32"/>
          <w:szCs w:val="32"/>
          <w:lang w:val="en-GB"/>
        </w:rPr>
      </w:pPr>
    </w:p>
    <w:p>
      <w:pPr>
        <w:pStyle w:val="10"/>
        <w:tabs>
          <w:tab w:val="center" w:pos="4153"/>
          <w:tab w:val="right" w:pos="8306"/>
          <w:tab w:val="clear" w:pos="4513"/>
          <w:tab w:val="clear" w:pos="9026"/>
        </w:tabs>
        <w:jc w:val="center"/>
        <w:rPr>
          <w:rFonts w:hint="default" w:ascii="Candara" w:hAnsi="Candara" w:cs="Candara"/>
          <w:b/>
          <w:bCs/>
          <w:sz w:val="40"/>
          <w:szCs w:val="40"/>
          <w:lang w:val="en-GB"/>
        </w:rPr>
      </w:pPr>
    </w:p>
    <w:p>
      <w:pPr>
        <w:pStyle w:val="10"/>
        <w:tabs>
          <w:tab w:val="center" w:pos="4153"/>
          <w:tab w:val="right" w:pos="8306"/>
          <w:tab w:val="clear" w:pos="4513"/>
          <w:tab w:val="clear" w:pos="9026"/>
        </w:tabs>
        <w:jc w:val="center"/>
        <w:rPr>
          <w:rFonts w:hint="default" w:ascii="Candara" w:hAnsi="Candara" w:cs="Candara"/>
          <w:b/>
          <w:bCs/>
          <w:sz w:val="40"/>
          <w:szCs w:val="40"/>
          <w:lang w:val="en-GB"/>
        </w:rPr>
      </w:pPr>
      <w:r>
        <w:rPr>
          <w:rFonts w:hint="default" w:ascii="Candara" w:hAnsi="Candara" w:cs="Candara"/>
          <w:b/>
          <w:bCs/>
          <w:sz w:val="40"/>
          <w:szCs w:val="40"/>
          <w:lang w:val="en-GB"/>
        </w:rPr>
        <w:t xml:space="preserve">Smart Washroom IoT device demo &amp; installation @RSP- </w:t>
      </w:r>
      <w:r>
        <w:rPr>
          <w:rFonts w:hint="default" w:ascii="Candara" w:hAnsi="Candara" w:cs="Candara"/>
          <w:b/>
          <w:bCs/>
          <w:sz w:val="40"/>
          <w:szCs w:val="40"/>
        </w:rPr>
        <w:t>Rourkela Steel Plant</w:t>
      </w:r>
      <w:r>
        <w:rPr>
          <w:rFonts w:hint="default" w:ascii="Candara" w:hAnsi="Candara" w:cs="Candara"/>
          <w:b/>
          <w:bCs/>
          <w:sz w:val="40"/>
          <w:szCs w:val="40"/>
          <w:lang w:val="en-GB"/>
        </w:rPr>
        <w:t xml:space="preserve"> (SAIL) - Tour Details</w:t>
      </w:r>
    </w:p>
    <w:p>
      <w:pPr>
        <w:pStyle w:val="10"/>
        <w:tabs>
          <w:tab w:val="center" w:pos="4153"/>
          <w:tab w:val="right" w:pos="8306"/>
          <w:tab w:val="clear" w:pos="4513"/>
          <w:tab w:val="clear" w:pos="9026"/>
        </w:tabs>
        <w:jc w:val="center"/>
        <w:rPr>
          <w:rFonts w:hint="default" w:ascii="Candara" w:hAnsi="Candara" w:cs="Candara"/>
          <w:b/>
          <w:bCs/>
          <w:sz w:val="40"/>
          <w:szCs w:val="40"/>
          <w:lang w:val="en-GB"/>
        </w:rPr>
      </w:pPr>
    </w:p>
    <w:p>
      <w:pPr>
        <w:pStyle w:val="10"/>
        <w:tabs>
          <w:tab w:val="center" w:pos="4153"/>
          <w:tab w:val="right" w:pos="8306"/>
          <w:tab w:val="clear" w:pos="4513"/>
          <w:tab w:val="clear" w:pos="9026"/>
        </w:tabs>
        <w:jc w:val="both"/>
        <w:rPr>
          <w:rFonts w:hint="default" w:ascii="Candara" w:hAnsi="Candara" w:cs="Candara"/>
          <w:sz w:val="32"/>
          <w:szCs w:val="32"/>
          <w:lang w:val="en-GB"/>
        </w:rPr>
      </w:pPr>
    </w:p>
    <w:p>
      <w:pPr>
        <w:jc w:val="both"/>
        <w:rPr>
          <w:rFonts w:hint="default" w:ascii="Candara" w:hAnsi="Candara" w:cs="Candara"/>
          <w:sz w:val="24"/>
          <w:szCs w:val="24"/>
          <w:lang w:val="en-GB"/>
        </w:rPr>
      </w:pPr>
      <w:r>
        <w:rPr>
          <w:rFonts w:hint="default" w:ascii="Candara" w:hAnsi="Candara" w:cs="Candara"/>
          <w:b/>
          <w:bCs/>
          <w:color w:val="0000FF"/>
          <w:sz w:val="24"/>
          <w:szCs w:val="24"/>
          <w:lang w:val="en-GB"/>
        </w:rPr>
        <w:t>Smart Washroom - IoT Device - Brief:</w:t>
      </w:r>
    </w:p>
    <w:p>
      <w:pPr>
        <w:jc w:val="both"/>
        <w:rPr>
          <w:rFonts w:hint="default" w:ascii="Candara" w:hAnsi="Candara" w:cs="Candara"/>
          <w:lang w:val="en-GB"/>
        </w:rPr>
      </w:pPr>
      <w:r>
        <w:rPr>
          <w:rFonts w:hint="default" w:ascii="Candara" w:hAnsi="Candara" w:cs="Candara"/>
          <w:lang w:val="en-GB"/>
        </w:rPr>
        <w:t>Our innovative IOT-based smart washroom device, designed specifically to ensure cleanliness in industries and organizations. Equipped with precise sensor, our device can detect bad odor in washrooms, transmits data to an IoT cloud and if it is too dirty the device can  immediately send notifications to cleaning staff for timely attention.</w:t>
      </w:r>
    </w:p>
    <w:p>
      <w:pPr>
        <w:jc w:val="both"/>
        <w:rPr>
          <w:rFonts w:hint="default" w:ascii="Candara" w:hAnsi="Candara" w:cs="Candara"/>
          <w:lang w:val="en-GB"/>
        </w:rPr>
      </w:pPr>
    </w:p>
    <w:p>
      <w:pPr>
        <w:jc w:val="both"/>
        <w:rPr>
          <w:rFonts w:hint="default" w:ascii="Candara" w:hAnsi="Candara" w:cs="Candara"/>
          <w:lang w:val="en-GB"/>
        </w:rPr>
      </w:pPr>
      <w:r>
        <w:rPr>
          <w:rFonts w:hint="default" w:ascii="Candara" w:hAnsi="Candara" w:cs="Candara"/>
          <w:lang w:val="en-GB"/>
        </w:rPr>
        <w:t>Furthermore, the device has been designed to control the on/off function of exhaust fans, ensuring maximum energy efficiency. In cases of bad odor, the device activates the perfume dispenser, effectively reducing unhygienic conditions caused by bad odor.</w:t>
      </w:r>
    </w:p>
    <w:p>
      <w:pPr>
        <w:jc w:val="both"/>
        <w:rPr>
          <w:rFonts w:hint="default" w:ascii="Candara" w:hAnsi="Candara" w:cs="Candara"/>
          <w:lang w:val="en-GB"/>
        </w:rPr>
      </w:pPr>
    </w:p>
    <w:p>
      <w:pPr>
        <w:jc w:val="both"/>
        <w:rPr>
          <w:rFonts w:hint="default" w:ascii="Candara" w:hAnsi="Candara" w:cs="Candara"/>
          <w:lang w:val="en-GB"/>
        </w:rPr>
      </w:pPr>
      <w:r>
        <w:rPr>
          <w:rFonts w:hint="default" w:ascii="Candara" w:hAnsi="Candara" w:cs="Candara"/>
          <w:lang w:val="en-GB"/>
        </w:rPr>
        <w:t>Our smart washroom device can be easily managed through a single dashboard, allowing for easy monitoring and control of all functions and parameters. This feature enables conditional monitoring and scheduling of washroom cleaning, providing a safe and convenient environment for all users.</w:t>
      </w:r>
    </w:p>
    <w:p>
      <w:pPr>
        <w:jc w:val="both"/>
        <w:rPr>
          <w:rFonts w:hint="default" w:ascii="Candara" w:hAnsi="Candara" w:cs="Candara"/>
          <w:lang w:val="en-GB"/>
        </w:rPr>
      </w:pPr>
    </w:p>
    <w:p>
      <w:pPr>
        <w:jc w:val="both"/>
        <w:rPr>
          <w:rFonts w:hint="default" w:ascii="Candara" w:hAnsi="Candara" w:cs="Candara"/>
          <w:lang w:val="en-GB"/>
        </w:rPr>
      </w:pPr>
      <w:r>
        <w:rPr>
          <w:rFonts w:hint="default" w:ascii="Candara" w:hAnsi="Candara" w:cs="Candara"/>
          <w:lang w:val="en-GB"/>
        </w:rPr>
        <w:t>Our product is a part of the "Swachh Bharat Abhiyan" initiative, contributing to the Make in India campaign. With our smart washroom device, we are committed to promoting hygiene and cleanliness in all industries and organizations.</w:t>
      </w:r>
    </w:p>
    <w:p>
      <w:pPr>
        <w:jc w:val="both"/>
        <w:rPr>
          <w:rFonts w:hint="default" w:ascii="Candara" w:hAnsi="Candara" w:cs="Candara"/>
          <w:b/>
          <w:bCs/>
          <w:lang w:val="en-GB"/>
        </w:rPr>
      </w:pPr>
      <w:r>
        <w:rPr>
          <w:rFonts w:hint="default" w:ascii="Candara" w:hAnsi="Candara" w:cs="Candara"/>
          <w:b/>
          <w:bCs/>
          <w:lang w:val="en-GB"/>
        </w:rPr>
        <w:t>Specifications and Features:</w:t>
      </w:r>
    </w:p>
    <w:p>
      <w:pPr>
        <w:numPr>
          <w:ilvl w:val="0"/>
          <w:numId w:val="1"/>
        </w:numPr>
        <w:tabs>
          <w:tab w:val="clear" w:pos="425"/>
        </w:tabs>
        <w:ind w:left="420" w:leftChars="0" w:hanging="420" w:firstLineChars="0"/>
        <w:jc w:val="both"/>
        <w:rPr>
          <w:rFonts w:hint="default" w:ascii="Candara" w:hAnsi="Candara" w:cs="Candara"/>
          <w:lang w:val="en-GB"/>
        </w:rPr>
      </w:pPr>
      <w:r>
        <w:rPr>
          <w:rFonts w:hint="default" w:ascii="Candara" w:hAnsi="Candara" w:cs="Candara"/>
          <w:lang w:val="en-GB"/>
        </w:rPr>
        <w:t xml:space="preserve">Voltage Input : 5volt DC , USB  C-Type </w:t>
      </w:r>
    </w:p>
    <w:p>
      <w:pPr>
        <w:numPr>
          <w:ilvl w:val="0"/>
          <w:numId w:val="1"/>
        </w:numPr>
        <w:tabs>
          <w:tab w:val="clear" w:pos="425"/>
        </w:tabs>
        <w:ind w:left="420" w:leftChars="0" w:hanging="420" w:firstLineChars="0"/>
        <w:jc w:val="both"/>
        <w:rPr>
          <w:rFonts w:hint="default" w:ascii="Candara" w:hAnsi="Candara" w:cs="Candara"/>
          <w:lang w:val="en-GB"/>
        </w:rPr>
      </w:pPr>
      <w:r>
        <w:rPr>
          <w:rFonts w:hint="default" w:ascii="Candara" w:hAnsi="Candara" w:cs="Candara"/>
          <w:lang w:val="en-GB"/>
        </w:rPr>
        <w:t>Max Current : 300mA</w:t>
      </w:r>
    </w:p>
    <w:p>
      <w:pPr>
        <w:numPr>
          <w:ilvl w:val="0"/>
          <w:numId w:val="1"/>
        </w:numPr>
        <w:tabs>
          <w:tab w:val="clear" w:pos="425"/>
        </w:tabs>
        <w:ind w:left="420" w:leftChars="0" w:hanging="420" w:firstLineChars="0"/>
        <w:jc w:val="both"/>
        <w:rPr>
          <w:rFonts w:hint="default" w:ascii="Candara" w:hAnsi="Candara" w:cs="Candara"/>
          <w:lang w:val="en-GB"/>
        </w:rPr>
      </w:pPr>
      <w:r>
        <w:rPr>
          <w:rFonts w:hint="default" w:ascii="Candara" w:hAnsi="Candara" w:cs="Candara"/>
          <w:lang w:val="en-GB"/>
        </w:rPr>
        <w:t>Output Device switching : 4- channel Relay (230V AC, 10A, 50Hz)</w:t>
      </w:r>
    </w:p>
    <w:p>
      <w:pPr>
        <w:numPr>
          <w:ilvl w:val="0"/>
          <w:numId w:val="1"/>
        </w:numPr>
        <w:tabs>
          <w:tab w:val="clear" w:pos="425"/>
        </w:tabs>
        <w:ind w:left="420" w:leftChars="0" w:hanging="420" w:firstLineChars="0"/>
        <w:jc w:val="both"/>
        <w:rPr>
          <w:rFonts w:hint="default" w:ascii="Candara" w:hAnsi="Candara" w:cs="Candara"/>
          <w:lang w:val="en-GB"/>
        </w:rPr>
      </w:pPr>
      <w:r>
        <w:rPr>
          <w:rFonts w:hint="default" w:ascii="Candara" w:hAnsi="Candara" w:cs="Candara"/>
          <w:lang w:val="en-GB"/>
        </w:rPr>
        <w:t>Weight: 175gms</w:t>
      </w:r>
    </w:p>
    <w:p>
      <w:pPr>
        <w:numPr>
          <w:ilvl w:val="0"/>
          <w:numId w:val="1"/>
        </w:numPr>
        <w:tabs>
          <w:tab w:val="clear" w:pos="425"/>
        </w:tabs>
        <w:ind w:left="420" w:leftChars="0" w:hanging="420" w:firstLineChars="0"/>
        <w:jc w:val="both"/>
        <w:rPr>
          <w:rFonts w:hint="default" w:ascii="Candara" w:hAnsi="Candara" w:cs="Candara"/>
          <w:lang w:val="en-GB"/>
        </w:rPr>
      </w:pPr>
      <w:r>
        <w:rPr>
          <w:rFonts w:hint="default" w:ascii="Candara" w:hAnsi="Candara" w:cs="Candara"/>
          <w:lang w:val="en-GB"/>
        </w:rPr>
        <w:t>Dimennisions: 80mm x 55mm x 15mm</w:t>
      </w:r>
    </w:p>
    <w:p>
      <w:pPr>
        <w:numPr>
          <w:ilvl w:val="0"/>
          <w:numId w:val="1"/>
        </w:numPr>
        <w:tabs>
          <w:tab w:val="clear" w:pos="425"/>
        </w:tabs>
        <w:ind w:left="420" w:leftChars="0" w:hanging="420" w:firstLineChars="0"/>
        <w:jc w:val="both"/>
        <w:rPr>
          <w:rFonts w:hint="default" w:ascii="Candara" w:hAnsi="Candara" w:cs="Candara"/>
          <w:lang w:val="en-GB"/>
        </w:rPr>
      </w:pPr>
      <w:r>
        <w:rPr>
          <w:rFonts w:hint="default" w:ascii="Candara" w:hAnsi="Candara" w:cs="Candara"/>
          <w:lang w:val="en-GB"/>
        </w:rPr>
        <w:t>Operating Temperature: 20 to 40 C</w:t>
      </w:r>
    </w:p>
    <w:p>
      <w:pPr>
        <w:numPr>
          <w:ilvl w:val="0"/>
          <w:numId w:val="1"/>
        </w:numPr>
        <w:tabs>
          <w:tab w:val="clear" w:pos="425"/>
        </w:tabs>
        <w:ind w:left="420" w:leftChars="0" w:hanging="420" w:firstLineChars="0"/>
        <w:jc w:val="both"/>
        <w:rPr>
          <w:rFonts w:hint="default" w:ascii="Candara" w:hAnsi="Candara" w:cs="Candara"/>
          <w:lang w:val="en-GB"/>
        </w:rPr>
      </w:pPr>
      <w:r>
        <w:rPr>
          <w:rFonts w:hint="default" w:ascii="Candara" w:hAnsi="Candara" w:cs="Candara"/>
          <w:lang w:val="en-GB"/>
        </w:rPr>
        <w:t xml:space="preserve">Sensitive to VOC’s and perfumes </w:t>
      </w:r>
    </w:p>
    <w:p>
      <w:pPr>
        <w:numPr>
          <w:ilvl w:val="0"/>
          <w:numId w:val="1"/>
        </w:numPr>
        <w:tabs>
          <w:tab w:val="clear" w:pos="425"/>
        </w:tabs>
        <w:ind w:left="420" w:leftChars="0" w:hanging="420" w:firstLineChars="0"/>
        <w:jc w:val="both"/>
        <w:rPr>
          <w:rFonts w:hint="default" w:ascii="Candara" w:hAnsi="Candara" w:cs="Candara"/>
          <w:lang w:val="en-GB"/>
        </w:rPr>
      </w:pPr>
      <w:r>
        <w:rPr>
          <w:rFonts w:hint="default" w:ascii="Candara" w:hAnsi="Candara" w:cs="Candara"/>
          <w:lang w:val="en-GB"/>
        </w:rPr>
        <w:t>SIM : Airtel 2G network only, NANO sim Slot.</w:t>
      </w:r>
    </w:p>
    <w:p>
      <w:pPr>
        <w:numPr>
          <w:ilvl w:val="0"/>
          <w:numId w:val="1"/>
        </w:numPr>
        <w:tabs>
          <w:tab w:val="clear" w:pos="425"/>
        </w:tabs>
        <w:ind w:left="420" w:leftChars="0" w:hanging="420" w:firstLineChars="0"/>
        <w:jc w:val="both"/>
        <w:rPr>
          <w:rFonts w:hint="default" w:ascii="Candara" w:hAnsi="Candara" w:cs="Candara"/>
          <w:lang w:val="en-GB"/>
        </w:rPr>
      </w:pPr>
      <w:r>
        <w:rPr>
          <w:rFonts w:hint="default" w:ascii="Candara" w:hAnsi="Candara" w:cs="Candara"/>
          <w:lang w:val="en-GB"/>
        </w:rPr>
        <w:t>SMS alerts per day : 100 SMS(as per recharge plan)</w:t>
      </w:r>
    </w:p>
    <w:p>
      <w:pPr>
        <w:numPr>
          <w:ilvl w:val="0"/>
          <w:numId w:val="0"/>
        </w:numPr>
        <w:ind w:leftChars="0"/>
        <w:jc w:val="both"/>
        <w:rPr>
          <w:rFonts w:hint="default" w:ascii="Candara" w:hAnsi="Candara" w:cs="Candara"/>
          <w:lang w:val="en-GB"/>
        </w:rPr>
      </w:pPr>
    </w:p>
    <w:p>
      <w:pPr>
        <w:jc w:val="both"/>
        <w:rPr>
          <w:rFonts w:hint="default" w:ascii="Candara" w:hAnsi="Candara" w:cs="Candara"/>
          <w:lang w:val="en-GB"/>
        </w:rPr>
      </w:pPr>
      <w:r>
        <w:rPr>
          <w:rFonts w:hint="default" w:ascii="Candara" w:hAnsi="Candara" w:cs="Candara"/>
          <w:b/>
          <w:bCs/>
          <w:lang w:val="en-GB"/>
        </w:rPr>
        <w:t xml:space="preserve">IoT Application: </w:t>
      </w:r>
    </w:p>
    <w:p>
      <w:pPr>
        <w:numPr>
          <w:ilvl w:val="0"/>
          <w:numId w:val="2"/>
        </w:numPr>
        <w:ind w:leftChars="0"/>
        <w:jc w:val="both"/>
        <w:rPr>
          <w:rFonts w:hint="default" w:ascii="Candara" w:hAnsi="Candara" w:cs="Candara"/>
          <w:lang w:val="en-GB"/>
        </w:rPr>
      </w:pPr>
      <w:r>
        <w:rPr>
          <w:rFonts w:hint="default" w:ascii="Candara" w:hAnsi="Candara" w:cs="Candara"/>
          <w:lang w:val="en-GB"/>
        </w:rPr>
        <w:t>Publish and update  data to Thingworx  IoT cloud platform.</w:t>
      </w:r>
    </w:p>
    <w:p>
      <w:pPr>
        <w:numPr>
          <w:ilvl w:val="0"/>
          <w:numId w:val="2"/>
        </w:numPr>
        <w:ind w:leftChars="0"/>
        <w:jc w:val="both"/>
        <w:rPr>
          <w:rFonts w:hint="default" w:ascii="Candara" w:hAnsi="Candara" w:cs="Candara"/>
          <w:lang w:val="en-GB"/>
        </w:rPr>
      </w:pPr>
      <w:r>
        <w:rPr>
          <w:rFonts w:hint="default" w:ascii="Candara" w:hAnsi="Candara" w:cs="Candara"/>
          <w:lang w:val="en-GB"/>
        </w:rPr>
        <w:t>User friendly Central Dashboard to monitor real-time status of  all smart washrooms with saniTECH</w:t>
      </w:r>
    </w:p>
    <w:p>
      <w:pPr>
        <w:numPr>
          <w:ilvl w:val="0"/>
          <w:numId w:val="2"/>
        </w:numPr>
        <w:ind w:leftChars="0"/>
        <w:jc w:val="both"/>
        <w:rPr>
          <w:rFonts w:hint="default" w:ascii="Candara" w:hAnsi="Candara" w:cs="Candara"/>
          <w:lang w:val="en-GB"/>
        </w:rPr>
      </w:pPr>
      <w:r>
        <w:rPr>
          <w:rFonts w:hint="default" w:ascii="Candara" w:hAnsi="Candara" w:cs="Candara"/>
          <w:lang w:val="en-GB"/>
        </w:rPr>
        <w:t>Historical data plots, Dynamic icons  with UI/UX Graphics.</w:t>
      </w:r>
    </w:p>
    <w:p>
      <w:pPr>
        <w:numPr>
          <w:numId w:val="0"/>
        </w:numPr>
        <w:jc w:val="both"/>
        <w:rPr>
          <w:rFonts w:hint="default" w:ascii="Candara" w:hAnsi="Candara" w:cs="Candara"/>
          <w:lang w:val="en-GB"/>
        </w:rPr>
      </w:pPr>
    </w:p>
    <w:p>
      <w:pPr>
        <w:numPr>
          <w:ilvl w:val="0"/>
          <w:numId w:val="0"/>
        </w:numPr>
        <w:jc w:val="both"/>
        <w:rPr>
          <w:rFonts w:hint="default" w:ascii="Candara" w:hAnsi="Candara" w:cs="Candara"/>
          <w:b/>
          <w:bCs/>
          <w:color w:val="0000FF"/>
          <w:lang w:val="en-GB"/>
        </w:rPr>
      </w:pPr>
      <w:r>
        <w:rPr>
          <w:rFonts w:hint="default" w:ascii="Candara" w:hAnsi="Candara" w:cs="Candara"/>
          <w:b/>
          <w:bCs/>
          <w:color w:val="0000FF"/>
          <w:lang w:val="en-GB"/>
        </w:rPr>
        <w:t xml:space="preserve">SCET CSED Start-Up </w:t>
      </w:r>
    </w:p>
    <w:p>
      <w:pPr>
        <w:numPr>
          <w:ilvl w:val="0"/>
          <w:numId w:val="0"/>
        </w:numPr>
        <w:jc w:val="both"/>
        <w:rPr>
          <w:rFonts w:hint="default" w:ascii="Candara" w:hAnsi="Candara" w:cs="Candara"/>
          <w:lang w:val="en-GB"/>
        </w:rPr>
      </w:pPr>
      <w:r>
        <w:rPr>
          <w:rFonts w:hint="default" w:ascii="Candara" w:hAnsi="Candara" w:cs="Candara"/>
          <w:lang w:val="en-GB"/>
        </w:rPr>
        <w:drawing>
          <wp:inline distT="0" distB="0" distL="114300" distR="114300">
            <wp:extent cx="2329180" cy="629920"/>
            <wp:effectExtent l="0" t="0" r="13970" b="17780"/>
            <wp:docPr id="20" name="Picture 20" descr="SANI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ANITECH"/>
                    <pic:cNvPicPr>
                      <a:picLocks noChangeAspect="1"/>
                    </pic:cNvPicPr>
                  </pic:nvPicPr>
                  <pic:blipFill>
                    <a:blip r:embed="rId8"/>
                    <a:stretch>
                      <a:fillRect/>
                    </a:stretch>
                  </pic:blipFill>
                  <pic:spPr>
                    <a:xfrm>
                      <a:off x="0" y="0"/>
                      <a:ext cx="2329180" cy="629920"/>
                    </a:xfrm>
                    <a:prstGeom prst="rect">
                      <a:avLst/>
                    </a:prstGeom>
                  </pic:spPr>
                </pic:pic>
              </a:graphicData>
            </a:graphic>
          </wp:inline>
        </w:drawing>
      </w:r>
      <w:r>
        <w:rPr>
          <w:rFonts w:hint="default" w:ascii="Candara" w:hAnsi="Candara" w:cs="Candara"/>
          <w:lang w:val="en-GB"/>
        </w:rPr>
        <w:drawing>
          <wp:inline distT="0" distB="0" distL="114300" distR="114300">
            <wp:extent cx="1070610" cy="941705"/>
            <wp:effectExtent l="0" t="0" r="15240" b="10795"/>
            <wp:docPr id="19" name="Picture 19" descr="sc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et LOGO"/>
                    <pic:cNvPicPr>
                      <a:picLocks noChangeAspect="1"/>
                    </pic:cNvPicPr>
                  </pic:nvPicPr>
                  <pic:blipFill>
                    <a:blip r:embed="rId9"/>
                    <a:stretch>
                      <a:fillRect/>
                    </a:stretch>
                  </pic:blipFill>
                  <pic:spPr>
                    <a:xfrm>
                      <a:off x="0" y="0"/>
                      <a:ext cx="1070610" cy="941705"/>
                    </a:xfrm>
                    <a:prstGeom prst="rect">
                      <a:avLst/>
                    </a:prstGeom>
                  </pic:spPr>
                </pic:pic>
              </a:graphicData>
            </a:graphic>
          </wp:inline>
        </w:drawing>
      </w:r>
    </w:p>
    <w:p>
      <w:pPr>
        <w:numPr>
          <w:ilvl w:val="0"/>
          <w:numId w:val="0"/>
        </w:numPr>
        <w:jc w:val="both"/>
        <w:rPr>
          <w:rFonts w:hint="default" w:ascii="Candara" w:hAnsi="Candara" w:cs="Candara"/>
          <w:lang w:val="en-GB"/>
        </w:rPr>
      </w:pPr>
      <w:r>
        <w:rPr>
          <w:rFonts w:hint="default" w:ascii="Candara" w:hAnsi="Candara" w:cs="Candara"/>
          <w:lang w:val="en-GB"/>
        </w:rPr>
        <w:t>Client- RSP (SAIL)</w:t>
      </w:r>
    </w:p>
    <w:p>
      <w:pPr>
        <w:numPr>
          <w:ilvl w:val="0"/>
          <w:numId w:val="0"/>
        </w:numPr>
        <w:jc w:val="both"/>
        <w:rPr>
          <w:rFonts w:hint="default" w:ascii="Candara" w:hAnsi="Candara" w:cs="Candara"/>
          <w:lang w:val="en-GB"/>
        </w:rPr>
      </w:pPr>
      <w:r>
        <w:rPr>
          <w:rFonts w:hint="default" w:ascii="Candara" w:hAnsi="Candara" w:cs="Candara"/>
          <w:lang w:val="en-GB"/>
        </w:rPr>
        <w:t xml:space="preserve">   </w:t>
      </w:r>
      <w:r>
        <w:rPr>
          <w:rFonts w:hint="default" w:ascii="Candara" w:hAnsi="Candara" w:cs="Candara"/>
          <w:lang w:val="en-GB"/>
        </w:rPr>
        <w:drawing>
          <wp:inline distT="0" distB="0" distL="114300" distR="114300">
            <wp:extent cx="1133475" cy="1190625"/>
            <wp:effectExtent l="0" t="0" r="9525" b="9525"/>
            <wp:docPr id="13" name="Picture 13" descr="SAI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AIL logo"/>
                    <pic:cNvPicPr>
                      <a:picLocks noChangeAspect="1"/>
                    </pic:cNvPicPr>
                  </pic:nvPicPr>
                  <pic:blipFill>
                    <a:blip r:embed="rId10"/>
                    <a:stretch>
                      <a:fillRect/>
                    </a:stretch>
                  </pic:blipFill>
                  <pic:spPr>
                    <a:xfrm>
                      <a:off x="0" y="0"/>
                      <a:ext cx="1133475" cy="1190625"/>
                    </a:xfrm>
                    <a:prstGeom prst="rect">
                      <a:avLst/>
                    </a:prstGeom>
                  </pic:spPr>
                </pic:pic>
              </a:graphicData>
            </a:graphic>
          </wp:inline>
        </w:drawing>
      </w:r>
      <w:r>
        <w:rPr>
          <w:rFonts w:hint="default" w:ascii="Candara" w:hAnsi="Candara" w:cs="Candara"/>
          <w:lang w:val="en-GB"/>
        </w:rPr>
        <w:t xml:space="preserve">     </w:t>
      </w:r>
      <w:r>
        <w:rPr>
          <w:rFonts w:hint="default" w:ascii="Candara" w:hAnsi="Candara" w:cs="Candara"/>
          <w:lang w:val="en-GB"/>
        </w:rPr>
        <w:drawing>
          <wp:inline distT="0" distB="0" distL="114300" distR="114300">
            <wp:extent cx="1140460" cy="1140460"/>
            <wp:effectExtent l="0" t="0" r="2540" b="2540"/>
            <wp:docPr id="22" name="Picture 22" descr="R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RSP"/>
                    <pic:cNvPicPr>
                      <a:picLocks noChangeAspect="1"/>
                    </pic:cNvPicPr>
                  </pic:nvPicPr>
                  <pic:blipFill>
                    <a:blip r:embed="rId11"/>
                    <a:stretch>
                      <a:fillRect/>
                    </a:stretch>
                  </pic:blipFill>
                  <pic:spPr>
                    <a:xfrm>
                      <a:off x="0" y="0"/>
                      <a:ext cx="1140460" cy="1140460"/>
                    </a:xfrm>
                    <a:prstGeom prst="rect">
                      <a:avLst/>
                    </a:prstGeom>
                  </pic:spPr>
                </pic:pic>
              </a:graphicData>
            </a:graphic>
          </wp:inline>
        </w:drawing>
      </w:r>
    </w:p>
    <w:p>
      <w:pPr>
        <w:numPr>
          <w:ilvl w:val="0"/>
          <w:numId w:val="0"/>
        </w:numPr>
        <w:jc w:val="both"/>
        <w:rPr>
          <w:rFonts w:hint="default" w:ascii="Candara" w:hAnsi="Candara" w:cs="Candara"/>
          <w:lang w:val="en-GB"/>
        </w:rPr>
      </w:pPr>
    </w:p>
    <w:p>
      <w:pPr>
        <w:numPr>
          <w:ilvl w:val="0"/>
          <w:numId w:val="0"/>
        </w:numPr>
        <w:jc w:val="both"/>
        <w:rPr>
          <w:rFonts w:hint="default" w:ascii="Candara" w:hAnsi="Candara" w:cs="Candara"/>
          <w:lang w:val="en-GB"/>
        </w:rPr>
      </w:pPr>
      <w:r>
        <w:rPr>
          <w:rFonts w:hint="default" w:ascii="Candara" w:hAnsi="Candara" w:cs="Candara"/>
          <w:lang w:val="en-GB"/>
        </w:rPr>
        <w:t>Technical Partner:</w:t>
      </w:r>
    </w:p>
    <w:p>
      <w:pPr>
        <w:numPr>
          <w:ilvl w:val="0"/>
          <w:numId w:val="0"/>
        </w:numPr>
        <w:jc w:val="both"/>
        <w:rPr>
          <w:rFonts w:hint="default" w:ascii="Candara" w:hAnsi="Candara" w:cs="Candara"/>
          <w:lang w:val="en-GB"/>
        </w:rPr>
      </w:pPr>
      <w:r>
        <w:rPr>
          <w:rFonts w:hint="default" w:ascii="Candara" w:hAnsi="Candara" w:cs="Candara"/>
          <w:lang w:val="en-GB"/>
        </w:rPr>
        <w:drawing>
          <wp:inline distT="0" distB="0" distL="114300" distR="114300">
            <wp:extent cx="1691640" cy="878840"/>
            <wp:effectExtent l="0" t="0" r="3810" b="16510"/>
            <wp:docPr id="7" name="Picture 7" descr="logo D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 DCS"/>
                    <pic:cNvPicPr>
                      <a:picLocks noChangeAspect="1"/>
                    </pic:cNvPicPr>
                  </pic:nvPicPr>
                  <pic:blipFill>
                    <a:blip r:embed="rId12"/>
                    <a:srcRect t="23493" b="24549"/>
                    <a:stretch>
                      <a:fillRect/>
                    </a:stretch>
                  </pic:blipFill>
                  <pic:spPr>
                    <a:xfrm>
                      <a:off x="0" y="0"/>
                      <a:ext cx="1691640" cy="878840"/>
                    </a:xfrm>
                    <a:prstGeom prst="rect">
                      <a:avLst/>
                    </a:prstGeom>
                  </pic:spPr>
                </pic:pic>
              </a:graphicData>
            </a:graphic>
          </wp:inline>
        </w:drawing>
      </w:r>
    </w:p>
    <w:p>
      <w:pPr>
        <w:numPr>
          <w:ilvl w:val="0"/>
          <w:numId w:val="0"/>
        </w:numPr>
        <w:jc w:val="both"/>
        <w:rPr>
          <w:rFonts w:hint="default" w:ascii="Candara" w:hAnsi="Candara" w:cs="Candara"/>
          <w:lang w:val="en-GB"/>
        </w:rPr>
      </w:pPr>
      <w:r>
        <w:rPr>
          <w:rFonts w:hint="default" w:ascii="Candara" w:hAnsi="Candara" w:cs="Candara"/>
          <w:lang w:val="en-GB"/>
        </w:rPr>
        <w:t xml:space="preserve">Marketing : </w:t>
      </w:r>
    </w:p>
    <w:p>
      <w:pPr>
        <w:numPr>
          <w:ilvl w:val="0"/>
          <w:numId w:val="0"/>
        </w:numPr>
        <w:jc w:val="both"/>
        <w:rPr>
          <w:rFonts w:hint="default" w:ascii="Candara" w:hAnsi="Candara" w:cs="Candara"/>
          <w:lang w:val="en-GB"/>
        </w:rPr>
      </w:pPr>
      <w:r>
        <w:rPr>
          <w:rFonts w:hint="default" w:ascii="Candara" w:hAnsi="Candara" w:cs="Candara"/>
          <w:lang w:val="en-GB"/>
        </w:rPr>
        <w:drawing>
          <wp:inline distT="0" distB="0" distL="114300" distR="114300">
            <wp:extent cx="1819910" cy="685165"/>
            <wp:effectExtent l="0" t="0" r="8890" b="635"/>
            <wp:docPr id="21" name="Picture 21" descr="NAVI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NAVITECH"/>
                    <pic:cNvPicPr>
                      <a:picLocks noChangeAspect="1"/>
                    </pic:cNvPicPr>
                  </pic:nvPicPr>
                  <pic:blipFill>
                    <a:blip r:embed="rId13"/>
                    <a:stretch>
                      <a:fillRect/>
                    </a:stretch>
                  </pic:blipFill>
                  <pic:spPr>
                    <a:xfrm>
                      <a:off x="0" y="0"/>
                      <a:ext cx="1819910" cy="685165"/>
                    </a:xfrm>
                    <a:prstGeom prst="rect">
                      <a:avLst/>
                    </a:prstGeom>
                  </pic:spPr>
                </pic:pic>
              </a:graphicData>
            </a:graphic>
          </wp:inline>
        </w:drawing>
      </w:r>
    </w:p>
    <w:p>
      <w:pPr>
        <w:jc w:val="left"/>
        <w:rPr>
          <w:rFonts w:hint="default" w:ascii="Candara" w:hAnsi="Candara" w:cs="Candara"/>
          <w:lang w:val="en-GB"/>
        </w:rPr>
      </w:pPr>
    </w:p>
    <w:p>
      <w:pPr>
        <w:jc w:val="left"/>
        <w:rPr>
          <w:rFonts w:hint="default" w:ascii="Candara" w:hAnsi="Candara" w:cs="Candara"/>
          <w:lang w:val="en-GB"/>
        </w:rPr>
      </w:pPr>
      <w:r>
        <w:rPr>
          <w:rFonts w:hint="default" w:ascii="Candara" w:hAnsi="Candara" w:cs="Candara"/>
          <w:b/>
          <w:bCs/>
          <w:lang w:val="en-GB"/>
        </w:rPr>
        <w:t xml:space="preserve">Dashboard Link: saniTECH RSP-SAIL </w:t>
      </w:r>
      <w:r>
        <w:rPr>
          <w:rFonts w:hint="default" w:ascii="Candara" w:hAnsi="Candara" w:cs="Candara"/>
          <w:lang w:val="en-GB"/>
        </w:rPr>
        <w:fldChar w:fldCharType="begin"/>
      </w:r>
      <w:r>
        <w:rPr>
          <w:rFonts w:hint="default" w:ascii="Candara" w:hAnsi="Candara" w:cs="Candara"/>
          <w:lang w:val="en-GB"/>
        </w:rPr>
        <w:instrText xml:space="preserve"> HYPERLINK "http://thingworx.scetngp.com/Thingworx/Runtime/index.html?mashup=RSP_SmartWashrooms_dashboard&amp;forceClose=true&amp;__enableBMF=true&amp;__fromNextGen=5381a583-cf17-450c-ad38-21f50ca83ec1&amp;features=" </w:instrText>
      </w:r>
      <w:r>
        <w:rPr>
          <w:rFonts w:hint="default" w:ascii="Candara" w:hAnsi="Candara" w:cs="Candara"/>
          <w:lang w:val="en-GB"/>
        </w:rPr>
        <w:fldChar w:fldCharType="separate"/>
      </w:r>
      <w:r>
        <w:rPr>
          <w:rStyle w:val="11"/>
          <w:rFonts w:hint="default" w:ascii="Candara" w:hAnsi="Candara" w:cs="Candara"/>
          <w:lang w:val="en-GB"/>
        </w:rPr>
        <w:t>http://thingworx.scetngp.com/Thingworx/Runtime/index.html?mashup=RSP_SmartWashrooms_dashboard&amp;forceClose=true&amp;__enableBMF=true&amp;__fromNextGen=5381a583-cf17-450c-ad38-21f50ca83ec1&amp;features=</w:t>
      </w:r>
      <w:r>
        <w:rPr>
          <w:rFonts w:hint="default" w:ascii="Candara" w:hAnsi="Candara" w:cs="Candara"/>
          <w:lang w:val="en-GB"/>
        </w:rPr>
        <w:fldChar w:fldCharType="end"/>
      </w:r>
    </w:p>
    <w:p>
      <w:pPr>
        <w:jc w:val="left"/>
        <w:rPr>
          <w:rFonts w:hint="default" w:ascii="Candara" w:hAnsi="Candara" w:cs="Candara"/>
          <w:lang w:val="en-GB"/>
        </w:rPr>
      </w:pPr>
      <w:r>
        <w:rPr>
          <w:rFonts w:hint="default" w:ascii="Candara" w:hAnsi="Candara" w:cs="Candara"/>
          <w:lang w:val="en-GB"/>
        </w:rPr>
        <w:t>Username: IIOT27</w:t>
      </w:r>
    </w:p>
    <w:p>
      <w:pPr>
        <w:jc w:val="left"/>
        <w:rPr>
          <w:rFonts w:hint="default" w:ascii="Candara" w:hAnsi="Candara" w:cs="Candara"/>
          <w:lang w:val="en-GB"/>
        </w:rPr>
      </w:pPr>
      <w:r>
        <w:rPr>
          <w:rFonts w:hint="default" w:ascii="Candara" w:hAnsi="Candara" w:cs="Candara"/>
          <w:lang w:val="en-GB"/>
        </w:rPr>
        <w:t>Password: scetiiot123456</w:t>
      </w:r>
    </w:p>
    <w:p>
      <w:pPr>
        <w:jc w:val="both"/>
        <w:rPr>
          <w:rFonts w:hint="default" w:ascii="Candara" w:hAnsi="Candara" w:cs="Candara"/>
          <w:lang w:val="en-GB"/>
        </w:rPr>
      </w:pPr>
    </w:p>
    <w:p>
      <w:pPr>
        <w:jc w:val="both"/>
        <w:rPr>
          <w:rFonts w:hint="default" w:ascii="Candara" w:hAnsi="Candara" w:cs="Candara"/>
          <w:b/>
          <w:bCs/>
          <w:color w:val="0000FF"/>
          <w:sz w:val="24"/>
          <w:szCs w:val="24"/>
          <w:lang w:val="en-GB"/>
        </w:rPr>
      </w:pPr>
      <w:r>
        <w:rPr>
          <w:rFonts w:hint="default" w:ascii="Candara" w:hAnsi="Candara" w:cs="Candara"/>
          <w:b/>
          <w:bCs/>
          <w:color w:val="0000FF"/>
          <w:sz w:val="24"/>
          <w:szCs w:val="24"/>
          <w:lang w:val="en-GB"/>
        </w:rPr>
        <w:t>Demo and Installation at Rourkela Steel Plant (SAIL- Maharatna) - Central Govt. Public sector unit:</w:t>
      </w:r>
    </w:p>
    <w:p>
      <w:pPr>
        <w:jc w:val="both"/>
        <w:rPr>
          <w:rFonts w:hint="default" w:ascii="Candara" w:hAnsi="Candara" w:cs="Candara"/>
          <w:b/>
          <w:bCs/>
          <w:color w:val="auto"/>
          <w:vertAlign w:val="baseline"/>
          <w:lang w:val="en-GB"/>
        </w:rPr>
      </w:pPr>
      <w:r>
        <w:rPr>
          <w:rFonts w:hint="default" w:ascii="Candara" w:hAnsi="Candara" w:cs="Candara"/>
          <w:b/>
          <w:bCs/>
          <w:color w:val="auto"/>
          <w:lang w:val="en-GB"/>
        </w:rPr>
        <w:t xml:space="preserve">Tour Details : </w:t>
      </w:r>
    </w:p>
    <w:tbl>
      <w:tblPr>
        <w:tblStyle w:val="14"/>
        <w:tblW w:w="92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8"/>
        <w:gridCol w:w="1768"/>
        <w:gridCol w:w="1235"/>
        <w:gridCol w:w="5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pPr>
              <w:spacing w:line="360" w:lineRule="auto"/>
              <w:jc w:val="center"/>
              <w:rPr>
                <w:rFonts w:hint="default" w:ascii="Candara" w:hAnsi="Candara" w:cs="Candara"/>
                <w:b/>
                <w:bCs/>
                <w:color w:val="C0504D" w:themeColor="accent2"/>
                <w:sz w:val="24"/>
                <w:szCs w:val="24"/>
                <w:vertAlign w:val="baseline"/>
                <w:lang w:val="en-GB"/>
                <w14:textFill>
                  <w14:solidFill>
                    <w14:schemeClr w14:val="accent2"/>
                  </w14:solidFill>
                </w14:textFill>
              </w:rPr>
            </w:pPr>
            <w:r>
              <w:rPr>
                <w:rFonts w:hint="default" w:ascii="Candara" w:hAnsi="Candara" w:cs="Candara"/>
                <w:b/>
                <w:bCs/>
                <w:color w:val="C0504D" w:themeColor="accent2"/>
                <w:sz w:val="24"/>
                <w:szCs w:val="24"/>
                <w:vertAlign w:val="baseline"/>
                <w:lang w:val="en-GB"/>
                <w14:textFill>
                  <w14:solidFill>
                    <w14:schemeClr w14:val="accent2"/>
                  </w14:solidFill>
                </w14:textFill>
              </w:rPr>
              <w:t>Sl.No</w:t>
            </w:r>
          </w:p>
        </w:tc>
        <w:tc>
          <w:tcPr>
            <w:tcW w:w="1768" w:type="dxa"/>
          </w:tcPr>
          <w:p>
            <w:pPr>
              <w:spacing w:line="360" w:lineRule="auto"/>
              <w:jc w:val="center"/>
              <w:rPr>
                <w:rFonts w:hint="default" w:ascii="Candara" w:hAnsi="Candara" w:cs="Candara"/>
                <w:b/>
                <w:bCs/>
                <w:color w:val="C0504D" w:themeColor="accent2"/>
                <w:sz w:val="24"/>
                <w:szCs w:val="24"/>
                <w:vertAlign w:val="baseline"/>
                <w:lang w:val="en-GB"/>
                <w14:textFill>
                  <w14:solidFill>
                    <w14:schemeClr w14:val="accent2"/>
                  </w14:solidFill>
                </w14:textFill>
              </w:rPr>
            </w:pPr>
            <w:r>
              <w:rPr>
                <w:rFonts w:hint="default" w:ascii="Candara" w:hAnsi="Candara" w:cs="Candara"/>
                <w:b/>
                <w:bCs/>
                <w:color w:val="C0504D" w:themeColor="accent2"/>
                <w:sz w:val="24"/>
                <w:szCs w:val="24"/>
                <w:vertAlign w:val="baseline"/>
                <w:lang w:val="en-GB"/>
                <w14:textFill>
                  <w14:solidFill>
                    <w14:schemeClr w14:val="accent2"/>
                  </w14:solidFill>
                </w14:textFill>
              </w:rPr>
              <w:t>DATE</w:t>
            </w:r>
          </w:p>
        </w:tc>
        <w:tc>
          <w:tcPr>
            <w:tcW w:w="1235" w:type="dxa"/>
          </w:tcPr>
          <w:p>
            <w:pPr>
              <w:spacing w:line="360" w:lineRule="auto"/>
              <w:jc w:val="center"/>
              <w:rPr>
                <w:rFonts w:hint="default" w:ascii="Candara" w:hAnsi="Candara" w:cs="Candara"/>
                <w:b/>
                <w:bCs/>
                <w:color w:val="C0504D" w:themeColor="accent2"/>
                <w:sz w:val="24"/>
                <w:szCs w:val="24"/>
                <w:vertAlign w:val="baseline"/>
                <w:lang w:val="en-GB"/>
                <w14:textFill>
                  <w14:solidFill>
                    <w14:schemeClr w14:val="accent2"/>
                  </w14:solidFill>
                </w14:textFill>
              </w:rPr>
            </w:pPr>
            <w:r>
              <w:rPr>
                <w:rFonts w:hint="default" w:ascii="Candara" w:hAnsi="Candara" w:cs="Candara"/>
                <w:b/>
                <w:bCs/>
                <w:color w:val="C0504D" w:themeColor="accent2"/>
                <w:sz w:val="24"/>
                <w:szCs w:val="24"/>
                <w:vertAlign w:val="baseline"/>
                <w:lang w:val="en-GB"/>
                <w14:textFill>
                  <w14:solidFill>
                    <w14:schemeClr w14:val="accent2"/>
                  </w14:solidFill>
                </w14:textFill>
              </w:rPr>
              <w:t>TIME</w:t>
            </w:r>
          </w:p>
        </w:tc>
        <w:tc>
          <w:tcPr>
            <w:tcW w:w="5527" w:type="dxa"/>
          </w:tcPr>
          <w:p>
            <w:pPr>
              <w:spacing w:line="360" w:lineRule="auto"/>
              <w:jc w:val="center"/>
              <w:rPr>
                <w:rFonts w:hint="default" w:ascii="Candara" w:hAnsi="Candara" w:cs="Candara"/>
                <w:b/>
                <w:bCs/>
                <w:color w:val="C0504D" w:themeColor="accent2"/>
                <w:sz w:val="24"/>
                <w:szCs w:val="24"/>
                <w:vertAlign w:val="baseline"/>
                <w:lang w:val="en-GB"/>
                <w14:textFill>
                  <w14:solidFill>
                    <w14:schemeClr w14:val="accent2"/>
                  </w14:solidFill>
                </w14:textFill>
              </w:rPr>
            </w:pPr>
            <w:r>
              <w:rPr>
                <w:rFonts w:hint="default" w:ascii="Candara" w:hAnsi="Candara" w:cs="Candara"/>
                <w:b/>
                <w:bCs/>
                <w:color w:val="C0504D" w:themeColor="accent2"/>
                <w:sz w:val="24"/>
                <w:szCs w:val="24"/>
                <w:vertAlign w:val="baseline"/>
                <w:lang w:val="en-GB"/>
                <w14:textFill>
                  <w14:solidFill>
                    <w14:schemeClr w14:val="accent2"/>
                  </w14:solidFill>
                </w14:textFill>
              </w:rPr>
              <w:t>Event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w:t>
            </w:r>
          </w:p>
        </w:tc>
        <w:tc>
          <w:tcPr>
            <w:tcW w:w="1768" w:type="dxa"/>
            <w:vMerge w:val="restart"/>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16</w:t>
            </w:r>
            <w:r>
              <w:rPr>
                <w:rFonts w:hint="default" w:ascii="Candara" w:hAnsi="Candara" w:cs="Candara"/>
                <w:b w:val="0"/>
                <w:bCs w:val="0"/>
                <w:color w:val="auto"/>
                <w:vertAlign w:val="superscript"/>
                <w:lang w:val="en-GB"/>
              </w:rPr>
              <w:t>th</w:t>
            </w:r>
            <w:r>
              <w:rPr>
                <w:rFonts w:hint="default" w:ascii="Candara" w:hAnsi="Candara" w:cs="Candara"/>
                <w:b w:val="0"/>
                <w:bCs w:val="0"/>
                <w:color w:val="auto"/>
                <w:vertAlign w:val="baseline"/>
                <w:lang w:val="en-GB"/>
              </w:rPr>
              <w:t xml:space="preserve"> july 2023</w:t>
            </w:r>
          </w:p>
        </w:tc>
        <w:tc>
          <w:tcPr>
            <w:tcW w:w="1235"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6 AM</w:t>
            </w:r>
          </w:p>
        </w:tc>
        <w:tc>
          <w:tcPr>
            <w:tcW w:w="5527"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Started with SCET college team by road (Innova car)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2</w:t>
            </w:r>
          </w:p>
        </w:tc>
        <w:tc>
          <w:tcPr>
            <w:tcW w:w="1768" w:type="dxa"/>
            <w:vMerge w:val="continue"/>
          </w:tcPr>
          <w:p>
            <w:pPr>
              <w:spacing w:line="360" w:lineRule="auto"/>
              <w:jc w:val="center"/>
              <w:rPr>
                <w:rFonts w:hint="default" w:ascii="Candara" w:hAnsi="Candara" w:cs="Candara"/>
                <w:b w:val="0"/>
                <w:bCs w:val="0"/>
                <w:color w:val="auto"/>
                <w:vertAlign w:val="baseline"/>
                <w:lang w:val="en-GB"/>
              </w:rPr>
            </w:pPr>
          </w:p>
        </w:tc>
        <w:tc>
          <w:tcPr>
            <w:tcW w:w="1235"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11 PM</w:t>
            </w:r>
          </w:p>
        </w:tc>
        <w:tc>
          <w:tcPr>
            <w:tcW w:w="5527"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Reached SAIL - Hill view Gust House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3</w:t>
            </w:r>
          </w:p>
        </w:tc>
        <w:tc>
          <w:tcPr>
            <w:tcW w:w="1768" w:type="dxa"/>
            <w:vMerge w:val="restart"/>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17</w:t>
            </w:r>
            <w:r>
              <w:rPr>
                <w:rFonts w:hint="default" w:ascii="Candara" w:hAnsi="Candara" w:cs="Candara"/>
                <w:b w:val="0"/>
                <w:bCs w:val="0"/>
                <w:color w:val="auto"/>
                <w:vertAlign w:val="superscript"/>
                <w:lang w:val="en-GB"/>
              </w:rPr>
              <w:t>th</w:t>
            </w:r>
            <w:r>
              <w:rPr>
                <w:rFonts w:hint="default" w:ascii="Candara" w:hAnsi="Candara" w:cs="Candara"/>
                <w:b w:val="0"/>
                <w:bCs w:val="0"/>
                <w:color w:val="auto"/>
                <w:vertAlign w:val="baseline"/>
                <w:lang w:val="en-GB"/>
              </w:rPr>
              <w:t xml:space="preserve"> July 2023</w:t>
            </w:r>
          </w:p>
        </w:tc>
        <w:tc>
          <w:tcPr>
            <w:tcW w:w="1235"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9 AM</w:t>
            </w:r>
          </w:p>
        </w:tc>
        <w:tc>
          <w:tcPr>
            <w:tcW w:w="5527"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Met Samgram sir - SAIL employee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4</w:t>
            </w:r>
          </w:p>
        </w:tc>
        <w:tc>
          <w:tcPr>
            <w:tcW w:w="1768" w:type="dxa"/>
            <w:vMerge w:val="continue"/>
          </w:tcPr>
          <w:p>
            <w:pPr>
              <w:spacing w:line="360" w:lineRule="auto"/>
              <w:jc w:val="center"/>
              <w:rPr>
                <w:rFonts w:hint="default" w:ascii="Candara" w:hAnsi="Candara" w:cs="Candara"/>
                <w:b w:val="0"/>
                <w:bCs w:val="0"/>
                <w:color w:val="auto"/>
                <w:vertAlign w:val="baseline"/>
                <w:lang w:val="en-GB"/>
              </w:rPr>
            </w:pPr>
          </w:p>
        </w:tc>
        <w:tc>
          <w:tcPr>
            <w:tcW w:w="1235"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10 AM</w:t>
            </w:r>
          </w:p>
        </w:tc>
        <w:tc>
          <w:tcPr>
            <w:tcW w:w="5527"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Reached SAIL - RSP Main gate for Gate 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5</w:t>
            </w:r>
          </w:p>
        </w:tc>
        <w:tc>
          <w:tcPr>
            <w:tcW w:w="1768" w:type="dxa"/>
            <w:vMerge w:val="continue"/>
          </w:tcPr>
          <w:p>
            <w:pPr>
              <w:spacing w:line="360" w:lineRule="auto"/>
              <w:jc w:val="center"/>
              <w:rPr>
                <w:rFonts w:hint="default" w:ascii="Candara" w:hAnsi="Candara" w:cs="Candara"/>
                <w:b w:val="0"/>
                <w:bCs w:val="0"/>
                <w:color w:val="auto"/>
                <w:vertAlign w:val="baseline"/>
                <w:lang w:val="en-GB"/>
              </w:rPr>
            </w:pPr>
          </w:p>
        </w:tc>
        <w:tc>
          <w:tcPr>
            <w:tcW w:w="1235"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11 AM</w:t>
            </w:r>
          </w:p>
        </w:tc>
        <w:tc>
          <w:tcPr>
            <w:tcW w:w="5527"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Meeting with SAIL - RSP Executive  director(ED)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6</w:t>
            </w:r>
          </w:p>
        </w:tc>
        <w:tc>
          <w:tcPr>
            <w:tcW w:w="1768" w:type="dxa"/>
            <w:vMerge w:val="continue"/>
          </w:tcPr>
          <w:p>
            <w:pPr>
              <w:spacing w:line="360" w:lineRule="auto"/>
              <w:jc w:val="center"/>
              <w:rPr>
                <w:rFonts w:hint="default" w:ascii="Candara" w:hAnsi="Candara" w:cs="Candara"/>
                <w:b w:val="0"/>
                <w:bCs w:val="0"/>
                <w:color w:val="auto"/>
                <w:vertAlign w:val="baseline"/>
                <w:lang w:val="en-GB"/>
              </w:rPr>
            </w:pPr>
          </w:p>
        </w:tc>
        <w:tc>
          <w:tcPr>
            <w:tcW w:w="1235"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12 AM</w:t>
            </w:r>
          </w:p>
        </w:tc>
        <w:tc>
          <w:tcPr>
            <w:tcW w:w="5527" w:type="dxa"/>
          </w:tcPr>
          <w:p>
            <w:pPr>
              <w:spacing w:line="360" w:lineRule="auto"/>
              <w:ind w:left="100" w:hanging="110" w:hangingChars="50"/>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Smart Washroom Product Display and Demo to top officials at RSP - explaining its importance and features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7</w:t>
            </w:r>
          </w:p>
        </w:tc>
        <w:tc>
          <w:tcPr>
            <w:tcW w:w="1768" w:type="dxa"/>
            <w:vMerge w:val="continue"/>
          </w:tcPr>
          <w:p>
            <w:pPr>
              <w:spacing w:line="360" w:lineRule="auto"/>
              <w:jc w:val="center"/>
              <w:rPr>
                <w:rFonts w:hint="default" w:ascii="Candara" w:hAnsi="Candara" w:cs="Candara"/>
                <w:b w:val="0"/>
                <w:bCs w:val="0"/>
                <w:color w:val="auto"/>
                <w:vertAlign w:val="baseline"/>
                <w:lang w:val="en-GB"/>
              </w:rPr>
            </w:pPr>
          </w:p>
        </w:tc>
        <w:tc>
          <w:tcPr>
            <w:tcW w:w="1235"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 PM</w:t>
            </w:r>
          </w:p>
        </w:tc>
        <w:tc>
          <w:tcPr>
            <w:tcW w:w="5527"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Sketching a plan to install  device at allocated washrooms in ED Admin Building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8</w:t>
            </w:r>
          </w:p>
        </w:tc>
        <w:tc>
          <w:tcPr>
            <w:tcW w:w="1768" w:type="dxa"/>
            <w:vMerge w:val="continue"/>
          </w:tcPr>
          <w:p>
            <w:pPr>
              <w:spacing w:line="360" w:lineRule="auto"/>
              <w:jc w:val="center"/>
              <w:rPr>
                <w:rFonts w:hint="default" w:ascii="Candara" w:hAnsi="Candara" w:cs="Candara"/>
                <w:b w:val="0"/>
                <w:bCs w:val="0"/>
                <w:color w:val="auto"/>
                <w:vertAlign w:val="baseline"/>
                <w:lang w:val="en-GB"/>
              </w:rPr>
            </w:pPr>
          </w:p>
        </w:tc>
        <w:tc>
          <w:tcPr>
            <w:tcW w:w="1235"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3 PM</w:t>
            </w:r>
          </w:p>
        </w:tc>
        <w:tc>
          <w:tcPr>
            <w:tcW w:w="5527"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Installation Done at First floor ED office common washroom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9</w:t>
            </w:r>
          </w:p>
        </w:tc>
        <w:tc>
          <w:tcPr>
            <w:tcW w:w="1768" w:type="dxa"/>
            <w:vMerge w:val="continue"/>
          </w:tcPr>
          <w:p>
            <w:pPr>
              <w:spacing w:line="360" w:lineRule="auto"/>
              <w:jc w:val="center"/>
              <w:rPr>
                <w:rFonts w:hint="default" w:ascii="Candara" w:hAnsi="Candara" w:cs="Candara"/>
                <w:b w:val="0"/>
                <w:bCs w:val="0"/>
                <w:color w:val="auto"/>
                <w:vertAlign w:val="baseline"/>
                <w:lang w:val="en-GB"/>
              </w:rPr>
            </w:pPr>
          </w:p>
        </w:tc>
        <w:tc>
          <w:tcPr>
            <w:tcW w:w="1235"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4 PM</w:t>
            </w:r>
          </w:p>
        </w:tc>
        <w:tc>
          <w:tcPr>
            <w:tcW w:w="5527"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Installation Done at Ground floor common washroom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10</w:t>
            </w:r>
          </w:p>
        </w:tc>
        <w:tc>
          <w:tcPr>
            <w:tcW w:w="1768" w:type="dxa"/>
            <w:vMerge w:val="continue"/>
          </w:tcPr>
          <w:p>
            <w:pPr>
              <w:spacing w:line="360" w:lineRule="auto"/>
              <w:jc w:val="center"/>
              <w:rPr>
                <w:rFonts w:hint="default" w:ascii="Candara" w:hAnsi="Candara" w:cs="Candara"/>
                <w:b w:val="0"/>
                <w:bCs w:val="0"/>
                <w:color w:val="auto"/>
                <w:vertAlign w:val="baseline"/>
                <w:lang w:val="en-GB"/>
              </w:rPr>
            </w:pPr>
          </w:p>
        </w:tc>
        <w:tc>
          <w:tcPr>
            <w:tcW w:w="1235"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5 PM</w:t>
            </w:r>
          </w:p>
        </w:tc>
        <w:tc>
          <w:tcPr>
            <w:tcW w:w="5527"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Smart Washroom Device configuration, Threshold values settings and Code customization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11</w:t>
            </w:r>
          </w:p>
        </w:tc>
        <w:tc>
          <w:tcPr>
            <w:tcW w:w="1768" w:type="dxa"/>
            <w:vMerge w:val="continue"/>
          </w:tcPr>
          <w:p>
            <w:pPr>
              <w:spacing w:line="360" w:lineRule="auto"/>
              <w:jc w:val="center"/>
              <w:rPr>
                <w:rFonts w:hint="default" w:ascii="Candara" w:hAnsi="Candara" w:cs="Candara"/>
                <w:b w:val="0"/>
                <w:bCs w:val="0"/>
                <w:color w:val="auto"/>
                <w:vertAlign w:val="baseline"/>
                <w:lang w:val="en-GB"/>
              </w:rPr>
            </w:pPr>
          </w:p>
        </w:tc>
        <w:tc>
          <w:tcPr>
            <w:tcW w:w="1235"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5:30 PM</w:t>
            </w:r>
          </w:p>
        </w:tc>
        <w:tc>
          <w:tcPr>
            <w:tcW w:w="5527"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Live demonstration and  SMS alerts verification by top officials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12</w:t>
            </w:r>
          </w:p>
        </w:tc>
        <w:tc>
          <w:tcPr>
            <w:tcW w:w="1768" w:type="dxa"/>
            <w:vMerge w:val="continue"/>
          </w:tcPr>
          <w:p>
            <w:pPr>
              <w:spacing w:line="360" w:lineRule="auto"/>
              <w:jc w:val="center"/>
              <w:rPr>
                <w:rFonts w:hint="default" w:ascii="Candara" w:hAnsi="Candara" w:cs="Candara"/>
                <w:b w:val="0"/>
                <w:bCs w:val="0"/>
                <w:color w:val="auto"/>
                <w:vertAlign w:val="baseline"/>
                <w:lang w:val="en-GB"/>
              </w:rPr>
            </w:pPr>
          </w:p>
        </w:tc>
        <w:tc>
          <w:tcPr>
            <w:tcW w:w="1235" w:type="dxa"/>
            <w:vAlign w:val="top"/>
          </w:tcPr>
          <w:p>
            <w:pPr>
              <w:spacing w:line="360" w:lineRule="auto"/>
              <w:jc w:val="center"/>
              <w:rPr>
                <w:rFonts w:hint="default" w:ascii="Candara" w:hAnsi="Candara" w:cs="Candara" w:eastAsiaTheme="minorEastAsia"/>
                <w:b w:val="0"/>
                <w:bCs w:val="0"/>
                <w:color w:val="auto"/>
                <w:vertAlign w:val="baseline"/>
                <w:lang w:val="en-GB" w:eastAsia="zh-CN" w:bidi="ar-SA"/>
              </w:rPr>
            </w:pPr>
            <w:r>
              <w:rPr>
                <w:rFonts w:hint="default" w:ascii="Candara" w:hAnsi="Candara" w:cs="Candara"/>
                <w:b w:val="0"/>
                <w:bCs w:val="0"/>
                <w:color w:val="auto"/>
                <w:vertAlign w:val="baseline"/>
                <w:lang w:val="en-GB"/>
              </w:rPr>
              <w:t>6 PM</w:t>
            </w:r>
          </w:p>
        </w:tc>
        <w:tc>
          <w:tcPr>
            <w:tcW w:w="5527" w:type="dxa"/>
            <w:vAlign w:val="top"/>
          </w:tcPr>
          <w:p>
            <w:pPr>
              <w:spacing w:line="360" w:lineRule="auto"/>
              <w:jc w:val="center"/>
              <w:rPr>
                <w:rFonts w:hint="default" w:ascii="Candara" w:hAnsi="Candara" w:cs="Candara" w:eastAsiaTheme="minorEastAsia"/>
                <w:b w:val="0"/>
                <w:bCs w:val="0"/>
                <w:color w:val="auto"/>
                <w:vertAlign w:val="baseline"/>
                <w:lang w:val="en-GB" w:eastAsia="zh-CN" w:bidi="ar-SA"/>
              </w:rPr>
            </w:pPr>
            <w:r>
              <w:rPr>
                <w:rFonts w:hint="default" w:ascii="Candara" w:hAnsi="Candara" w:cs="Candara"/>
                <w:b w:val="0"/>
                <w:bCs w:val="0"/>
                <w:color w:val="auto"/>
                <w:vertAlign w:val="baseline"/>
                <w:lang w:val="en-GB"/>
              </w:rPr>
              <w:t>Succefull Installation and testing - Appreciation from ED, HR and top officials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13</w:t>
            </w:r>
          </w:p>
        </w:tc>
        <w:tc>
          <w:tcPr>
            <w:tcW w:w="1768" w:type="dxa"/>
            <w:vMerge w:val="continue"/>
          </w:tcPr>
          <w:p>
            <w:pPr>
              <w:spacing w:line="360" w:lineRule="auto"/>
              <w:jc w:val="center"/>
              <w:rPr>
                <w:rFonts w:hint="default" w:ascii="Candara" w:hAnsi="Candara" w:cs="Candara"/>
                <w:b w:val="0"/>
                <w:bCs w:val="0"/>
                <w:color w:val="auto"/>
                <w:vertAlign w:val="baseline"/>
                <w:lang w:val="en-GB"/>
              </w:rPr>
            </w:pPr>
          </w:p>
        </w:tc>
        <w:tc>
          <w:tcPr>
            <w:tcW w:w="1235" w:type="dxa"/>
            <w:vAlign w:val="top"/>
          </w:tcPr>
          <w:p>
            <w:pPr>
              <w:spacing w:line="360" w:lineRule="auto"/>
              <w:jc w:val="center"/>
              <w:rPr>
                <w:rFonts w:hint="default" w:ascii="Candara" w:hAnsi="Candara" w:cs="Candara" w:eastAsiaTheme="minorEastAsia"/>
                <w:b w:val="0"/>
                <w:bCs w:val="0"/>
                <w:color w:val="auto"/>
                <w:vertAlign w:val="baseline"/>
                <w:lang w:val="en-GB" w:eastAsia="zh-CN" w:bidi="ar-SA"/>
              </w:rPr>
            </w:pPr>
            <w:r>
              <w:rPr>
                <w:rFonts w:hint="default" w:ascii="Candara" w:hAnsi="Candara" w:cs="Candara"/>
                <w:b w:val="0"/>
                <w:bCs w:val="0"/>
                <w:color w:val="auto"/>
                <w:vertAlign w:val="baseline"/>
                <w:lang w:val="en-GB"/>
              </w:rPr>
              <w:t>8 PM</w:t>
            </w:r>
          </w:p>
        </w:tc>
        <w:tc>
          <w:tcPr>
            <w:tcW w:w="5527" w:type="dxa"/>
            <w:vAlign w:val="top"/>
          </w:tcPr>
          <w:p>
            <w:pPr>
              <w:spacing w:line="360" w:lineRule="auto"/>
              <w:jc w:val="center"/>
              <w:rPr>
                <w:rFonts w:hint="default" w:ascii="Candara" w:hAnsi="Candara" w:cs="Candara" w:eastAsiaTheme="minorEastAsia"/>
                <w:b w:val="0"/>
                <w:bCs w:val="0"/>
                <w:color w:val="auto"/>
                <w:vertAlign w:val="baseline"/>
                <w:lang w:val="en-GB" w:eastAsia="zh-CN" w:bidi="ar-SA"/>
              </w:rPr>
            </w:pPr>
            <w:r>
              <w:rPr>
                <w:rFonts w:hint="default" w:ascii="Candara" w:hAnsi="Candara" w:cs="Candara"/>
                <w:b w:val="0"/>
                <w:bCs w:val="0"/>
                <w:color w:val="auto"/>
                <w:vertAlign w:val="baseline"/>
                <w:lang w:val="en-GB"/>
              </w:rPr>
              <w:t>Success Meet and official dinner with SAIL - RSP Executive Director’s Family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14</w:t>
            </w:r>
          </w:p>
        </w:tc>
        <w:tc>
          <w:tcPr>
            <w:tcW w:w="1768"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18</w:t>
            </w:r>
            <w:r>
              <w:rPr>
                <w:rFonts w:hint="default" w:ascii="Candara" w:hAnsi="Candara" w:cs="Candara"/>
                <w:b w:val="0"/>
                <w:bCs w:val="0"/>
                <w:color w:val="auto"/>
                <w:vertAlign w:val="superscript"/>
                <w:lang w:val="en-GB"/>
              </w:rPr>
              <w:t>th</w:t>
            </w:r>
            <w:r>
              <w:rPr>
                <w:rFonts w:hint="default" w:ascii="Candara" w:hAnsi="Candara" w:cs="Candara"/>
                <w:b w:val="0"/>
                <w:bCs w:val="0"/>
                <w:color w:val="auto"/>
                <w:vertAlign w:val="baseline"/>
                <w:lang w:val="en-GB"/>
              </w:rPr>
              <w:t xml:space="preserve"> july</w:t>
            </w:r>
          </w:p>
        </w:tc>
        <w:tc>
          <w:tcPr>
            <w:tcW w:w="1235" w:type="dxa"/>
            <w:vAlign w:val="top"/>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11 AM</w:t>
            </w:r>
          </w:p>
        </w:tc>
        <w:tc>
          <w:tcPr>
            <w:tcW w:w="5527" w:type="dxa"/>
            <w:vAlign w:val="top"/>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Smart Washroom Real- time observation and few required modifications as requested by SAIL team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15</w:t>
            </w:r>
          </w:p>
        </w:tc>
        <w:tc>
          <w:tcPr>
            <w:tcW w:w="1768" w:type="dxa"/>
          </w:tcPr>
          <w:p>
            <w:pPr>
              <w:spacing w:line="360" w:lineRule="auto"/>
              <w:jc w:val="center"/>
              <w:rPr>
                <w:rFonts w:hint="default" w:ascii="Candara" w:hAnsi="Candara" w:cs="Candara"/>
                <w:b w:val="0"/>
                <w:bCs w:val="0"/>
                <w:color w:val="auto"/>
                <w:vertAlign w:val="baseline"/>
                <w:lang w:val="en-GB"/>
              </w:rPr>
            </w:pPr>
          </w:p>
        </w:tc>
        <w:tc>
          <w:tcPr>
            <w:tcW w:w="1235" w:type="dxa"/>
            <w:vAlign w:val="top"/>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5 PM</w:t>
            </w:r>
          </w:p>
        </w:tc>
        <w:tc>
          <w:tcPr>
            <w:tcW w:w="5527" w:type="dxa"/>
            <w:vAlign w:val="top"/>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Meeting - Noted Additional Requirements and Add- On features to Smart Washroom device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16</w:t>
            </w:r>
          </w:p>
        </w:tc>
        <w:tc>
          <w:tcPr>
            <w:tcW w:w="1768"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19</w:t>
            </w:r>
            <w:r>
              <w:rPr>
                <w:rFonts w:hint="default" w:ascii="Candara" w:hAnsi="Candara" w:cs="Candara"/>
                <w:b w:val="0"/>
                <w:bCs w:val="0"/>
                <w:color w:val="auto"/>
                <w:vertAlign w:val="superscript"/>
                <w:lang w:val="en-GB"/>
              </w:rPr>
              <w:t>th</w:t>
            </w:r>
            <w:r>
              <w:rPr>
                <w:rFonts w:hint="default" w:ascii="Candara" w:hAnsi="Candara" w:cs="Candara"/>
                <w:b w:val="0"/>
                <w:bCs w:val="0"/>
                <w:color w:val="auto"/>
                <w:vertAlign w:val="baseline"/>
                <w:lang w:val="en-GB"/>
              </w:rPr>
              <w:t xml:space="preserve"> July</w:t>
            </w:r>
          </w:p>
        </w:tc>
        <w:tc>
          <w:tcPr>
            <w:tcW w:w="1235" w:type="dxa"/>
            <w:vAlign w:val="top"/>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7 AM</w:t>
            </w:r>
          </w:p>
        </w:tc>
        <w:tc>
          <w:tcPr>
            <w:tcW w:w="5527" w:type="dxa"/>
            <w:vAlign w:val="top"/>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Started Return Journey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17</w:t>
            </w:r>
          </w:p>
        </w:tc>
        <w:tc>
          <w:tcPr>
            <w:tcW w:w="1768" w:type="dxa"/>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19</w:t>
            </w:r>
            <w:r>
              <w:rPr>
                <w:rFonts w:hint="default" w:ascii="Candara" w:hAnsi="Candara" w:cs="Candara"/>
                <w:b w:val="0"/>
                <w:bCs w:val="0"/>
                <w:color w:val="auto"/>
                <w:vertAlign w:val="superscript"/>
                <w:lang w:val="en-GB"/>
              </w:rPr>
              <w:t>th</w:t>
            </w:r>
            <w:r>
              <w:rPr>
                <w:rFonts w:hint="default" w:ascii="Candara" w:hAnsi="Candara" w:cs="Candara"/>
                <w:b w:val="0"/>
                <w:bCs w:val="0"/>
                <w:color w:val="auto"/>
                <w:vertAlign w:val="baseline"/>
                <w:lang w:val="en-GB"/>
              </w:rPr>
              <w:t xml:space="preserve"> July</w:t>
            </w:r>
          </w:p>
        </w:tc>
        <w:tc>
          <w:tcPr>
            <w:tcW w:w="1235" w:type="dxa"/>
            <w:vAlign w:val="top"/>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11:55 PM</w:t>
            </w:r>
          </w:p>
        </w:tc>
        <w:tc>
          <w:tcPr>
            <w:tcW w:w="5527" w:type="dxa"/>
            <w:vAlign w:val="top"/>
          </w:tcPr>
          <w:p>
            <w:pPr>
              <w:spacing w:line="360" w:lineRule="auto"/>
              <w:jc w:val="center"/>
              <w:rPr>
                <w:rFonts w:hint="default" w:ascii="Candara" w:hAnsi="Candara" w:cs="Candara"/>
                <w:b w:val="0"/>
                <w:bCs w:val="0"/>
                <w:color w:val="auto"/>
                <w:vertAlign w:val="baseline"/>
                <w:lang w:val="en-GB"/>
              </w:rPr>
            </w:pPr>
            <w:r>
              <w:rPr>
                <w:rFonts w:hint="default" w:ascii="Candara" w:hAnsi="Candara" w:cs="Candara"/>
                <w:b w:val="0"/>
                <w:bCs w:val="0"/>
                <w:color w:val="auto"/>
                <w:vertAlign w:val="baseline"/>
                <w:lang w:val="en-GB"/>
              </w:rPr>
              <w:t>Reached SCET College</w:t>
            </w:r>
          </w:p>
        </w:tc>
      </w:tr>
    </w:tbl>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bCs/>
          <w:color w:val="auto"/>
          <w:lang w:val="en-GB"/>
        </w:rPr>
        <w:t>Smart Washroom Device Installation photos:</w:t>
      </w:r>
      <w:bookmarkStart w:id="0" w:name="_GoBack"/>
      <w:bookmarkEnd w:id="0"/>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953125" cy="3434715"/>
            <wp:effectExtent l="57150" t="57150" r="66675" b="70485"/>
            <wp:docPr id="1" name="Picture 1"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3"/>
                    <pic:cNvPicPr>
                      <a:picLocks noChangeAspect="1"/>
                    </pic:cNvPicPr>
                  </pic:nvPicPr>
                  <pic:blipFill>
                    <a:blip r:embed="rId14"/>
                    <a:stretch>
                      <a:fillRect/>
                    </a:stretch>
                  </pic:blipFill>
                  <pic:spPr>
                    <a:xfrm>
                      <a:off x="0" y="0"/>
                      <a:ext cx="5953125" cy="3434715"/>
                    </a:xfrm>
                    <a:prstGeom prst="rect">
                      <a:avLst/>
                    </a:prstGeom>
                    <a:ln w="57150">
                      <a:gradFill>
                        <a:gsLst>
                          <a:gs pos="0">
                            <a:srgbClr val="9EE256"/>
                          </a:gs>
                          <a:gs pos="100000">
                            <a:srgbClr val="52762D"/>
                          </a:gs>
                        </a:gsLst>
                      </a:gradFill>
                    </a:ln>
                  </pic:spPr>
                </pic:pic>
              </a:graphicData>
            </a:graphic>
          </wp:inline>
        </w:drawing>
      </w:r>
      <w:r>
        <w:rPr>
          <w:rFonts w:hint="default" w:ascii="Candara" w:hAnsi="Candara" w:cs="Candara"/>
          <w:b w:val="0"/>
          <w:bCs w:val="0"/>
          <w:color w:val="auto"/>
          <w:lang w:val="en-GB"/>
        </w:rPr>
        <w:t xml:space="preserve"> </w:t>
      </w:r>
    </w:p>
    <w:p>
      <w:pPr>
        <w:jc w:val="center"/>
        <w:rPr>
          <w:rFonts w:hint="default" w:ascii="Candara" w:hAnsi="Candara" w:cs="Candara"/>
          <w:b w:val="0"/>
          <w:bCs w:val="0"/>
          <w:color w:val="0070C0"/>
          <w:lang w:val="en-GB"/>
        </w:rPr>
      </w:pPr>
      <w:r>
        <w:rPr>
          <w:rFonts w:hint="default" w:ascii="Candara" w:hAnsi="Candara" w:cs="Candara"/>
          <w:b w:val="0"/>
          <w:bCs w:val="0"/>
          <w:color w:val="0070C0"/>
          <w:lang w:val="en-GB"/>
        </w:rPr>
        <w:t>Rourkela Steel Plant- Entrance Gate</w:t>
      </w: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904230" cy="3369310"/>
            <wp:effectExtent l="57150" t="57150" r="58420" b="59690"/>
            <wp:docPr id="2" name="Picture 2"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4"/>
                    <pic:cNvPicPr>
                      <a:picLocks noChangeAspect="1"/>
                    </pic:cNvPicPr>
                  </pic:nvPicPr>
                  <pic:blipFill>
                    <a:blip r:embed="rId15"/>
                    <a:srcRect l="23170" t="26037" r="34188" b="23174"/>
                    <a:stretch>
                      <a:fillRect/>
                    </a:stretch>
                  </pic:blipFill>
                  <pic:spPr>
                    <a:xfrm>
                      <a:off x="0" y="0"/>
                      <a:ext cx="5904230" cy="3369310"/>
                    </a:xfrm>
                    <a:prstGeom prst="rect">
                      <a:avLst/>
                    </a:prstGeom>
                    <a:ln w="57150">
                      <a:gradFill>
                        <a:gsLst>
                          <a:gs pos="0">
                            <a:srgbClr val="14CD68"/>
                          </a:gs>
                          <a:gs pos="100000">
                            <a:srgbClr val="0B6E38"/>
                          </a:gs>
                        </a:gsLst>
                      </a:gradFill>
                    </a:ln>
                  </pic:spPr>
                </pic:pic>
              </a:graphicData>
            </a:graphic>
          </wp:inline>
        </w:drawing>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784850" cy="3403600"/>
            <wp:effectExtent l="57150" t="57150" r="63500" b="63500"/>
            <wp:docPr id="3" name="Picture 3"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7"/>
                    <pic:cNvPicPr>
                      <a:picLocks noChangeAspect="1"/>
                    </pic:cNvPicPr>
                  </pic:nvPicPr>
                  <pic:blipFill>
                    <a:blip r:embed="rId16"/>
                    <a:srcRect t="7579" b="14820"/>
                    <a:stretch>
                      <a:fillRect/>
                    </a:stretch>
                  </pic:blipFill>
                  <pic:spPr>
                    <a:xfrm>
                      <a:off x="0" y="0"/>
                      <a:ext cx="5784850" cy="3403600"/>
                    </a:xfrm>
                    <a:prstGeom prst="rect">
                      <a:avLst/>
                    </a:prstGeom>
                    <a:ln w="57150">
                      <a:gradFill>
                        <a:gsLst>
                          <a:gs pos="0">
                            <a:srgbClr val="14CD68"/>
                          </a:gs>
                          <a:gs pos="100000">
                            <a:srgbClr val="0B6E38"/>
                          </a:gs>
                        </a:gsLst>
                      </a:gradFill>
                    </a:ln>
                  </pic:spPr>
                </pic:pic>
              </a:graphicData>
            </a:graphic>
          </wp:inline>
        </w:drawing>
      </w:r>
    </w:p>
    <w:p>
      <w:pPr>
        <w:jc w:val="center"/>
        <w:rPr>
          <w:rFonts w:hint="default" w:ascii="Candara" w:hAnsi="Candara" w:cs="Candara"/>
          <w:b w:val="0"/>
          <w:bCs w:val="0"/>
          <w:color w:val="0070C0"/>
          <w:lang w:val="en-GB"/>
        </w:rPr>
      </w:pPr>
      <w:r>
        <w:rPr>
          <w:rFonts w:hint="default" w:ascii="Candara" w:hAnsi="Candara" w:cs="Candara"/>
          <w:b w:val="0"/>
          <w:bCs w:val="0"/>
          <w:color w:val="0070C0"/>
          <w:lang w:val="en-GB"/>
        </w:rPr>
        <w:t>Office of the Executive Director</w:t>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3034665" cy="5295265"/>
            <wp:effectExtent l="57150" t="57150" r="57785" b="70485"/>
            <wp:docPr id="5" name="Picture 5"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8"/>
                    <pic:cNvPicPr>
                      <a:picLocks noChangeAspect="1"/>
                    </pic:cNvPicPr>
                  </pic:nvPicPr>
                  <pic:blipFill>
                    <a:blip r:embed="rId17"/>
                    <a:stretch>
                      <a:fillRect/>
                    </a:stretch>
                  </pic:blipFill>
                  <pic:spPr>
                    <a:xfrm rot="16200000">
                      <a:off x="0" y="0"/>
                      <a:ext cx="3034665" cy="5295265"/>
                    </a:xfrm>
                    <a:prstGeom prst="rect">
                      <a:avLst/>
                    </a:prstGeom>
                    <a:ln w="57150">
                      <a:gradFill>
                        <a:gsLst>
                          <a:gs pos="0">
                            <a:srgbClr val="9EE256"/>
                          </a:gs>
                          <a:gs pos="100000">
                            <a:srgbClr val="52762D"/>
                          </a:gs>
                        </a:gsLst>
                      </a:gradFill>
                    </a:ln>
                  </pic:spPr>
                </pic:pic>
              </a:graphicData>
            </a:graphic>
          </wp:inline>
        </w:drawing>
      </w:r>
    </w:p>
    <w:p>
      <w:pPr>
        <w:jc w:val="center"/>
        <w:rPr>
          <w:rFonts w:hint="default" w:ascii="Candara" w:hAnsi="Candara" w:cs="Candara"/>
          <w:b w:val="0"/>
          <w:bCs w:val="0"/>
          <w:color w:val="0070C0"/>
          <w:lang w:val="en-GB"/>
        </w:rPr>
      </w:pPr>
      <w:r>
        <w:rPr>
          <w:rFonts w:hint="default" w:ascii="Candara" w:hAnsi="Candara" w:cs="Candara"/>
          <w:b w:val="0"/>
          <w:bCs w:val="0"/>
          <w:color w:val="0070C0"/>
          <w:lang w:val="en-GB"/>
        </w:rPr>
        <w:t>saniTECH - Smart Washroom Device</w:t>
      </w: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280025" cy="3169285"/>
            <wp:effectExtent l="57150" t="57150" r="73025" b="69215"/>
            <wp:docPr id="6" name="Picture 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5"/>
                    <pic:cNvPicPr>
                      <a:picLocks noChangeAspect="1"/>
                    </pic:cNvPicPr>
                  </pic:nvPicPr>
                  <pic:blipFill>
                    <a:blip r:embed="rId18"/>
                    <a:stretch>
                      <a:fillRect/>
                    </a:stretch>
                  </pic:blipFill>
                  <pic:spPr>
                    <a:xfrm>
                      <a:off x="0" y="0"/>
                      <a:ext cx="5280025" cy="3169285"/>
                    </a:xfrm>
                    <a:prstGeom prst="rect">
                      <a:avLst/>
                    </a:prstGeom>
                    <a:ln w="57150">
                      <a:gradFill>
                        <a:gsLst>
                          <a:gs pos="0">
                            <a:srgbClr val="14CD68"/>
                          </a:gs>
                          <a:gs pos="100000">
                            <a:srgbClr val="0B6E38"/>
                          </a:gs>
                        </a:gsLst>
                      </a:gradFill>
                    </a:ln>
                  </pic:spPr>
                </pic:pic>
              </a:graphicData>
            </a:graphic>
          </wp:inline>
        </w:drawing>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3585845" cy="4657090"/>
            <wp:effectExtent l="57785" t="57150" r="66675" b="71755"/>
            <wp:docPr id="4" name="Picture 4"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9"/>
                    <pic:cNvPicPr>
                      <a:picLocks noChangeAspect="1"/>
                    </pic:cNvPicPr>
                  </pic:nvPicPr>
                  <pic:blipFill>
                    <a:blip r:embed="rId19"/>
                    <a:srcRect l="10568" t="11477" r="10805" b="11936"/>
                    <a:stretch>
                      <a:fillRect/>
                    </a:stretch>
                  </pic:blipFill>
                  <pic:spPr>
                    <a:xfrm rot="16200000">
                      <a:off x="0" y="0"/>
                      <a:ext cx="3585845" cy="4657090"/>
                    </a:xfrm>
                    <a:prstGeom prst="rect">
                      <a:avLst/>
                    </a:prstGeom>
                    <a:ln w="57150">
                      <a:gradFill>
                        <a:gsLst>
                          <a:gs pos="0">
                            <a:srgbClr val="14CD68"/>
                          </a:gs>
                          <a:gs pos="100000">
                            <a:srgbClr val="0B6E38"/>
                          </a:gs>
                        </a:gsLst>
                      </a:gradFill>
                    </a:ln>
                  </pic:spPr>
                </pic:pic>
              </a:graphicData>
            </a:graphic>
          </wp:inline>
        </w:drawing>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273040" cy="3031490"/>
            <wp:effectExtent l="57150" t="57150" r="60960" b="73660"/>
            <wp:docPr id="8" name="Picture 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4"/>
                    <pic:cNvPicPr>
                      <a:picLocks noChangeAspect="1"/>
                    </pic:cNvPicPr>
                  </pic:nvPicPr>
                  <pic:blipFill>
                    <a:blip r:embed="rId20"/>
                    <a:stretch>
                      <a:fillRect/>
                    </a:stretch>
                  </pic:blipFill>
                  <pic:spPr>
                    <a:xfrm>
                      <a:off x="0" y="0"/>
                      <a:ext cx="5273040" cy="3031490"/>
                    </a:xfrm>
                    <a:prstGeom prst="rect">
                      <a:avLst/>
                    </a:prstGeom>
                    <a:ln w="57150">
                      <a:gradFill>
                        <a:gsLst>
                          <a:gs pos="0">
                            <a:srgbClr val="14CD68"/>
                          </a:gs>
                          <a:gs pos="100000">
                            <a:srgbClr val="0B6E38"/>
                          </a:gs>
                        </a:gsLst>
                      </a:gradFill>
                    </a:ln>
                  </pic:spPr>
                </pic:pic>
              </a:graphicData>
            </a:graphic>
          </wp:inline>
        </w:drawing>
      </w:r>
    </w:p>
    <w:p>
      <w:pPr>
        <w:jc w:val="center"/>
        <w:rPr>
          <w:rFonts w:hint="default" w:ascii="Candara" w:hAnsi="Candara" w:cs="Candara"/>
          <w:b w:val="0"/>
          <w:bCs w:val="0"/>
          <w:color w:val="0070C0"/>
          <w:lang w:val="en-GB"/>
        </w:rPr>
      </w:pPr>
      <w:r>
        <w:rPr>
          <w:rFonts w:hint="default" w:ascii="Candara" w:hAnsi="Candara" w:cs="Candara"/>
          <w:b w:val="0"/>
          <w:bCs w:val="0"/>
          <w:color w:val="0070C0"/>
          <w:lang w:val="en-GB"/>
        </w:rPr>
        <w:t>Installainon @ First Floor Washroom - Near to the ED office</w:t>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273040" cy="2372995"/>
            <wp:effectExtent l="57150" t="57150" r="60960" b="65405"/>
            <wp:docPr id="18" name="Picture 18"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19"/>
                    <pic:cNvPicPr>
                      <a:picLocks noChangeAspect="1"/>
                    </pic:cNvPicPr>
                  </pic:nvPicPr>
                  <pic:blipFill>
                    <a:blip r:embed="rId21"/>
                    <a:stretch>
                      <a:fillRect/>
                    </a:stretch>
                  </pic:blipFill>
                  <pic:spPr>
                    <a:xfrm>
                      <a:off x="0" y="0"/>
                      <a:ext cx="5273040" cy="2372995"/>
                    </a:xfrm>
                    <a:prstGeom prst="rect">
                      <a:avLst/>
                    </a:prstGeom>
                    <a:ln w="57150">
                      <a:gradFill>
                        <a:gsLst>
                          <a:gs pos="0">
                            <a:srgbClr val="14CD68"/>
                          </a:gs>
                          <a:gs pos="100000">
                            <a:srgbClr val="0B6E38"/>
                          </a:gs>
                        </a:gsLst>
                      </a:gradFill>
                    </a:ln>
                  </pic:spPr>
                </pic:pic>
              </a:graphicData>
            </a:graphic>
          </wp:inline>
        </w:drawing>
      </w:r>
    </w:p>
    <w:p>
      <w:pPr>
        <w:jc w:val="center"/>
        <w:rPr>
          <w:rFonts w:hint="default" w:ascii="Candara" w:hAnsi="Candara" w:cs="Candara"/>
          <w:b w:val="0"/>
          <w:bCs w:val="0"/>
          <w:color w:val="auto"/>
          <w:lang w:val="en-GB"/>
        </w:rPr>
      </w:pPr>
      <w:r>
        <w:rPr>
          <w:rFonts w:hint="default" w:ascii="Candara" w:hAnsi="Candara" w:cs="Candara"/>
          <w:b w:val="0"/>
          <w:bCs w:val="0"/>
          <w:color w:val="0070C0"/>
          <w:lang w:val="en-GB"/>
        </w:rPr>
        <w:t>Installation By DCS IIoT Sr.Analyst  - A S Mani Shankar</w:t>
      </w: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273040" cy="2372995"/>
            <wp:effectExtent l="57150" t="57150" r="60960" b="65405"/>
            <wp:docPr id="17" name="Picture 17"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20"/>
                    <pic:cNvPicPr>
                      <a:picLocks noChangeAspect="1"/>
                    </pic:cNvPicPr>
                  </pic:nvPicPr>
                  <pic:blipFill>
                    <a:blip r:embed="rId22"/>
                    <a:stretch>
                      <a:fillRect/>
                    </a:stretch>
                  </pic:blipFill>
                  <pic:spPr>
                    <a:xfrm>
                      <a:off x="0" y="0"/>
                      <a:ext cx="5273040" cy="2372995"/>
                    </a:xfrm>
                    <a:prstGeom prst="rect">
                      <a:avLst/>
                    </a:prstGeom>
                    <a:ln w="57150">
                      <a:gradFill>
                        <a:gsLst>
                          <a:gs pos="0">
                            <a:srgbClr val="14CD68"/>
                          </a:gs>
                          <a:gs pos="100000">
                            <a:srgbClr val="0B6E38"/>
                          </a:gs>
                        </a:gsLst>
                      </a:gradFill>
                    </a:ln>
                  </pic:spPr>
                </pic:pic>
              </a:graphicData>
            </a:graphic>
          </wp:inline>
        </w:drawing>
      </w:r>
    </w:p>
    <w:p>
      <w:pPr>
        <w:jc w:val="center"/>
        <w:rPr>
          <w:rFonts w:hint="default" w:ascii="Candara" w:hAnsi="Candara" w:cs="Candara"/>
          <w:b w:val="0"/>
          <w:bCs w:val="0"/>
          <w:color w:val="0070C0"/>
          <w:lang w:val="en-GB"/>
        </w:rPr>
      </w:pPr>
      <w:r>
        <w:rPr>
          <w:rFonts w:hint="default" w:ascii="Candara" w:hAnsi="Candara" w:cs="Candara"/>
          <w:b w:val="0"/>
          <w:bCs w:val="0"/>
          <w:color w:val="0070C0"/>
          <w:lang w:val="en-GB"/>
        </w:rPr>
        <w:t>Testing By DCS IoT IIoT Sr.Analyst   - A S Mani Shankar</w:t>
      </w: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273040" cy="2296795"/>
            <wp:effectExtent l="57150" t="57150" r="60960" b="65405"/>
            <wp:docPr id="10" name="Picture 10"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6"/>
                    <pic:cNvPicPr>
                      <a:picLocks noChangeAspect="1"/>
                    </pic:cNvPicPr>
                  </pic:nvPicPr>
                  <pic:blipFill>
                    <a:blip r:embed="rId23"/>
                    <a:srcRect b="41924"/>
                    <a:stretch>
                      <a:fillRect/>
                    </a:stretch>
                  </pic:blipFill>
                  <pic:spPr>
                    <a:xfrm>
                      <a:off x="0" y="0"/>
                      <a:ext cx="5273040" cy="2296795"/>
                    </a:xfrm>
                    <a:prstGeom prst="rect">
                      <a:avLst/>
                    </a:prstGeom>
                    <a:ln w="57150">
                      <a:gradFill>
                        <a:gsLst>
                          <a:gs pos="0">
                            <a:srgbClr val="14CD68"/>
                          </a:gs>
                          <a:gs pos="100000">
                            <a:srgbClr val="0B6E38"/>
                          </a:gs>
                        </a:gsLst>
                      </a:gradFill>
                    </a:ln>
                  </pic:spPr>
                </pic:pic>
              </a:graphicData>
            </a:graphic>
          </wp:inline>
        </w:drawing>
      </w:r>
    </w:p>
    <w:p>
      <w:pPr>
        <w:jc w:val="center"/>
        <w:rPr>
          <w:rFonts w:hint="default" w:ascii="Candara" w:hAnsi="Candara" w:cs="Candara"/>
          <w:b w:val="0"/>
          <w:bCs w:val="0"/>
          <w:color w:val="0070C0"/>
          <w:lang w:val="en-GB"/>
        </w:rPr>
      </w:pPr>
      <w:r>
        <w:rPr>
          <w:rFonts w:hint="default" w:ascii="Candara" w:hAnsi="Candara" w:cs="Candara"/>
          <w:b w:val="0"/>
          <w:bCs w:val="0"/>
          <w:color w:val="0070C0"/>
          <w:lang w:val="en-GB"/>
        </w:rPr>
        <w:t>Installainon @ Ground Floor Washroom - Admin Building- RSP-SAIL</w:t>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266690" cy="4634230"/>
            <wp:effectExtent l="57150" t="57150" r="67310" b="71120"/>
            <wp:docPr id="11" name="Picture 11"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16"/>
                    <pic:cNvPicPr>
                      <a:picLocks noChangeAspect="1"/>
                    </pic:cNvPicPr>
                  </pic:nvPicPr>
                  <pic:blipFill>
                    <a:blip r:embed="rId24"/>
                    <a:stretch>
                      <a:fillRect/>
                    </a:stretch>
                  </pic:blipFill>
                  <pic:spPr>
                    <a:xfrm>
                      <a:off x="0" y="0"/>
                      <a:ext cx="5266690" cy="4634230"/>
                    </a:xfrm>
                    <a:prstGeom prst="rect">
                      <a:avLst/>
                    </a:prstGeom>
                    <a:ln w="57150">
                      <a:gradFill>
                        <a:gsLst>
                          <a:gs pos="0">
                            <a:srgbClr val="14CD68"/>
                          </a:gs>
                          <a:gs pos="100000">
                            <a:srgbClr val="0B6E38"/>
                          </a:gs>
                        </a:gsLst>
                      </a:gradFill>
                    </a:ln>
                  </pic:spPr>
                </pic:pic>
              </a:graphicData>
            </a:graphic>
          </wp:inline>
        </w:drawing>
      </w:r>
    </w:p>
    <w:p>
      <w:pPr>
        <w:jc w:val="center"/>
        <w:rPr>
          <w:rFonts w:hint="default" w:ascii="Candara" w:hAnsi="Candara" w:cs="Candara"/>
          <w:b w:val="0"/>
          <w:bCs w:val="0"/>
          <w:color w:val="0070C0"/>
          <w:lang w:val="en-GB"/>
        </w:rPr>
      </w:pPr>
      <w:r>
        <w:rPr>
          <w:rFonts w:hint="default" w:ascii="Candara" w:hAnsi="Candara" w:cs="Candara"/>
          <w:b w:val="0"/>
          <w:bCs w:val="0"/>
          <w:color w:val="0070C0"/>
          <w:lang w:val="en-GB"/>
        </w:rPr>
        <w:t>SCET-CSED  &amp; DCS Team  RSP-SAIL</w:t>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1955800" cy="2367280"/>
            <wp:effectExtent l="57150" t="57150" r="63500" b="71120"/>
            <wp:docPr id="12" name="Picture 12"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17"/>
                    <pic:cNvPicPr>
                      <a:picLocks noChangeAspect="1"/>
                    </pic:cNvPicPr>
                  </pic:nvPicPr>
                  <pic:blipFill>
                    <a:blip r:embed="rId25"/>
                    <a:srcRect t="19621" b="25911"/>
                    <a:stretch>
                      <a:fillRect/>
                    </a:stretch>
                  </pic:blipFill>
                  <pic:spPr>
                    <a:xfrm>
                      <a:off x="0" y="0"/>
                      <a:ext cx="1955800" cy="2367280"/>
                    </a:xfrm>
                    <a:prstGeom prst="rect">
                      <a:avLst/>
                    </a:prstGeom>
                    <a:ln w="57150">
                      <a:gradFill>
                        <a:gsLst>
                          <a:gs pos="0">
                            <a:srgbClr val="FE4444"/>
                          </a:gs>
                          <a:gs pos="100000">
                            <a:srgbClr val="832B2B"/>
                          </a:gs>
                        </a:gsLst>
                      </a:gradFill>
                    </a:ln>
                  </pic:spPr>
                </pic:pic>
              </a:graphicData>
            </a:graphic>
          </wp:inline>
        </w:drawing>
      </w:r>
    </w:p>
    <w:p>
      <w:pPr>
        <w:jc w:val="both"/>
        <w:rPr>
          <w:rFonts w:hint="default" w:ascii="Candara" w:hAnsi="Candara" w:cs="Candara"/>
          <w:b w:val="0"/>
          <w:bCs w:val="0"/>
          <w:color w:val="auto"/>
          <w:lang w:val="en-GB"/>
        </w:rPr>
      </w:pPr>
      <w:r>
        <w:rPr>
          <w:rFonts w:hint="default" w:ascii="Candara" w:hAnsi="Candara" w:cs="Candara"/>
          <w:b w:val="0"/>
          <w:bCs w:val="0"/>
          <w:color w:val="auto"/>
          <w:lang w:val="en-GB"/>
        </w:rPr>
        <w:t xml:space="preserve">Dashboard With Historical Data Plots : </w:t>
      </w: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842000" cy="3433445"/>
            <wp:effectExtent l="57150" t="57150" r="63500" b="71755"/>
            <wp:docPr id="15" name="Picture 15"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10"/>
                    <pic:cNvPicPr>
                      <a:picLocks noChangeAspect="1"/>
                    </pic:cNvPicPr>
                  </pic:nvPicPr>
                  <pic:blipFill>
                    <a:blip r:embed="rId26"/>
                    <a:stretch>
                      <a:fillRect/>
                    </a:stretch>
                  </pic:blipFill>
                  <pic:spPr>
                    <a:xfrm>
                      <a:off x="0" y="0"/>
                      <a:ext cx="5842000" cy="3433445"/>
                    </a:xfrm>
                    <a:prstGeom prst="rect">
                      <a:avLst/>
                    </a:prstGeom>
                    <a:ln w="57150">
                      <a:gradFill>
                        <a:gsLst>
                          <a:gs pos="0">
                            <a:srgbClr val="FE4444"/>
                          </a:gs>
                          <a:gs pos="100000">
                            <a:srgbClr val="832B2B"/>
                          </a:gs>
                        </a:gsLst>
                      </a:gradFill>
                    </a:ln>
                  </pic:spPr>
                </pic:pic>
              </a:graphicData>
            </a:graphic>
          </wp:inline>
        </w:drawing>
      </w: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863590" cy="3665855"/>
            <wp:effectExtent l="57150" t="57150" r="60960" b="67945"/>
            <wp:docPr id="14" name="Picture 1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11"/>
                    <pic:cNvPicPr>
                      <a:picLocks noChangeAspect="1"/>
                    </pic:cNvPicPr>
                  </pic:nvPicPr>
                  <pic:blipFill>
                    <a:blip r:embed="rId27"/>
                    <a:stretch>
                      <a:fillRect/>
                    </a:stretch>
                  </pic:blipFill>
                  <pic:spPr>
                    <a:xfrm>
                      <a:off x="0" y="0"/>
                      <a:ext cx="5863590" cy="3665855"/>
                    </a:xfrm>
                    <a:prstGeom prst="rect">
                      <a:avLst/>
                    </a:prstGeom>
                    <a:ln w="57150">
                      <a:gradFill>
                        <a:gsLst>
                          <a:gs pos="0">
                            <a:srgbClr val="FE4444"/>
                          </a:gs>
                          <a:gs pos="100000">
                            <a:srgbClr val="832B2B"/>
                          </a:gs>
                        </a:gsLst>
                      </a:gradFill>
                    </a:ln>
                  </pic:spPr>
                </pic:pic>
              </a:graphicData>
            </a:graphic>
          </wp:inline>
        </w:drawing>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r>
        <w:rPr>
          <w:rFonts w:hint="default" w:ascii="Candara" w:hAnsi="Candara" w:cs="Candara"/>
          <w:b w:val="0"/>
          <w:bCs w:val="0"/>
          <w:color w:val="auto"/>
          <w:lang w:val="en-GB"/>
        </w:rPr>
        <w:drawing>
          <wp:inline distT="0" distB="0" distL="114300" distR="114300">
            <wp:extent cx="5909945" cy="2985770"/>
            <wp:effectExtent l="57150" t="57150" r="71755" b="62230"/>
            <wp:docPr id="16" name="Picture 16"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8"/>
                    <pic:cNvPicPr>
                      <a:picLocks noChangeAspect="1"/>
                    </pic:cNvPicPr>
                  </pic:nvPicPr>
                  <pic:blipFill>
                    <a:blip r:embed="rId28"/>
                    <a:stretch>
                      <a:fillRect/>
                    </a:stretch>
                  </pic:blipFill>
                  <pic:spPr>
                    <a:xfrm>
                      <a:off x="0" y="0"/>
                      <a:ext cx="5909945" cy="2985770"/>
                    </a:xfrm>
                    <a:prstGeom prst="rect">
                      <a:avLst/>
                    </a:prstGeom>
                    <a:ln w="57150">
                      <a:gradFill>
                        <a:gsLst>
                          <a:gs pos="0">
                            <a:srgbClr val="FE4444"/>
                          </a:gs>
                          <a:gs pos="100000">
                            <a:srgbClr val="832B2B"/>
                          </a:gs>
                        </a:gsLst>
                      </a:gradFill>
                    </a:ln>
                  </pic:spPr>
                </pic:pic>
              </a:graphicData>
            </a:graphic>
          </wp:inline>
        </w:drawing>
      </w:r>
    </w:p>
    <w:p>
      <w:pPr>
        <w:jc w:val="both"/>
        <w:rPr>
          <w:rFonts w:hint="default" w:ascii="Candara" w:hAnsi="Candara" w:cs="Candara"/>
          <w:b w:val="0"/>
          <w:bCs w:val="0"/>
          <w:color w:val="auto"/>
          <w:lang w:val="en-GB"/>
        </w:rPr>
      </w:pPr>
    </w:p>
    <w:p>
      <w:pPr>
        <w:jc w:val="both"/>
        <w:rPr>
          <w:rFonts w:hint="default" w:ascii="Candara" w:hAnsi="Candara" w:cs="Candara"/>
          <w:b w:val="0"/>
          <w:bCs w:val="0"/>
          <w:color w:val="auto"/>
          <w:lang w:val="en-GB"/>
        </w:rPr>
      </w:pPr>
    </w:p>
    <w:p>
      <w:pPr>
        <w:jc w:val="center"/>
        <w:rPr>
          <w:rFonts w:ascii="Futura Lt BT" w:hAnsi="Futura Lt BT"/>
          <w:sz w:val="22"/>
          <w:szCs w:val="22"/>
        </w:rPr>
      </w:pPr>
    </w:p>
    <w:sectPr>
      <w:headerReference r:id="rId5" w:type="default"/>
      <w:footerReference r:id="rId6" w:type="default"/>
      <w:pgSz w:w="11906" w:h="16838"/>
      <w:pgMar w:top="1440" w:right="1440" w:bottom="1440" w:left="1440" w:header="708" w:footer="708"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Futura Lt BT">
    <w:altName w:val="Yu Gothic UI Semilight"/>
    <w:panose1 w:val="020B0402020204090303"/>
    <w:charset w:val="00"/>
    <w:family w:val="swiss"/>
    <w:pitch w:val="default"/>
    <w:sig w:usb0="00000000" w:usb1="00000000" w:usb2="00000000" w:usb3="00000000" w:csb0="00000011" w:csb1="00000000"/>
  </w:font>
  <w:font w:name="Yu Gothic UI Semilight">
    <w:panose1 w:val="020B0400000000000000"/>
    <w:charset w:val="80"/>
    <w:family w:val="auto"/>
    <w:pitch w:val="default"/>
    <w:sig w:usb0="E00002FF" w:usb1="2AC7FDFF" w:usb2="00000016" w:usb3="00000000" w:csb0="2002009F" w:csb1="00000000"/>
  </w:font>
  <w:font w:name="Candara">
    <w:panose1 w:val="020E0502030303020204"/>
    <w:charset w:val="00"/>
    <w:family w:val="auto"/>
    <w:pitch w:val="default"/>
    <w:sig w:usb0="A00002EF" w:usb1="4000A4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7SxYXMAgAAIw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SlxgJEkPBX9ke4eu1R4VXp2d&#10;tjMIetAQ5vawDT0z7lvY9KT3ren9P9BB4Adtn47aejDqD+WTPE/ARcE3LgA/Ph3XxrqPTPXIGyU2&#10;ULygKdneWjeEjiH+NqlqLkQooJBoV+Lph/MkHDh6AFxIHwtZAMbBGgrzo0iKm/wmz6JsMr2JsqSq&#10;okW9zKJpnV6cVx+q5bJKf3q8NJt1vGmY9PeNTZJmbyvCoVGG8h7bxCrBGw/nU7JmvVoKg7YEmrQO&#10;P68wJP8sLH6ZRnADq1eU0kmWXE+KqJ7mF1FWZ+dRcZHkUZIW18U0yYqsql9SuuWS/TulF+o/S5rM&#10;fMGO3FaC0G9/pebTOVEDBcbCxb4Ph37zltuv9iCRN1eqeYLeNGp421bTmsOlt8S6e2LgMUPPwbhz&#10;d/BphYI+UQcLo06Z73/a9/FQXvBitIPhUGIJsxAj8UnC2wNANxpmNFajITf9UkEhUxijmgYTDhgn&#10;RrM1qv8KM3Dh7wAXkRRuKrEbzaUbBhTMUMoWixC00Yavu+EATA5N3K180NRfE1pILzYO3kN4JidV&#10;QEq/gNkRRD3MOT+cnq9D1Gm2z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A7SxYXMAgAA&#10;IwYAAA4AAAAAAAAAAQAgAAAAHwEAAGRycy9lMm9Eb2MueG1sUEsFBgAAAAAGAAYAWQEAAF0GAAAA&#10;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p>
    <w:pPr>
      <w:pStyle w:val="10"/>
    </w:pPr>
    <w:r>
      <w:rPr>
        <w:lang w:eastAsia="en-IN"/>
      </w:rPr>
      <w:drawing>
        <wp:anchor distT="0" distB="0" distL="114300" distR="114300" simplePos="0" relativeHeight="251659264" behindDoc="0" locked="0" layoutInCell="1" allowOverlap="1">
          <wp:simplePos x="0" y="0"/>
          <wp:positionH relativeFrom="page">
            <wp:posOffset>2847975</wp:posOffset>
          </wp:positionH>
          <wp:positionV relativeFrom="paragraph">
            <wp:posOffset>-314325</wp:posOffset>
          </wp:positionV>
          <wp:extent cx="4700905" cy="475615"/>
          <wp:effectExtent l="0" t="0" r="4445" b="635"/>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4700905" cy="47561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BA1A46"/>
    <w:multiLevelType w:val="singleLevel"/>
    <w:tmpl w:val="0DBA1A46"/>
    <w:lvl w:ilvl="0" w:tentative="0">
      <w:start w:val="1"/>
      <w:numFmt w:val="decimal"/>
      <w:suff w:val="space"/>
      <w:lvlText w:val="%1."/>
      <w:lvlJc w:val="left"/>
    </w:lvl>
  </w:abstractNum>
  <w:abstractNum w:abstractNumId="1">
    <w:nsid w:val="65422971"/>
    <w:multiLevelType w:val="singleLevel"/>
    <w:tmpl w:val="65422971"/>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5EF"/>
    <w:rsid w:val="0000193C"/>
    <w:rsid w:val="00011ED3"/>
    <w:rsid w:val="0002227B"/>
    <w:rsid w:val="00024BD7"/>
    <w:rsid w:val="00036E02"/>
    <w:rsid w:val="00041476"/>
    <w:rsid w:val="000431B7"/>
    <w:rsid w:val="00045E45"/>
    <w:rsid w:val="00070E6F"/>
    <w:rsid w:val="000A117E"/>
    <w:rsid w:val="000B60AE"/>
    <w:rsid w:val="000D0C92"/>
    <w:rsid w:val="000E7F24"/>
    <w:rsid w:val="000F271A"/>
    <w:rsid w:val="0013231A"/>
    <w:rsid w:val="00133FDB"/>
    <w:rsid w:val="001459BE"/>
    <w:rsid w:val="00170973"/>
    <w:rsid w:val="002275CE"/>
    <w:rsid w:val="002A1A02"/>
    <w:rsid w:val="00364F33"/>
    <w:rsid w:val="003B7016"/>
    <w:rsid w:val="0044153E"/>
    <w:rsid w:val="004D3D20"/>
    <w:rsid w:val="006312D2"/>
    <w:rsid w:val="006A1E83"/>
    <w:rsid w:val="006C7927"/>
    <w:rsid w:val="007662CF"/>
    <w:rsid w:val="0079414D"/>
    <w:rsid w:val="007A0E19"/>
    <w:rsid w:val="008033D1"/>
    <w:rsid w:val="008D3AF0"/>
    <w:rsid w:val="008D49B2"/>
    <w:rsid w:val="008E33D9"/>
    <w:rsid w:val="00917372"/>
    <w:rsid w:val="00984AEB"/>
    <w:rsid w:val="00995DBB"/>
    <w:rsid w:val="009B0D24"/>
    <w:rsid w:val="00A5056C"/>
    <w:rsid w:val="00B006F4"/>
    <w:rsid w:val="00B15656"/>
    <w:rsid w:val="00B171EC"/>
    <w:rsid w:val="00B53B74"/>
    <w:rsid w:val="00B54ACF"/>
    <w:rsid w:val="00B752C5"/>
    <w:rsid w:val="00B857D9"/>
    <w:rsid w:val="00B9790D"/>
    <w:rsid w:val="00BE4970"/>
    <w:rsid w:val="00BE510C"/>
    <w:rsid w:val="00BF7C91"/>
    <w:rsid w:val="00C04748"/>
    <w:rsid w:val="00C93DD4"/>
    <w:rsid w:val="00D43BB1"/>
    <w:rsid w:val="00D625EF"/>
    <w:rsid w:val="00DE0372"/>
    <w:rsid w:val="00DE156E"/>
    <w:rsid w:val="00E40231"/>
    <w:rsid w:val="00E95314"/>
    <w:rsid w:val="00EB5948"/>
    <w:rsid w:val="00EF2544"/>
    <w:rsid w:val="00EF2EEE"/>
    <w:rsid w:val="00F635B2"/>
    <w:rsid w:val="00F87439"/>
    <w:rsid w:val="00FD732C"/>
    <w:rsid w:val="13263AD1"/>
    <w:rsid w:val="184B6C7F"/>
    <w:rsid w:val="40FD796C"/>
    <w:rsid w:val="55D71ACD"/>
    <w:rsid w:val="7700550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2"/>
    <w:basedOn w:val="1"/>
    <w:link w:val="17"/>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3">
    <w:name w:val="heading 3"/>
    <w:basedOn w:val="1"/>
    <w:next w:val="1"/>
    <w:link w:val="18"/>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4">
    <w:name w:val="heading 4"/>
    <w:basedOn w:val="1"/>
    <w:next w:val="1"/>
    <w:link w:val="19"/>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5">
    <w:name w:val="heading 5"/>
    <w:basedOn w:val="1"/>
    <w:next w:val="1"/>
    <w:link w:val="20"/>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16"/>
    <w:semiHidden/>
    <w:unhideWhenUsed/>
    <w:uiPriority w:val="99"/>
    <w:pPr>
      <w:spacing w:after="0" w:line="240" w:lineRule="auto"/>
    </w:pPr>
    <w:rPr>
      <w:rFonts w:ascii="Tahoma" w:hAnsi="Tahoma" w:cs="Tahoma"/>
      <w:sz w:val="16"/>
      <w:szCs w:val="16"/>
    </w:rPr>
  </w:style>
  <w:style w:type="paragraph" w:styleId="9">
    <w:name w:val="footer"/>
    <w:basedOn w:val="1"/>
    <w:link w:val="22"/>
    <w:unhideWhenUsed/>
    <w:qFormat/>
    <w:uiPriority w:val="99"/>
    <w:pPr>
      <w:tabs>
        <w:tab w:val="center" w:pos="4513"/>
        <w:tab w:val="right" w:pos="9026"/>
      </w:tabs>
      <w:spacing w:after="0" w:line="240" w:lineRule="auto"/>
    </w:pPr>
  </w:style>
  <w:style w:type="paragraph" w:styleId="10">
    <w:name w:val="header"/>
    <w:basedOn w:val="1"/>
    <w:link w:val="21"/>
    <w:unhideWhenUsed/>
    <w:qFormat/>
    <w:uiPriority w:val="99"/>
    <w:pPr>
      <w:tabs>
        <w:tab w:val="center" w:pos="4513"/>
        <w:tab w:val="right" w:pos="9026"/>
      </w:tabs>
      <w:spacing w:after="0" w:line="240" w:lineRule="auto"/>
    </w:pPr>
  </w:style>
  <w:style w:type="character" w:styleId="11">
    <w:name w:val="Hyperlink"/>
    <w:basedOn w:val="6"/>
    <w:uiPriority w:val="0"/>
    <w:rPr>
      <w:color w:val="0000FF"/>
      <w:u w:val="single"/>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3">
    <w:name w:val="Strong"/>
    <w:basedOn w:val="6"/>
    <w:qFormat/>
    <w:uiPriority w:val="22"/>
    <w:rPr>
      <w:b/>
      <w:bCs/>
    </w:rPr>
  </w:style>
  <w:style w:type="table" w:styleId="14">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List Paragraph"/>
    <w:basedOn w:val="1"/>
    <w:qFormat/>
    <w:uiPriority w:val="34"/>
    <w:pPr>
      <w:ind w:left="720"/>
      <w:contextualSpacing/>
    </w:pPr>
  </w:style>
  <w:style w:type="character" w:customStyle="1" w:styleId="16">
    <w:name w:val="Balloon Text Char"/>
    <w:basedOn w:val="6"/>
    <w:link w:val="8"/>
    <w:semiHidden/>
    <w:uiPriority w:val="99"/>
    <w:rPr>
      <w:rFonts w:ascii="Tahoma" w:hAnsi="Tahoma" w:cs="Tahoma"/>
      <w:sz w:val="16"/>
      <w:szCs w:val="16"/>
    </w:rPr>
  </w:style>
  <w:style w:type="character" w:customStyle="1" w:styleId="17">
    <w:name w:val="Heading 2 Char"/>
    <w:basedOn w:val="6"/>
    <w:link w:val="2"/>
    <w:uiPriority w:val="9"/>
    <w:rPr>
      <w:rFonts w:ascii="Times New Roman" w:hAnsi="Times New Roman" w:eastAsia="Times New Roman" w:cs="Times New Roman"/>
      <w:b/>
      <w:bCs/>
      <w:sz w:val="36"/>
      <w:szCs w:val="36"/>
      <w:lang w:eastAsia="en-IN"/>
    </w:rPr>
  </w:style>
  <w:style w:type="character" w:customStyle="1" w:styleId="18">
    <w:name w:val="Heading 3 Char"/>
    <w:basedOn w:val="6"/>
    <w:link w:val="3"/>
    <w:semiHidden/>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9">
    <w:name w:val="Heading 4 Char"/>
    <w:basedOn w:val="6"/>
    <w:link w:val="4"/>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20">
    <w:name w:val="Heading 5 Char"/>
    <w:basedOn w:val="6"/>
    <w:link w:val="5"/>
    <w:semiHidden/>
    <w:qFormat/>
    <w:uiPriority w:val="9"/>
    <w:rPr>
      <w:rFonts w:asciiTheme="majorHAnsi" w:hAnsiTheme="majorHAnsi" w:eastAsiaTheme="majorEastAsia" w:cstheme="majorBidi"/>
      <w:color w:val="254061" w:themeColor="accent1" w:themeShade="80"/>
    </w:rPr>
  </w:style>
  <w:style w:type="character" w:customStyle="1" w:styleId="21">
    <w:name w:val="Header Char"/>
    <w:basedOn w:val="6"/>
    <w:link w:val="10"/>
    <w:qFormat/>
    <w:uiPriority w:val="99"/>
  </w:style>
  <w:style w:type="character" w:customStyle="1" w:styleId="22">
    <w:name w:val="Footer Char"/>
    <w:basedOn w:val="6"/>
    <w:link w:val="9"/>
    <w:uiPriority w:val="99"/>
  </w:style>
  <w:style w:type="paragraph" w:styleId="23">
    <w:name w:val="No Spacing"/>
    <w:qFormat/>
    <w:uiPriority w:val="1"/>
    <w:pPr>
      <w:spacing w:after="0" w:line="240" w:lineRule="auto"/>
    </w:pPr>
    <w:rPr>
      <w:rFonts w:asciiTheme="minorHAnsi" w:hAnsiTheme="minorHAnsi" w:eastAsiaTheme="minorHAnsi" w:cstheme="minorBidi"/>
      <w:sz w:val="22"/>
      <w:szCs w:val="22"/>
      <w:lang w:val="en-IN"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622</Words>
  <Characters>3380</Characters>
  <Lines>0</Lines>
  <Paragraphs>0</Paragraphs>
  <TotalTime>32</TotalTime>
  <ScaleCrop>false</ScaleCrop>
  <LinksUpToDate>false</LinksUpToDate>
  <CharactersWithSpaces>3933</CharactersWithSpaces>
  <Application>WPS Office_12.2.0.13085_F1E327BC-269C-435d-A152-05C5408002CA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2022-04-18T04:47:00Z</dcterms:created>
  <dc:creator>HP</dc:creator>
  <cp:lastModifiedBy>user</cp:lastModifiedBy>
  <cp:lastPrinted>2021-08-21T09:41:00Z</cp:lastPrinted>
  <dcterms:modified xsi:type="dcterms:W3CDTF">2023-07-24T11:24:46Z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1033-12.2.0.13085</vt:lpwstr>
  </property>
  <property fmtid="{D5CDD505-2E9C-101B-9397-08002B2CF9AE}" pid="3" name="ICV">
    <vt:lpwstr>C070498C42DA49BE9B60C8C28899B56B_13</vt:lpwstr>
  </property>
</Properties>
</file>