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251661312" coordorigin="0,0" coordsize="4040,15840">
            <v:shape style="position:absolute;left:0;top:0;width:4040;height:15840" coordorigin="0,0" coordsize="4040,15840" path="m4039,0l0,0,0,864,0,13375,0,15408,0,15696,0,15840,4039,15840,4039,15696,4039,15408,4039,13375,4039,864,4039,0e" filled="true" fillcolor="#293e4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>
                    <w:pPr>
                      <w:spacing w:line="249" w:lineRule="auto" w:before="137"/>
                      <w:ind w:left="432" w:right="13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44,Sibtala Lane, Shibpur Howrah-711102</w:t>
                    </w:r>
                  </w:p>
                  <w:p>
                    <w:pPr>
                      <w:spacing w:line="249" w:lineRule="auto" w:before="2"/>
                      <w:ind w:left="432" w:right="16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West Bengal 8017333126 </w:t>
                    </w:r>
                    <w:r>
                      <w:rPr>
                        <w:color w:val="A9B1B6"/>
                        <w:sz w:val="21"/>
                      </w:rPr>
                      <w:t>(Mobile)</w:t>
                    </w:r>
                  </w:p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21"/>
                      </w:rPr>
                    </w:pPr>
                    <w:hyperlink r:id="rId5">
                      <w:r>
                        <w:rPr>
                          <w:color w:val="FFFFFF"/>
                          <w:sz w:val="21"/>
                        </w:rPr>
                        <w:t>debdeepbasu12@gmail.com</w:t>
                      </w:r>
                    </w:hyperlink>
                  </w:p>
                  <w:p>
                    <w:pPr>
                      <w:spacing w:line="273" w:lineRule="auto" w:before="237"/>
                      <w:ind w:left="432" w:right="622" w:firstLine="0"/>
                      <w:jc w:val="left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FFFFFF"/>
                          <w:spacing w:val="-1"/>
                          <w:sz w:val="22"/>
                        </w:rPr>
                        <w:t>www.linkedin.com/in/debdeep-</w:t>
                      </w:r>
                    </w:hyperlink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hyperlink r:id="rId6">
                      <w:r>
                        <w:rPr>
                          <w:color w:val="FFFFFF"/>
                          <w:sz w:val="22"/>
                        </w:rPr>
                        <w:t>basu-026206143</w:t>
                      </w:r>
                      <w:r>
                        <w:rPr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40" w:lineRule="auto" w:before="11"/>
                      <w:rPr>
                        <w:sz w:val="32"/>
                      </w:rPr>
                    </w:pPr>
                  </w:p>
                  <w:p>
                    <w:pPr>
                      <w:spacing w:line="350" w:lineRule="auto" w:before="0"/>
                      <w:ind w:left="432" w:right="186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E1E9EE"/>
                        <w:sz w:val="26"/>
                      </w:rPr>
                      <w:t>Top Skills </w:t>
                    </w:r>
                    <w:r>
                      <w:rPr>
                        <w:color w:val="FFFFFF"/>
                        <w:sz w:val="21"/>
                      </w:rPr>
                      <w:t>Peoplesoft Techno-Functional SQL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before="168"/>
        <w:ind w:left="4471" w:right="0" w:firstLine="0"/>
        <w:jc w:val="left"/>
        <w:rPr>
          <w:sz w:val="52"/>
        </w:rPr>
      </w:pPr>
      <w:r>
        <w:rPr>
          <w:color w:val="181818"/>
          <w:sz w:val="52"/>
        </w:rPr>
        <w:t>Debdeep Basu</w:t>
      </w:r>
    </w:p>
    <w:p>
      <w:pPr>
        <w:pStyle w:val="BodyText"/>
        <w:spacing w:line="268" w:lineRule="auto" w:before="88"/>
        <w:ind w:left="4471" w:right="3095"/>
      </w:pPr>
      <w:r>
        <w:rPr>
          <w:color w:val="181818"/>
        </w:rPr>
        <w:t>Senior Software Engineer at SOAIS </w:t>
      </w:r>
      <w:r>
        <w:rPr>
          <w:color w:val="B0B0B0"/>
        </w:rPr>
        <w:t>Bengaluru, Karnataka, India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1"/>
      </w:pPr>
      <w:r>
        <w:rPr>
          <w:color w:val="181818"/>
        </w:rPr>
        <w:t>Summary</w:t>
      </w:r>
    </w:p>
    <w:p>
      <w:pPr>
        <w:pStyle w:val="BodyText"/>
        <w:spacing w:before="218"/>
        <w:ind w:left="4471"/>
      </w:pPr>
      <w:r>
        <w:rPr>
          <w:color w:val="181818"/>
        </w:rPr>
        <w:t> Having 4+ year of PeopleSoft experience.</w:t>
      </w:r>
    </w:p>
    <w:p>
      <w:pPr>
        <w:pStyle w:val="BodyText"/>
        <w:spacing w:line="312" w:lineRule="auto" w:before="84"/>
        <w:ind w:left="4471"/>
      </w:pPr>
      <w:r>
        <w:rPr>
          <w:color w:val="181818"/>
        </w:rPr>
        <w:t> Experience in Application Designer, PeopleCode, SQR, XML publisher, Application Engine, Component Interface, File Layout and Approval Workflow Engine</w:t>
      </w:r>
    </w:p>
    <w:p>
      <w:pPr>
        <w:pStyle w:val="BodyText"/>
        <w:spacing w:line="312" w:lineRule="auto" w:before="4"/>
        <w:ind w:left="4471" w:right="197"/>
      </w:pPr>
      <w:r>
        <w:rPr>
          <w:color w:val="181818"/>
        </w:rPr>
        <w:t></w:t>
      </w:r>
      <w:r>
        <w:rPr>
          <w:color w:val="181818"/>
          <w:spacing w:val="-11"/>
        </w:rPr>
        <w:t> </w:t>
      </w:r>
      <w:r>
        <w:rPr>
          <w:color w:val="181818"/>
        </w:rPr>
        <w:t>Hands-on</w:t>
      </w:r>
      <w:r>
        <w:rPr>
          <w:color w:val="181818"/>
          <w:spacing w:val="-10"/>
        </w:rPr>
        <w:t> </w:t>
      </w:r>
      <w:r>
        <w:rPr>
          <w:color w:val="181818"/>
        </w:rPr>
        <w:t>experience</w:t>
      </w:r>
      <w:r>
        <w:rPr>
          <w:color w:val="181818"/>
          <w:spacing w:val="-11"/>
        </w:rPr>
        <w:t> </w:t>
      </w:r>
      <w:r>
        <w:rPr>
          <w:color w:val="181818"/>
        </w:rPr>
        <w:t>in</w:t>
      </w:r>
      <w:r>
        <w:rPr>
          <w:color w:val="181818"/>
          <w:spacing w:val="-10"/>
        </w:rPr>
        <w:t> </w:t>
      </w:r>
      <w:r>
        <w:rPr>
          <w:color w:val="181818"/>
        </w:rPr>
        <w:t>the</w:t>
      </w:r>
      <w:r>
        <w:rPr>
          <w:color w:val="181818"/>
          <w:spacing w:val="-11"/>
        </w:rPr>
        <w:t> </w:t>
      </w:r>
      <w:r>
        <w:rPr>
          <w:color w:val="181818"/>
        </w:rPr>
        <w:t>latest</w:t>
      </w:r>
      <w:r>
        <w:rPr>
          <w:color w:val="181818"/>
          <w:spacing w:val="-10"/>
        </w:rPr>
        <w:t> </w:t>
      </w:r>
      <w:r>
        <w:rPr>
          <w:color w:val="181818"/>
        </w:rPr>
        <w:t>version</w:t>
      </w:r>
      <w:r>
        <w:rPr>
          <w:color w:val="181818"/>
          <w:spacing w:val="-11"/>
        </w:rPr>
        <w:t> </w:t>
      </w:r>
      <w:r>
        <w:rPr>
          <w:color w:val="181818"/>
        </w:rPr>
        <w:t>of</w:t>
      </w:r>
      <w:r>
        <w:rPr>
          <w:color w:val="181818"/>
          <w:spacing w:val="-10"/>
        </w:rPr>
        <w:t> </w:t>
      </w:r>
      <w:r>
        <w:rPr>
          <w:color w:val="181818"/>
        </w:rPr>
        <w:t>PeopleSoft</w:t>
      </w:r>
      <w:r>
        <w:rPr>
          <w:color w:val="181818"/>
          <w:spacing w:val="-11"/>
        </w:rPr>
        <w:t> </w:t>
      </w:r>
      <w:r>
        <w:rPr>
          <w:color w:val="181818"/>
        </w:rPr>
        <w:t>HCM</w:t>
      </w:r>
      <w:r>
        <w:rPr>
          <w:color w:val="181818"/>
          <w:spacing w:val="-10"/>
        </w:rPr>
        <w:t> </w:t>
      </w:r>
      <w:r>
        <w:rPr>
          <w:color w:val="181818"/>
          <w:spacing w:val="-9"/>
        </w:rPr>
        <w:t>9.2 </w:t>
      </w:r>
      <w:r>
        <w:rPr>
          <w:color w:val="181818"/>
        </w:rPr>
        <w:t>and People Tools</w:t>
      </w:r>
      <w:r>
        <w:rPr>
          <w:color w:val="181818"/>
          <w:spacing w:val="-4"/>
        </w:rPr>
        <w:t> </w:t>
      </w:r>
      <w:r>
        <w:rPr>
          <w:color w:val="181818"/>
        </w:rPr>
        <w:t>8.53.</w:t>
      </w:r>
    </w:p>
    <w:p>
      <w:pPr>
        <w:pStyle w:val="BodyText"/>
        <w:spacing w:line="312" w:lineRule="auto" w:before="3"/>
        <w:ind w:left="4471" w:right="850"/>
      </w:pPr>
      <w:r>
        <w:rPr>
          <w:color w:val="181818"/>
        </w:rPr>
        <w:t> Having functional knowledge of delivered modules and </w:t>
      </w:r>
      <w:r>
        <w:rPr>
          <w:color w:val="181818"/>
          <w:spacing w:val="-13"/>
        </w:rPr>
        <w:t>set </w:t>
      </w:r>
      <w:r>
        <w:rPr>
          <w:color w:val="181818"/>
        </w:rPr>
        <w:t>ups(Personal Information and Job information).</w:t>
      </w:r>
    </w:p>
    <w:p>
      <w:pPr>
        <w:pStyle w:val="BodyText"/>
        <w:spacing w:before="2"/>
        <w:ind w:left="4471"/>
      </w:pPr>
      <w:r>
        <w:rPr>
          <w:color w:val="181818"/>
        </w:rPr>
        <w:t> Knowledge of Oracle 11g and IBM DB2 10.2 (SQL and PL/SQL)</w:t>
      </w:r>
    </w:p>
    <w:p>
      <w:pPr>
        <w:pStyle w:val="BodyText"/>
        <w:spacing w:before="84"/>
        <w:ind w:left="4471"/>
      </w:pPr>
      <w:r>
        <w:rPr>
          <w:color w:val="181818"/>
        </w:rPr>
        <w:t> Very good analytical, problem solving and communication skills.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23.559998pt,13.67312pt" to="260.243996pt,13.67312pt" stroked="true" strokeweight="1pt" strokecolor="#808080">
            <v:stroke dashstyle="solid"/>
            <w10:wrap type="topAndBottom"/>
          </v:line>
        </w:pict>
      </w:r>
    </w:p>
    <w:p>
      <w:pPr>
        <w:pStyle w:val="Heading1"/>
      </w:pPr>
      <w:r>
        <w:rPr>
          <w:color w:val="181818"/>
        </w:rPr>
        <w:t>Experience</w:t>
      </w:r>
    </w:p>
    <w:p>
      <w:pPr>
        <w:pStyle w:val="BodyText"/>
        <w:spacing w:before="319"/>
        <w:ind w:left="4471"/>
      </w:pPr>
      <w:r>
        <w:rPr>
          <w:color w:val="181818"/>
        </w:rPr>
        <w:t>Tata Consultancy Services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IT Analyst</w:t>
      </w:r>
    </w:p>
    <w:p>
      <w:pPr>
        <w:spacing w:line="292" w:lineRule="auto" w:before="44"/>
        <w:ind w:left="4471" w:right="4815" w:firstLine="0"/>
        <w:jc w:val="left"/>
        <w:rPr>
          <w:sz w:val="21"/>
        </w:rPr>
      </w:pPr>
      <w:r>
        <w:rPr>
          <w:color w:val="181818"/>
          <w:sz w:val="21"/>
        </w:rPr>
        <w:t>May 2019 - Present </w:t>
      </w:r>
      <w:r>
        <w:rPr>
          <w:color w:val="B0B0B0"/>
          <w:sz w:val="21"/>
        </w:rPr>
        <w:t>Kolkata Area, India</w:t>
      </w:r>
    </w:p>
    <w:p>
      <w:pPr>
        <w:pStyle w:val="BodyText"/>
        <w:rPr>
          <w:sz w:val="28"/>
        </w:rPr>
      </w:pPr>
    </w:p>
    <w:p>
      <w:pPr>
        <w:pStyle w:val="BodyText"/>
        <w:spacing w:before="190"/>
        <w:ind w:left="4471"/>
      </w:pPr>
      <w:r>
        <w:rPr>
          <w:color w:val="181818"/>
        </w:rPr>
        <w:t>SOAIS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Senior Software Engineer</w:t>
      </w:r>
    </w:p>
    <w:p>
      <w:pPr>
        <w:spacing w:line="292" w:lineRule="auto" w:before="44"/>
        <w:ind w:left="4471" w:right="3095" w:firstLine="0"/>
        <w:jc w:val="left"/>
        <w:rPr>
          <w:sz w:val="21"/>
        </w:rPr>
      </w:pPr>
      <w:r>
        <w:rPr>
          <w:color w:val="181818"/>
          <w:sz w:val="21"/>
        </w:rPr>
        <w:t>January 2015 - April 2019 (4 years 4 months) </w:t>
      </w:r>
      <w:r>
        <w:rPr>
          <w:color w:val="B0B0B0"/>
          <w:sz w:val="21"/>
        </w:rPr>
        <w:t>Kolkata Area, India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223.559998pt,18.062489pt" to="260.243996pt,18.062489pt" stroked="true" strokeweight="1pt" strokecolor="#808080">
            <v:stroke dashstyle="solid"/>
            <w10:wrap type="topAndBottom"/>
          </v:line>
        </w:pict>
      </w:r>
    </w:p>
    <w:p>
      <w:pPr>
        <w:pStyle w:val="Heading1"/>
      </w:pPr>
      <w:r>
        <w:rPr>
          <w:color w:val="181818"/>
        </w:rPr>
        <w:t>Education</w:t>
      </w:r>
    </w:p>
    <w:p>
      <w:pPr>
        <w:pStyle w:val="BodyText"/>
        <w:spacing w:before="219"/>
        <w:ind w:left="4471"/>
      </w:pPr>
      <w:r>
        <w:rPr>
          <w:color w:val="181818"/>
        </w:rPr>
        <w:t>MCKV Institute of Engineering 116</w:t>
      </w:r>
    </w:p>
    <w:p>
      <w:pPr>
        <w:spacing w:before="104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Master of Computer Applications - MCA, Computer Science · (2011 - 2014)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124"/>
        <w:ind w:left="7679" w:right="0" w:firstLine="0"/>
        <w:jc w:val="left"/>
        <w:rPr>
          <w:sz w:val="18"/>
        </w:rPr>
      </w:pPr>
      <w:r>
        <w:rPr>
          <w:sz w:val="18"/>
        </w:rPr>
        <w:t>Page 1 of 1</w:t>
      </w:r>
    </w:p>
    <w:sectPr>
      <w:type w:val="continuous"/>
      <w:pgSz w:w="12240" w:h="15840"/>
      <w:pgMar w:top="0" w:bottom="0" w:left="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92"/>
      <w:ind w:left="4471"/>
      <w:outlineLvl w:val="1"/>
    </w:pPr>
    <w:rPr>
      <w:rFonts w:ascii="Arial" w:hAnsi="Arial" w:eastAsia="Arial" w:cs="Arial"/>
      <w:sz w:val="31"/>
      <w:szCs w:val="3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bdeepbasu12@gmail.com" TargetMode="External"/><Relationship Id="rId6" Type="http://schemas.openxmlformats.org/officeDocument/2006/relationships/hyperlink" Target="https://www.linkedin.com/in/debdeep-basu-026206143?jobid=1234&amp;amp;lipi=urn%3Ali%3Apage%3Ad_jobs_easyapply_pdfgenresume%3Bz6%2FY6QFyQQ25DfGfgo3avg%3D%3D&amp;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2019-08-27T11:58:23Z</dcterms:created>
  <dcterms:modified xsi:type="dcterms:W3CDTF">2019-08-27T11:58:23Z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LastSaved">
    <vt:filetime>2019-08-12T00:00:00Z</vt:filetime>
  </property>
</Properties>
</file>