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658" w:rsidRPr="00512658" w:rsidRDefault="00512658" w:rsidP="0051265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512658">
        <w:rPr>
          <w:rFonts w:ascii="Trebuchet MS" w:eastAsia="Times New Roman" w:hAnsi="Trebuchet MS" w:cs="Times New Roman"/>
          <w:color w:val="0C5205"/>
          <w:sz w:val="29"/>
          <w:szCs w:val="29"/>
          <w:lang w:eastAsia="en-AU"/>
        </w:rPr>
        <w:t>Component Description</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The Food Security section (variable name prefix FSQ) provides personal interview data on the following topics:</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b/>
          <w:bCs/>
          <w:color w:val="000000"/>
          <w:sz w:val="18"/>
          <w:szCs w:val="18"/>
          <w:lang w:eastAsia="en-AU"/>
        </w:rPr>
        <w:t>1. Household food security </w:t>
      </w:r>
      <w:r w:rsidRPr="00512658">
        <w:rPr>
          <w:rFonts w:ascii="Verdana" w:eastAsia="Times New Roman" w:hAnsi="Verdana" w:cs="Times New Roman"/>
          <w:b/>
          <w:bCs/>
          <w:color w:val="000000"/>
          <w:sz w:val="18"/>
          <w:szCs w:val="18"/>
          <w:lang w:eastAsia="en-AU"/>
        </w:rPr>
        <w:br/>
      </w:r>
      <w:proofErr w:type="gramStart"/>
      <w:r w:rsidRPr="00512658">
        <w:rPr>
          <w:rFonts w:ascii="Verdana" w:eastAsia="Times New Roman" w:hAnsi="Verdana" w:cs="Times New Roman"/>
          <w:color w:val="000000"/>
          <w:sz w:val="18"/>
          <w:szCs w:val="18"/>
          <w:lang w:eastAsia="en-AU"/>
        </w:rPr>
        <w:t>In</w:t>
      </w:r>
      <w:proofErr w:type="gramEnd"/>
      <w:r w:rsidRPr="00512658">
        <w:rPr>
          <w:rFonts w:ascii="Verdana" w:eastAsia="Times New Roman" w:hAnsi="Verdana" w:cs="Times New Roman"/>
          <w:color w:val="000000"/>
          <w:sz w:val="18"/>
          <w:szCs w:val="18"/>
          <w:lang w:eastAsia="en-AU"/>
        </w:rPr>
        <w:t xml:space="preserve"> the household interview, an adult responded to the U.S. Food Security Survey Module (US FSSM) questions (Bickel G, et al, 2000). There are 18 items for households with children under the age of 18 years and 10 items for households without children. Questions refer to all household members, not just NHANES participants. Three categorical household-level variables were created to characterize the overall food security status for the entire household, the adults in the household, and the children in the household. Responses to the 10 or 18 US FSSM items and the categorical data derived from these responses are released on each household participant’s record.</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A question on household member’s use of emergency foods from food banks, soup kitchens, or other organizations in the last 12 months is also included in this section.</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Individual-level food security items for adults and children were implemented in NHANES in 2000, and added for adolescents in 2005. Starting in 2011, data collection on individual-level food security items was discontinued.</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b/>
          <w:bCs/>
          <w:color w:val="000000"/>
          <w:sz w:val="18"/>
          <w:szCs w:val="18"/>
          <w:lang w:eastAsia="en-AU"/>
        </w:rPr>
        <w:t>2. Supplemental Nutrition Assistance Program (SNAP)/Food Stamp program benefits </w:t>
      </w:r>
      <w:r w:rsidRPr="00512658">
        <w:rPr>
          <w:rFonts w:ascii="Verdana" w:eastAsia="Times New Roman" w:hAnsi="Verdana" w:cs="Times New Roman"/>
          <w:color w:val="000000"/>
          <w:sz w:val="18"/>
          <w:szCs w:val="18"/>
          <w:lang w:eastAsia="en-AU"/>
        </w:rPr>
        <w:br/>
        <w:t>All SNAP/Food Stamp benefits questions were collected at the household level. One adult responded to these questions for the entire household during the household interview. Information collected included whether anyone in the household had ever received SNAP/Food Stamp benefits; whether anyone in the household received benefits in the last 12 months; time since last received benefits within last 12 months; the amount of benefits the household received last time; and whether someone in the household is a current SNAP/Food Stamp benefits recipient. In 2013-2014, minor modifications were made to the data collection instruments to identify those participants in the household that received SNAP/Food Stamp benefits in the last 12 months. The number of persons in a household who received SNAP/Food Stamp benefits in the last 12 months was calculated and released in this file.</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Household-level data on SNAP/Food Stamp benefits are released on all household participants’ records.</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b/>
          <w:bCs/>
          <w:color w:val="000000"/>
          <w:sz w:val="18"/>
          <w:szCs w:val="18"/>
          <w:lang w:eastAsia="en-AU"/>
        </w:rPr>
        <w:t>3. Women, Infants and Children (WIC) program benefits</w:t>
      </w:r>
      <w:r w:rsidRPr="00512658">
        <w:rPr>
          <w:rFonts w:ascii="Verdana" w:eastAsia="Times New Roman" w:hAnsi="Verdana" w:cs="Times New Roman"/>
          <w:color w:val="000000"/>
          <w:sz w:val="18"/>
          <w:szCs w:val="18"/>
          <w:lang w:eastAsia="en-AU"/>
        </w:rPr>
        <w:t> </w:t>
      </w:r>
      <w:r w:rsidRPr="00512658">
        <w:rPr>
          <w:rFonts w:ascii="Verdana" w:eastAsia="Times New Roman" w:hAnsi="Verdana" w:cs="Times New Roman"/>
          <w:color w:val="000000"/>
          <w:sz w:val="18"/>
          <w:szCs w:val="18"/>
          <w:lang w:eastAsia="en-AU"/>
        </w:rPr>
        <w:br/>
        <w:t xml:space="preserve">Data collected for WIC benefits included one household-level question as well as 7 </w:t>
      </w:r>
      <w:r w:rsidRPr="00512658">
        <w:rPr>
          <w:rFonts w:ascii="Verdana" w:eastAsia="Times New Roman" w:hAnsi="Verdana" w:cs="Times New Roman"/>
          <w:color w:val="000000"/>
          <w:sz w:val="18"/>
          <w:szCs w:val="18"/>
          <w:lang w:eastAsia="en-AU"/>
        </w:rPr>
        <w:lastRenderedPageBreak/>
        <w:t>individual-level questions for participants aged birth to 11 years and 3 individual-level questions for women aged 12-59 years.</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In the household interview, an adult responded to the question on whether anyone in the household received WIC benefits in the last 12 months. This household-level question is released on all household participants’ records.</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For children participants’ WIC benefits, information was collected on current participation, participation in the last 12 month, and total length (in months) of benefits received. Similar to previous cycles, current participation and participation in the last 12 months were ascertained for children aged birth to 5 years. Starting in 2007-2008, the target age group for the benefit length question was extended from children birth to 5 years old to birth to 11 years old. Additional information was also obtained on WIC participation during various important periods in early childhood, including prenatal, infancy, and 1-4 years old. These data were collected through adult proxy during the household interview as part of the </w:t>
      </w:r>
      <w:hyperlink r:id="rId5" w:tgtFrame="_blank" w:history="1">
        <w:r w:rsidRPr="00512658">
          <w:rPr>
            <w:rFonts w:ascii="Verdana" w:eastAsia="Times New Roman" w:hAnsi="Verdana" w:cs="Times New Roman"/>
            <w:color w:val="003399"/>
            <w:sz w:val="18"/>
            <w:szCs w:val="18"/>
            <w:u w:val="single"/>
            <w:lang w:eastAsia="en-AU"/>
          </w:rPr>
          <w:t xml:space="preserve">Dietary </w:t>
        </w:r>
        <w:proofErr w:type="spellStart"/>
        <w:r w:rsidRPr="00512658">
          <w:rPr>
            <w:rFonts w:ascii="Verdana" w:eastAsia="Times New Roman" w:hAnsi="Verdana" w:cs="Times New Roman"/>
            <w:color w:val="003399"/>
            <w:sz w:val="18"/>
            <w:szCs w:val="18"/>
            <w:u w:val="single"/>
            <w:lang w:eastAsia="en-AU"/>
          </w:rPr>
          <w:t>Behavior</w:t>
        </w:r>
        <w:proofErr w:type="spellEnd"/>
        <w:r w:rsidRPr="00512658">
          <w:rPr>
            <w:rFonts w:ascii="Verdana" w:eastAsia="Times New Roman" w:hAnsi="Verdana" w:cs="Times New Roman"/>
            <w:color w:val="003399"/>
            <w:sz w:val="18"/>
            <w:szCs w:val="18"/>
            <w:u w:val="single"/>
            <w:lang w:eastAsia="en-AU"/>
          </w:rPr>
          <w:t xml:space="preserve"> and Nutrition questionnaire (DBQ)</w:t>
        </w:r>
      </w:hyperlink>
      <w:r w:rsidRPr="00512658">
        <w:rPr>
          <w:rFonts w:ascii="Verdana" w:eastAsia="Times New Roman" w:hAnsi="Verdana" w:cs="Times New Roman"/>
          <w:color w:val="000000"/>
          <w:sz w:val="18"/>
          <w:szCs w:val="18"/>
          <w:lang w:eastAsia="en-AU"/>
        </w:rPr>
        <w:t> and released on the individual participant’s record.</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For female participants 12 to 59 years old, information was collected on current WIC participation, participation in the last 12 month, and total length (in months) of benefits received. These questions were administered as part of the </w:t>
      </w:r>
      <w:hyperlink r:id="rId6" w:tgtFrame="_blank" w:history="1">
        <w:r w:rsidRPr="00512658">
          <w:rPr>
            <w:rFonts w:ascii="Verdana" w:eastAsia="Times New Roman" w:hAnsi="Verdana" w:cs="Times New Roman"/>
            <w:color w:val="003399"/>
            <w:sz w:val="18"/>
            <w:szCs w:val="18"/>
            <w:u w:val="single"/>
            <w:lang w:eastAsia="en-AU"/>
          </w:rPr>
          <w:t>Reproductive Health questionnaire (RHQ)</w:t>
        </w:r>
      </w:hyperlink>
      <w:r w:rsidRPr="00512658">
        <w:rPr>
          <w:rFonts w:ascii="Verdana" w:eastAsia="Times New Roman" w:hAnsi="Verdana" w:cs="Times New Roman"/>
          <w:color w:val="000000"/>
          <w:sz w:val="18"/>
          <w:szCs w:val="18"/>
          <w:lang w:eastAsia="en-AU"/>
        </w:rPr>
        <w:t xml:space="preserve"> during the interview in the MEC, using the Computer-Assisted Personal Interviewing-CAPI (interviewer administered) system. Due to disclosure risks, the WIC benefits data will only be released for women aged 20 years and above in the present dataset. Data for women 12-19 years old will be available in the Research Data </w:t>
      </w:r>
      <w:proofErr w:type="spellStart"/>
      <w:r w:rsidRPr="00512658">
        <w:rPr>
          <w:rFonts w:ascii="Verdana" w:eastAsia="Times New Roman" w:hAnsi="Verdana" w:cs="Times New Roman"/>
          <w:color w:val="000000"/>
          <w:sz w:val="18"/>
          <w:szCs w:val="18"/>
          <w:lang w:eastAsia="en-AU"/>
        </w:rPr>
        <w:t>Center</w:t>
      </w:r>
      <w:proofErr w:type="spellEnd"/>
      <w:r w:rsidRPr="00512658">
        <w:rPr>
          <w:rFonts w:ascii="Verdana" w:eastAsia="Times New Roman" w:hAnsi="Verdana" w:cs="Times New Roman"/>
          <w:color w:val="000000"/>
          <w:sz w:val="18"/>
          <w:szCs w:val="18"/>
          <w:lang w:eastAsia="en-AU"/>
        </w:rPr>
        <w:t xml:space="preserve"> (RDC) only. Please refer to the Analytic Notes section for more details.</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The table in </w:t>
      </w:r>
      <w:hyperlink r:id="rId7" w:anchor="Appendix_1" w:history="1">
        <w:r w:rsidRPr="00512658">
          <w:rPr>
            <w:rFonts w:ascii="Verdana" w:eastAsia="Times New Roman" w:hAnsi="Verdana" w:cs="Times New Roman"/>
            <w:color w:val="003399"/>
            <w:sz w:val="18"/>
            <w:szCs w:val="18"/>
            <w:u w:val="single"/>
            <w:lang w:eastAsia="en-AU"/>
          </w:rPr>
          <w:t>Appendix 1</w:t>
        </w:r>
      </w:hyperlink>
      <w:r w:rsidRPr="00512658">
        <w:rPr>
          <w:rFonts w:ascii="Verdana" w:eastAsia="Times New Roman" w:hAnsi="Verdana" w:cs="Times New Roman"/>
          <w:color w:val="000000"/>
          <w:sz w:val="18"/>
          <w:szCs w:val="18"/>
          <w:lang w:eastAsia="en-AU"/>
        </w:rPr>
        <w:t> provides detailed information on each of the four FSQ components described above. </w:t>
      </w:r>
      <w:hyperlink r:id="rId8" w:anchor="Appendix_2" w:history="1">
        <w:r w:rsidRPr="00512658">
          <w:rPr>
            <w:rFonts w:ascii="Verdana" w:eastAsia="Times New Roman" w:hAnsi="Verdana" w:cs="Times New Roman"/>
            <w:color w:val="003399"/>
            <w:sz w:val="18"/>
            <w:szCs w:val="18"/>
            <w:u w:val="single"/>
            <w:lang w:eastAsia="en-AU"/>
          </w:rPr>
          <w:t>Appendix 2</w:t>
        </w:r>
      </w:hyperlink>
      <w:r w:rsidRPr="00512658">
        <w:rPr>
          <w:rFonts w:ascii="Verdana" w:eastAsia="Times New Roman" w:hAnsi="Verdana" w:cs="Times New Roman"/>
          <w:color w:val="000000"/>
          <w:sz w:val="18"/>
          <w:szCs w:val="18"/>
          <w:lang w:eastAsia="en-AU"/>
        </w:rPr>
        <w:t> highlights the changes in the FSQ section among the latest five release cycles.</w:t>
      </w:r>
    </w:p>
    <w:p w:rsidR="00512658" w:rsidRPr="00512658" w:rsidRDefault="00512658" w:rsidP="0051265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512658">
        <w:rPr>
          <w:rFonts w:ascii="Trebuchet MS" w:eastAsia="Times New Roman" w:hAnsi="Trebuchet MS" w:cs="Times New Roman"/>
          <w:color w:val="0C5205"/>
          <w:sz w:val="29"/>
          <w:szCs w:val="29"/>
          <w:lang w:eastAsia="en-AU"/>
        </w:rPr>
        <w:t>Quality Assurance &amp; Quality Control</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 xml:space="preserve">The automated interview systems used in NHANES are programmed with built-in consistency checks to reduce data entry errors. All of the data was reviewed for accuracy and completeness. NHANES staff reviewed taped interviews, </w:t>
      </w:r>
      <w:proofErr w:type="spellStart"/>
      <w:r w:rsidRPr="00512658">
        <w:rPr>
          <w:rFonts w:ascii="Verdana" w:eastAsia="Times New Roman" w:hAnsi="Verdana" w:cs="Times New Roman"/>
          <w:color w:val="000000"/>
          <w:sz w:val="18"/>
          <w:szCs w:val="18"/>
          <w:lang w:eastAsia="en-AU"/>
        </w:rPr>
        <w:t>traveled</w:t>
      </w:r>
      <w:proofErr w:type="spellEnd"/>
      <w:r w:rsidRPr="00512658">
        <w:rPr>
          <w:rFonts w:ascii="Verdana" w:eastAsia="Times New Roman" w:hAnsi="Verdana" w:cs="Times New Roman"/>
          <w:color w:val="000000"/>
          <w:sz w:val="18"/>
          <w:szCs w:val="18"/>
          <w:lang w:eastAsia="en-AU"/>
        </w:rPr>
        <w:t xml:space="preserve"> to field sites to observe interviews, read interviewer comments, and attended training and re-training sessions to maintain the high quality data.</w:t>
      </w:r>
    </w:p>
    <w:p w:rsidR="00512658" w:rsidRPr="00512658" w:rsidRDefault="00512658" w:rsidP="0051265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512658">
        <w:rPr>
          <w:rFonts w:ascii="Trebuchet MS" w:eastAsia="Times New Roman" w:hAnsi="Trebuchet MS" w:cs="Times New Roman"/>
          <w:color w:val="0C5205"/>
          <w:sz w:val="29"/>
          <w:szCs w:val="29"/>
          <w:lang w:eastAsia="en-AU"/>
        </w:rPr>
        <w:t>Data Processing and Editing</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 xml:space="preserve">Frequency counts were checked, "skip" patterns were verified, and the reasonableness of question responses was reviewed. Edits were made to some </w:t>
      </w:r>
      <w:r w:rsidRPr="00512658">
        <w:rPr>
          <w:rFonts w:ascii="Verdana" w:eastAsia="Times New Roman" w:hAnsi="Verdana" w:cs="Times New Roman"/>
          <w:color w:val="000000"/>
          <w:sz w:val="18"/>
          <w:szCs w:val="18"/>
          <w:lang w:eastAsia="en-AU"/>
        </w:rPr>
        <w:lastRenderedPageBreak/>
        <w:t>variables to ensure the completeness, consistency, and analytic usefulness of the data. Edits were also made, when necessary, to address data disclosure concerns.</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b/>
          <w:bCs/>
          <w:color w:val="000000"/>
          <w:sz w:val="18"/>
          <w:szCs w:val="18"/>
          <w:lang w:eastAsia="en-AU"/>
        </w:rPr>
        <w:t>FSDHH, FSDAD, FSDCH (Household, adult, and child food security category)</w:t>
      </w:r>
      <w:r w:rsidRPr="00512658">
        <w:rPr>
          <w:rFonts w:ascii="Verdana" w:eastAsia="Times New Roman" w:hAnsi="Verdana" w:cs="Times New Roman"/>
          <w:color w:val="000000"/>
          <w:sz w:val="18"/>
          <w:szCs w:val="18"/>
          <w:lang w:eastAsia="en-AU"/>
        </w:rPr>
        <w:t> </w:t>
      </w:r>
      <w:r w:rsidRPr="00512658">
        <w:rPr>
          <w:rFonts w:ascii="Verdana" w:eastAsia="Times New Roman" w:hAnsi="Verdana" w:cs="Times New Roman"/>
          <w:color w:val="000000"/>
          <w:sz w:val="18"/>
          <w:szCs w:val="18"/>
          <w:lang w:eastAsia="en-AU"/>
        </w:rPr>
        <w:br/>
        <w:t>Eighteen FSSM questions were asked of households with children under the age of 18. Ten questions were asked of households without children. Three categorical variables, each with four response levels, were created based on the number of affirmative responses for those questions. These categorical variables could be used to characterize the overall food security status for the entire household, the adults in the household, and the children in the household. The algorithms used to derive these categorical variables are described below:</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u w:val="single"/>
          <w:lang w:eastAsia="en-AU"/>
        </w:rPr>
        <w:t>FSDHH (Household food security category):</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Count affirmative responses in these 18 items: FSD032a, FSD032b, FSD032c, FSD032d, FSD032e, FSD032f, FSD041, FSD052, FSD061, FSD071, FSD081, FSD092, FSD102, FSD111, FSD122, FSD132, FSD141, and FSD146. Derive the codes as the following:</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1 = Household full food security: no affirmative response in any of these items. </w:t>
      </w:r>
      <w:r w:rsidRPr="00512658">
        <w:rPr>
          <w:rFonts w:ascii="Verdana" w:eastAsia="Times New Roman" w:hAnsi="Verdana" w:cs="Times New Roman"/>
          <w:color w:val="000000"/>
          <w:sz w:val="18"/>
          <w:szCs w:val="18"/>
          <w:lang w:eastAsia="en-AU"/>
        </w:rPr>
        <w:br/>
        <w:t>2 = Household marginal food security: 1-2 affirmative responses.</w:t>
      </w:r>
      <w:r w:rsidRPr="00512658">
        <w:rPr>
          <w:rFonts w:ascii="Verdana" w:eastAsia="Times New Roman" w:hAnsi="Verdana" w:cs="Times New Roman"/>
          <w:color w:val="000000"/>
          <w:sz w:val="18"/>
          <w:szCs w:val="18"/>
          <w:lang w:eastAsia="en-AU"/>
        </w:rPr>
        <w:br/>
        <w:t>3 = Household low food security: 3-5 affirmative responses for household without children under the age of 18; 3-7 affirmative responses for household with children </w:t>
      </w:r>
      <w:r w:rsidRPr="00512658">
        <w:rPr>
          <w:rFonts w:ascii="Verdana" w:eastAsia="Times New Roman" w:hAnsi="Verdana" w:cs="Times New Roman"/>
          <w:color w:val="000000"/>
          <w:sz w:val="18"/>
          <w:szCs w:val="18"/>
          <w:lang w:eastAsia="en-AU"/>
        </w:rPr>
        <w:br/>
        <w:t>4 = Household very low food security: 6-10 affirmative responses for household without children under the age of 18; 8-18 affirmative responses for household with children</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Households with children but provided no valid response to any of the questions about children’s food security were classified using the specifications for households with no child.</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u w:val="single"/>
          <w:lang w:eastAsia="en-AU"/>
        </w:rPr>
        <w:t>FSDAD (Adult food security category):</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Count affirmative responses in these 10 items: FSD032a, FSD032b, FSD032c, FSD041, FSD052, FSD061, FSD071, FSD081, FSD092, and FSD102. Derive the codes as the following:</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1 = Adult full food security: no affirmative response in any of these items. </w:t>
      </w:r>
      <w:r w:rsidRPr="00512658">
        <w:rPr>
          <w:rFonts w:ascii="Verdana" w:eastAsia="Times New Roman" w:hAnsi="Verdana" w:cs="Times New Roman"/>
          <w:color w:val="000000"/>
          <w:sz w:val="18"/>
          <w:szCs w:val="18"/>
          <w:lang w:eastAsia="en-AU"/>
        </w:rPr>
        <w:br/>
        <w:t>2 = Adult marginal food security: 1-2 affirmative responses. </w:t>
      </w:r>
      <w:r w:rsidRPr="00512658">
        <w:rPr>
          <w:rFonts w:ascii="Verdana" w:eastAsia="Times New Roman" w:hAnsi="Verdana" w:cs="Times New Roman"/>
          <w:color w:val="000000"/>
          <w:sz w:val="18"/>
          <w:szCs w:val="18"/>
          <w:lang w:eastAsia="en-AU"/>
        </w:rPr>
        <w:br/>
        <w:t>3 = Adult low food security: 3-5 affirmative responses </w:t>
      </w:r>
      <w:r w:rsidRPr="00512658">
        <w:rPr>
          <w:rFonts w:ascii="Verdana" w:eastAsia="Times New Roman" w:hAnsi="Verdana" w:cs="Times New Roman"/>
          <w:color w:val="000000"/>
          <w:sz w:val="18"/>
          <w:szCs w:val="18"/>
          <w:lang w:eastAsia="en-AU"/>
        </w:rPr>
        <w:br/>
        <w:t>4 = Adult very low food security: 6-10 affirmative responses</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lastRenderedPageBreak/>
        <w:t>For households without children under the age of 18, their household food security category (FSDHH) should be identical to their adult food security category (FSDAD).</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u w:val="single"/>
          <w:lang w:eastAsia="en-AU"/>
        </w:rPr>
        <w:t>FSDCH (Child food security category):</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This category is only generated for households with children under the age of 18. Count affirmative responses in these 8 items: FSD032d, FSD032e, FSD032f, FSD111, FSD122, FSD132, FSD141, and FSD146. Derive the codes as the following:</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1 = Child full or marginal food security: no affirmative response in any of these items. </w:t>
      </w:r>
      <w:r w:rsidRPr="00512658">
        <w:rPr>
          <w:rFonts w:ascii="Verdana" w:eastAsia="Times New Roman" w:hAnsi="Verdana" w:cs="Times New Roman"/>
          <w:color w:val="000000"/>
          <w:sz w:val="18"/>
          <w:szCs w:val="18"/>
          <w:lang w:eastAsia="en-AU"/>
        </w:rPr>
        <w:br/>
        <w:t>2 = Child marginal food security: 1 affirmative response. </w:t>
      </w:r>
      <w:r w:rsidRPr="00512658">
        <w:rPr>
          <w:rFonts w:ascii="Verdana" w:eastAsia="Times New Roman" w:hAnsi="Verdana" w:cs="Times New Roman"/>
          <w:color w:val="000000"/>
          <w:sz w:val="18"/>
          <w:szCs w:val="18"/>
          <w:lang w:eastAsia="en-AU"/>
        </w:rPr>
        <w:br/>
        <w:t>3 = Child low food security: 2-4 affirmative responses. </w:t>
      </w:r>
      <w:r w:rsidRPr="00512658">
        <w:rPr>
          <w:rFonts w:ascii="Verdana" w:eastAsia="Times New Roman" w:hAnsi="Verdana" w:cs="Times New Roman"/>
          <w:color w:val="000000"/>
          <w:sz w:val="18"/>
          <w:szCs w:val="18"/>
          <w:lang w:eastAsia="en-AU"/>
        </w:rPr>
        <w:br/>
        <w:t>4 = Child very low food security: 5-8 affirmative responses.</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u w:val="single"/>
          <w:lang w:eastAsia="en-AU"/>
        </w:rPr>
        <w:t>Definition of FSSM affirmative response</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Affirmative response for FSSM questions are defined as:</w:t>
      </w:r>
    </w:p>
    <w:p w:rsidR="00512658" w:rsidRPr="00512658" w:rsidRDefault="00512658" w:rsidP="00512658">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Answered "often true" or "sometimes true" (i.e., codes 1 or 2) for items FSD032a, FSD032b, FSD032c, FSD032d, FSD032e, or FSD032f.</w:t>
      </w:r>
    </w:p>
    <w:p w:rsidR="00512658" w:rsidRPr="00512658" w:rsidRDefault="00512658" w:rsidP="00512658">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Answered "yes" (i.e., code 1) for items FSD041, FSD061, FSD071, FSD081, FSD092, FSD111, FSD122, FSD141, or FSD146.</w:t>
      </w:r>
    </w:p>
    <w:p w:rsidR="00512658" w:rsidRPr="00512658" w:rsidRDefault="00512658" w:rsidP="00512658">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Answered "almost every month", or "some months but not every month" (i.e., codes 1 or 2) for items FSD052, FSD102, or FSD132.</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No food security categories are assigned if all or most of these items were answered as “don’t know” or “refusal.” There are 6 such records in the 2013-2014 dataset, one of them from households with children. These records contain missing values for FSDHH, FSDAD, and FSDCH.</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b/>
          <w:bCs/>
          <w:color w:val="000000"/>
          <w:sz w:val="18"/>
          <w:szCs w:val="18"/>
          <w:lang w:eastAsia="en-AU"/>
        </w:rPr>
        <w:t>FSD230 (Currently receive SNAP/Food Stamp benefits)</w:t>
      </w:r>
      <w:r w:rsidRPr="00512658">
        <w:rPr>
          <w:rFonts w:ascii="Verdana" w:eastAsia="Times New Roman" w:hAnsi="Verdana" w:cs="Times New Roman"/>
          <w:color w:val="000000"/>
          <w:sz w:val="18"/>
          <w:szCs w:val="18"/>
          <w:lang w:eastAsia="en-AU"/>
        </w:rPr>
        <w:t> </w:t>
      </w:r>
      <w:r w:rsidRPr="00512658">
        <w:rPr>
          <w:rFonts w:ascii="Verdana" w:eastAsia="Times New Roman" w:hAnsi="Verdana" w:cs="Times New Roman"/>
          <w:color w:val="000000"/>
          <w:sz w:val="18"/>
          <w:szCs w:val="18"/>
          <w:lang w:eastAsia="en-AU"/>
        </w:rPr>
        <w:br/>
        <w:t>In previous cycles, the question on whether any members of the household currently receive SNAP/Food Stamp benefits (i.e., FSQ230) was only asked when the respondent refused to answer or did not know the exact date (day, month, and year) that the household last received SNAP/Food Stamp benefits. Starting in 2011, modifications were made to the skip patterns, and this question was also asked to respondent who can only recall partial information on the last benefits receiving date (day, month, or year), and those who reported a date that was more than 30-days prior to the interview day.</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 xml:space="preserve">The household was identified as currently receiving SNAP/Food Stamp benefits (i.e., FSD230 = 1), if the reported last benefits receiving date was within 30 days </w:t>
      </w:r>
      <w:r w:rsidRPr="00512658">
        <w:rPr>
          <w:rFonts w:ascii="Verdana" w:eastAsia="Times New Roman" w:hAnsi="Verdana" w:cs="Times New Roman"/>
          <w:color w:val="000000"/>
          <w:sz w:val="18"/>
          <w:szCs w:val="18"/>
          <w:lang w:eastAsia="en-AU"/>
        </w:rPr>
        <w:lastRenderedPageBreak/>
        <w:t>prior to the interview, or if the current recipient status was confirmed by question FSQ230. </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b/>
          <w:bCs/>
          <w:color w:val="000000"/>
          <w:sz w:val="18"/>
          <w:szCs w:val="18"/>
          <w:lang w:eastAsia="en-AU"/>
        </w:rPr>
        <w:t>FSD225 (Time since last received SNAP/Food Stamp benefits)</w:t>
      </w:r>
      <w:r w:rsidRPr="00512658">
        <w:rPr>
          <w:rFonts w:ascii="Verdana" w:eastAsia="Times New Roman" w:hAnsi="Verdana" w:cs="Times New Roman"/>
          <w:color w:val="000000"/>
          <w:sz w:val="18"/>
          <w:szCs w:val="18"/>
          <w:lang w:eastAsia="en-AU"/>
        </w:rPr>
        <w:t> </w:t>
      </w:r>
      <w:r w:rsidRPr="00512658">
        <w:rPr>
          <w:rFonts w:ascii="Verdana" w:eastAsia="Times New Roman" w:hAnsi="Verdana" w:cs="Times New Roman"/>
          <w:color w:val="000000"/>
          <w:sz w:val="18"/>
          <w:szCs w:val="18"/>
          <w:lang w:eastAsia="en-AU"/>
        </w:rPr>
        <w:br/>
      </w:r>
      <w:proofErr w:type="gramStart"/>
      <w:r w:rsidRPr="00512658">
        <w:rPr>
          <w:rFonts w:ascii="Verdana" w:eastAsia="Times New Roman" w:hAnsi="Verdana" w:cs="Times New Roman"/>
          <w:color w:val="000000"/>
          <w:sz w:val="18"/>
          <w:szCs w:val="18"/>
          <w:lang w:eastAsia="en-AU"/>
        </w:rPr>
        <w:t>During</w:t>
      </w:r>
      <w:proofErr w:type="gramEnd"/>
      <w:r w:rsidRPr="00512658">
        <w:rPr>
          <w:rFonts w:ascii="Verdana" w:eastAsia="Times New Roman" w:hAnsi="Verdana" w:cs="Times New Roman"/>
          <w:color w:val="000000"/>
          <w:sz w:val="18"/>
          <w:szCs w:val="18"/>
          <w:lang w:eastAsia="en-AU"/>
        </w:rPr>
        <w:t xml:space="preserve"> the household interview, the respondent was asked to report the date that the household last received SNAP/Food Stamp benefits. A variable was then derived by calculating the number of days between the time the household last received the SNAP/Food Stamp benefit and the date of interview and released as FSD225.</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When the respondent refused to answer the question or did not know the exact date, the answer to FSQ230 was used to derive the codes 55555 (current HH FS benefits recipient, last received date unknown) and 66666 (non-current HH FS benefits recipient, last received date unknown) for variable FSD225.</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b/>
          <w:bCs/>
          <w:color w:val="000000"/>
          <w:sz w:val="18"/>
          <w:szCs w:val="18"/>
          <w:lang w:eastAsia="en-AU"/>
        </w:rPr>
        <w:t>FSQ235 (Amount last received SNAP/Food Stamp benefits</w:t>
      </w:r>
      <w:proofErr w:type="gramStart"/>
      <w:r w:rsidRPr="00512658">
        <w:rPr>
          <w:rFonts w:ascii="Verdana" w:eastAsia="Times New Roman" w:hAnsi="Verdana" w:cs="Times New Roman"/>
          <w:b/>
          <w:bCs/>
          <w:color w:val="000000"/>
          <w:sz w:val="18"/>
          <w:szCs w:val="18"/>
          <w:lang w:eastAsia="en-AU"/>
        </w:rPr>
        <w:t>)</w:t>
      </w:r>
      <w:proofErr w:type="gramEnd"/>
      <w:r w:rsidRPr="00512658">
        <w:rPr>
          <w:rFonts w:ascii="Verdana" w:eastAsia="Times New Roman" w:hAnsi="Verdana" w:cs="Times New Roman"/>
          <w:color w:val="000000"/>
          <w:sz w:val="18"/>
          <w:szCs w:val="18"/>
          <w:lang w:eastAsia="en-AU"/>
        </w:rPr>
        <w:br/>
        <w:t>In 2013-2014, minor modifications were made to the data collection instruments to verify that the reported amount received included all families in the household. After respondents provided the amount of SNAP/Food stamp benefits that the household last received, a follow-up was asked for multi-family households. Respondents were asked “Does the amount here also include the benefits received for {names of other household members not in the respondent’s family}?”, and if the respondent answered “no”, another question was asked to determine the how much each of those household members received. This amount was added to the amount originally provided. </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b/>
          <w:bCs/>
          <w:color w:val="000000"/>
          <w:sz w:val="18"/>
          <w:szCs w:val="18"/>
          <w:lang w:eastAsia="en-AU"/>
        </w:rPr>
        <w:t>FSD670ZC, FSD670ZW (Number of months the participant received WIC benefits</w:t>
      </w:r>
      <w:proofErr w:type="gramStart"/>
      <w:r w:rsidRPr="00512658">
        <w:rPr>
          <w:rFonts w:ascii="Verdana" w:eastAsia="Times New Roman" w:hAnsi="Verdana" w:cs="Times New Roman"/>
          <w:b/>
          <w:bCs/>
          <w:color w:val="000000"/>
          <w:sz w:val="18"/>
          <w:szCs w:val="18"/>
          <w:lang w:eastAsia="en-AU"/>
        </w:rPr>
        <w:t>)</w:t>
      </w:r>
      <w:proofErr w:type="gramEnd"/>
      <w:r w:rsidRPr="00512658">
        <w:rPr>
          <w:rFonts w:ascii="Verdana" w:eastAsia="Times New Roman" w:hAnsi="Verdana" w:cs="Times New Roman"/>
          <w:b/>
          <w:bCs/>
          <w:color w:val="000000"/>
          <w:sz w:val="18"/>
          <w:szCs w:val="18"/>
          <w:lang w:eastAsia="en-AU"/>
        </w:rPr>
        <w:br/>
      </w:r>
      <w:r w:rsidRPr="00512658">
        <w:rPr>
          <w:rFonts w:ascii="Verdana" w:eastAsia="Times New Roman" w:hAnsi="Verdana" w:cs="Times New Roman"/>
          <w:color w:val="000000"/>
          <w:sz w:val="18"/>
          <w:szCs w:val="18"/>
          <w:lang w:eastAsia="en-AU"/>
        </w:rPr>
        <w:t>This information was collected using two-part (number and unit) questions to allow respondents to report the length in either month or year. The released variables were edited to standardize the reported length to number of months.</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 xml:space="preserve">A few responses to this item appeared unlikely (e.g., a mother or a child receiving WIC for longer than WIC regulations stipulate). Some of them may have plausible explanations for longer WIC intake (such as a mother with consecutive births/pregnancies) while others may result from recall bias. Data users need to be cautious when </w:t>
      </w:r>
      <w:proofErr w:type="spellStart"/>
      <w:r w:rsidRPr="00512658">
        <w:rPr>
          <w:rFonts w:ascii="Verdana" w:eastAsia="Times New Roman" w:hAnsi="Verdana" w:cs="Times New Roman"/>
          <w:color w:val="000000"/>
          <w:sz w:val="18"/>
          <w:szCs w:val="18"/>
          <w:lang w:eastAsia="en-AU"/>
        </w:rPr>
        <w:t>analyzing</w:t>
      </w:r>
      <w:proofErr w:type="spellEnd"/>
      <w:r w:rsidRPr="00512658">
        <w:rPr>
          <w:rFonts w:ascii="Verdana" w:eastAsia="Times New Roman" w:hAnsi="Verdana" w:cs="Times New Roman"/>
          <w:color w:val="000000"/>
          <w:sz w:val="18"/>
          <w:szCs w:val="18"/>
          <w:lang w:eastAsia="en-AU"/>
        </w:rPr>
        <w:t xml:space="preserve"> this information.</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b/>
          <w:bCs/>
          <w:color w:val="000000"/>
          <w:sz w:val="18"/>
          <w:szCs w:val="18"/>
          <w:lang w:eastAsia="en-AU"/>
        </w:rPr>
        <w:t>FSD650ZW (Women received WIC benefits in last 12 month) </w:t>
      </w:r>
      <w:r w:rsidRPr="00512658">
        <w:rPr>
          <w:rFonts w:ascii="Verdana" w:eastAsia="Times New Roman" w:hAnsi="Verdana" w:cs="Times New Roman"/>
          <w:b/>
          <w:bCs/>
          <w:color w:val="000000"/>
          <w:sz w:val="18"/>
          <w:szCs w:val="18"/>
          <w:lang w:eastAsia="en-AU"/>
        </w:rPr>
        <w:br/>
      </w:r>
      <w:r w:rsidRPr="00512658">
        <w:rPr>
          <w:rFonts w:ascii="Verdana" w:eastAsia="Times New Roman" w:hAnsi="Verdana" w:cs="Times New Roman"/>
          <w:color w:val="000000"/>
          <w:sz w:val="18"/>
          <w:szCs w:val="18"/>
          <w:lang w:eastAsia="en-AU"/>
        </w:rPr>
        <w:t>Similar to previous data collection cycles, this question was asked only of female participants who were pregnant at the time of interview or who had given birth in the two years period prior to the interview.</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b/>
          <w:bCs/>
          <w:color w:val="000000"/>
          <w:sz w:val="18"/>
          <w:szCs w:val="18"/>
          <w:lang w:eastAsia="en-AU"/>
        </w:rPr>
        <w:t>FSD660ZW (Women currently received WIC benefits) </w:t>
      </w:r>
      <w:r w:rsidRPr="00512658">
        <w:rPr>
          <w:rFonts w:ascii="Verdana" w:eastAsia="Times New Roman" w:hAnsi="Verdana" w:cs="Times New Roman"/>
          <w:b/>
          <w:bCs/>
          <w:color w:val="000000"/>
          <w:sz w:val="18"/>
          <w:szCs w:val="18"/>
          <w:lang w:eastAsia="en-AU"/>
        </w:rPr>
        <w:br/>
      </w:r>
      <w:proofErr w:type="gramStart"/>
      <w:r w:rsidRPr="00512658">
        <w:rPr>
          <w:rFonts w:ascii="Verdana" w:eastAsia="Times New Roman" w:hAnsi="Verdana" w:cs="Times New Roman"/>
          <w:color w:val="000000"/>
          <w:sz w:val="18"/>
          <w:szCs w:val="18"/>
          <w:lang w:eastAsia="en-AU"/>
        </w:rPr>
        <w:t>This</w:t>
      </w:r>
      <w:proofErr w:type="gramEnd"/>
      <w:r w:rsidRPr="00512658">
        <w:rPr>
          <w:rFonts w:ascii="Verdana" w:eastAsia="Times New Roman" w:hAnsi="Verdana" w:cs="Times New Roman"/>
          <w:color w:val="000000"/>
          <w:sz w:val="18"/>
          <w:szCs w:val="18"/>
          <w:lang w:eastAsia="en-AU"/>
        </w:rPr>
        <w:t xml:space="preserve"> question was asked only of female participants who received WIC benefits in </w:t>
      </w:r>
      <w:r w:rsidRPr="00512658">
        <w:rPr>
          <w:rFonts w:ascii="Verdana" w:eastAsia="Times New Roman" w:hAnsi="Verdana" w:cs="Times New Roman"/>
          <w:color w:val="000000"/>
          <w:sz w:val="18"/>
          <w:szCs w:val="18"/>
          <w:lang w:eastAsia="en-AU"/>
        </w:rPr>
        <w:lastRenderedPageBreak/>
        <w:t>the last 12 months, and were pregnant or 0-12 months postpartum at the time of interview. The postpartum screening criterion for this question is a new addition started in 2007-2008. It helps to better classify eligibility for WIC benefits.</w:t>
      </w:r>
    </w:p>
    <w:p w:rsidR="00512658" w:rsidRPr="00512658" w:rsidRDefault="00512658" w:rsidP="0051265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512658">
        <w:rPr>
          <w:rFonts w:ascii="Trebuchet MS" w:eastAsia="Times New Roman" w:hAnsi="Trebuchet MS" w:cs="Times New Roman"/>
          <w:color w:val="0C5205"/>
          <w:sz w:val="29"/>
          <w:szCs w:val="29"/>
          <w:lang w:eastAsia="en-AU"/>
        </w:rPr>
        <w:t>Analytic Notes</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NHANES has assessed household food security with the U.S. Food Security Survey Module (US FSSM) since 1999. Similar modules have been used in various surveys, including the Census Bureau's Current Population Survey (CPS) and a growing number of State, local, and regional studies, such as the California Health Interview Survey (CHIS). For more information on food security measurement, please refer to the USDA's website at: </w:t>
      </w:r>
      <w:hyperlink r:id="rId9" w:tgtFrame="_blank" w:history="1">
        <w:r w:rsidRPr="00512658">
          <w:rPr>
            <w:rFonts w:ascii="Verdana" w:eastAsia="Times New Roman" w:hAnsi="Verdana" w:cs="Times New Roman"/>
            <w:color w:val="003399"/>
            <w:sz w:val="18"/>
            <w:szCs w:val="18"/>
            <w:u w:val="single"/>
            <w:lang w:eastAsia="en-AU"/>
          </w:rPr>
          <w:t>http://www.ers.usda.gov/topics/food-nutrition-assistance/food-security-in-the-us/measurement.aspx</w:t>
        </w:r>
      </w:hyperlink>
      <w:r w:rsidRPr="00512658">
        <w:rPr>
          <w:rFonts w:ascii="Verdana" w:eastAsia="Times New Roman" w:hAnsi="Verdana" w:cs="Times New Roman"/>
          <w:color w:val="000000"/>
          <w:sz w:val="18"/>
          <w:szCs w:val="18"/>
          <w:lang w:eastAsia="en-AU"/>
        </w:rPr>
        <w:t>.</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The NHANES household interview included two questionnaires: a sample participant questionnaire to collect information regarding each individual survey participant’s personal health status, and a family questionnaire to collect information at the family level, such as total income for the family, food availability in the family, etc. The sample participant questionnaire was answered by participants themselves (adult proxy for child under 16 years old). The family questionnaire required an adult family member, preferably the head of the family, to respond to these questions for the entire family. The information on household food security status and SNAP/Food Stamp program benefits in the FSQ section were collected as part of this family questionnaire. In 2013-2014, 116 participants had missing values to all of these items in the FSQ section because the family questionnaire was not administered. Most common reasons for missing the family questionnaire interview were: “no eligible adult respondent in the family available” or “refusal.”</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In 2011-2014, a new sample design was implemented into the survey to include an oversample of non-Hispanic Asian Americans. For more details on NHANES sample design and related analytic issues, please refer to the NHANES Analytic Guidelines, 2013-2014 available at: </w:t>
      </w:r>
      <w:hyperlink r:id="rId10" w:tgtFrame="_blank" w:history="1">
        <w:r w:rsidRPr="00512658">
          <w:rPr>
            <w:rFonts w:ascii="Verdana" w:eastAsia="Times New Roman" w:hAnsi="Verdana" w:cs="Times New Roman"/>
            <w:color w:val="003399"/>
            <w:sz w:val="18"/>
            <w:szCs w:val="18"/>
            <w:u w:val="single"/>
            <w:lang w:eastAsia="en-AU"/>
          </w:rPr>
          <w:t>https://wwwn.cdc.gov/nchs/nhanes/analyticguidelines.aspx</w:t>
        </w:r>
      </w:hyperlink>
      <w:r w:rsidRPr="00512658">
        <w:rPr>
          <w:rFonts w:ascii="Verdana" w:eastAsia="Times New Roman" w:hAnsi="Verdana" w:cs="Times New Roman"/>
          <w:color w:val="000000"/>
          <w:sz w:val="18"/>
          <w:szCs w:val="18"/>
          <w:lang w:eastAsia="en-AU"/>
        </w:rPr>
        <w:t>.</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 xml:space="preserve">Since 2007, pregnant women and individuals 12-19 years old were no longer oversampled in the survey. Those changes have led to a reduced number of pregnant participants ages 8-19 and 45-59. WIC benefit information was collected for female participants aged 12-59 years in 2013-2014. Due to potential disclosure risks, this file does not include data of WIC benefit related variables for females less than 20 years old. For female participants 12-19 years old, records are coded as missing for the following variables: FSD650ZW, FSD660ZW, and FSD670ZW. Please note that these exclusions were not made to the FSQ data files released prior to the 2007-2008 cycle. Analysts wishing to combine data for multiple years </w:t>
      </w:r>
      <w:r w:rsidRPr="00512658">
        <w:rPr>
          <w:rFonts w:ascii="Verdana" w:eastAsia="Times New Roman" w:hAnsi="Verdana" w:cs="Times New Roman"/>
          <w:color w:val="000000"/>
          <w:sz w:val="18"/>
          <w:szCs w:val="18"/>
          <w:lang w:eastAsia="en-AU"/>
        </w:rPr>
        <w:lastRenderedPageBreak/>
        <w:t xml:space="preserve">should pay careful attention to these changes. The complete data file containing all variables for females 12 years and older (FSQ_H_R) is available through the NCHS Research Data </w:t>
      </w:r>
      <w:proofErr w:type="spellStart"/>
      <w:r w:rsidRPr="00512658">
        <w:rPr>
          <w:rFonts w:ascii="Verdana" w:eastAsia="Times New Roman" w:hAnsi="Verdana" w:cs="Times New Roman"/>
          <w:color w:val="000000"/>
          <w:sz w:val="18"/>
          <w:szCs w:val="18"/>
          <w:lang w:eastAsia="en-AU"/>
        </w:rPr>
        <w:t>Center</w:t>
      </w:r>
      <w:proofErr w:type="spellEnd"/>
      <w:r w:rsidRPr="00512658">
        <w:rPr>
          <w:rFonts w:ascii="Verdana" w:eastAsia="Times New Roman" w:hAnsi="Verdana" w:cs="Times New Roman"/>
          <w:color w:val="000000"/>
          <w:sz w:val="18"/>
          <w:szCs w:val="18"/>
          <w:lang w:eastAsia="en-AU"/>
        </w:rPr>
        <w:t>.</w:t>
      </w:r>
    </w:p>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FSQ data were collected in the household and in the MEC. For data items collected in the household interview, the interview sample weights may be used in their analysis. However, if the data analysis requires merging of data collected in the household with data collected in the MEC, examination sample weights should be used for analyses. The recommended weights for each individual component in the FSQ section are listed in the table in </w:t>
      </w:r>
      <w:hyperlink r:id="rId11" w:anchor="Appendix_1" w:history="1">
        <w:r w:rsidRPr="00512658">
          <w:rPr>
            <w:rFonts w:ascii="Verdana" w:eastAsia="Times New Roman" w:hAnsi="Verdana" w:cs="Times New Roman"/>
            <w:color w:val="003399"/>
            <w:sz w:val="18"/>
            <w:szCs w:val="18"/>
            <w:u w:val="single"/>
            <w:lang w:eastAsia="en-AU"/>
          </w:rPr>
          <w:t>Appendix 1</w:t>
        </w:r>
      </w:hyperlink>
      <w:r w:rsidRPr="00512658">
        <w:rPr>
          <w:rFonts w:ascii="Verdana" w:eastAsia="Times New Roman" w:hAnsi="Verdana" w:cs="Times New Roman"/>
          <w:color w:val="000000"/>
          <w:sz w:val="18"/>
          <w:szCs w:val="18"/>
          <w:lang w:eastAsia="en-AU"/>
        </w:rPr>
        <w:t>. Please refer to the </w:t>
      </w:r>
      <w:hyperlink r:id="rId12" w:tgtFrame="_blank" w:history="1">
        <w:r w:rsidRPr="00512658">
          <w:rPr>
            <w:rFonts w:ascii="Verdana" w:eastAsia="Times New Roman" w:hAnsi="Verdana" w:cs="Times New Roman"/>
            <w:color w:val="003399"/>
            <w:sz w:val="18"/>
            <w:szCs w:val="18"/>
            <w:u w:val="single"/>
            <w:lang w:eastAsia="en-AU"/>
          </w:rPr>
          <w:t>NHANES Analytic Guidelines</w:t>
        </w:r>
      </w:hyperlink>
      <w:r w:rsidRPr="00512658">
        <w:rPr>
          <w:rFonts w:ascii="Verdana" w:eastAsia="Times New Roman" w:hAnsi="Verdana" w:cs="Times New Roman"/>
          <w:color w:val="000000"/>
          <w:sz w:val="18"/>
          <w:szCs w:val="18"/>
          <w:lang w:eastAsia="en-AU"/>
        </w:rPr>
        <w:t> and the on-line </w:t>
      </w:r>
      <w:hyperlink r:id="rId13" w:tgtFrame="_blank" w:history="1">
        <w:r w:rsidRPr="00512658">
          <w:rPr>
            <w:rFonts w:ascii="Verdana" w:eastAsia="Times New Roman" w:hAnsi="Verdana" w:cs="Times New Roman"/>
            <w:color w:val="003399"/>
            <w:sz w:val="18"/>
            <w:szCs w:val="18"/>
            <w:u w:val="single"/>
            <w:lang w:eastAsia="en-AU"/>
          </w:rPr>
          <w:t>NHANES Tutorial</w:t>
        </w:r>
      </w:hyperlink>
      <w:r w:rsidRPr="00512658">
        <w:rPr>
          <w:rFonts w:ascii="Verdana" w:eastAsia="Times New Roman" w:hAnsi="Verdana" w:cs="Times New Roman"/>
          <w:color w:val="000000"/>
          <w:sz w:val="18"/>
          <w:szCs w:val="18"/>
          <w:lang w:eastAsia="en-AU"/>
        </w:rPr>
        <w:t> for further details on the use of sample weights and other analytic issues. Both of these are available on the NHANES website. </w:t>
      </w:r>
    </w:p>
    <w:p w:rsidR="00512658" w:rsidRPr="00512658" w:rsidRDefault="00512658" w:rsidP="0051265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512658">
        <w:rPr>
          <w:rFonts w:ascii="Trebuchet MS" w:eastAsia="Times New Roman" w:hAnsi="Trebuchet MS" w:cs="Times New Roman"/>
          <w:color w:val="0C5205"/>
          <w:sz w:val="29"/>
          <w:szCs w:val="29"/>
          <w:lang w:eastAsia="en-AU"/>
        </w:rPr>
        <w:t>References</w:t>
      </w:r>
    </w:p>
    <w:p w:rsidR="00512658" w:rsidRPr="00512658" w:rsidRDefault="00512658" w:rsidP="00512658">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Bickel G, Nord M, Price C, Hamilton W, Cook J. Guide to Measuring Household Food Security Revised 2000. U.S. Department of Agriculture, Food and Nutrition Service, Alexandria VA. March, 2000. Available from: </w:t>
      </w:r>
      <w:hyperlink r:id="rId14" w:history="1">
        <w:r w:rsidRPr="00512658">
          <w:rPr>
            <w:rFonts w:ascii="Verdana" w:eastAsia="Times New Roman" w:hAnsi="Verdana" w:cs="Times New Roman"/>
            <w:color w:val="003399"/>
            <w:sz w:val="18"/>
            <w:szCs w:val="18"/>
            <w:u w:val="single"/>
            <w:lang w:eastAsia="en-AU"/>
          </w:rPr>
          <w:t>http://www.fns.usda.gov/sites/default/files/FSGuide_0.pdf</w:t>
        </w:r>
      </w:hyperlink>
      <w:r w:rsidRPr="00512658">
        <w:rPr>
          <w:rFonts w:ascii="Verdana" w:eastAsia="Times New Roman" w:hAnsi="Verdana" w:cs="Times New Roman"/>
          <w:color w:val="000000"/>
          <w:sz w:val="18"/>
          <w:szCs w:val="18"/>
          <w:lang w:eastAsia="en-AU"/>
        </w:rPr>
        <w:t>[Accessed on: 2/10/2016]</w:t>
      </w:r>
    </w:p>
    <w:p w:rsidR="00512658" w:rsidRPr="00512658" w:rsidRDefault="00512658" w:rsidP="0051265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512658">
        <w:rPr>
          <w:rFonts w:ascii="Trebuchet MS" w:eastAsia="Times New Roman" w:hAnsi="Trebuchet MS" w:cs="Times New Roman"/>
          <w:color w:val="0C5205"/>
          <w:sz w:val="29"/>
          <w:szCs w:val="29"/>
          <w:lang w:eastAsia="en-AU"/>
        </w:rPr>
        <w:t>Codebook and Frequencies</w:t>
      </w:r>
    </w:p>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SEQN - Respondent sequence number</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SEQN</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Respondent sequence number</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Respondent sequence number.</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FSD032A - HH Worried run out of food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FSD032A</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HH Worried run out of food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Now I am going to read you several statements that people have made about their food situation. For these statements, please tell me whether the statement was often true, sometimes true, or never true for {you/your household} in the last 12 months, that is since last {DISPLAY CURRENT MONTH}. The first statement is . . . {I/we} worried whether {my/our} food would run out before {I/we} got money to buy more.</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household level.</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Often true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Sometimes true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1967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2974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Never true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7070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10044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10051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10059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FSD032B - HH Food didn't last</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FSD032B</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HH Food didn't last</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[The next statement is . . .] The food that {I/we} bought just didn't last, and {I/we} didn't have money to get more.</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household level.</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Often true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Sometimes true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1816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2479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Never true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7574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10053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10059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10059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lastRenderedPageBreak/>
        <w:t xml:space="preserve">FSD032C - HH </w:t>
      </w:r>
      <w:proofErr w:type="gramStart"/>
      <w:r w:rsidRPr="00512658">
        <w:rPr>
          <w:rFonts w:ascii="Trebuchet MS" w:eastAsia="Times New Roman" w:hAnsi="Trebuchet MS" w:cs="Times New Roman"/>
          <w:color w:val="000000"/>
          <w:sz w:val="27"/>
          <w:szCs w:val="27"/>
          <w:lang w:eastAsia="en-AU"/>
        </w:rPr>
        <w:t>Couldn't</w:t>
      </w:r>
      <w:proofErr w:type="gramEnd"/>
      <w:r w:rsidRPr="00512658">
        <w:rPr>
          <w:rFonts w:ascii="Trebuchet MS" w:eastAsia="Times New Roman" w:hAnsi="Trebuchet MS" w:cs="Times New Roman"/>
          <w:color w:val="000000"/>
          <w:sz w:val="27"/>
          <w:szCs w:val="27"/>
          <w:lang w:eastAsia="en-AU"/>
        </w:rPr>
        <w:t xml:space="preserve"> afford balanced meals</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FSD032C</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 xml:space="preserve">HH </w:t>
      </w:r>
      <w:proofErr w:type="gramStart"/>
      <w:r w:rsidRPr="00512658">
        <w:rPr>
          <w:rFonts w:ascii="Verdana" w:eastAsia="Times New Roman" w:hAnsi="Verdana" w:cs="Times New Roman"/>
          <w:color w:val="000000"/>
          <w:sz w:val="18"/>
          <w:szCs w:val="18"/>
          <w:lang w:eastAsia="en-AU"/>
        </w:rPr>
        <w:t>Couldn't</w:t>
      </w:r>
      <w:proofErr w:type="gramEnd"/>
      <w:r w:rsidRPr="00512658">
        <w:rPr>
          <w:rFonts w:ascii="Verdana" w:eastAsia="Times New Roman" w:hAnsi="Verdana" w:cs="Times New Roman"/>
          <w:color w:val="000000"/>
          <w:sz w:val="18"/>
          <w:szCs w:val="18"/>
          <w:lang w:eastAsia="en-AU"/>
        </w:rPr>
        <w:t xml:space="preserve"> afford balanced meals</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[The next statement is . . .] {I/we} couldn't afford to eat balanced meals.</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household level.</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Often true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565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565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Sometimes true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1542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2107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Never true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7939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10046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10059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FSQBOX1 - CHECK ITEM</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FSQBOX1</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BOX 1. CHECK ITEM: IF RESPONSE TO FSD032 'A', 'B', or 'C' IS CODE 1 OR 2 (OFTEN TRUE OR SOMETIMES TRUE), CONTINUE. OTHERWISE, GO TO BOX 3.</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FSD041 - HH Adults cut size or skip meals</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FSD041</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HH Adults cut size or skip meals</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In the last 12 months, since last {DISPLAY CURRENT MONTH}, did {you/you or other adults in your household} ever cut the size of your meals or skip meals because there wasn't enough money for food?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household level.</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lastRenderedPageBreak/>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2137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3326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FSD061</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3326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FSD061</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3328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FSD061</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6847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FSD052 - HH How often adults cut size/skip meals</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FSD052</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HH How often adults cut size/skip meals</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How often did this happen?</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household level.</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39"/>
        <w:gridCol w:w="3468"/>
        <w:gridCol w:w="940"/>
        <w:gridCol w:w="1669"/>
        <w:gridCol w:w="1384"/>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Almost every 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Some months but not every month,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497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883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Only 1 or 2 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8986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lastRenderedPageBreak/>
        <w:t>FSD061 - HH Eat less than should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FSD061</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HH Eat less than should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In the last 12 months, did you ever eat less than you felt you should because there wasn't enough money to buy food?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household level.</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2095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3327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3327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3328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6847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FSD071 - HH Hungry, but didn't eat</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FSD071</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HH Hungry, but didn't eat</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[In the last 12 months], were you ever hungry but didn't eat because you couldn't afford enough food?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household level.</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2616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3328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3328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3328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6847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FSD081 - HH Lost weight, no money for food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FSD081</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HH Lost weight, no money for food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[In the last 12 months], did you lose weight because you didn't have enough money for food?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household level.</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2960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3321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3323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3328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6847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FSQBOX2 - CHECK ITEM</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FSQBOX2</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BOX 2. CHECK ITEM: IF RESPONSE TO FSD041, 061, 071, OR 081 IS CODE 1 (YES), CONTINUE. OTHERWISE GO TO BOX 3.</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FSD092 - HH Adults not eat whole day</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FSD092</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lastRenderedPageBreak/>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HH Adults not eat whole day</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[In the last 12 months], did {you/you or other adults in your household} ever not eat for a whole day because there wasn't enough money for food?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household level.</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1298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8594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FSD102 - HH How often adults not eat for day</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FSD102</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HH How often adults not eat for day</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 xml:space="preserve">How often did this happen? Would you say . . </w:t>
      </w:r>
      <w:proofErr w:type="gramStart"/>
      <w:r w:rsidRPr="00512658">
        <w:rPr>
          <w:rFonts w:ascii="Verdana" w:eastAsia="Times New Roman" w:hAnsi="Verdana" w:cs="Times New Roman"/>
          <w:color w:val="000000"/>
          <w:sz w:val="18"/>
          <w:szCs w:val="18"/>
          <w:lang w:eastAsia="en-AU"/>
        </w:rPr>
        <w:t>.</w:t>
      </w:r>
      <w:proofErr w:type="gramEnd"/>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household level.</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39"/>
        <w:gridCol w:w="3468"/>
        <w:gridCol w:w="940"/>
        <w:gridCol w:w="1669"/>
        <w:gridCol w:w="1384"/>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Almost every 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Some months but not every month,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Only 1 or 2 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9892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FSQBOX3 - CHECK ITEM</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FSQBOX3</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BOX 3. CHECK ITEM: IF THERE IS AT LEAST 1 CHILD IN THE HOUSEHOLD WHO IS &lt;= 17 (OR IN THE AGE RANGE THAT INCLUDES OR IS LESS THAN THE ONE THAT INCLUDES 17), CONTINUE. OTHERWISE, GO TO FSDHH.</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 xml:space="preserve">FSD032D - HH </w:t>
      </w:r>
      <w:proofErr w:type="gramStart"/>
      <w:r w:rsidRPr="00512658">
        <w:rPr>
          <w:rFonts w:ascii="Trebuchet MS" w:eastAsia="Times New Roman" w:hAnsi="Trebuchet MS" w:cs="Times New Roman"/>
          <w:color w:val="000000"/>
          <w:sz w:val="27"/>
          <w:szCs w:val="27"/>
          <w:lang w:eastAsia="en-AU"/>
        </w:rPr>
        <w:t>Relied</w:t>
      </w:r>
      <w:proofErr w:type="gramEnd"/>
      <w:r w:rsidRPr="00512658">
        <w:rPr>
          <w:rFonts w:ascii="Trebuchet MS" w:eastAsia="Times New Roman" w:hAnsi="Trebuchet MS" w:cs="Times New Roman"/>
          <w:color w:val="000000"/>
          <w:sz w:val="27"/>
          <w:szCs w:val="27"/>
          <w:lang w:eastAsia="en-AU"/>
        </w:rPr>
        <w:t xml:space="preserve"> on low-cost food for child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FSD032D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 xml:space="preserve">HH </w:t>
      </w:r>
      <w:proofErr w:type="gramStart"/>
      <w:r w:rsidRPr="00512658">
        <w:rPr>
          <w:rFonts w:ascii="Verdana" w:eastAsia="Times New Roman" w:hAnsi="Verdana" w:cs="Times New Roman"/>
          <w:color w:val="000000"/>
          <w:sz w:val="18"/>
          <w:szCs w:val="18"/>
          <w:lang w:eastAsia="en-AU"/>
        </w:rPr>
        <w:t>Relied</w:t>
      </w:r>
      <w:proofErr w:type="gramEnd"/>
      <w:r w:rsidRPr="00512658">
        <w:rPr>
          <w:rFonts w:ascii="Verdana" w:eastAsia="Times New Roman" w:hAnsi="Verdana" w:cs="Times New Roman"/>
          <w:color w:val="000000"/>
          <w:sz w:val="18"/>
          <w:szCs w:val="18"/>
          <w:lang w:eastAsia="en-AU"/>
        </w:rPr>
        <w:t xml:space="preserve"> on low-cost food for child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[The next statement is . . .] (I/we) relied on only a few kinds of low-cost food to feed {CHILD'S NAME / THE CHILDREN} because (I was/we were) running out of money to buy food.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household level.</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Often true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Sometimes true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Never true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5649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6632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6633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6633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3542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FSD032E - HH Couldn't feed child balanced meal</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FSD032E</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HH Couldn't feed child balanced meal</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[The next statement is . . .] (I/we) couldn't feed {CHILD'S NAME / THE CHILDREN} a balanced meal, because (I/we) couldn't afford that.</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household level.</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Often true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Sometimes true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555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Never true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5962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6632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6633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6633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3542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FSD032F - HH Child not eating enough</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FSD032F</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HH Child not eating enough</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[The next statement is . . .] {CHILD'S NAME WAS /THE CHILDREN WERE} not eating enough because (I/we) just couldn't afford enough food.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household level.</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lastRenderedPageBreak/>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Often true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Sometimes true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Never true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6312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6632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6633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6633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3542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FSQBOX4 - CHECK ITEM</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FSQBOX4</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BOX 4. CHECK ITEM: IF RESPONSE TO FSD032 'D', 'E', or 'F' IS CODE 1 OR 2 (OFTEN TRUE OR SOMETIMES TRUE</w:t>
      </w:r>
      <w:proofErr w:type="gramStart"/>
      <w:r w:rsidRPr="00512658">
        <w:rPr>
          <w:rFonts w:ascii="Verdana" w:eastAsia="Times New Roman" w:hAnsi="Verdana" w:cs="Times New Roman"/>
          <w:color w:val="000000"/>
          <w:sz w:val="18"/>
          <w:szCs w:val="18"/>
          <w:lang w:eastAsia="en-AU"/>
        </w:rPr>
        <w:t>)(</w:t>
      </w:r>
      <w:proofErr w:type="gramEnd"/>
      <w:r w:rsidRPr="00512658">
        <w:rPr>
          <w:rFonts w:ascii="Verdana" w:eastAsia="Times New Roman" w:hAnsi="Verdana" w:cs="Times New Roman"/>
          <w:color w:val="000000"/>
          <w:sz w:val="18"/>
          <w:szCs w:val="18"/>
          <w:lang w:eastAsia="en-AU"/>
        </w:rPr>
        <w:t>AFFIRMATIVE), CONTINUE. OTHERWISE, GO TO FSDHH.</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FSD111 - HH Cut size of child meals</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FSD111</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HH Cut size of child meals</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In the last 12 months, since {DISPLAY CURRENT MONTH} of last year, did you ever cut the size of {CHILD'S NAME's/any of the children's} meals because there wasn't enough money for food?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household level.</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872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9096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FSD122 - HH Child skip meals</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FSD122</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HH Child skip meals</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[In the last 12 months], did {CHILD'S NAME/any of the children} ever skip meals because there wasn't enough money for food?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household level.</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FSD141</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FSD141</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FSD141</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9096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FSD132 - HH How often child skip meals</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FSD132</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HH How often child skip meals</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How often did this happen?</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household level.</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39"/>
        <w:gridCol w:w="3468"/>
        <w:gridCol w:w="940"/>
        <w:gridCol w:w="1669"/>
        <w:gridCol w:w="1384"/>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Almost every 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Some months but not every month,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Only 1 or 2 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FSD141 - HH Child hungry in last 12 months</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FSD141</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HH Child hungry in last 12 months</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In the last 12 months, {was CHILD'S NAME/were the children} ever hungry but you just couldn't afford more food?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household level.</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9096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lastRenderedPageBreak/>
        <w:t>FSD146 - HH Child not eat whole day</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FSD146</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HH Child not eat whole day</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[In the last 12 months], did {CHILD'S NAME/any of the children} ever not eat for a whole day because there wasn't enough money for food?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household level.</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9096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FSDHH - Household food security category</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FSDHH</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Household food security category</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Household food security category for last 12 months</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Calculated at household level.</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83"/>
        <w:gridCol w:w="3959"/>
        <w:gridCol w:w="940"/>
        <w:gridCol w:w="1669"/>
        <w:gridCol w:w="1149"/>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HH full food security: 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6655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6655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HH marginal food security: 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1183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7838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HH low food security: 3-5 (HH w/o child) / 3-7 (HH w/ child)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1472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9310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HH very low food security: 6-10 (HH w/o child) / 8-18 (HH w/ child)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10053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FSDAD - Adult food security category</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FSDAD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Adult food security category</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Adult food security category for last 12 months</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Calculated at household level.</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55"/>
        <w:gridCol w:w="3247"/>
        <w:gridCol w:w="940"/>
        <w:gridCol w:w="1669"/>
        <w:gridCol w:w="1489"/>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AD full food security: 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6725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6725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AD marginal food security: 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7967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AD low food security: 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1269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9236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AD very low food security: 6-10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817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10053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FSDCH - Child food security category</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lastRenderedPageBreak/>
        <w:t>FSDCH</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Child food security category</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Child food security category for last 12 months</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Calculated at household level. Only applies if there is at least one child 17 years old or less in the household.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92"/>
        <w:gridCol w:w="3367"/>
        <w:gridCol w:w="940"/>
        <w:gridCol w:w="1669"/>
        <w:gridCol w:w="1432"/>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CH full or marginal food security: 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5553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5553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CH marginal food security: 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435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5988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CH low food security: 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557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6545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CH very low food security: 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6632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3543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FSD151 - HH Emergency food received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FSD151</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HH Emergency food received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In the last 12 months, did {you/you or any member of your household} ever get emergency food from a church, a food pantry, or a food bank, or eat in a soup kitchen?</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household level.</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8966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10054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10059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10059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FSQBOX5 - CHECK ITEM</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FSQBOX5</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BOX 5. CHECK ITEM: IF THE RESPONSE TO FSD032 'A', 'B', 'C', 'D', 'E' or 'F' IS 'OFTEN TRUE' (CODE 1) OR 'SOMETIMES TRUE' (CODE 2), OR 'REFUSE' (CODE 7), OR 'DON'T KNOW' (CODE 9) CONTINUE. OTHERWISE, GO TO FSQ165.</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FSQ165 - HH FS benefit: ever received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FSQ165</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HH FS benefit: ever received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The next questions are about SNAP, the Supplemental Nutrition Assistance Program, formerly known as the Food Stamp Program. SNAP benefits are provided on an electronic debit card {or EBT card} {called the DISPLAY STATE NAME FOR EBT CARD}} card in STATE}. Have {you/you or anyone in your household} ever received SNAP or Food Stamp benefits?</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household level.</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3747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3747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6296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10043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FSQ162</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10056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FSQ162</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10059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FSQ162</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FSQ012 - HH FS benefit: receive in last 12 months</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FSQ012</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HH FS benefit: receive in last 12 months</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In the last 12 months, did {you/you or any member of your household} receive SNAP or Food Stamp benefits?</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household level.</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2877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2877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865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3742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FSQ162</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3745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FSQ162</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3747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FSQ162</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6428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FSD012N - HH FS benefit: number people received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FSD012N</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HH FS benefit: number people received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In the last 12 months, how many people in your household received SNAP or Food Stamp benefits?</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on household level.</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2709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2709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2859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2861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2877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7298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FSD230 - HH FS benefit: currently receive</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FSD230</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HH FS benefit: currently receive</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{Do you/Does any member of your household} currently receive SNAP or Food Stamp benefits?</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household level.</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2577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2577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2867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2867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2877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7298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FSD225 - HH FS benefit: time since last received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FSD225</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lastRenderedPageBreak/>
        <w:t>HH FS benefit: time since last received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Number of days between the time the household last received Food Stamp benefit and the date of interview.</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Calculated at household level.</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00"/>
        <w:gridCol w:w="3930"/>
        <w:gridCol w:w="940"/>
        <w:gridCol w:w="1669"/>
        <w:gridCol w:w="1161"/>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 to 386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2793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2793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55555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Current HH FS benefits recipient, last received date unknown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66666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Non-current HH FS benefits recipient, last received date unknown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2866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2866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2876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7299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FSQ235 - HH FS benefit: amount received last time</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FSQ235</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HH FS benefit: amount received last time</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How much did {you/your household} receive in food stamp benefits the last time you got them? ENTER DOLLAR AMOUNT.</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household level.</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 to 1397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2787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2787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2811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2877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7298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FSQBOX7 - CHECK ITEM</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FSQBOX7</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BOX 7. CHECK ITEM: IF THERE IS AT LEAST 1 CHILD IN THE HOUSEHOLD WHO IS 0-5 YEARS OLD OR THERE IS A FEMALE IN THE HOUSEHOLD WHO IS BETWEEN 12 AND 59 YEARS OLD, CONTINUE. OTHERWISE, GO TO BOX 8.</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FSQ162 - HH WIC benefit: receive in last 12 month</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FSQ162</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HH WIC benefit: receive in last 12 month</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In the last 12 months, did {you/you or any member of your household} receive benefits from the WIC program, that is, the Women, Infants and Children program?</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household level.</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1791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1791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6463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8254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8256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8266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1909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lastRenderedPageBreak/>
        <w:t>FSQBOX8 - CHECK ITEM</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FSQBOX8</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BOX 8. CHECK ITEM: IF THE RESPONDENT AGE BETWEEN 0-5 YEARS, GO TO FSD650ZC. IF THE RESPONDENT AGE BETWEEN 6-11 YEARS, GO TO FSD675. IF THE RESPONDENT IS FEMALE AND AGE 20 YEARS OR OLDER, GO TO BOX9. OTHERWISE, GO TO END OF SECTION.</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- 150 YEARS</w:t>
      </w:r>
    </w:p>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FSD650ZC - CH WIC benefit: receive in last 12 month</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FSD650ZC</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CH WIC benefit: receive in last 12 month</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Did {SP} receive benefits from WIC, that is, the Women, Infants, and Children program, in the past 12 months?</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individual level in the household interview.</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836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836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1601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FSD675</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1601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FSD675</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1603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FSD675</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8572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FSD660ZC - CH WIC benefit: currently receive</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FSD660ZC</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CH WIC benefit: currently receive</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Is {SP} now receiving benefits from the WIC program?</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individual level in the household interview.</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836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836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836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9339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FSD675 - CH WIC benefit: received in infancy</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FSD675</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CH WIC benefit: received in infancy</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{Next are a few questions about the WIC program, that is, the Women, Infants, and Children program} Did {SP} receive benefits from WIC when {he/she} was less than one year old?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individual level in the household interview.</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- 11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1847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1847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2960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2960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2972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7203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 xml:space="preserve">FSD680 - CH WIC benefit: received b/w 1-4 </w:t>
      </w:r>
      <w:proofErr w:type="spellStart"/>
      <w:r w:rsidRPr="00512658">
        <w:rPr>
          <w:rFonts w:ascii="Trebuchet MS" w:eastAsia="Times New Roman" w:hAnsi="Trebuchet MS" w:cs="Times New Roman"/>
          <w:color w:val="000000"/>
          <w:sz w:val="27"/>
          <w:szCs w:val="27"/>
          <w:lang w:eastAsia="en-AU"/>
        </w:rPr>
        <w:t>yrs</w:t>
      </w:r>
      <w:proofErr w:type="spellEnd"/>
      <w:r w:rsidRPr="00512658">
        <w:rPr>
          <w:rFonts w:ascii="Trebuchet MS" w:eastAsia="Times New Roman" w:hAnsi="Trebuchet MS" w:cs="Times New Roman"/>
          <w:color w:val="000000"/>
          <w:sz w:val="27"/>
          <w:szCs w:val="27"/>
          <w:lang w:eastAsia="en-AU"/>
        </w:rPr>
        <w:t xml:space="preserve"> old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FSD680</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lastRenderedPageBreak/>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 xml:space="preserve">CH WIC benefit: received b/w 1-4 </w:t>
      </w:r>
      <w:proofErr w:type="spellStart"/>
      <w:r w:rsidRPr="00512658">
        <w:rPr>
          <w:rFonts w:ascii="Verdana" w:eastAsia="Times New Roman" w:hAnsi="Verdana" w:cs="Times New Roman"/>
          <w:color w:val="000000"/>
          <w:sz w:val="18"/>
          <w:szCs w:val="18"/>
          <w:lang w:eastAsia="en-AU"/>
        </w:rPr>
        <w:t>yrs</w:t>
      </w:r>
      <w:proofErr w:type="spellEnd"/>
      <w:r w:rsidRPr="00512658">
        <w:rPr>
          <w:rFonts w:ascii="Verdana" w:eastAsia="Times New Roman" w:hAnsi="Verdana" w:cs="Times New Roman"/>
          <w:color w:val="000000"/>
          <w:sz w:val="18"/>
          <w:szCs w:val="18"/>
          <w:lang w:eastAsia="en-AU"/>
        </w:rPr>
        <w:t xml:space="preserve"> old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Did {SP} receive benefits from WIC when {he/she} {was/is} between the ages of 1 to {SP AGE} years old?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individual level in the household interview.</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1 YEARS - 11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1486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1486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2554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2554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2567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7608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FSD670ZC - CH WIC benefit: # of months received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FSD670ZC</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CH WIC benefit: # of months received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How long {did SP receive/has SP been receiving} benefits from the WIC program?</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individual level in the household interview.</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- 11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 to 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2944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2944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2944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2972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7203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lastRenderedPageBreak/>
        <w:t xml:space="preserve">FSQ690 - CH WIC benefit: Mom received while </w:t>
      </w:r>
      <w:proofErr w:type="spellStart"/>
      <w:r w:rsidRPr="00512658">
        <w:rPr>
          <w:rFonts w:ascii="Trebuchet MS" w:eastAsia="Times New Roman" w:hAnsi="Trebuchet MS" w:cs="Times New Roman"/>
          <w:color w:val="000000"/>
          <w:sz w:val="27"/>
          <w:szCs w:val="27"/>
          <w:lang w:eastAsia="en-AU"/>
        </w:rPr>
        <w:t>preg</w:t>
      </w:r>
      <w:proofErr w:type="spellEnd"/>
      <w:r w:rsidRPr="00512658">
        <w:rPr>
          <w:rFonts w:ascii="Trebuchet MS" w:eastAsia="Times New Roman" w:hAnsi="Trebuchet MS" w:cs="Times New Roman"/>
          <w:color w:val="000000"/>
          <w:sz w:val="27"/>
          <w:szCs w:val="27"/>
          <w:lang w:eastAsia="en-AU"/>
        </w:rPr>
        <w:t>.</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FSQ690</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 xml:space="preserve">CH WIC benefit: Mom received while </w:t>
      </w:r>
      <w:proofErr w:type="spellStart"/>
      <w:r w:rsidRPr="00512658">
        <w:rPr>
          <w:rFonts w:ascii="Verdana" w:eastAsia="Times New Roman" w:hAnsi="Verdana" w:cs="Times New Roman"/>
          <w:color w:val="000000"/>
          <w:sz w:val="18"/>
          <w:szCs w:val="18"/>
          <w:lang w:eastAsia="en-AU"/>
        </w:rPr>
        <w:t>preg</w:t>
      </w:r>
      <w:proofErr w:type="spellEnd"/>
      <w:r w:rsidRPr="00512658">
        <w:rPr>
          <w:rFonts w:ascii="Verdana" w:eastAsia="Times New Roman" w:hAnsi="Verdana" w:cs="Times New Roman"/>
          <w:color w:val="000000"/>
          <w:sz w:val="18"/>
          <w:szCs w:val="18"/>
          <w:lang w:eastAsia="en-AU"/>
        </w:rPr>
        <w:t>.</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Did {SP's} mother receive benefits from WIC, while she was pregnant with {SP}?</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individual level in the household interview.</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- 11 YEARS</w:t>
      </w:r>
    </w:p>
    <w:tbl>
      <w:tblPr>
        <w:tblW w:w="9000" w:type="dxa"/>
        <w:tblCellMar>
          <w:top w:w="30" w:type="dxa"/>
          <w:left w:w="30" w:type="dxa"/>
          <w:bottom w:w="30" w:type="dxa"/>
          <w:right w:w="30" w:type="dxa"/>
        </w:tblCellMar>
        <w:tblLook w:val="04A0" w:firstRow="1" w:lastRow="0" w:firstColumn="1" w:lastColumn="0" w:noHBand="0" w:noVBand="1"/>
      </w:tblPr>
      <w:tblGrid>
        <w:gridCol w:w="2001"/>
        <w:gridCol w:w="2513"/>
        <w:gridCol w:w="940"/>
        <w:gridCol w:w="1669"/>
        <w:gridCol w:w="1877"/>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1643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1643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1291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2934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End of Section</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2934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End of Section</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2973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End of Section</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7202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 xml:space="preserve">FSQ695 - CH WIC benefit: starting month of </w:t>
      </w:r>
      <w:proofErr w:type="spellStart"/>
      <w:r w:rsidRPr="00512658">
        <w:rPr>
          <w:rFonts w:ascii="Trebuchet MS" w:eastAsia="Times New Roman" w:hAnsi="Trebuchet MS" w:cs="Times New Roman"/>
          <w:color w:val="000000"/>
          <w:sz w:val="27"/>
          <w:szCs w:val="27"/>
          <w:lang w:eastAsia="en-AU"/>
        </w:rPr>
        <w:t>preg</w:t>
      </w:r>
      <w:proofErr w:type="spellEnd"/>
      <w:r w:rsidRPr="00512658">
        <w:rPr>
          <w:rFonts w:ascii="Trebuchet MS" w:eastAsia="Times New Roman" w:hAnsi="Trebuchet MS" w:cs="Times New Roman"/>
          <w:color w:val="000000"/>
          <w:sz w:val="27"/>
          <w:szCs w:val="27"/>
          <w:lang w:eastAsia="en-AU"/>
        </w:rPr>
        <w:t>.</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FSQ695</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 xml:space="preserve">CH WIC benefit: starting month of </w:t>
      </w:r>
      <w:proofErr w:type="spellStart"/>
      <w:r w:rsidRPr="00512658">
        <w:rPr>
          <w:rFonts w:ascii="Verdana" w:eastAsia="Times New Roman" w:hAnsi="Verdana" w:cs="Times New Roman"/>
          <w:color w:val="000000"/>
          <w:sz w:val="18"/>
          <w:szCs w:val="18"/>
          <w:lang w:eastAsia="en-AU"/>
        </w:rPr>
        <w:t>preg</w:t>
      </w:r>
      <w:proofErr w:type="spellEnd"/>
      <w:r w:rsidRPr="00512658">
        <w:rPr>
          <w:rFonts w:ascii="Verdana" w:eastAsia="Times New Roman" w:hAnsi="Verdana" w:cs="Times New Roman"/>
          <w:color w:val="000000"/>
          <w:sz w:val="18"/>
          <w:szCs w:val="18"/>
          <w:lang w:eastAsia="en-AU"/>
        </w:rPr>
        <w:t>.</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What month of the pregnancy did {SP's} mother begin to receive WIC benefits?</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individual level in the household interview.</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Both males and females 0 YEARS - 11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1558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1558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1558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1643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8532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FSQBOX9 - CHECK ITEM</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FSQBOX9</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BOX 9. CHECK ITEM: IF SP CURRENTLY PREGNANT (CODED '1' IN RHD143), CONTINUE WITH FSD650ZW. IF THE AGE DIFFERENCE BETWEEN PARTICIPANT'S CURRENT AGE AND AGE REPORTED IN RHD190 IS ZERO, 1, OR 2, CONTINUE WITH FSD650ZW. ELSE IF RHD190 IS MISSING AND THE AGE DIFFERENCE BETWEEN PARTICIPANT'S CURRENT AGE AND AGE REPORTED IN RHD173 IS ZERO, 1, OR 2, CONTINUE WITH FSD650ZW. OTHERWISE, GO TO END OF SECTION. NOTE: RHD 143, RHD190, AND RHD173 ARE REPORTED AT THE REPRODUCTIVE HEALTH SECTION (RHQ).</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Females only 20 YEARS - 150 YEARS</w:t>
      </w:r>
    </w:p>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FSD650ZW - WM WIC benefit: receive in last 12 month</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FSD650ZW</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WM WIC benefit: receive in last 12 month</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 xml:space="preserve">These next questions are about participation in programs for women with young children. Did {you/SP} personally receive benefits from </w:t>
      </w:r>
      <w:proofErr w:type="gramStart"/>
      <w:r w:rsidRPr="00512658">
        <w:rPr>
          <w:rFonts w:ascii="Verdana" w:eastAsia="Times New Roman" w:hAnsi="Verdana" w:cs="Times New Roman"/>
          <w:color w:val="000000"/>
          <w:sz w:val="18"/>
          <w:szCs w:val="18"/>
          <w:lang w:eastAsia="en-AU"/>
        </w:rPr>
        <w:t>WIC, that</w:t>
      </w:r>
      <w:proofErr w:type="gramEnd"/>
      <w:r w:rsidRPr="00512658">
        <w:rPr>
          <w:rFonts w:ascii="Verdana" w:eastAsia="Times New Roman" w:hAnsi="Verdana" w:cs="Times New Roman"/>
          <w:color w:val="000000"/>
          <w:sz w:val="18"/>
          <w:szCs w:val="18"/>
          <w:lang w:eastAsia="en-AU"/>
        </w:rPr>
        <w:t xml:space="preserve"> is, the Women, Infants, and Children Program, in the past 12 months?</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individual level in the MEC interview.</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01"/>
        <w:gridCol w:w="2513"/>
        <w:gridCol w:w="940"/>
        <w:gridCol w:w="1669"/>
        <w:gridCol w:w="1877"/>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End of Section</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End of Section</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End of Section</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9934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FSQBOX10 - CHECK ITEM</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FSQBOX10</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BOX 10. CHECK ITEM: IF CODED '1-12' IN RHQ197, CONTINUE WITH FSD660ZW. IF PARTICIPANT CURRENTLY PREGNANT (CODED '1') IN RHD143, CONTINUE WITH FSD660ZW. OTHERWISE, GO TO END OF SECTION. NOTE: RHD143 AND RHQ197 ARE REPORTED AT THE REPRODUCTIVE HEALTH SECTION (RHQ).</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Females only 20 YEARS - 150 YEARS</w:t>
      </w:r>
    </w:p>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FSD660ZW - WM WIC benefit: currently receive</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FSD660ZW</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WM WIC benefit: currently receive</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{Are you/Is SP} now receiving benefits from the WIC Program?</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individual level in the MEC interview.</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12658">
        <w:rPr>
          <w:rFonts w:ascii="Trebuchet MS" w:eastAsia="Times New Roman" w:hAnsi="Trebuchet MS" w:cs="Times New Roman"/>
          <w:color w:val="000000"/>
          <w:sz w:val="27"/>
          <w:szCs w:val="27"/>
          <w:lang w:eastAsia="en-AU"/>
        </w:rPr>
        <w:t>FSD670ZW - WM WIC benefit: # of months received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lastRenderedPageBreak/>
        <w:t>Variable Name:</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FSD670ZW</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SAS Label:</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WM WIC benefit: # of months received</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Text: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Thinking about {your/SP's} {pregnancy/recent pregnancy/most recent pregnancy/most recent pregnancies}, how long {did you receive/have you been receiving/did she receive/has she been receiving} benefits from the WIC Program?</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English Instructions:</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Collected at individual level in the MEC interview.</w:t>
      </w:r>
    </w:p>
    <w:p w:rsidR="00512658" w:rsidRPr="00512658" w:rsidRDefault="00512658" w:rsidP="00512658">
      <w:pPr>
        <w:spacing w:after="0" w:line="240" w:lineRule="auto"/>
        <w:ind w:left="600"/>
        <w:rPr>
          <w:rFonts w:ascii="Verdana" w:eastAsia="Times New Roman" w:hAnsi="Verdana" w:cs="Times New Roman"/>
          <w:b/>
          <w:bCs/>
          <w:color w:val="000000"/>
          <w:sz w:val="18"/>
          <w:szCs w:val="18"/>
          <w:lang w:eastAsia="en-AU"/>
        </w:rPr>
      </w:pPr>
      <w:r w:rsidRPr="00512658">
        <w:rPr>
          <w:rFonts w:ascii="Verdana" w:eastAsia="Times New Roman" w:hAnsi="Verdana" w:cs="Times New Roman"/>
          <w:b/>
          <w:bCs/>
          <w:color w:val="000000"/>
          <w:sz w:val="18"/>
          <w:szCs w:val="18"/>
          <w:lang w:eastAsia="en-AU"/>
        </w:rPr>
        <w:t>Target:</w:t>
      </w:r>
    </w:p>
    <w:p w:rsidR="00512658" w:rsidRPr="00512658" w:rsidRDefault="00512658" w:rsidP="00512658">
      <w:pPr>
        <w:spacing w:after="0" w:line="240" w:lineRule="auto"/>
        <w:ind w:lef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30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Skip to Item</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 to 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60 or more 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300" w:line="240" w:lineRule="auto"/>
              <w:rPr>
                <w:rFonts w:ascii="Verdana" w:eastAsia="Times New Roman" w:hAnsi="Verdana" w:cs="Times New Roman"/>
                <w:sz w:val="24"/>
                <w:szCs w:val="24"/>
                <w:lang w:eastAsia="en-AU"/>
              </w:rPr>
            </w:pPr>
          </w:p>
        </w:tc>
      </w:tr>
    </w:tbl>
    <w:p w:rsidR="00512658" w:rsidRPr="00512658" w:rsidRDefault="00512658" w:rsidP="0051265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512658">
        <w:rPr>
          <w:rFonts w:ascii="Trebuchet MS" w:eastAsia="Times New Roman" w:hAnsi="Trebuchet MS" w:cs="Times New Roman"/>
          <w:color w:val="0C5205"/>
          <w:sz w:val="29"/>
          <w:szCs w:val="29"/>
          <w:lang w:eastAsia="en-AU"/>
        </w:rPr>
        <w:t>Appendix 1</w:t>
      </w:r>
    </w:p>
    <w:tbl>
      <w:tblPr>
        <w:tblW w:w="0" w:type="auto"/>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1665"/>
        <w:gridCol w:w="1594"/>
        <w:gridCol w:w="1966"/>
        <w:gridCol w:w="1381"/>
        <w:gridCol w:w="1043"/>
        <w:gridCol w:w="1377"/>
      </w:tblGrid>
      <w:tr w:rsidR="00512658" w:rsidRPr="00512658" w:rsidTr="00512658">
        <w:trPr>
          <w:tblHeader/>
        </w:trPr>
        <w:tc>
          <w:tcPr>
            <w:tcW w:w="0" w:type="auto"/>
            <w:gridSpan w:val="6"/>
            <w:tcBorders>
              <w:top w:val="nil"/>
              <w:left w:val="nil"/>
              <w:bottom w:val="nil"/>
              <w:right w:val="nil"/>
            </w:tcBorders>
            <w:shd w:val="clear" w:color="auto" w:fill="F4F4E1"/>
            <w:tcMar>
              <w:top w:w="75" w:type="dxa"/>
              <w:left w:w="75" w:type="dxa"/>
              <w:bottom w:w="75" w:type="dxa"/>
              <w:right w:w="75" w:type="dxa"/>
            </w:tcMar>
            <w:vAlign w:val="center"/>
            <w:hideMark/>
          </w:tcPr>
          <w:p w:rsidR="00512658" w:rsidRPr="00512658" w:rsidRDefault="00512658" w:rsidP="00512658">
            <w:pPr>
              <w:spacing w:after="240" w:line="240" w:lineRule="auto"/>
              <w:jc w:val="center"/>
              <w:rPr>
                <w:rFonts w:ascii="Times New Roman" w:eastAsia="Times New Roman" w:hAnsi="Times New Roman" w:cs="Times New Roman"/>
                <w:b/>
                <w:bCs/>
                <w:sz w:val="24"/>
                <w:szCs w:val="24"/>
                <w:lang w:eastAsia="en-AU"/>
              </w:rPr>
            </w:pPr>
            <w:r w:rsidRPr="00512658">
              <w:rPr>
                <w:rFonts w:ascii="Times New Roman" w:eastAsia="Times New Roman" w:hAnsi="Times New Roman" w:cs="Times New Roman"/>
                <w:b/>
                <w:bCs/>
                <w:sz w:val="24"/>
                <w:szCs w:val="24"/>
                <w:lang w:eastAsia="en-AU"/>
              </w:rPr>
              <w:t>Components of the Food Security (FSQ) section in 2013-2014</w:t>
            </w:r>
          </w:p>
        </w:tc>
      </w:tr>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24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Component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24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Data Collection Details</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24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Recommended Weights</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24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Variable Name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24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Target: Gender Age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24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Label</w:t>
            </w:r>
          </w:p>
        </w:tc>
      </w:tr>
      <w:tr w:rsidR="00512658" w:rsidRPr="00512658" w:rsidTr="00512658">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Household Food Security</w:t>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lastRenderedPageBreak/>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hyperlink r:id="rId15" w:tgtFrame="_blank" w:history="1">
              <w:r w:rsidRPr="00512658">
                <w:rPr>
                  <w:rFonts w:ascii="Verdana" w:eastAsia="Times New Roman" w:hAnsi="Verdana" w:cs="Times New Roman"/>
                  <w:color w:val="003399"/>
                  <w:sz w:val="24"/>
                  <w:szCs w:val="24"/>
                  <w:u w:val="single"/>
                  <w:lang w:eastAsia="en-AU"/>
                </w:rPr>
                <w:t>Food Security (FSQ) </w:t>
              </w:r>
              <w:r w:rsidRPr="00512658">
                <w:rPr>
                  <w:rFonts w:ascii="Verdana" w:eastAsia="Times New Roman" w:hAnsi="Verdana" w:cs="Times New Roman"/>
                  <w:color w:val="003399"/>
                  <w:sz w:val="24"/>
                  <w:szCs w:val="24"/>
                  <w:lang w:eastAsia="en-AU"/>
                </w:rPr>
                <w:br/>
              </w:r>
              <w:r w:rsidRPr="00512658">
                <w:rPr>
                  <w:rFonts w:ascii="Verdana" w:eastAsia="Times New Roman" w:hAnsi="Verdana" w:cs="Times New Roman"/>
                  <w:color w:val="003399"/>
                  <w:sz w:val="24"/>
                  <w:szCs w:val="24"/>
                  <w:u w:val="single"/>
                  <w:lang w:eastAsia="en-AU"/>
                </w:rPr>
                <w:t>Family Interview</w:t>
              </w:r>
              <w:r w:rsidRPr="00512658">
                <w:rPr>
                  <w:rFonts w:ascii="Verdana" w:eastAsia="Times New Roman" w:hAnsi="Verdana" w:cs="Times New Roman"/>
                  <w:color w:val="003399"/>
                  <w:sz w:val="24"/>
                  <w:szCs w:val="24"/>
                  <w:lang w:eastAsia="en-AU"/>
                </w:rPr>
                <w:br/>
              </w:r>
            </w:hyperlink>
            <w:r w:rsidRPr="00512658">
              <w:rPr>
                <w:rFonts w:ascii="Verdana" w:eastAsia="Times New Roman" w:hAnsi="Verdana" w:cs="Times New Roman"/>
                <w:sz w:val="24"/>
                <w:szCs w:val="24"/>
                <w:lang w:eastAsia="en-AU"/>
              </w:rPr>
              <w:br/>
              <w:t>Household level</w:t>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lastRenderedPageBreak/>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Interview</w:t>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lastRenderedPageBreak/>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FSD032A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HH Worried run out of food</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FSD032B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HH Food didn't last</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FSD032C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 xml:space="preserve">HH Couldn't afford </w:t>
            </w:r>
            <w:r w:rsidRPr="00512658">
              <w:rPr>
                <w:rFonts w:ascii="Verdana" w:eastAsia="Times New Roman" w:hAnsi="Verdana" w:cs="Times New Roman"/>
                <w:sz w:val="24"/>
                <w:szCs w:val="24"/>
                <w:lang w:eastAsia="en-AU"/>
              </w:rPr>
              <w:lastRenderedPageBreak/>
              <w:t>balanced meals</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FSD041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HH Adults cut size or skip meals</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HH How often adults cut size/skip meals</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FSD061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HH Eat less than should</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FSD071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HH Hungry, but didn't eat</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FSD081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HH Lost weight, no money for food</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FSD092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HH Adults not eat whole day</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FSD102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 xml:space="preserve">HH How often adults not </w:t>
            </w:r>
            <w:r w:rsidRPr="00512658">
              <w:rPr>
                <w:rFonts w:ascii="Verdana" w:eastAsia="Times New Roman" w:hAnsi="Verdana" w:cs="Times New Roman"/>
                <w:sz w:val="24"/>
                <w:szCs w:val="24"/>
                <w:lang w:eastAsia="en-AU"/>
              </w:rPr>
              <w:lastRenderedPageBreak/>
              <w:t>eat for day</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FSD032D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HH Relied on low-cost food for child</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FSD032E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HH Couldn't feed child balanced meal</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FSD032F</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HH Child not eating enough</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HH Cut size of child meals</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HH Child skip meals</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FSD132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HH How often child skip meals</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FSD141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HH Child hungry in last 12 months</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FSD146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HH Child not eat whole day</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FSDHH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Household food security category</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FSDAD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Adult food security category</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FSDCH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Child food security category</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FSD151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HH Emergency food received</w:t>
            </w:r>
          </w:p>
        </w:tc>
      </w:tr>
      <w:tr w:rsidR="00512658" w:rsidRPr="00512658" w:rsidTr="00512658">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Supplemental Nutrition Assistance Program (SNAP)/Food Stamp Program Benefits</w:t>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hyperlink r:id="rId16" w:tgtFrame="_blank" w:history="1">
              <w:r w:rsidRPr="00512658">
                <w:rPr>
                  <w:rFonts w:ascii="Verdana" w:eastAsia="Times New Roman" w:hAnsi="Verdana" w:cs="Times New Roman"/>
                  <w:color w:val="003399"/>
                  <w:sz w:val="24"/>
                  <w:szCs w:val="24"/>
                  <w:u w:val="single"/>
                  <w:lang w:eastAsia="en-AU"/>
                </w:rPr>
                <w:t>Food Security (FSQ) </w:t>
              </w:r>
              <w:r w:rsidRPr="00512658">
                <w:rPr>
                  <w:rFonts w:ascii="Verdana" w:eastAsia="Times New Roman" w:hAnsi="Verdana" w:cs="Times New Roman"/>
                  <w:color w:val="003399"/>
                  <w:sz w:val="24"/>
                  <w:szCs w:val="24"/>
                  <w:lang w:eastAsia="en-AU"/>
                </w:rPr>
                <w:br/>
              </w:r>
              <w:r w:rsidRPr="00512658">
                <w:rPr>
                  <w:rFonts w:ascii="Verdana" w:eastAsia="Times New Roman" w:hAnsi="Verdana" w:cs="Times New Roman"/>
                  <w:color w:val="003399"/>
                  <w:sz w:val="24"/>
                  <w:szCs w:val="24"/>
                  <w:u w:val="single"/>
                  <w:lang w:eastAsia="en-AU"/>
                </w:rPr>
                <w:t>Family Interview</w:t>
              </w:r>
            </w:hyperlink>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t>Household level</w:t>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Interview</w:t>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FSQ165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HH FS benefit: ever received</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FSQ012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HH FS benefit: receive in last 12 months</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FSD012N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 xml:space="preserve">HH FS benefit: </w:t>
            </w:r>
            <w:r w:rsidRPr="00512658">
              <w:rPr>
                <w:rFonts w:ascii="Verdana" w:eastAsia="Times New Roman" w:hAnsi="Verdana" w:cs="Times New Roman"/>
                <w:sz w:val="24"/>
                <w:szCs w:val="24"/>
                <w:lang w:eastAsia="en-AU"/>
              </w:rPr>
              <w:lastRenderedPageBreak/>
              <w:t>No. people received</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HH FS benefit: currently receive</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FSD225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HH FS benefit: time since last received</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FSQ235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HH FS benefit: amount received last time</w:t>
            </w:r>
          </w:p>
        </w:tc>
      </w:tr>
      <w:tr w:rsidR="00512658" w:rsidRPr="00512658" w:rsidTr="00512658">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Women, Infants and Children (WIC) Program Benefits</w:t>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hyperlink r:id="rId17" w:tgtFrame="_blank" w:history="1">
              <w:r w:rsidRPr="00512658">
                <w:rPr>
                  <w:rFonts w:ascii="Verdana" w:eastAsia="Times New Roman" w:hAnsi="Verdana" w:cs="Times New Roman"/>
                  <w:color w:val="003399"/>
                  <w:sz w:val="24"/>
                  <w:szCs w:val="24"/>
                  <w:u w:val="single"/>
                  <w:lang w:eastAsia="en-AU"/>
                </w:rPr>
                <w:t>Food Security (FSQ)</w:t>
              </w:r>
              <w:r w:rsidRPr="00512658">
                <w:rPr>
                  <w:rFonts w:ascii="Verdana" w:eastAsia="Times New Roman" w:hAnsi="Verdana" w:cs="Times New Roman"/>
                  <w:color w:val="003399"/>
                  <w:sz w:val="24"/>
                  <w:szCs w:val="24"/>
                  <w:lang w:eastAsia="en-AU"/>
                </w:rPr>
                <w:br/>
              </w:r>
              <w:r w:rsidRPr="00512658">
                <w:rPr>
                  <w:rFonts w:ascii="Verdana" w:eastAsia="Times New Roman" w:hAnsi="Verdana" w:cs="Times New Roman"/>
                  <w:color w:val="003399"/>
                  <w:sz w:val="24"/>
                  <w:szCs w:val="24"/>
                  <w:u w:val="single"/>
                  <w:lang w:eastAsia="en-AU"/>
                </w:rPr>
                <w:t>Family Interview</w:t>
              </w:r>
              <w:r w:rsidRPr="00512658">
                <w:rPr>
                  <w:rFonts w:ascii="Verdana" w:eastAsia="Times New Roman" w:hAnsi="Verdana" w:cs="Times New Roman"/>
                  <w:color w:val="003399"/>
                  <w:sz w:val="24"/>
                  <w:szCs w:val="24"/>
                  <w:lang w:eastAsia="en-AU"/>
                </w:rPr>
                <w:br/>
              </w:r>
            </w:hyperlink>
            <w:r w:rsidRPr="00512658">
              <w:rPr>
                <w:rFonts w:ascii="Verdana" w:eastAsia="Times New Roman" w:hAnsi="Verdana" w:cs="Times New Roman"/>
                <w:sz w:val="24"/>
                <w:szCs w:val="24"/>
                <w:lang w:eastAsia="en-AU"/>
              </w:rPr>
              <w:br/>
              <w:t>Household level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Interview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FSQ162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HH WIC benefit: receive in last 12 month</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hyperlink r:id="rId18" w:tgtFrame="_blank" w:history="1">
              <w:r w:rsidRPr="00512658">
                <w:rPr>
                  <w:rFonts w:ascii="Verdana" w:eastAsia="Times New Roman" w:hAnsi="Verdana" w:cs="Times New Roman"/>
                  <w:color w:val="003399"/>
                  <w:sz w:val="24"/>
                  <w:szCs w:val="24"/>
                  <w:u w:val="single"/>
                  <w:lang w:eastAsia="en-AU"/>
                </w:rPr>
                <w:t xml:space="preserve">Diet </w:t>
              </w:r>
              <w:proofErr w:type="spellStart"/>
              <w:r w:rsidRPr="00512658">
                <w:rPr>
                  <w:rFonts w:ascii="Verdana" w:eastAsia="Times New Roman" w:hAnsi="Verdana" w:cs="Times New Roman"/>
                  <w:color w:val="003399"/>
                  <w:sz w:val="24"/>
                  <w:szCs w:val="24"/>
                  <w:u w:val="single"/>
                  <w:lang w:eastAsia="en-AU"/>
                </w:rPr>
                <w:t>Behavior</w:t>
              </w:r>
              <w:proofErr w:type="spellEnd"/>
              <w:r w:rsidRPr="00512658">
                <w:rPr>
                  <w:rFonts w:ascii="Verdana" w:eastAsia="Times New Roman" w:hAnsi="Verdana" w:cs="Times New Roman"/>
                  <w:color w:val="003399"/>
                  <w:sz w:val="24"/>
                  <w:szCs w:val="24"/>
                  <w:u w:val="single"/>
                  <w:lang w:eastAsia="en-AU"/>
                </w:rPr>
                <w:t xml:space="preserve"> (DBQ)</w:t>
              </w:r>
              <w:r w:rsidRPr="00512658">
                <w:rPr>
                  <w:rFonts w:ascii="Verdana" w:eastAsia="Times New Roman" w:hAnsi="Verdana" w:cs="Times New Roman"/>
                  <w:color w:val="003399"/>
                  <w:sz w:val="24"/>
                  <w:szCs w:val="24"/>
                  <w:lang w:eastAsia="en-AU"/>
                </w:rPr>
                <w:br/>
              </w:r>
              <w:r w:rsidRPr="00512658">
                <w:rPr>
                  <w:rFonts w:ascii="Verdana" w:eastAsia="Times New Roman" w:hAnsi="Verdana" w:cs="Times New Roman"/>
                  <w:color w:val="003399"/>
                  <w:sz w:val="24"/>
                  <w:szCs w:val="24"/>
                  <w:u w:val="single"/>
                  <w:lang w:eastAsia="en-AU"/>
                </w:rPr>
                <w:t>Household Interview</w:t>
              </w:r>
              <w:r w:rsidRPr="00512658">
                <w:rPr>
                  <w:rFonts w:ascii="Verdana" w:eastAsia="Times New Roman" w:hAnsi="Verdana" w:cs="Times New Roman"/>
                  <w:color w:val="003399"/>
                  <w:sz w:val="24"/>
                  <w:szCs w:val="24"/>
                  <w:lang w:eastAsia="en-AU"/>
                </w:rPr>
                <w:br/>
              </w:r>
            </w:hyperlink>
            <w:r w:rsidRPr="00512658">
              <w:rPr>
                <w:rFonts w:ascii="Verdana" w:eastAsia="Times New Roman" w:hAnsi="Verdana" w:cs="Times New Roman"/>
                <w:sz w:val="24"/>
                <w:szCs w:val="24"/>
                <w:lang w:eastAsia="en-AU"/>
              </w:rPr>
              <w:br/>
              <w:t>Individual level</w:t>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Interview</w:t>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r w:rsidRPr="00512658">
              <w:rPr>
                <w:rFonts w:ascii="Verdana" w:eastAsia="Times New Roman" w:hAnsi="Verdana" w:cs="Times New Roman"/>
                <w:sz w:val="24"/>
                <w:szCs w:val="24"/>
                <w:lang w:eastAsia="en-AU"/>
              </w:rPr>
              <w:br/>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FSD650ZC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CH WIC benefit: receive in last 12 month</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FSD660ZC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CH WIC benefit: currently receive</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FSD675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CH WIC benefit: received in infancy</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FSD680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 xml:space="preserve">CH WIC benefit: received b/w 1-4 </w:t>
            </w:r>
            <w:proofErr w:type="spellStart"/>
            <w:r w:rsidRPr="00512658">
              <w:rPr>
                <w:rFonts w:ascii="Verdana" w:eastAsia="Times New Roman" w:hAnsi="Verdana" w:cs="Times New Roman"/>
                <w:sz w:val="24"/>
                <w:szCs w:val="24"/>
                <w:lang w:eastAsia="en-AU"/>
              </w:rPr>
              <w:t>yrs</w:t>
            </w:r>
            <w:proofErr w:type="spellEnd"/>
            <w:r w:rsidRPr="00512658">
              <w:rPr>
                <w:rFonts w:ascii="Verdana" w:eastAsia="Times New Roman" w:hAnsi="Verdana" w:cs="Times New Roman"/>
                <w:sz w:val="24"/>
                <w:szCs w:val="24"/>
                <w:lang w:eastAsia="en-AU"/>
              </w:rPr>
              <w:t xml:space="preserve"> old</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FSD670ZC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CH WIC benefit: # of months received</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FSQ690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 xml:space="preserve">CH WIC benefit: Mom received while </w:t>
            </w:r>
            <w:proofErr w:type="spellStart"/>
            <w:r w:rsidRPr="00512658">
              <w:rPr>
                <w:rFonts w:ascii="Verdana" w:eastAsia="Times New Roman" w:hAnsi="Verdana" w:cs="Times New Roman"/>
                <w:sz w:val="24"/>
                <w:szCs w:val="24"/>
                <w:lang w:eastAsia="en-AU"/>
              </w:rPr>
              <w:t>preg</w:t>
            </w:r>
            <w:proofErr w:type="spellEnd"/>
            <w:r w:rsidRPr="00512658">
              <w:rPr>
                <w:rFonts w:ascii="Verdana" w:eastAsia="Times New Roman" w:hAnsi="Verdana" w:cs="Times New Roman"/>
                <w:sz w:val="24"/>
                <w:szCs w:val="24"/>
                <w:lang w:eastAsia="en-AU"/>
              </w:rPr>
              <w:t>.</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FSQ695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MF (0-11)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 xml:space="preserve">CH WIC benefit: starting month of </w:t>
            </w:r>
            <w:proofErr w:type="spellStart"/>
            <w:r w:rsidRPr="00512658">
              <w:rPr>
                <w:rFonts w:ascii="Verdana" w:eastAsia="Times New Roman" w:hAnsi="Verdana" w:cs="Times New Roman"/>
                <w:sz w:val="24"/>
                <w:szCs w:val="24"/>
                <w:lang w:eastAsia="en-AU"/>
              </w:rPr>
              <w:t>preg</w:t>
            </w:r>
            <w:proofErr w:type="spellEnd"/>
            <w:r w:rsidRPr="00512658">
              <w:rPr>
                <w:rFonts w:ascii="Verdana" w:eastAsia="Times New Roman" w:hAnsi="Verdana" w:cs="Times New Roman"/>
                <w:sz w:val="24"/>
                <w:szCs w:val="24"/>
                <w:lang w:eastAsia="en-AU"/>
              </w:rPr>
              <w:t>.</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hyperlink r:id="rId19" w:tgtFrame="_blank" w:history="1">
              <w:r w:rsidRPr="00512658">
                <w:rPr>
                  <w:rFonts w:ascii="Verdana" w:eastAsia="Times New Roman" w:hAnsi="Verdana" w:cs="Times New Roman"/>
                  <w:color w:val="003399"/>
                  <w:sz w:val="24"/>
                  <w:szCs w:val="24"/>
                  <w:u w:val="single"/>
                  <w:lang w:eastAsia="en-AU"/>
                </w:rPr>
                <w:t>Reproductive Health (RHQ)</w:t>
              </w:r>
              <w:r w:rsidRPr="00512658">
                <w:rPr>
                  <w:rFonts w:ascii="Verdana" w:eastAsia="Times New Roman" w:hAnsi="Verdana" w:cs="Times New Roman"/>
                  <w:color w:val="003399"/>
                  <w:sz w:val="24"/>
                  <w:szCs w:val="24"/>
                  <w:lang w:eastAsia="en-AU"/>
                </w:rPr>
                <w:br/>
              </w:r>
              <w:r w:rsidRPr="00512658">
                <w:rPr>
                  <w:rFonts w:ascii="Verdana" w:eastAsia="Times New Roman" w:hAnsi="Verdana" w:cs="Times New Roman"/>
                  <w:color w:val="003399"/>
                  <w:sz w:val="24"/>
                  <w:szCs w:val="24"/>
                  <w:u w:val="single"/>
                  <w:lang w:eastAsia="en-AU"/>
                </w:rPr>
                <w:lastRenderedPageBreak/>
                <w:t xml:space="preserve">Mobile Exam </w:t>
              </w:r>
              <w:proofErr w:type="spellStart"/>
              <w:r w:rsidRPr="00512658">
                <w:rPr>
                  <w:rFonts w:ascii="Verdana" w:eastAsia="Times New Roman" w:hAnsi="Verdana" w:cs="Times New Roman"/>
                  <w:color w:val="003399"/>
                  <w:sz w:val="24"/>
                  <w:szCs w:val="24"/>
                  <w:u w:val="single"/>
                  <w:lang w:eastAsia="en-AU"/>
                </w:rPr>
                <w:t>Center</w:t>
              </w:r>
              <w:proofErr w:type="spellEnd"/>
              <w:r w:rsidRPr="00512658">
                <w:rPr>
                  <w:rFonts w:ascii="Verdana" w:eastAsia="Times New Roman" w:hAnsi="Verdana" w:cs="Times New Roman"/>
                  <w:color w:val="003399"/>
                  <w:sz w:val="24"/>
                  <w:szCs w:val="24"/>
                  <w:u w:val="single"/>
                  <w:lang w:eastAsia="en-AU"/>
                </w:rPr>
                <w:t xml:space="preserve"> (MEC)</w:t>
              </w:r>
              <w:r w:rsidRPr="00512658">
                <w:rPr>
                  <w:rFonts w:ascii="Verdana" w:eastAsia="Times New Roman" w:hAnsi="Verdana" w:cs="Times New Roman"/>
                  <w:color w:val="003399"/>
                  <w:sz w:val="24"/>
                  <w:szCs w:val="24"/>
                  <w:lang w:eastAsia="en-AU"/>
                </w:rPr>
                <w:br/>
              </w:r>
            </w:hyperlink>
            <w:r w:rsidRPr="00512658">
              <w:rPr>
                <w:rFonts w:ascii="Verdana" w:eastAsia="Times New Roman" w:hAnsi="Verdana" w:cs="Times New Roman"/>
                <w:sz w:val="24"/>
                <w:szCs w:val="24"/>
                <w:lang w:eastAsia="en-AU"/>
              </w:rPr>
              <w:br/>
              <w:t>Individual level</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MEC Exam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FSD650ZW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 (20-59)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 xml:space="preserve">WM WIC benefit: SP </w:t>
            </w:r>
            <w:r w:rsidRPr="00512658">
              <w:rPr>
                <w:rFonts w:ascii="Verdana" w:eastAsia="Times New Roman" w:hAnsi="Verdana" w:cs="Times New Roman"/>
                <w:sz w:val="24"/>
                <w:szCs w:val="24"/>
                <w:lang w:eastAsia="en-AU"/>
              </w:rPr>
              <w:lastRenderedPageBreak/>
              <w:t>receive in last 12 month</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FSD660ZW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 (20-59)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WM WIC benefit: SP currently receive</w:t>
            </w:r>
          </w:p>
        </w:tc>
      </w:tr>
      <w:tr w:rsidR="00512658" w:rsidRPr="00512658" w:rsidTr="00512658">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12658" w:rsidRPr="00512658" w:rsidRDefault="00512658" w:rsidP="00512658">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FSD670ZW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F (20-59)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WM WIC benefit: # of months SP received</w:t>
            </w:r>
          </w:p>
        </w:tc>
      </w:tr>
    </w:tbl>
    <w:p w:rsidR="00512658" w:rsidRPr="00512658" w:rsidRDefault="00512658" w:rsidP="0051265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512658">
        <w:rPr>
          <w:rFonts w:ascii="Trebuchet MS" w:eastAsia="Times New Roman" w:hAnsi="Trebuchet MS" w:cs="Times New Roman"/>
          <w:color w:val="0C5205"/>
          <w:sz w:val="29"/>
          <w:szCs w:val="29"/>
          <w:lang w:eastAsia="en-AU"/>
        </w:rPr>
        <w:t>Appendix 2</w:t>
      </w:r>
    </w:p>
    <w:tbl>
      <w:tblPr>
        <w:tblW w:w="0" w:type="auto"/>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1858"/>
        <w:gridCol w:w="1157"/>
        <w:gridCol w:w="1301"/>
        <w:gridCol w:w="1140"/>
        <w:gridCol w:w="1475"/>
        <w:gridCol w:w="1047"/>
        <w:gridCol w:w="1048"/>
      </w:tblGrid>
      <w:tr w:rsidR="00512658" w:rsidRPr="00512658" w:rsidTr="00512658">
        <w:trPr>
          <w:tblHeader/>
        </w:trPr>
        <w:tc>
          <w:tcPr>
            <w:tcW w:w="0" w:type="auto"/>
            <w:gridSpan w:val="7"/>
            <w:tcBorders>
              <w:top w:val="nil"/>
              <w:left w:val="nil"/>
              <w:bottom w:val="nil"/>
              <w:right w:val="nil"/>
            </w:tcBorders>
            <w:shd w:val="clear" w:color="auto" w:fill="F4F4E1"/>
            <w:tcMar>
              <w:top w:w="75" w:type="dxa"/>
              <w:left w:w="75" w:type="dxa"/>
              <w:bottom w:w="75" w:type="dxa"/>
              <w:right w:w="75" w:type="dxa"/>
            </w:tcMar>
            <w:vAlign w:val="center"/>
            <w:hideMark/>
          </w:tcPr>
          <w:p w:rsidR="00512658" w:rsidRPr="00512658" w:rsidRDefault="00512658" w:rsidP="00512658">
            <w:pPr>
              <w:spacing w:after="240" w:line="240" w:lineRule="auto"/>
              <w:jc w:val="center"/>
              <w:rPr>
                <w:rFonts w:ascii="Times New Roman" w:eastAsia="Times New Roman" w:hAnsi="Times New Roman" w:cs="Times New Roman"/>
                <w:b/>
                <w:bCs/>
                <w:sz w:val="24"/>
                <w:szCs w:val="24"/>
                <w:lang w:eastAsia="en-AU"/>
              </w:rPr>
            </w:pPr>
            <w:r w:rsidRPr="00512658">
              <w:rPr>
                <w:rFonts w:ascii="Times New Roman" w:eastAsia="Times New Roman" w:hAnsi="Times New Roman" w:cs="Times New Roman"/>
                <w:b/>
                <w:bCs/>
                <w:sz w:val="24"/>
                <w:szCs w:val="24"/>
                <w:lang w:eastAsia="en-AU"/>
              </w:rPr>
              <w:t>Changes in the FSQ section among the last 6 release cycles</w:t>
            </w:r>
          </w:p>
        </w:tc>
      </w:tr>
      <w:tr w:rsidR="00512658" w:rsidRPr="00512658" w:rsidTr="005126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24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Item</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24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2003-2004</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24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2005-2006</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24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2007-2008</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24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2009-2010</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24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2011-2012</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12658" w:rsidRPr="00512658" w:rsidRDefault="00512658" w:rsidP="00512658">
            <w:pPr>
              <w:spacing w:after="240" w:line="240" w:lineRule="auto"/>
              <w:jc w:val="center"/>
              <w:rPr>
                <w:rFonts w:ascii="Verdana" w:eastAsia="Times New Roman" w:hAnsi="Verdana" w:cs="Times New Roman"/>
                <w:b/>
                <w:bCs/>
                <w:sz w:val="24"/>
                <w:szCs w:val="24"/>
                <w:lang w:eastAsia="en-AU"/>
              </w:rPr>
            </w:pPr>
            <w:r w:rsidRPr="00512658">
              <w:rPr>
                <w:rFonts w:ascii="Verdana" w:eastAsia="Times New Roman" w:hAnsi="Verdana" w:cs="Times New Roman"/>
                <w:b/>
                <w:bCs/>
                <w:sz w:val="24"/>
                <w:szCs w:val="24"/>
                <w:lang w:eastAsia="en-AU"/>
              </w:rPr>
              <w:t>2013-2014</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Eligible sample for household food security questions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 xml:space="preserve">Households with income equal or less than 4 times the Department of Health and </w:t>
            </w:r>
            <w:r w:rsidRPr="00512658">
              <w:rPr>
                <w:rFonts w:ascii="Verdana" w:eastAsia="Times New Roman" w:hAnsi="Verdana" w:cs="Times New Roman"/>
                <w:sz w:val="24"/>
                <w:szCs w:val="24"/>
                <w:lang w:eastAsia="en-AU"/>
              </w:rPr>
              <w:lastRenderedPageBreak/>
              <w:t>Human Services’ poverty guidelines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All households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All households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All households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All households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All households</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Codes for child food security category (FSDCH)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1=CH food quality &amp; quantity unaffected</w:t>
            </w:r>
            <w:r w:rsidRPr="00512658">
              <w:rPr>
                <w:rFonts w:ascii="Verdana" w:eastAsia="Times New Roman" w:hAnsi="Verdana" w:cs="Times New Roman"/>
                <w:sz w:val="24"/>
                <w:szCs w:val="24"/>
                <w:lang w:eastAsia="en-AU"/>
              </w:rPr>
              <w:br/>
              <w:t>2=CH reduced food quality or quantity</w:t>
            </w:r>
            <w:r w:rsidRPr="00512658">
              <w:rPr>
                <w:rFonts w:ascii="Verdana" w:eastAsia="Times New Roman" w:hAnsi="Verdana" w:cs="Times New Roman"/>
                <w:sz w:val="24"/>
                <w:szCs w:val="24"/>
                <w:lang w:eastAsia="en-AU"/>
              </w:rPr>
              <w:br/>
              <w:t>3=CH reduced food quality and quantity</w:t>
            </w:r>
            <w:r w:rsidRPr="00512658">
              <w:rPr>
                <w:rFonts w:ascii="Verdana" w:eastAsia="Times New Roman" w:hAnsi="Verdana" w:cs="Times New Roman"/>
                <w:sz w:val="24"/>
                <w:szCs w:val="24"/>
                <w:lang w:eastAsia="en-AU"/>
              </w:rPr>
              <w:br/>
              <w:t>4=CH severely reduced food quality and quantity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changes from 2003-2004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Modified labels as:</w:t>
            </w:r>
            <w:r w:rsidRPr="00512658">
              <w:rPr>
                <w:rFonts w:ascii="Verdana" w:eastAsia="Times New Roman" w:hAnsi="Verdana" w:cs="Times New Roman"/>
                <w:sz w:val="24"/>
                <w:szCs w:val="24"/>
                <w:lang w:eastAsia="en-AU"/>
              </w:rPr>
              <w:br/>
              <w:t>1=CH full or marginal food security</w:t>
            </w:r>
            <w:r w:rsidRPr="00512658">
              <w:rPr>
                <w:rFonts w:ascii="Verdana" w:eastAsia="Times New Roman" w:hAnsi="Verdana" w:cs="Times New Roman"/>
                <w:sz w:val="24"/>
                <w:szCs w:val="24"/>
                <w:lang w:eastAsia="en-AU"/>
              </w:rPr>
              <w:br/>
              <w:t>2=CH marginal food security</w:t>
            </w:r>
            <w:r w:rsidRPr="00512658">
              <w:rPr>
                <w:rFonts w:ascii="Verdana" w:eastAsia="Times New Roman" w:hAnsi="Verdana" w:cs="Times New Roman"/>
                <w:sz w:val="24"/>
                <w:szCs w:val="24"/>
                <w:lang w:eastAsia="en-AU"/>
              </w:rPr>
              <w:br/>
              <w:t>3=CH low food security</w:t>
            </w:r>
            <w:r w:rsidRPr="00512658">
              <w:rPr>
                <w:rFonts w:ascii="Verdana" w:eastAsia="Times New Roman" w:hAnsi="Verdana" w:cs="Times New Roman"/>
                <w:sz w:val="24"/>
                <w:szCs w:val="24"/>
                <w:lang w:eastAsia="en-AU"/>
              </w:rPr>
              <w:br/>
              <w:t>4=CH very low food security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changes from 2007-2008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changes from 2007-2008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changes from 2007-2008</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Individual food security questions for 0-11 years old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 xml:space="preserve">Collected and released 6 items; 5 of </w:t>
            </w:r>
            <w:r w:rsidRPr="00512658">
              <w:rPr>
                <w:rFonts w:ascii="Verdana" w:eastAsia="Times New Roman" w:hAnsi="Verdana" w:cs="Times New Roman"/>
                <w:sz w:val="24"/>
                <w:szCs w:val="24"/>
                <w:lang w:eastAsia="en-AU"/>
              </w:rPr>
              <w:lastRenderedPageBreak/>
              <w:t>them were categorical variables with response options "yes" or "no"; 1 follow-up question on number of days the child skipped a meal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 xml:space="preserve">Collected and released 5 items; dropped follow-up </w:t>
            </w:r>
            <w:r w:rsidRPr="00512658">
              <w:rPr>
                <w:rFonts w:ascii="Verdana" w:eastAsia="Times New Roman" w:hAnsi="Verdana" w:cs="Times New Roman"/>
                <w:sz w:val="24"/>
                <w:szCs w:val="24"/>
                <w:lang w:eastAsia="en-AU"/>
              </w:rPr>
              <w:lastRenderedPageBreak/>
              <w:t>question on number of days the child skipped a meal; modified response options for categorical variables as "often", "sometimes", "never"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 xml:space="preserve">Collected and released 5 items; no </w:t>
            </w:r>
            <w:r w:rsidRPr="00512658">
              <w:rPr>
                <w:rFonts w:ascii="Verdana" w:eastAsia="Times New Roman" w:hAnsi="Verdana" w:cs="Times New Roman"/>
                <w:sz w:val="24"/>
                <w:szCs w:val="24"/>
                <w:lang w:eastAsia="en-AU"/>
              </w:rPr>
              <w:lastRenderedPageBreak/>
              <w:t>changes from 2005-2006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 xml:space="preserve">Released 5 items same as 2007-2008. The order of </w:t>
            </w:r>
            <w:r w:rsidRPr="00512658">
              <w:rPr>
                <w:rFonts w:ascii="Verdana" w:eastAsia="Times New Roman" w:hAnsi="Verdana" w:cs="Times New Roman"/>
                <w:sz w:val="24"/>
                <w:szCs w:val="24"/>
                <w:lang w:eastAsia="en-AU"/>
              </w:rPr>
              <w:lastRenderedPageBreak/>
              <w:t>the questions was modified to make it consistent across age groups; modified response options to "yes" or "no" then followed affirmative answer with a frequency question "Did that happen often, sometimes or just once or twice?"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No longer collected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longer collected</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Individual food security questions for 16+ years old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 xml:space="preserve">Collected and released 7 items; 5 of them were categorical variables with response </w:t>
            </w:r>
            <w:r w:rsidRPr="00512658">
              <w:rPr>
                <w:rFonts w:ascii="Verdana" w:eastAsia="Times New Roman" w:hAnsi="Verdana" w:cs="Times New Roman"/>
                <w:sz w:val="24"/>
                <w:szCs w:val="24"/>
                <w:lang w:eastAsia="en-AU"/>
              </w:rPr>
              <w:lastRenderedPageBreak/>
              <w:t>options "yes" or "no"; 2 follow-up questions on number of days the participant skipped meals and days participant did not eat the whole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 xml:space="preserve">Collected and released 6 items; dropped follow-up questions on number of days the participant skipped </w:t>
            </w:r>
            <w:r w:rsidRPr="00512658">
              <w:rPr>
                <w:rFonts w:ascii="Verdana" w:eastAsia="Times New Roman" w:hAnsi="Verdana" w:cs="Times New Roman"/>
                <w:sz w:val="24"/>
                <w:szCs w:val="24"/>
                <w:lang w:eastAsia="en-AU"/>
              </w:rPr>
              <w:lastRenderedPageBreak/>
              <w:t xml:space="preserve">meals and days participant did not eat the whole day; separated the question of cut the meal size and skipped meals into 2 questions; modified response op </w:t>
            </w:r>
            <w:proofErr w:type="spellStart"/>
            <w:r w:rsidRPr="00512658">
              <w:rPr>
                <w:rFonts w:ascii="Verdana" w:eastAsia="Times New Roman" w:hAnsi="Verdana" w:cs="Times New Roman"/>
                <w:sz w:val="24"/>
                <w:szCs w:val="24"/>
                <w:lang w:eastAsia="en-AU"/>
              </w:rPr>
              <w:t>tions</w:t>
            </w:r>
            <w:proofErr w:type="spellEnd"/>
            <w:r w:rsidRPr="00512658">
              <w:rPr>
                <w:rFonts w:ascii="Verdana" w:eastAsia="Times New Roman" w:hAnsi="Verdana" w:cs="Times New Roman"/>
                <w:sz w:val="24"/>
                <w:szCs w:val="24"/>
                <w:lang w:eastAsia="en-AU"/>
              </w:rPr>
              <w:t xml:space="preserve"> for categorical variables as "often", "sometimes", "never"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Collected and released 6 items; no changes from 2005-2006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 xml:space="preserve">Released 5 items same as 2007-2008. The order of the questions was modified to make it consistent across age groups; </w:t>
            </w:r>
            <w:r w:rsidRPr="00512658">
              <w:rPr>
                <w:rFonts w:ascii="Verdana" w:eastAsia="Times New Roman" w:hAnsi="Verdana" w:cs="Times New Roman"/>
                <w:sz w:val="24"/>
                <w:szCs w:val="24"/>
                <w:lang w:eastAsia="en-AU"/>
              </w:rPr>
              <w:lastRenderedPageBreak/>
              <w:t>modified response options to "yes" or "no" then followed affirmative answer with a frequency question "Did that happen often, sometimes or just once or twice?"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No longer collected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longer collected</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Individual food security questions for 12-15 years old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Not collected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 xml:space="preserve">Collected and released 5 items similar to questions for children </w:t>
            </w:r>
            <w:r w:rsidRPr="00512658">
              <w:rPr>
                <w:rFonts w:ascii="Verdana" w:eastAsia="Times New Roman" w:hAnsi="Verdana" w:cs="Times New Roman"/>
                <w:sz w:val="24"/>
                <w:szCs w:val="24"/>
                <w:lang w:eastAsia="en-AU"/>
              </w:rPr>
              <w:lastRenderedPageBreak/>
              <w:t>0-11 years old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 xml:space="preserve">Collected and released 5 items; no changes from </w:t>
            </w:r>
            <w:r w:rsidRPr="00512658">
              <w:rPr>
                <w:rFonts w:ascii="Verdana" w:eastAsia="Times New Roman" w:hAnsi="Verdana" w:cs="Times New Roman"/>
                <w:sz w:val="24"/>
                <w:szCs w:val="24"/>
                <w:lang w:eastAsia="en-AU"/>
              </w:rPr>
              <w:lastRenderedPageBreak/>
              <w:t>2005-2006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No changes from 2007-2008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longer collected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longer collected</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Household members ever received Supplemental Nutrition Assistance Program(SNAP)/Food Stamp (FS) benefits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Not collected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Not collected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Collected and released for all households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changes from 2007-2008, except including the term “Supplemental Nutrition Assistance Program(SNAP)” in the questionnaire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changes from 2009-2010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changes from 2009-2010</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Household members received Supplemental Nutrition Assistance Program(SNAP)/Food Stamp (FS) benefits in the last 12 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Collected as "any household members authorized to receive Food Stamps"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changes from 2003-2004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Collected as "any household members received FS benefits"; the word "authorized" was no longer 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changes from 2007-2008, except including the term SNAP in the questionnaire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changes from 2009-2010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Similar to 2009-2010 question; except a household roster is read to the respondent for them to indicat</w:t>
            </w:r>
            <w:r w:rsidRPr="00512658">
              <w:rPr>
                <w:rFonts w:ascii="Verdana" w:eastAsia="Times New Roman" w:hAnsi="Verdana" w:cs="Times New Roman"/>
                <w:sz w:val="24"/>
                <w:szCs w:val="24"/>
                <w:lang w:eastAsia="en-AU"/>
              </w:rPr>
              <w:lastRenderedPageBreak/>
              <w:t>e each person that received benefits in last 12 months</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Household members currently receive Supplemental Nutrition Assistance Program(SNAP)/Food Stamp (FS) benefits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Cannot be ascertained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Cannot be ascertained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Cannot be ascertained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Cannot be ascertained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Derived and released for all households with member(s) who received SNAP/FS benefits in the last 12 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Derived and released for all households with member(s) who received SNAP/FS benefits in the last 12 months</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 xml:space="preserve">Time since last received Supplemental Nutrition Assistance Program(SNAP)/Food </w:t>
            </w:r>
            <w:r w:rsidRPr="00512658">
              <w:rPr>
                <w:rFonts w:ascii="Verdana" w:eastAsia="Times New Roman" w:hAnsi="Verdana" w:cs="Times New Roman"/>
                <w:sz w:val="24"/>
                <w:szCs w:val="24"/>
                <w:lang w:eastAsia="en-AU"/>
              </w:rPr>
              <w:lastRenderedPageBreak/>
              <w:t>Stamp (FS) benefits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Not collected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Not collected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 xml:space="preserve">Collected and released for all households with </w:t>
            </w:r>
            <w:r w:rsidRPr="00512658">
              <w:rPr>
                <w:rFonts w:ascii="Verdana" w:eastAsia="Times New Roman" w:hAnsi="Verdana" w:cs="Times New Roman"/>
                <w:sz w:val="24"/>
                <w:szCs w:val="24"/>
                <w:lang w:eastAsia="en-AU"/>
              </w:rPr>
              <w:lastRenderedPageBreak/>
              <w:t>member(s) who received FS benefits in the last 12 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 xml:space="preserve">No changes from 2007-2008, except including </w:t>
            </w:r>
            <w:r w:rsidRPr="00512658">
              <w:rPr>
                <w:rFonts w:ascii="Verdana" w:eastAsia="Times New Roman" w:hAnsi="Verdana" w:cs="Times New Roman"/>
                <w:sz w:val="24"/>
                <w:szCs w:val="24"/>
                <w:lang w:eastAsia="en-AU"/>
              </w:rPr>
              <w:lastRenderedPageBreak/>
              <w:t>the term SNAP in the questionnaire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No changes from 2009-2010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changes from 2009-2010</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Supplemental Nutrition Assistance Program(SNAP)/Food Stamp (FS) benefit amount received last time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Not collected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 xml:space="preserve">Collected and released in 2 separate items; benefit received in last month for households with current FS participant(s); benefit received last time for households with no current participant but had received benefits in the </w:t>
            </w:r>
            <w:r w:rsidRPr="00512658">
              <w:rPr>
                <w:rFonts w:ascii="Verdana" w:eastAsia="Times New Roman" w:hAnsi="Verdana" w:cs="Times New Roman"/>
                <w:sz w:val="24"/>
                <w:szCs w:val="24"/>
                <w:lang w:eastAsia="en-AU"/>
              </w:rPr>
              <w:lastRenderedPageBreak/>
              <w:t>last 12 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Collected and released 1 item for all households with member(s) who received FS benefits in the last 12 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changes from 2007-2008, except including the term SNAP in the questionnaire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changes from 2009-2010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Similar to 2009-2010; with the addition of a follow-up question for multi-family households to verify that the amount includes all families in the household</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Individual level questions on Supplemental Nutrition Assistance Program(SNAP)/Food Stamp (FS) benefits in the last 12 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3 items collected for all household members but only released data on survey participants: whether authorized to receive FS benefits; the length of the benefits authorized in the last 12 months; current participation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changes from 2003-2004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Not collected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Not collected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Not collected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Not collected</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Number of people in the household authorized to receive Supplemental Nutrition Assistance Program(SNAP)/Food Stamp (FS) benefits in the last 12 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Derived from individual level FS questions collected from all household members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changes from 2003-2004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Not collected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Not collected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Not collected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Derived from household level FS question to determine those in a household that received benefits in the last 12 months</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Child received WIC benefits in infancy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Not collected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Not collected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Collected and released for children 0-11 years old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changes from 2007-2008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changes from 2007-2008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changes from 2007-2008</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Child received WIC benefits between 1 to 4 years old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Not collected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Not collected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 xml:space="preserve">Collected and released for children 0-11 </w:t>
            </w:r>
            <w:r w:rsidRPr="00512658">
              <w:rPr>
                <w:rFonts w:ascii="Verdana" w:eastAsia="Times New Roman" w:hAnsi="Verdana" w:cs="Times New Roman"/>
                <w:sz w:val="24"/>
                <w:szCs w:val="24"/>
                <w:lang w:eastAsia="en-AU"/>
              </w:rPr>
              <w:lastRenderedPageBreak/>
              <w:t>years old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No changes from 2007-2008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changes from 2007-2008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changes from 2007-2008</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Total number of months the child received WIC benefits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Collected and released for children 0-5 years old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Collected and released for children 0-5 years old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Collected and released for children 0-11 years old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changes from 2007-2008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changes from 2007-2008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changes from 2007-2008</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Mom received WIC benefits while pregnant with the child participant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Not collected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Not collected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Collected and released for children 0-11 years old; also included an item for the month of pregnancy that mom started to receive WIC benefits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changes from 2007-2008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changes from 2007-2008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changes from 2007-2008</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WIC benefits questions for women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 xml:space="preserve">Collected and released for </w:t>
            </w:r>
            <w:r w:rsidRPr="00512658">
              <w:rPr>
                <w:rFonts w:ascii="Verdana" w:eastAsia="Times New Roman" w:hAnsi="Verdana" w:cs="Times New Roman"/>
                <w:sz w:val="24"/>
                <w:szCs w:val="24"/>
                <w:lang w:eastAsia="en-AU"/>
              </w:rPr>
              <w:lastRenderedPageBreak/>
              <w:t>women 12-59 years old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 xml:space="preserve">Collected and released for </w:t>
            </w:r>
            <w:r w:rsidRPr="00512658">
              <w:rPr>
                <w:rFonts w:ascii="Verdana" w:eastAsia="Times New Roman" w:hAnsi="Verdana" w:cs="Times New Roman"/>
                <w:sz w:val="24"/>
                <w:szCs w:val="24"/>
                <w:lang w:eastAsia="en-AU"/>
              </w:rPr>
              <w:lastRenderedPageBreak/>
              <w:t>women 12-59 years old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 xml:space="preserve">Collected for women 12-59 </w:t>
            </w:r>
            <w:r w:rsidRPr="00512658">
              <w:rPr>
                <w:rFonts w:ascii="Verdana" w:eastAsia="Times New Roman" w:hAnsi="Verdana" w:cs="Times New Roman"/>
                <w:sz w:val="24"/>
                <w:szCs w:val="24"/>
                <w:lang w:eastAsia="en-AU"/>
              </w:rPr>
              <w:lastRenderedPageBreak/>
              <w:t>years old, but only publically released for 20-59 years old due to disclosure risks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 xml:space="preserve">No changes from </w:t>
            </w:r>
            <w:r w:rsidRPr="00512658">
              <w:rPr>
                <w:rFonts w:ascii="Verdana" w:eastAsia="Times New Roman" w:hAnsi="Verdana" w:cs="Times New Roman"/>
                <w:sz w:val="24"/>
                <w:szCs w:val="24"/>
                <w:lang w:eastAsia="en-AU"/>
              </w:rPr>
              <w:lastRenderedPageBreak/>
              <w:t>2007-2008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 xml:space="preserve">No changes from </w:t>
            </w:r>
            <w:r w:rsidRPr="00512658">
              <w:rPr>
                <w:rFonts w:ascii="Verdana" w:eastAsia="Times New Roman" w:hAnsi="Verdana" w:cs="Times New Roman"/>
                <w:sz w:val="24"/>
                <w:szCs w:val="24"/>
                <w:lang w:eastAsia="en-AU"/>
              </w:rPr>
              <w:lastRenderedPageBreak/>
              <w:t>2007-2008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 xml:space="preserve">No changes from </w:t>
            </w:r>
            <w:r w:rsidRPr="00512658">
              <w:rPr>
                <w:rFonts w:ascii="Verdana" w:eastAsia="Times New Roman" w:hAnsi="Verdana" w:cs="Times New Roman"/>
                <w:sz w:val="24"/>
                <w:szCs w:val="24"/>
                <w:lang w:eastAsia="en-AU"/>
              </w:rPr>
              <w:lastRenderedPageBreak/>
              <w:t>2007-2008</w:t>
            </w:r>
          </w:p>
        </w:tc>
      </w:tr>
      <w:tr w:rsidR="00512658" w:rsidRPr="00512658" w:rsidTr="005126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lastRenderedPageBreak/>
              <w:t>Women currently receive WIC benefits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Collected for female participants who received WIC benefits in the last 12 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Collected for female participants who received WIC benefits in the last 12 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Collected for female participants who received WIC benefits in the last 12 month, and were pregnant or 0-12 months postpartum at the time of interview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changes from 2007-2008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changes from 2007-2008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12658" w:rsidRPr="00512658" w:rsidRDefault="00512658" w:rsidP="00512658">
            <w:pPr>
              <w:spacing w:after="240" w:line="240" w:lineRule="auto"/>
              <w:rPr>
                <w:rFonts w:ascii="Verdana" w:eastAsia="Times New Roman" w:hAnsi="Verdana" w:cs="Times New Roman"/>
                <w:sz w:val="24"/>
                <w:szCs w:val="24"/>
                <w:lang w:eastAsia="en-AU"/>
              </w:rPr>
            </w:pPr>
            <w:r w:rsidRPr="00512658">
              <w:rPr>
                <w:rFonts w:ascii="Verdana" w:eastAsia="Times New Roman" w:hAnsi="Verdana" w:cs="Times New Roman"/>
                <w:sz w:val="24"/>
                <w:szCs w:val="24"/>
                <w:lang w:eastAsia="en-AU"/>
              </w:rPr>
              <w:t>No changes from 2007-2008</w:t>
            </w:r>
          </w:p>
        </w:tc>
      </w:tr>
    </w:tbl>
    <w:p w:rsidR="00512658" w:rsidRPr="00512658" w:rsidRDefault="00512658" w:rsidP="00512658">
      <w:pPr>
        <w:spacing w:after="240" w:line="319" w:lineRule="atLeast"/>
        <w:ind w:left="720" w:right="720"/>
        <w:rPr>
          <w:rFonts w:ascii="Verdana" w:eastAsia="Times New Roman" w:hAnsi="Verdana" w:cs="Times New Roman"/>
          <w:color w:val="000000"/>
          <w:sz w:val="18"/>
          <w:szCs w:val="18"/>
          <w:lang w:eastAsia="en-AU"/>
        </w:rPr>
      </w:pPr>
      <w:r w:rsidRPr="00512658">
        <w:rPr>
          <w:rFonts w:ascii="Verdana" w:eastAsia="Times New Roman" w:hAnsi="Verdana" w:cs="Times New Roman"/>
          <w:color w:val="000000"/>
          <w:sz w:val="18"/>
          <w:szCs w:val="18"/>
          <w:lang w:eastAsia="en-AU"/>
        </w:rPr>
        <w:t> </w:t>
      </w:r>
    </w:p>
    <w:p w:rsidR="00DD0476" w:rsidRDefault="00512658">
      <w:bookmarkStart w:id="0" w:name="_GoBack"/>
      <w:bookmarkEnd w:id="0"/>
    </w:p>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4069D"/>
    <w:multiLevelType w:val="multilevel"/>
    <w:tmpl w:val="DD94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8277B9"/>
    <w:multiLevelType w:val="multilevel"/>
    <w:tmpl w:val="9CDE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658"/>
    <w:rsid w:val="00085C9D"/>
    <w:rsid w:val="0010184E"/>
    <w:rsid w:val="00354213"/>
    <w:rsid w:val="00512658"/>
    <w:rsid w:val="005E0C92"/>
    <w:rsid w:val="006D06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B7305-DD4D-4C69-9E03-121FF5AF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512658"/>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512658"/>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2658"/>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512658"/>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51265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12658"/>
    <w:rPr>
      <w:b/>
      <w:bCs/>
    </w:rPr>
  </w:style>
  <w:style w:type="character" w:styleId="Hyperlink">
    <w:name w:val="Hyperlink"/>
    <w:basedOn w:val="DefaultParagraphFont"/>
    <w:uiPriority w:val="99"/>
    <w:semiHidden/>
    <w:unhideWhenUsed/>
    <w:rsid w:val="00512658"/>
    <w:rPr>
      <w:color w:val="0000FF"/>
      <w:u w:val="single"/>
    </w:rPr>
  </w:style>
  <w:style w:type="character" w:styleId="FollowedHyperlink">
    <w:name w:val="FollowedHyperlink"/>
    <w:basedOn w:val="DefaultParagraphFont"/>
    <w:uiPriority w:val="99"/>
    <w:semiHidden/>
    <w:unhideWhenUsed/>
    <w:rsid w:val="0051265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153138">
      <w:bodyDiv w:val="1"/>
      <w:marLeft w:val="0"/>
      <w:marRight w:val="0"/>
      <w:marTop w:val="0"/>
      <w:marBottom w:val="0"/>
      <w:divBdr>
        <w:top w:val="none" w:sz="0" w:space="0" w:color="auto"/>
        <w:left w:val="none" w:sz="0" w:space="0" w:color="auto"/>
        <w:bottom w:val="none" w:sz="0" w:space="0" w:color="auto"/>
        <w:right w:val="none" w:sz="0" w:space="0" w:color="auto"/>
      </w:divBdr>
      <w:divsChild>
        <w:div w:id="1414276051">
          <w:marLeft w:val="0"/>
          <w:marRight w:val="0"/>
          <w:marTop w:val="0"/>
          <w:marBottom w:val="0"/>
          <w:divBdr>
            <w:top w:val="none" w:sz="0" w:space="0" w:color="auto"/>
            <w:left w:val="none" w:sz="0" w:space="0" w:color="auto"/>
            <w:bottom w:val="none" w:sz="0" w:space="0" w:color="auto"/>
            <w:right w:val="none" w:sz="0" w:space="0" w:color="auto"/>
          </w:divBdr>
        </w:div>
        <w:div w:id="1319381883">
          <w:marLeft w:val="0"/>
          <w:marRight w:val="0"/>
          <w:marTop w:val="0"/>
          <w:marBottom w:val="0"/>
          <w:divBdr>
            <w:top w:val="none" w:sz="0" w:space="0" w:color="auto"/>
            <w:left w:val="none" w:sz="0" w:space="0" w:color="auto"/>
            <w:bottom w:val="none" w:sz="0" w:space="0" w:color="auto"/>
            <w:right w:val="none" w:sz="0" w:space="0" w:color="auto"/>
          </w:divBdr>
        </w:div>
        <w:div w:id="985890576">
          <w:marLeft w:val="0"/>
          <w:marRight w:val="0"/>
          <w:marTop w:val="0"/>
          <w:marBottom w:val="0"/>
          <w:divBdr>
            <w:top w:val="none" w:sz="0" w:space="0" w:color="auto"/>
            <w:left w:val="none" w:sz="0" w:space="0" w:color="auto"/>
            <w:bottom w:val="none" w:sz="0" w:space="0" w:color="auto"/>
            <w:right w:val="none" w:sz="0" w:space="0" w:color="auto"/>
          </w:divBdr>
          <w:divsChild>
            <w:div w:id="775632520">
              <w:marLeft w:val="0"/>
              <w:marRight w:val="0"/>
              <w:marTop w:val="0"/>
              <w:marBottom w:val="0"/>
              <w:divBdr>
                <w:top w:val="none" w:sz="0" w:space="0" w:color="auto"/>
                <w:left w:val="none" w:sz="0" w:space="0" w:color="auto"/>
                <w:bottom w:val="none" w:sz="0" w:space="0" w:color="auto"/>
                <w:right w:val="none" w:sz="0" w:space="0" w:color="auto"/>
              </w:divBdr>
            </w:div>
            <w:div w:id="123739952">
              <w:marLeft w:val="0"/>
              <w:marRight w:val="0"/>
              <w:marTop w:val="0"/>
              <w:marBottom w:val="0"/>
              <w:divBdr>
                <w:top w:val="none" w:sz="0" w:space="0" w:color="auto"/>
                <w:left w:val="none" w:sz="0" w:space="0" w:color="auto"/>
                <w:bottom w:val="none" w:sz="0" w:space="0" w:color="auto"/>
                <w:right w:val="none" w:sz="0" w:space="0" w:color="auto"/>
              </w:divBdr>
            </w:div>
            <w:div w:id="1559633299">
              <w:marLeft w:val="0"/>
              <w:marRight w:val="0"/>
              <w:marTop w:val="0"/>
              <w:marBottom w:val="0"/>
              <w:divBdr>
                <w:top w:val="none" w:sz="0" w:space="0" w:color="auto"/>
                <w:left w:val="none" w:sz="0" w:space="0" w:color="auto"/>
                <w:bottom w:val="none" w:sz="0" w:space="0" w:color="auto"/>
                <w:right w:val="none" w:sz="0" w:space="0" w:color="auto"/>
              </w:divBdr>
            </w:div>
            <w:div w:id="619458575">
              <w:marLeft w:val="0"/>
              <w:marRight w:val="0"/>
              <w:marTop w:val="0"/>
              <w:marBottom w:val="0"/>
              <w:divBdr>
                <w:top w:val="none" w:sz="0" w:space="0" w:color="auto"/>
                <w:left w:val="none" w:sz="0" w:space="0" w:color="auto"/>
                <w:bottom w:val="none" w:sz="0" w:space="0" w:color="auto"/>
                <w:right w:val="none" w:sz="0" w:space="0" w:color="auto"/>
              </w:divBdr>
            </w:div>
            <w:div w:id="1241866052">
              <w:marLeft w:val="0"/>
              <w:marRight w:val="0"/>
              <w:marTop w:val="0"/>
              <w:marBottom w:val="0"/>
              <w:divBdr>
                <w:top w:val="none" w:sz="0" w:space="0" w:color="auto"/>
                <w:left w:val="none" w:sz="0" w:space="0" w:color="auto"/>
                <w:bottom w:val="none" w:sz="0" w:space="0" w:color="auto"/>
                <w:right w:val="none" w:sz="0" w:space="0" w:color="auto"/>
              </w:divBdr>
            </w:div>
            <w:div w:id="328018446">
              <w:marLeft w:val="0"/>
              <w:marRight w:val="0"/>
              <w:marTop w:val="0"/>
              <w:marBottom w:val="0"/>
              <w:divBdr>
                <w:top w:val="none" w:sz="0" w:space="0" w:color="auto"/>
                <w:left w:val="none" w:sz="0" w:space="0" w:color="auto"/>
                <w:bottom w:val="none" w:sz="0" w:space="0" w:color="auto"/>
                <w:right w:val="none" w:sz="0" w:space="0" w:color="auto"/>
              </w:divBdr>
            </w:div>
            <w:div w:id="1118453169">
              <w:marLeft w:val="0"/>
              <w:marRight w:val="0"/>
              <w:marTop w:val="0"/>
              <w:marBottom w:val="0"/>
              <w:divBdr>
                <w:top w:val="none" w:sz="0" w:space="0" w:color="auto"/>
                <w:left w:val="none" w:sz="0" w:space="0" w:color="auto"/>
                <w:bottom w:val="none" w:sz="0" w:space="0" w:color="auto"/>
                <w:right w:val="none" w:sz="0" w:space="0" w:color="auto"/>
              </w:divBdr>
            </w:div>
            <w:div w:id="277687957">
              <w:marLeft w:val="0"/>
              <w:marRight w:val="0"/>
              <w:marTop w:val="0"/>
              <w:marBottom w:val="0"/>
              <w:divBdr>
                <w:top w:val="none" w:sz="0" w:space="0" w:color="auto"/>
                <w:left w:val="none" w:sz="0" w:space="0" w:color="auto"/>
                <w:bottom w:val="none" w:sz="0" w:space="0" w:color="auto"/>
                <w:right w:val="none" w:sz="0" w:space="0" w:color="auto"/>
              </w:divBdr>
            </w:div>
            <w:div w:id="1602638736">
              <w:marLeft w:val="0"/>
              <w:marRight w:val="0"/>
              <w:marTop w:val="0"/>
              <w:marBottom w:val="0"/>
              <w:divBdr>
                <w:top w:val="none" w:sz="0" w:space="0" w:color="auto"/>
                <w:left w:val="none" w:sz="0" w:space="0" w:color="auto"/>
                <w:bottom w:val="none" w:sz="0" w:space="0" w:color="auto"/>
                <w:right w:val="none" w:sz="0" w:space="0" w:color="auto"/>
              </w:divBdr>
            </w:div>
            <w:div w:id="747270245">
              <w:marLeft w:val="0"/>
              <w:marRight w:val="0"/>
              <w:marTop w:val="0"/>
              <w:marBottom w:val="0"/>
              <w:divBdr>
                <w:top w:val="none" w:sz="0" w:space="0" w:color="auto"/>
                <w:left w:val="none" w:sz="0" w:space="0" w:color="auto"/>
                <w:bottom w:val="none" w:sz="0" w:space="0" w:color="auto"/>
                <w:right w:val="none" w:sz="0" w:space="0" w:color="auto"/>
              </w:divBdr>
            </w:div>
            <w:div w:id="1782610360">
              <w:marLeft w:val="0"/>
              <w:marRight w:val="0"/>
              <w:marTop w:val="0"/>
              <w:marBottom w:val="0"/>
              <w:divBdr>
                <w:top w:val="none" w:sz="0" w:space="0" w:color="auto"/>
                <w:left w:val="none" w:sz="0" w:space="0" w:color="auto"/>
                <w:bottom w:val="none" w:sz="0" w:space="0" w:color="auto"/>
                <w:right w:val="none" w:sz="0" w:space="0" w:color="auto"/>
              </w:divBdr>
            </w:div>
            <w:div w:id="1650398820">
              <w:marLeft w:val="0"/>
              <w:marRight w:val="0"/>
              <w:marTop w:val="0"/>
              <w:marBottom w:val="0"/>
              <w:divBdr>
                <w:top w:val="none" w:sz="0" w:space="0" w:color="auto"/>
                <w:left w:val="none" w:sz="0" w:space="0" w:color="auto"/>
                <w:bottom w:val="none" w:sz="0" w:space="0" w:color="auto"/>
                <w:right w:val="none" w:sz="0" w:space="0" w:color="auto"/>
              </w:divBdr>
            </w:div>
            <w:div w:id="1174809039">
              <w:marLeft w:val="0"/>
              <w:marRight w:val="0"/>
              <w:marTop w:val="0"/>
              <w:marBottom w:val="0"/>
              <w:divBdr>
                <w:top w:val="none" w:sz="0" w:space="0" w:color="auto"/>
                <w:left w:val="none" w:sz="0" w:space="0" w:color="auto"/>
                <w:bottom w:val="none" w:sz="0" w:space="0" w:color="auto"/>
                <w:right w:val="none" w:sz="0" w:space="0" w:color="auto"/>
              </w:divBdr>
            </w:div>
            <w:div w:id="2035767272">
              <w:marLeft w:val="0"/>
              <w:marRight w:val="0"/>
              <w:marTop w:val="0"/>
              <w:marBottom w:val="0"/>
              <w:divBdr>
                <w:top w:val="none" w:sz="0" w:space="0" w:color="auto"/>
                <w:left w:val="none" w:sz="0" w:space="0" w:color="auto"/>
                <w:bottom w:val="none" w:sz="0" w:space="0" w:color="auto"/>
                <w:right w:val="none" w:sz="0" w:space="0" w:color="auto"/>
              </w:divBdr>
            </w:div>
            <w:div w:id="167527290">
              <w:marLeft w:val="0"/>
              <w:marRight w:val="0"/>
              <w:marTop w:val="0"/>
              <w:marBottom w:val="0"/>
              <w:divBdr>
                <w:top w:val="none" w:sz="0" w:space="0" w:color="auto"/>
                <w:left w:val="none" w:sz="0" w:space="0" w:color="auto"/>
                <w:bottom w:val="none" w:sz="0" w:space="0" w:color="auto"/>
                <w:right w:val="none" w:sz="0" w:space="0" w:color="auto"/>
              </w:divBdr>
            </w:div>
            <w:div w:id="1847749818">
              <w:marLeft w:val="0"/>
              <w:marRight w:val="0"/>
              <w:marTop w:val="0"/>
              <w:marBottom w:val="0"/>
              <w:divBdr>
                <w:top w:val="none" w:sz="0" w:space="0" w:color="auto"/>
                <w:left w:val="none" w:sz="0" w:space="0" w:color="auto"/>
                <w:bottom w:val="none" w:sz="0" w:space="0" w:color="auto"/>
                <w:right w:val="none" w:sz="0" w:space="0" w:color="auto"/>
              </w:divBdr>
            </w:div>
            <w:div w:id="1944997024">
              <w:marLeft w:val="0"/>
              <w:marRight w:val="0"/>
              <w:marTop w:val="0"/>
              <w:marBottom w:val="0"/>
              <w:divBdr>
                <w:top w:val="none" w:sz="0" w:space="0" w:color="auto"/>
                <w:left w:val="none" w:sz="0" w:space="0" w:color="auto"/>
                <w:bottom w:val="none" w:sz="0" w:space="0" w:color="auto"/>
                <w:right w:val="none" w:sz="0" w:space="0" w:color="auto"/>
              </w:divBdr>
            </w:div>
            <w:div w:id="672100701">
              <w:marLeft w:val="0"/>
              <w:marRight w:val="0"/>
              <w:marTop w:val="0"/>
              <w:marBottom w:val="0"/>
              <w:divBdr>
                <w:top w:val="none" w:sz="0" w:space="0" w:color="auto"/>
                <w:left w:val="none" w:sz="0" w:space="0" w:color="auto"/>
                <w:bottom w:val="none" w:sz="0" w:space="0" w:color="auto"/>
                <w:right w:val="none" w:sz="0" w:space="0" w:color="auto"/>
              </w:divBdr>
            </w:div>
            <w:div w:id="1778796789">
              <w:marLeft w:val="0"/>
              <w:marRight w:val="0"/>
              <w:marTop w:val="0"/>
              <w:marBottom w:val="0"/>
              <w:divBdr>
                <w:top w:val="none" w:sz="0" w:space="0" w:color="auto"/>
                <w:left w:val="none" w:sz="0" w:space="0" w:color="auto"/>
                <w:bottom w:val="none" w:sz="0" w:space="0" w:color="auto"/>
                <w:right w:val="none" w:sz="0" w:space="0" w:color="auto"/>
              </w:divBdr>
            </w:div>
            <w:div w:id="645010030">
              <w:marLeft w:val="0"/>
              <w:marRight w:val="0"/>
              <w:marTop w:val="0"/>
              <w:marBottom w:val="0"/>
              <w:divBdr>
                <w:top w:val="none" w:sz="0" w:space="0" w:color="auto"/>
                <w:left w:val="none" w:sz="0" w:space="0" w:color="auto"/>
                <w:bottom w:val="none" w:sz="0" w:space="0" w:color="auto"/>
                <w:right w:val="none" w:sz="0" w:space="0" w:color="auto"/>
              </w:divBdr>
            </w:div>
            <w:div w:id="2039891558">
              <w:marLeft w:val="0"/>
              <w:marRight w:val="0"/>
              <w:marTop w:val="0"/>
              <w:marBottom w:val="0"/>
              <w:divBdr>
                <w:top w:val="none" w:sz="0" w:space="0" w:color="auto"/>
                <w:left w:val="none" w:sz="0" w:space="0" w:color="auto"/>
                <w:bottom w:val="none" w:sz="0" w:space="0" w:color="auto"/>
                <w:right w:val="none" w:sz="0" w:space="0" w:color="auto"/>
              </w:divBdr>
            </w:div>
            <w:div w:id="2018844969">
              <w:marLeft w:val="0"/>
              <w:marRight w:val="0"/>
              <w:marTop w:val="0"/>
              <w:marBottom w:val="0"/>
              <w:divBdr>
                <w:top w:val="none" w:sz="0" w:space="0" w:color="auto"/>
                <w:left w:val="none" w:sz="0" w:space="0" w:color="auto"/>
                <w:bottom w:val="none" w:sz="0" w:space="0" w:color="auto"/>
                <w:right w:val="none" w:sz="0" w:space="0" w:color="auto"/>
              </w:divBdr>
            </w:div>
            <w:div w:id="129909646">
              <w:marLeft w:val="0"/>
              <w:marRight w:val="0"/>
              <w:marTop w:val="0"/>
              <w:marBottom w:val="0"/>
              <w:divBdr>
                <w:top w:val="none" w:sz="0" w:space="0" w:color="auto"/>
                <w:left w:val="none" w:sz="0" w:space="0" w:color="auto"/>
                <w:bottom w:val="none" w:sz="0" w:space="0" w:color="auto"/>
                <w:right w:val="none" w:sz="0" w:space="0" w:color="auto"/>
              </w:divBdr>
            </w:div>
            <w:div w:id="535048104">
              <w:marLeft w:val="0"/>
              <w:marRight w:val="0"/>
              <w:marTop w:val="0"/>
              <w:marBottom w:val="0"/>
              <w:divBdr>
                <w:top w:val="none" w:sz="0" w:space="0" w:color="auto"/>
                <w:left w:val="none" w:sz="0" w:space="0" w:color="auto"/>
                <w:bottom w:val="none" w:sz="0" w:space="0" w:color="auto"/>
                <w:right w:val="none" w:sz="0" w:space="0" w:color="auto"/>
              </w:divBdr>
            </w:div>
            <w:div w:id="1976176117">
              <w:marLeft w:val="0"/>
              <w:marRight w:val="0"/>
              <w:marTop w:val="0"/>
              <w:marBottom w:val="0"/>
              <w:divBdr>
                <w:top w:val="none" w:sz="0" w:space="0" w:color="auto"/>
                <w:left w:val="none" w:sz="0" w:space="0" w:color="auto"/>
                <w:bottom w:val="none" w:sz="0" w:space="0" w:color="auto"/>
                <w:right w:val="none" w:sz="0" w:space="0" w:color="auto"/>
              </w:divBdr>
            </w:div>
            <w:div w:id="1290010875">
              <w:marLeft w:val="0"/>
              <w:marRight w:val="0"/>
              <w:marTop w:val="0"/>
              <w:marBottom w:val="0"/>
              <w:divBdr>
                <w:top w:val="none" w:sz="0" w:space="0" w:color="auto"/>
                <w:left w:val="none" w:sz="0" w:space="0" w:color="auto"/>
                <w:bottom w:val="none" w:sz="0" w:space="0" w:color="auto"/>
                <w:right w:val="none" w:sz="0" w:space="0" w:color="auto"/>
              </w:divBdr>
            </w:div>
            <w:div w:id="195579483">
              <w:marLeft w:val="0"/>
              <w:marRight w:val="0"/>
              <w:marTop w:val="0"/>
              <w:marBottom w:val="0"/>
              <w:divBdr>
                <w:top w:val="none" w:sz="0" w:space="0" w:color="auto"/>
                <w:left w:val="none" w:sz="0" w:space="0" w:color="auto"/>
                <w:bottom w:val="none" w:sz="0" w:space="0" w:color="auto"/>
                <w:right w:val="none" w:sz="0" w:space="0" w:color="auto"/>
              </w:divBdr>
            </w:div>
            <w:div w:id="586380072">
              <w:marLeft w:val="0"/>
              <w:marRight w:val="0"/>
              <w:marTop w:val="0"/>
              <w:marBottom w:val="0"/>
              <w:divBdr>
                <w:top w:val="none" w:sz="0" w:space="0" w:color="auto"/>
                <w:left w:val="none" w:sz="0" w:space="0" w:color="auto"/>
                <w:bottom w:val="none" w:sz="0" w:space="0" w:color="auto"/>
                <w:right w:val="none" w:sz="0" w:space="0" w:color="auto"/>
              </w:divBdr>
            </w:div>
            <w:div w:id="2039430510">
              <w:marLeft w:val="0"/>
              <w:marRight w:val="0"/>
              <w:marTop w:val="0"/>
              <w:marBottom w:val="0"/>
              <w:divBdr>
                <w:top w:val="none" w:sz="0" w:space="0" w:color="auto"/>
                <w:left w:val="none" w:sz="0" w:space="0" w:color="auto"/>
                <w:bottom w:val="none" w:sz="0" w:space="0" w:color="auto"/>
                <w:right w:val="none" w:sz="0" w:space="0" w:color="auto"/>
              </w:divBdr>
            </w:div>
            <w:div w:id="1500847744">
              <w:marLeft w:val="0"/>
              <w:marRight w:val="0"/>
              <w:marTop w:val="0"/>
              <w:marBottom w:val="0"/>
              <w:divBdr>
                <w:top w:val="none" w:sz="0" w:space="0" w:color="auto"/>
                <w:left w:val="none" w:sz="0" w:space="0" w:color="auto"/>
                <w:bottom w:val="none" w:sz="0" w:space="0" w:color="auto"/>
                <w:right w:val="none" w:sz="0" w:space="0" w:color="auto"/>
              </w:divBdr>
            </w:div>
            <w:div w:id="1672950693">
              <w:marLeft w:val="0"/>
              <w:marRight w:val="0"/>
              <w:marTop w:val="0"/>
              <w:marBottom w:val="0"/>
              <w:divBdr>
                <w:top w:val="none" w:sz="0" w:space="0" w:color="auto"/>
                <w:left w:val="none" w:sz="0" w:space="0" w:color="auto"/>
                <w:bottom w:val="none" w:sz="0" w:space="0" w:color="auto"/>
                <w:right w:val="none" w:sz="0" w:space="0" w:color="auto"/>
              </w:divBdr>
            </w:div>
            <w:div w:id="933588869">
              <w:marLeft w:val="0"/>
              <w:marRight w:val="0"/>
              <w:marTop w:val="0"/>
              <w:marBottom w:val="0"/>
              <w:divBdr>
                <w:top w:val="none" w:sz="0" w:space="0" w:color="auto"/>
                <w:left w:val="none" w:sz="0" w:space="0" w:color="auto"/>
                <w:bottom w:val="none" w:sz="0" w:space="0" w:color="auto"/>
                <w:right w:val="none" w:sz="0" w:space="0" w:color="auto"/>
              </w:divBdr>
            </w:div>
            <w:div w:id="938567917">
              <w:marLeft w:val="0"/>
              <w:marRight w:val="0"/>
              <w:marTop w:val="0"/>
              <w:marBottom w:val="0"/>
              <w:divBdr>
                <w:top w:val="none" w:sz="0" w:space="0" w:color="auto"/>
                <w:left w:val="none" w:sz="0" w:space="0" w:color="auto"/>
                <w:bottom w:val="none" w:sz="0" w:space="0" w:color="auto"/>
                <w:right w:val="none" w:sz="0" w:space="0" w:color="auto"/>
              </w:divBdr>
            </w:div>
            <w:div w:id="88891543">
              <w:marLeft w:val="0"/>
              <w:marRight w:val="0"/>
              <w:marTop w:val="0"/>
              <w:marBottom w:val="0"/>
              <w:divBdr>
                <w:top w:val="none" w:sz="0" w:space="0" w:color="auto"/>
                <w:left w:val="none" w:sz="0" w:space="0" w:color="auto"/>
                <w:bottom w:val="none" w:sz="0" w:space="0" w:color="auto"/>
                <w:right w:val="none" w:sz="0" w:space="0" w:color="auto"/>
              </w:divBdr>
            </w:div>
            <w:div w:id="515771925">
              <w:marLeft w:val="0"/>
              <w:marRight w:val="0"/>
              <w:marTop w:val="0"/>
              <w:marBottom w:val="0"/>
              <w:divBdr>
                <w:top w:val="none" w:sz="0" w:space="0" w:color="auto"/>
                <w:left w:val="none" w:sz="0" w:space="0" w:color="auto"/>
                <w:bottom w:val="none" w:sz="0" w:space="0" w:color="auto"/>
                <w:right w:val="none" w:sz="0" w:space="0" w:color="auto"/>
              </w:divBdr>
            </w:div>
            <w:div w:id="1421828220">
              <w:marLeft w:val="0"/>
              <w:marRight w:val="0"/>
              <w:marTop w:val="0"/>
              <w:marBottom w:val="0"/>
              <w:divBdr>
                <w:top w:val="none" w:sz="0" w:space="0" w:color="auto"/>
                <w:left w:val="none" w:sz="0" w:space="0" w:color="auto"/>
                <w:bottom w:val="none" w:sz="0" w:space="0" w:color="auto"/>
                <w:right w:val="none" w:sz="0" w:space="0" w:color="auto"/>
              </w:divBdr>
            </w:div>
            <w:div w:id="151407671">
              <w:marLeft w:val="0"/>
              <w:marRight w:val="0"/>
              <w:marTop w:val="0"/>
              <w:marBottom w:val="0"/>
              <w:divBdr>
                <w:top w:val="none" w:sz="0" w:space="0" w:color="auto"/>
                <w:left w:val="none" w:sz="0" w:space="0" w:color="auto"/>
                <w:bottom w:val="none" w:sz="0" w:space="0" w:color="auto"/>
                <w:right w:val="none" w:sz="0" w:space="0" w:color="auto"/>
              </w:divBdr>
            </w:div>
            <w:div w:id="260114872">
              <w:marLeft w:val="0"/>
              <w:marRight w:val="0"/>
              <w:marTop w:val="0"/>
              <w:marBottom w:val="0"/>
              <w:divBdr>
                <w:top w:val="none" w:sz="0" w:space="0" w:color="auto"/>
                <w:left w:val="none" w:sz="0" w:space="0" w:color="auto"/>
                <w:bottom w:val="none" w:sz="0" w:space="0" w:color="auto"/>
                <w:right w:val="none" w:sz="0" w:space="0" w:color="auto"/>
              </w:divBdr>
            </w:div>
            <w:div w:id="862983943">
              <w:marLeft w:val="0"/>
              <w:marRight w:val="0"/>
              <w:marTop w:val="0"/>
              <w:marBottom w:val="0"/>
              <w:divBdr>
                <w:top w:val="none" w:sz="0" w:space="0" w:color="auto"/>
                <w:left w:val="none" w:sz="0" w:space="0" w:color="auto"/>
                <w:bottom w:val="none" w:sz="0" w:space="0" w:color="auto"/>
                <w:right w:val="none" w:sz="0" w:space="0" w:color="auto"/>
              </w:divBdr>
            </w:div>
            <w:div w:id="821892114">
              <w:marLeft w:val="0"/>
              <w:marRight w:val="0"/>
              <w:marTop w:val="0"/>
              <w:marBottom w:val="0"/>
              <w:divBdr>
                <w:top w:val="none" w:sz="0" w:space="0" w:color="auto"/>
                <w:left w:val="none" w:sz="0" w:space="0" w:color="auto"/>
                <w:bottom w:val="none" w:sz="0" w:space="0" w:color="auto"/>
                <w:right w:val="none" w:sz="0" w:space="0" w:color="auto"/>
              </w:divBdr>
            </w:div>
            <w:div w:id="1969117021">
              <w:marLeft w:val="0"/>
              <w:marRight w:val="0"/>
              <w:marTop w:val="0"/>
              <w:marBottom w:val="0"/>
              <w:divBdr>
                <w:top w:val="none" w:sz="0" w:space="0" w:color="auto"/>
                <w:left w:val="none" w:sz="0" w:space="0" w:color="auto"/>
                <w:bottom w:val="none" w:sz="0" w:space="0" w:color="auto"/>
                <w:right w:val="none" w:sz="0" w:space="0" w:color="auto"/>
              </w:divBdr>
            </w:div>
            <w:div w:id="88158109">
              <w:marLeft w:val="0"/>
              <w:marRight w:val="0"/>
              <w:marTop w:val="0"/>
              <w:marBottom w:val="0"/>
              <w:divBdr>
                <w:top w:val="none" w:sz="0" w:space="0" w:color="auto"/>
                <w:left w:val="none" w:sz="0" w:space="0" w:color="auto"/>
                <w:bottom w:val="none" w:sz="0" w:space="0" w:color="auto"/>
                <w:right w:val="none" w:sz="0" w:space="0" w:color="auto"/>
              </w:divBdr>
            </w:div>
            <w:div w:id="101804596">
              <w:marLeft w:val="0"/>
              <w:marRight w:val="0"/>
              <w:marTop w:val="0"/>
              <w:marBottom w:val="0"/>
              <w:divBdr>
                <w:top w:val="none" w:sz="0" w:space="0" w:color="auto"/>
                <w:left w:val="none" w:sz="0" w:space="0" w:color="auto"/>
                <w:bottom w:val="none" w:sz="0" w:space="0" w:color="auto"/>
                <w:right w:val="none" w:sz="0" w:space="0" w:color="auto"/>
              </w:divBdr>
            </w:div>
            <w:div w:id="1168862214">
              <w:marLeft w:val="0"/>
              <w:marRight w:val="0"/>
              <w:marTop w:val="0"/>
              <w:marBottom w:val="0"/>
              <w:divBdr>
                <w:top w:val="none" w:sz="0" w:space="0" w:color="auto"/>
                <w:left w:val="none" w:sz="0" w:space="0" w:color="auto"/>
                <w:bottom w:val="none" w:sz="0" w:space="0" w:color="auto"/>
                <w:right w:val="none" w:sz="0" w:space="0" w:color="auto"/>
              </w:divBdr>
            </w:div>
            <w:div w:id="974021253">
              <w:marLeft w:val="0"/>
              <w:marRight w:val="0"/>
              <w:marTop w:val="0"/>
              <w:marBottom w:val="0"/>
              <w:divBdr>
                <w:top w:val="none" w:sz="0" w:space="0" w:color="auto"/>
                <w:left w:val="none" w:sz="0" w:space="0" w:color="auto"/>
                <w:bottom w:val="none" w:sz="0" w:space="0" w:color="auto"/>
                <w:right w:val="none" w:sz="0" w:space="0" w:color="auto"/>
              </w:divBdr>
            </w:div>
            <w:div w:id="2086299024">
              <w:marLeft w:val="0"/>
              <w:marRight w:val="0"/>
              <w:marTop w:val="0"/>
              <w:marBottom w:val="0"/>
              <w:divBdr>
                <w:top w:val="none" w:sz="0" w:space="0" w:color="auto"/>
                <w:left w:val="none" w:sz="0" w:space="0" w:color="auto"/>
                <w:bottom w:val="none" w:sz="0" w:space="0" w:color="auto"/>
                <w:right w:val="none" w:sz="0" w:space="0" w:color="auto"/>
              </w:divBdr>
            </w:div>
            <w:div w:id="1678533326">
              <w:marLeft w:val="0"/>
              <w:marRight w:val="0"/>
              <w:marTop w:val="0"/>
              <w:marBottom w:val="0"/>
              <w:divBdr>
                <w:top w:val="none" w:sz="0" w:space="0" w:color="auto"/>
                <w:left w:val="none" w:sz="0" w:space="0" w:color="auto"/>
                <w:bottom w:val="none" w:sz="0" w:space="0" w:color="auto"/>
                <w:right w:val="none" w:sz="0" w:space="0" w:color="auto"/>
              </w:divBdr>
            </w:div>
            <w:div w:id="1498960249">
              <w:marLeft w:val="0"/>
              <w:marRight w:val="0"/>
              <w:marTop w:val="0"/>
              <w:marBottom w:val="0"/>
              <w:divBdr>
                <w:top w:val="none" w:sz="0" w:space="0" w:color="auto"/>
                <w:left w:val="none" w:sz="0" w:space="0" w:color="auto"/>
                <w:bottom w:val="none" w:sz="0" w:space="0" w:color="auto"/>
                <w:right w:val="none" w:sz="0" w:space="0" w:color="auto"/>
              </w:divBdr>
            </w:div>
            <w:div w:id="1396002282">
              <w:marLeft w:val="0"/>
              <w:marRight w:val="0"/>
              <w:marTop w:val="0"/>
              <w:marBottom w:val="0"/>
              <w:divBdr>
                <w:top w:val="none" w:sz="0" w:space="0" w:color="auto"/>
                <w:left w:val="none" w:sz="0" w:space="0" w:color="auto"/>
                <w:bottom w:val="none" w:sz="0" w:space="0" w:color="auto"/>
                <w:right w:val="none" w:sz="0" w:space="0" w:color="auto"/>
              </w:divBdr>
            </w:div>
          </w:divsChild>
        </w:div>
        <w:div w:id="1668552524">
          <w:marLeft w:val="0"/>
          <w:marRight w:val="0"/>
          <w:marTop w:val="0"/>
          <w:marBottom w:val="0"/>
          <w:divBdr>
            <w:top w:val="none" w:sz="0" w:space="0" w:color="auto"/>
            <w:left w:val="none" w:sz="0" w:space="0" w:color="auto"/>
            <w:bottom w:val="none" w:sz="0" w:space="0" w:color="auto"/>
            <w:right w:val="none" w:sz="0" w:space="0" w:color="auto"/>
          </w:divBdr>
          <w:divsChild>
            <w:div w:id="1517844531">
              <w:marLeft w:val="0"/>
              <w:marRight w:val="0"/>
              <w:marTop w:val="0"/>
              <w:marBottom w:val="0"/>
              <w:divBdr>
                <w:top w:val="none" w:sz="0" w:space="0" w:color="auto"/>
                <w:left w:val="none" w:sz="0" w:space="0" w:color="auto"/>
                <w:bottom w:val="none" w:sz="0" w:space="0" w:color="auto"/>
                <w:right w:val="none" w:sz="0" w:space="0" w:color="auto"/>
              </w:divBdr>
            </w:div>
            <w:div w:id="10774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gov/Nchs/Nhanes/2013-2014/FSQ_H.htm" TargetMode="External"/><Relationship Id="rId13" Type="http://schemas.openxmlformats.org/officeDocument/2006/relationships/hyperlink" Target="https://www.cdc.gov/nchs/tutorials/nhanes/" TargetMode="External"/><Relationship Id="rId18" Type="http://schemas.openxmlformats.org/officeDocument/2006/relationships/hyperlink" Target="https://wwwn.cdc.gov/nchs/data/nhanes/2013-2014/questionnaires/dbq_h.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cdc.gov/Nchs/Nhanes/2013-2014/FSQ_H.htm" TargetMode="External"/><Relationship Id="rId12" Type="http://schemas.openxmlformats.org/officeDocument/2006/relationships/hyperlink" Target="https://wwwn.cdc.gov/nchs/nhanes/analyticguidelines.aspx" TargetMode="External"/><Relationship Id="rId17" Type="http://schemas.openxmlformats.org/officeDocument/2006/relationships/hyperlink" Target="https://wwwn.cdc.gov/nchs/data/nhanes/2013-2014/questionnaires/fsq_family_h.pdf" TargetMode="External"/><Relationship Id="rId2" Type="http://schemas.openxmlformats.org/officeDocument/2006/relationships/styles" Target="styles.xml"/><Relationship Id="rId16" Type="http://schemas.openxmlformats.org/officeDocument/2006/relationships/hyperlink" Target="https://wwwn.cdc.gov/nchs/data/nhanes/2013-2014/questionnaires/fsq_family_h.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cdc.gov/nchs/data/nhanes/2013-2014/questionnaires/rhq_capi_h.pdf" TargetMode="External"/><Relationship Id="rId11" Type="http://schemas.openxmlformats.org/officeDocument/2006/relationships/hyperlink" Target="https://wwwn.cdc.gov/Nchs/Nhanes/2013-2014/FSQ_H.htm" TargetMode="External"/><Relationship Id="rId5" Type="http://schemas.openxmlformats.org/officeDocument/2006/relationships/hyperlink" Target="https://wwwn.cdc.gov/nchs/data/nhanes/2013-2014/questionnaires/dbq_h.pdf" TargetMode="External"/><Relationship Id="rId15" Type="http://schemas.openxmlformats.org/officeDocument/2006/relationships/hyperlink" Target="https://wwwn.cdc.gov/nchs/data/nhanes/2013-2014/questionnaires/fsq_family_h.pdf" TargetMode="External"/><Relationship Id="rId10" Type="http://schemas.openxmlformats.org/officeDocument/2006/relationships/hyperlink" Target="https://wwwn.cdc.gov/nchs/nhanes/analyticguidelines.aspx" TargetMode="External"/><Relationship Id="rId19" Type="http://schemas.openxmlformats.org/officeDocument/2006/relationships/hyperlink" Target="https://wwwn.cdc.gov/nchs/data/nhanes/2013-2014/questionnaires/rhq_capi_h.pdf" TargetMode="External"/><Relationship Id="rId4" Type="http://schemas.openxmlformats.org/officeDocument/2006/relationships/webSettings" Target="webSettings.xml"/><Relationship Id="rId9" Type="http://schemas.openxmlformats.org/officeDocument/2006/relationships/hyperlink" Target="http://www.ers.usda.gov/topics/food-nutrition-assistance/food-security-in-the-us/measurement.aspx" TargetMode="External"/><Relationship Id="rId14" Type="http://schemas.openxmlformats.org/officeDocument/2006/relationships/hyperlink" Target="http://www.fns.usda.gov/sites/default/files/FSGuide_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7923</Words>
  <Characters>45165</Characters>
  <Application>Microsoft Office Word</Application>
  <DocSecurity>0</DocSecurity>
  <Lines>376</Lines>
  <Paragraphs>105</Paragraphs>
  <ScaleCrop>false</ScaleCrop>
  <Company>University of Southern Queensland</Company>
  <LinksUpToDate>false</LinksUpToDate>
  <CharactersWithSpaces>52983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1</cp:revision>
  <dcterms:created xsi:type="dcterms:W3CDTF">2018-01-13T06:05:00Z</dcterms:created>
  <dcterms:modified xsi:type="dcterms:W3CDTF">2018-01-13T06:06:00Z</dcterms:modified>
</cp:coreProperties>
</file>