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Component Description</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The health insurance questionnaire (variable name prefix HIQ) provides respondent level interview data on insurance coverage, type of insurance coverage, coverage of prescription drugs, and uninsured status during the past 12 months.</w:t>
      </w:r>
    </w:p>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Eligible Sample</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All participants were eligible. A proxy answered for participants who were less than 16 years old. There are no exclusion criteria.</w:t>
      </w:r>
    </w:p>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Interview Setting and Mode of Administration</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The health insurance questionnaire was asked in the home by trained interviewers using the Computer-Assisted Personal Interview (CAPI) system. Persons reporting Medicare insurance coverage were asked to show their Medicare card.</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Persons 16 years of age and older and emancipated minors were interviewed directly. A proxy provided information for survey participants who were under 16 years of age and for individuals who could not answer the questions themselves.</w:t>
      </w:r>
    </w:p>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Data Processing and Editing</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The data were reviewed for completeness, consistency, and illogical values.</w:t>
      </w:r>
    </w:p>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Analytic Notes</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Although the health insurance data were collected as part of the household questionnaire, if they are merged with exam data, exam sample weights should be used for the analyses.</w:t>
      </w:r>
    </w:p>
    <w:p w:rsidR="00C46158" w:rsidRPr="00C46158" w:rsidRDefault="00C46158" w:rsidP="00C46158">
      <w:pPr>
        <w:spacing w:after="240" w:line="319" w:lineRule="atLeast"/>
        <w:ind w:left="720" w:righ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Please refer to the </w:t>
      </w:r>
      <w:hyperlink r:id="rId4" w:tgtFrame="_blank" w:history="1">
        <w:r w:rsidRPr="00C46158">
          <w:rPr>
            <w:rFonts w:ascii="Verdana" w:eastAsia="Times New Roman" w:hAnsi="Verdana" w:cs="Times New Roman"/>
            <w:color w:val="003399"/>
            <w:sz w:val="18"/>
            <w:szCs w:val="18"/>
            <w:u w:val="single"/>
            <w:lang w:eastAsia="en-AU"/>
          </w:rPr>
          <w:t>NHANES Analytic Guidelines</w:t>
        </w:r>
      </w:hyperlink>
      <w:r w:rsidRPr="00C46158">
        <w:rPr>
          <w:rFonts w:ascii="Verdana" w:eastAsia="Times New Roman" w:hAnsi="Verdana" w:cs="Times New Roman"/>
          <w:color w:val="000000"/>
          <w:sz w:val="18"/>
          <w:szCs w:val="18"/>
          <w:lang w:eastAsia="en-AU"/>
        </w:rPr>
        <w:t> and the on-line </w:t>
      </w:r>
      <w:hyperlink r:id="rId5" w:tgtFrame="_blank" w:history="1">
        <w:r w:rsidRPr="00C46158">
          <w:rPr>
            <w:rFonts w:ascii="Verdana" w:eastAsia="Times New Roman" w:hAnsi="Verdana" w:cs="Times New Roman"/>
            <w:color w:val="003399"/>
            <w:sz w:val="18"/>
            <w:szCs w:val="18"/>
            <w:u w:val="single"/>
            <w:lang w:eastAsia="en-AU"/>
          </w:rPr>
          <w:t>NHANES Tutorial</w:t>
        </w:r>
      </w:hyperlink>
      <w:r w:rsidRPr="00C46158">
        <w:rPr>
          <w:rFonts w:ascii="Verdana" w:eastAsia="Times New Roman" w:hAnsi="Verdana" w:cs="Times New Roman"/>
          <w:color w:val="000000"/>
          <w:sz w:val="18"/>
          <w:szCs w:val="18"/>
          <w:lang w:eastAsia="en-AU"/>
        </w:rPr>
        <w:t> for further details on the use of sample weights and other analytic issues.</w:t>
      </w:r>
    </w:p>
    <w:p w:rsidR="00C46158" w:rsidRPr="00C46158" w:rsidRDefault="00C46158" w:rsidP="00C461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46158">
        <w:rPr>
          <w:rFonts w:ascii="Trebuchet MS" w:eastAsia="Times New Roman" w:hAnsi="Trebuchet MS" w:cs="Times New Roman"/>
          <w:color w:val="0C5205"/>
          <w:sz w:val="29"/>
          <w:szCs w:val="29"/>
          <w:lang w:eastAsia="en-AU"/>
        </w:rPr>
        <w:t>Codebook and Frequencies</w:t>
      </w:r>
    </w:p>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SEQN - Respondent sequence number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SEQN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Respondent sequence number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Respondent sequence number.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lastRenderedPageBreak/>
        <w:t>HIQ011 - Covered by health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HIQ011</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health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The (first/next) questions are about health insurance. {Are you/Is SP} covered by health insurance or some other kind of health care plan? [Include health insurance obtained through employment or purchased directly as well as government programs like Medicare and Medicaid that provide medical care or help pay medical bills.]</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HIQ065</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HIQ065</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HIQ065</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HIQ031A - Covered by private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HIQ031A</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private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private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12"/>
        <w:gridCol w:w="3137"/>
        <w:gridCol w:w="940"/>
        <w:gridCol w:w="1669"/>
        <w:gridCol w:w="1542"/>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private insurance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HIQ031B - Covered by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HIQ031B</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3"/>
        <w:gridCol w:w="2637"/>
        <w:gridCol w:w="940"/>
        <w:gridCol w:w="1669"/>
        <w:gridCol w:w="1781"/>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Medicare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8949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 xml:space="preserve">HIQ031C - Covered by </w:t>
      </w:r>
      <w:proofErr w:type="spellStart"/>
      <w:r w:rsidRPr="00C46158">
        <w:rPr>
          <w:rFonts w:ascii="Trebuchet MS" w:eastAsia="Times New Roman" w:hAnsi="Trebuchet MS" w:cs="Times New Roman"/>
          <w:color w:val="000000"/>
          <w:sz w:val="27"/>
          <w:szCs w:val="27"/>
          <w:lang w:eastAsia="en-AU"/>
        </w:rPr>
        <w:t>Medi</w:t>
      </w:r>
      <w:proofErr w:type="spellEnd"/>
      <w:r w:rsidRPr="00C46158">
        <w:rPr>
          <w:rFonts w:ascii="Trebuchet MS" w:eastAsia="Times New Roman" w:hAnsi="Trebuchet MS" w:cs="Times New Roman"/>
          <w:color w:val="000000"/>
          <w:sz w:val="27"/>
          <w:szCs w:val="27"/>
          <w:lang w:eastAsia="en-AU"/>
        </w:rPr>
        <w:t>-Gap</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HIQ031C</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 xml:space="preserve">Covered by </w:t>
      </w:r>
      <w:proofErr w:type="spellStart"/>
      <w:r w:rsidRPr="00C46158">
        <w:rPr>
          <w:rFonts w:ascii="Verdana" w:eastAsia="Times New Roman" w:hAnsi="Verdana" w:cs="Times New Roman"/>
          <w:color w:val="000000"/>
          <w:sz w:val="18"/>
          <w:szCs w:val="18"/>
          <w:lang w:eastAsia="en-AU"/>
        </w:rPr>
        <w:t>Medi</w:t>
      </w:r>
      <w:proofErr w:type="spellEnd"/>
      <w:r w:rsidRPr="00C46158">
        <w:rPr>
          <w:rFonts w:ascii="Verdana" w:eastAsia="Times New Roman" w:hAnsi="Verdana" w:cs="Times New Roman"/>
          <w:color w:val="000000"/>
          <w:sz w:val="18"/>
          <w:szCs w:val="18"/>
          <w:lang w:eastAsia="en-AU"/>
        </w:rPr>
        <w:t>-Gap</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 xml:space="preserve">{Are you/Is SP} covered by </w:t>
      </w:r>
      <w:proofErr w:type="spellStart"/>
      <w:r w:rsidRPr="00C46158">
        <w:rPr>
          <w:rFonts w:ascii="Verdana" w:eastAsia="Times New Roman" w:hAnsi="Verdana" w:cs="Times New Roman"/>
          <w:color w:val="000000"/>
          <w:sz w:val="18"/>
          <w:szCs w:val="18"/>
          <w:lang w:eastAsia="en-AU"/>
        </w:rPr>
        <w:t>Medi</w:t>
      </w:r>
      <w:proofErr w:type="spellEnd"/>
      <w:r w:rsidRPr="00C46158">
        <w:rPr>
          <w:rFonts w:ascii="Verdana" w:eastAsia="Times New Roman" w:hAnsi="Verdana" w:cs="Times New Roman"/>
          <w:color w:val="000000"/>
          <w:sz w:val="18"/>
          <w:szCs w:val="18"/>
          <w:lang w:eastAsia="en-AU"/>
        </w:rPr>
        <w:t>-Gap?</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49"/>
        <w:gridCol w:w="2684"/>
        <w:gridCol w:w="940"/>
        <w:gridCol w:w="1669"/>
        <w:gridCol w:w="175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 xml:space="preserve">Covered by </w:t>
            </w:r>
            <w:proofErr w:type="spellStart"/>
            <w:r w:rsidRPr="00C46158">
              <w:rPr>
                <w:rFonts w:ascii="Verdana" w:eastAsia="Times New Roman" w:hAnsi="Verdana" w:cs="Times New Roman"/>
                <w:sz w:val="24"/>
                <w:szCs w:val="24"/>
                <w:lang w:eastAsia="en-AU"/>
              </w:rPr>
              <w:t>Medi</w:t>
            </w:r>
            <w:proofErr w:type="spellEnd"/>
            <w:r w:rsidRPr="00C46158">
              <w:rPr>
                <w:rFonts w:ascii="Verdana" w:eastAsia="Times New Roman" w:hAnsi="Verdana" w:cs="Times New Roman"/>
                <w:sz w:val="24"/>
                <w:szCs w:val="24"/>
                <w:lang w:eastAsia="en-AU"/>
              </w:rPr>
              <w:t>-Gap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HIQ031D - Covered by Medicaid</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lastRenderedPageBreak/>
        <w:t>HIQ031D</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Medicaid</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Medicaid?</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84"/>
        <w:gridCol w:w="2617"/>
        <w:gridCol w:w="940"/>
        <w:gridCol w:w="1669"/>
        <w:gridCol w:w="1790"/>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Medicaid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7773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HIQ031E - Covered by SCHIP</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SCHIP</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SCHIP (State Children's Health Insurance Program)?</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SCHIP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HIQ031F - Covered by military health 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HIQ031F</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military health 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military health plan (</w:t>
      </w:r>
      <w:proofErr w:type="spellStart"/>
      <w:r w:rsidRPr="00C46158">
        <w:rPr>
          <w:rFonts w:ascii="Verdana" w:eastAsia="Times New Roman" w:hAnsi="Verdana" w:cs="Times New Roman"/>
          <w:color w:val="000000"/>
          <w:sz w:val="18"/>
          <w:szCs w:val="18"/>
          <w:lang w:eastAsia="en-AU"/>
        </w:rPr>
        <w:t>Tricare</w:t>
      </w:r>
      <w:proofErr w:type="spellEnd"/>
      <w:r w:rsidRPr="00C46158">
        <w:rPr>
          <w:rFonts w:ascii="Verdana" w:eastAsia="Times New Roman" w:hAnsi="Verdana" w:cs="Times New Roman"/>
          <w:color w:val="000000"/>
          <w:sz w:val="18"/>
          <w:szCs w:val="18"/>
          <w:lang w:eastAsia="en-AU"/>
        </w:rPr>
        <w:t>/VA/Champ-VA)?</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4"/>
        <w:gridCol w:w="3229"/>
        <w:gridCol w:w="940"/>
        <w:gridCol w:w="1669"/>
        <w:gridCol w:w="149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military health care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HIQ031G - Covered by Indian Health Service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HIQ031G</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Indian Health Service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Indian Health Service?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3"/>
        <w:gridCol w:w="3307"/>
        <w:gridCol w:w="940"/>
        <w:gridCol w:w="1669"/>
        <w:gridCol w:w="1461"/>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Indian Health Service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HIQ031H - Covered by state-sponsored health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HIQ031H</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state-sponsored health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state-sponsored health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20"/>
        <w:gridCol w:w="3505"/>
        <w:gridCol w:w="940"/>
        <w:gridCol w:w="1669"/>
        <w:gridCol w:w="1366"/>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state-sponsored health plan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lastRenderedPageBreak/>
        <w:t>HIQ031I - Covered by other government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HIQ031I</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other government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other government insurance?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4"/>
        <w:gridCol w:w="3515"/>
        <w:gridCol w:w="940"/>
        <w:gridCol w:w="1669"/>
        <w:gridCol w:w="1362"/>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other government insurance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HIQ031J - Covered by single service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HIQ031J</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Covered by single service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{Are you/Is SP} covered by any single service plan?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85"/>
        <w:gridCol w:w="3188"/>
        <w:gridCol w:w="940"/>
        <w:gridCol w:w="1669"/>
        <w:gridCol w:w="151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Covered by single service plan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HIQ031AA - No coverage of any type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HIQ031AA</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No coverage of any type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No coverage of any type.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45"/>
        <w:gridCol w:w="2882"/>
        <w:gridCol w:w="940"/>
        <w:gridCol w:w="1669"/>
        <w:gridCol w:w="1664"/>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 coverage of any type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HIQ065 - CHECK ITEM</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HIQ065</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Instructions:</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If Age&gt;=65 and HIQ031B not= 15 then go to HIQ260. If HIQ031B=15 then go to HIQ105. Otherwise - continue.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HIQ259 - CHECK ITEM</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HIQ259</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Instructions:</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If Age &lt; 65 and HIQ011=1(Yes) and HIQ031AA not=40(No coverage) then go to HIQ270. If Age &lt; 65 and (HIQ011=2/7/9 or HIQ031AA=40) then go to END of section.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- 64 YEARS</w:t>
      </w:r>
    </w:p>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HIQ260 - Have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HIQ260</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Have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{Do you/Does SP} have Medicare?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Instructions:</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This is a health insurance program that virtually all persons 65 and older are eligible for.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65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HIQ269</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HIQ269</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HIQ269</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HIQ105 - Insurance card available or not</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HIQ105</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Insurance card available or not</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Insurance card available or not.</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HIQ269 - CHECK ITEM</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HIQ269</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Instructions:</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If (HIQ011=1 and HIQ031AA not= 40) or HIQ260=1 then continue. Otherwise go to END of section.</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HIQ270 - Do plans cover prescriptions?</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HIQ270</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Do plans cover prescriptions?</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{Does this plan/Do any of these plans} cover any part of the cost of prescriptions?</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Instructions:</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CAPI INSTRUCTION: IF HIQ031B = 15 or HIQ260 = 1, DISPLAY: [If you are enrolled in Medicare Part D, also known as the Medicare Prescription Drug Plan, you have some prescription drug coverage.]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C46158" w:rsidRPr="00C46158" w:rsidRDefault="00C46158" w:rsidP="00C461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46158">
        <w:rPr>
          <w:rFonts w:ascii="Trebuchet MS" w:eastAsia="Times New Roman" w:hAnsi="Trebuchet MS" w:cs="Times New Roman"/>
          <w:color w:val="000000"/>
          <w:sz w:val="27"/>
          <w:szCs w:val="27"/>
          <w:lang w:eastAsia="en-AU"/>
        </w:rPr>
        <w:t>HIQ210 - Time when no insurance in past year?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Variable Name:</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HIQ210</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SAS Label:</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Time when no insurance in past year?</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English Text: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In the past 12 months, was there any time when {you/SP} did not have any health insurance coverage?</w:t>
      </w:r>
    </w:p>
    <w:p w:rsidR="00C46158" w:rsidRPr="00C46158" w:rsidRDefault="00C46158" w:rsidP="00C46158">
      <w:pPr>
        <w:spacing w:after="0" w:line="240" w:lineRule="auto"/>
        <w:ind w:left="600"/>
        <w:rPr>
          <w:rFonts w:ascii="Verdana" w:eastAsia="Times New Roman" w:hAnsi="Verdana" w:cs="Times New Roman"/>
          <w:b/>
          <w:bCs/>
          <w:color w:val="000000"/>
          <w:sz w:val="18"/>
          <w:szCs w:val="18"/>
          <w:lang w:eastAsia="en-AU"/>
        </w:rPr>
      </w:pPr>
      <w:r w:rsidRPr="00C46158">
        <w:rPr>
          <w:rFonts w:ascii="Verdana" w:eastAsia="Times New Roman" w:hAnsi="Verdana" w:cs="Times New Roman"/>
          <w:b/>
          <w:bCs/>
          <w:color w:val="000000"/>
          <w:sz w:val="18"/>
          <w:szCs w:val="18"/>
          <w:lang w:eastAsia="en-AU"/>
        </w:rPr>
        <w:t>Target:</w:t>
      </w:r>
    </w:p>
    <w:p w:rsidR="00C46158" w:rsidRPr="00C46158" w:rsidRDefault="00C46158" w:rsidP="00C46158">
      <w:pPr>
        <w:spacing w:after="0" w:line="240" w:lineRule="auto"/>
        <w:ind w:left="720"/>
        <w:rPr>
          <w:rFonts w:ascii="Verdana" w:eastAsia="Times New Roman" w:hAnsi="Verdana" w:cs="Times New Roman"/>
          <w:color w:val="000000"/>
          <w:sz w:val="18"/>
          <w:szCs w:val="18"/>
          <w:lang w:eastAsia="en-AU"/>
        </w:rPr>
      </w:pPr>
      <w:r w:rsidRPr="00C461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46158" w:rsidRPr="00C46158" w:rsidTr="00C461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46158" w:rsidRPr="00C46158" w:rsidRDefault="00C46158" w:rsidP="00C46158">
            <w:pPr>
              <w:spacing w:after="300" w:line="240" w:lineRule="auto"/>
              <w:jc w:val="center"/>
              <w:rPr>
                <w:rFonts w:ascii="Verdana" w:eastAsia="Times New Roman" w:hAnsi="Verdana" w:cs="Times New Roman"/>
                <w:b/>
                <w:bCs/>
                <w:sz w:val="24"/>
                <w:szCs w:val="24"/>
                <w:lang w:eastAsia="en-AU"/>
              </w:rPr>
            </w:pPr>
            <w:r w:rsidRPr="00C46158">
              <w:rPr>
                <w:rFonts w:ascii="Verdana" w:eastAsia="Times New Roman" w:hAnsi="Verdana" w:cs="Times New Roman"/>
                <w:b/>
                <w:bCs/>
                <w:sz w:val="24"/>
                <w:szCs w:val="24"/>
                <w:lang w:eastAsia="en-AU"/>
              </w:rPr>
              <w:t>Skip to Item</w:t>
            </w: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8603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r w:rsidR="00C46158" w:rsidRPr="00C46158" w:rsidTr="00C461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r w:rsidRPr="00C461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46158" w:rsidRPr="00C46158" w:rsidRDefault="00C46158" w:rsidP="00C46158">
            <w:pPr>
              <w:spacing w:after="300" w:line="240" w:lineRule="auto"/>
              <w:rPr>
                <w:rFonts w:ascii="Verdana" w:eastAsia="Times New Roman" w:hAnsi="Verdana" w:cs="Times New Roman"/>
                <w:sz w:val="24"/>
                <w:szCs w:val="24"/>
                <w:lang w:eastAsia="en-AU"/>
              </w:rPr>
            </w:pPr>
          </w:p>
        </w:tc>
      </w:tr>
    </w:tbl>
    <w:p w:rsidR="00DD0476" w:rsidRDefault="00C46158">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58"/>
    <w:rsid w:val="00085C9D"/>
    <w:rsid w:val="0010184E"/>
    <w:rsid w:val="00354213"/>
    <w:rsid w:val="005E0C92"/>
    <w:rsid w:val="006D06F5"/>
    <w:rsid w:val="00C461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3D475-7A40-400E-884B-FFD4C959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C4615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4615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15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4615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4615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46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690743">
      <w:bodyDiv w:val="1"/>
      <w:marLeft w:val="0"/>
      <w:marRight w:val="0"/>
      <w:marTop w:val="0"/>
      <w:marBottom w:val="0"/>
      <w:divBdr>
        <w:top w:val="none" w:sz="0" w:space="0" w:color="auto"/>
        <w:left w:val="none" w:sz="0" w:space="0" w:color="auto"/>
        <w:bottom w:val="none" w:sz="0" w:space="0" w:color="auto"/>
        <w:right w:val="none" w:sz="0" w:space="0" w:color="auto"/>
      </w:divBdr>
      <w:divsChild>
        <w:div w:id="1863859392">
          <w:marLeft w:val="0"/>
          <w:marRight w:val="0"/>
          <w:marTop w:val="0"/>
          <w:marBottom w:val="0"/>
          <w:divBdr>
            <w:top w:val="none" w:sz="0" w:space="0" w:color="auto"/>
            <w:left w:val="none" w:sz="0" w:space="0" w:color="auto"/>
            <w:bottom w:val="none" w:sz="0" w:space="0" w:color="auto"/>
            <w:right w:val="none" w:sz="0" w:space="0" w:color="auto"/>
          </w:divBdr>
        </w:div>
        <w:div w:id="1263302369">
          <w:marLeft w:val="0"/>
          <w:marRight w:val="0"/>
          <w:marTop w:val="0"/>
          <w:marBottom w:val="0"/>
          <w:divBdr>
            <w:top w:val="none" w:sz="0" w:space="0" w:color="auto"/>
            <w:left w:val="none" w:sz="0" w:space="0" w:color="auto"/>
            <w:bottom w:val="none" w:sz="0" w:space="0" w:color="auto"/>
            <w:right w:val="none" w:sz="0" w:space="0" w:color="auto"/>
          </w:divBdr>
          <w:divsChild>
            <w:div w:id="982270810">
              <w:marLeft w:val="0"/>
              <w:marRight w:val="0"/>
              <w:marTop w:val="0"/>
              <w:marBottom w:val="0"/>
              <w:divBdr>
                <w:top w:val="none" w:sz="0" w:space="0" w:color="auto"/>
                <w:left w:val="none" w:sz="0" w:space="0" w:color="auto"/>
                <w:bottom w:val="none" w:sz="0" w:space="0" w:color="auto"/>
                <w:right w:val="none" w:sz="0" w:space="0" w:color="auto"/>
              </w:divBdr>
            </w:div>
            <w:div w:id="1441949156">
              <w:marLeft w:val="0"/>
              <w:marRight w:val="0"/>
              <w:marTop w:val="0"/>
              <w:marBottom w:val="0"/>
              <w:divBdr>
                <w:top w:val="none" w:sz="0" w:space="0" w:color="auto"/>
                <w:left w:val="none" w:sz="0" w:space="0" w:color="auto"/>
                <w:bottom w:val="none" w:sz="0" w:space="0" w:color="auto"/>
                <w:right w:val="none" w:sz="0" w:space="0" w:color="auto"/>
              </w:divBdr>
            </w:div>
            <w:div w:id="1537814888">
              <w:marLeft w:val="0"/>
              <w:marRight w:val="0"/>
              <w:marTop w:val="0"/>
              <w:marBottom w:val="0"/>
              <w:divBdr>
                <w:top w:val="none" w:sz="0" w:space="0" w:color="auto"/>
                <w:left w:val="none" w:sz="0" w:space="0" w:color="auto"/>
                <w:bottom w:val="none" w:sz="0" w:space="0" w:color="auto"/>
                <w:right w:val="none" w:sz="0" w:space="0" w:color="auto"/>
              </w:divBdr>
            </w:div>
            <w:div w:id="1765765072">
              <w:marLeft w:val="0"/>
              <w:marRight w:val="0"/>
              <w:marTop w:val="0"/>
              <w:marBottom w:val="0"/>
              <w:divBdr>
                <w:top w:val="none" w:sz="0" w:space="0" w:color="auto"/>
                <w:left w:val="none" w:sz="0" w:space="0" w:color="auto"/>
                <w:bottom w:val="none" w:sz="0" w:space="0" w:color="auto"/>
                <w:right w:val="none" w:sz="0" w:space="0" w:color="auto"/>
              </w:divBdr>
            </w:div>
            <w:div w:id="1109425328">
              <w:marLeft w:val="0"/>
              <w:marRight w:val="0"/>
              <w:marTop w:val="0"/>
              <w:marBottom w:val="0"/>
              <w:divBdr>
                <w:top w:val="none" w:sz="0" w:space="0" w:color="auto"/>
                <w:left w:val="none" w:sz="0" w:space="0" w:color="auto"/>
                <w:bottom w:val="none" w:sz="0" w:space="0" w:color="auto"/>
                <w:right w:val="none" w:sz="0" w:space="0" w:color="auto"/>
              </w:divBdr>
            </w:div>
            <w:div w:id="23606400">
              <w:marLeft w:val="0"/>
              <w:marRight w:val="0"/>
              <w:marTop w:val="0"/>
              <w:marBottom w:val="0"/>
              <w:divBdr>
                <w:top w:val="none" w:sz="0" w:space="0" w:color="auto"/>
                <w:left w:val="none" w:sz="0" w:space="0" w:color="auto"/>
                <w:bottom w:val="none" w:sz="0" w:space="0" w:color="auto"/>
                <w:right w:val="none" w:sz="0" w:space="0" w:color="auto"/>
              </w:divBdr>
            </w:div>
            <w:div w:id="999498907">
              <w:marLeft w:val="0"/>
              <w:marRight w:val="0"/>
              <w:marTop w:val="0"/>
              <w:marBottom w:val="0"/>
              <w:divBdr>
                <w:top w:val="none" w:sz="0" w:space="0" w:color="auto"/>
                <w:left w:val="none" w:sz="0" w:space="0" w:color="auto"/>
                <w:bottom w:val="none" w:sz="0" w:space="0" w:color="auto"/>
                <w:right w:val="none" w:sz="0" w:space="0" w:color="auto"/>
              </w:divBdr>
            </w:div>
            <w:div w:id="1171137022">
              <w:marLeft w:val="0"/>
              <w:marRight w:val="0"/>
              <w:marTop w:val="0"/>
              <w:marBottom w:val="0"/>
              <w:divBdr>
                <w:top w:val="none" w:sz="0" w:space="0" w:color="auto"/>
                <w:left w:val="none" w:sz="0" w:space="0" w:color="auto"/>
                <w:bottom w:val="none" w:sz="0" w:space="0" w:color="auto"/>
                <w:right w:val="none" w:sz="0" w:space="0" w:color="auto"/>
              </w:divBdr>
            </w:div>
            <w:div w:id="1464076858">
              <w:marLeft w:val="0"/>
              <w:marRight w:val="0"/>
              <w:marTop w:val="0"/>
              <w:marBottom w:val="0"/>
              <w:divBdr>
                <w:top w:val="none" w:sz="0" w:space="0" w:color="auto"/>
                <w:left w:val="none" w:sz="0" w:space="0" w:color="auto"/>
                <w:bottom w:val="none" w:sz="0" w:space="0" w:color="auto"/>
                <w:right w:val="none" w:sz="0" w:space="0" w:color="auto"/>
              </w:divBdr>
            </w:div>
            <w:div w:id="1643196934">
              <w:marLeft w:val="0"/>
              <w:marRight w:val="0"/>
              <w:marTop w:val="0"/>
              <w:marBottom w:val="0"/>
              <w:divBdr>
                <w:top w:val="none" w:sz="0" w:space="0" w:color="auto"/>
                <w:left w:val="none" w:sz="0" w:space="0" w:color="auto"/>
                <w:bottom w:val="none" w:sz="0" w:space="0" w:color="auto"/>
                <w:right w:val="none" w:sz="0" w:space="0" w:color="auto"/>
              </w:divBdr>
            </w:div>
            <w:div w:id="1957518368">
              <w:marLeft w:val="0"/>
              <w:marRight w:val="0"/>
              <w:marTop w:val="0"/>
              <w:marBottom w:val="0"/>
              <w:divBdr>
                <w:top w:val="none" w:sz="0" w:space="0" w:color="auto"/>
                <w:left w:val="none" w:sz="0" w:space="0" w:color="auto"/>
                <w:bottom w:val="none" w:sz="0" w:space="0" w:color="auto"/>
                <w:right w:val="none" w:sz="0" w:space="0" w:color="auto"/>
              </w:divBdr>
            </w:div>
            <w:div w:id="1741126510">
              <w:marLeft w:val="0"/>
              <w:marRight w:val="0"/>
              <w:marTop w:val="0"/>
              <w:marBottom w:val="0"/>
              <w:divBdr>
                <w:top w:val="none" w:sz="0" w:space="0" w:color="auto"/>
                <w:left w:val="none" w:sz="0" w:space="0" w:color="auto"/>
                <w:bottom w:val="none" w:sz="0" w:space="0" w:color="auto"/>
                <w:right w:val="none" w:sz="0" w:space="0" w:color="auto"/>
              </w:divBdr>
            </w:div>
            <w:div w:id="1735084456">
              <w:marLeft w:val="0"/>
              <w:marRight w:val="0"/>
              <w:marTop w:val="0"/>
              <w:marBottom w:val="0"/>
              <w:divBdr>
                <w:top w:val="none" w:sz="0" w:space="0" w:color="auto"/>
                <w:left w:val="none" w:sz="0" w:space="0" w:color="auto"/>
                <w:bottom w:val="none" w:sz="0" w:space="0" w:color="auto"/>
                <w:right w:val="none" w:sz="0" w:space="0" w:color="auto"/>
              </w:divBdr>
            </w:div>
            <w:div w:id="1196310256">
              <w:marLeft w:val="0"/>
              <w:marRight w:val="0"/>
              <w:marTop w:val="0"/>
              <w:marBottom w:val="0"/>
              <w:divBdr>
                <w:top w:val="none" w:sz="0" w:space="0" w:color="auto"/>
                <w:left w:val="none" w:sz="0" w:space="0" w:color="auto"/>
                <w:bottom w:val="none" w:sz="0" w:space="0" w:color="auto"/>
                <w:right w:val="none" w:sz="0" w:space="0" w:color="auto"/>
              </w:divBdr>
            </w:div>
            <w:div w:id="670832361">
              <w:marLeft w:val="0"/>
              <w:marRight w:val="0"/>
              <w:marTop w:val="0"/>
              <w:marBottom w:val="0"/>
              <w:divBdr>
                <w:top w:val="none" w:sz="0" w:space="0" w:color="auto"/>
                <w:left w:val="none" w:sz="0" w:space="0" w:color="auto"/>
                <w:bottom w:val="none" w:sz="0" w:space="0" w:color="auto"/>
                <w:right w:val="none" w:sz="0" w:space="0" w:color="auto"/>
              </w:divBdr>
            </w:div>
            <w:div w:id="230848050">
              <w:marLeft w:val="0"/>
              <w:marRight w:val="0"/>
              <w:marTop w:val="0"/>
              <w:marBottom w:val="0"/>
              <w:divBdr>
                <w:top w:val="none" w:sz="0" w:space="0" w:color="auto"/>
                <w:left w:val="none" w:sz="0" w:space="0" w:color="auto"/>
                <w:bottom w:val="none" w:sz="0" w:space="0" w:color="auto"/>
                <w:right w:val="none" w:sz="0" w:space="0" w:color="auto"/>
              </w:divBdr>
            </w:div>
            <w:div w:id="1272277818">
              <w:marLeft w:val="0"/>
              <w:marRight w:val="0"/>
              <w:marTop w:val="0"/>
              <w:marBottom w:val="0"/>
              <w:divBdr>
                <w:top w:val="none" w:sz="0" w:space="0" w:color="auto"/>
                <w:left w:val="none" w:sz="0" w:space="0" w:color="auto"/>
                <w:bottom w:val="none" w:sz="0" w:space="0" w:color="auto"/>
                <w:right w:val="none" w:sz="0" w:space="0" w:color="auto"/>
              </w:divBdr>
            </w:div>
            <w:div w:id="945621655">
              <w:marLeft w:val="0"/>
              <w:marRight w:val="0"/>
              <w:marTop w:val="0"/>
              <w:marBottom w:val="0"/>
              <w:divBdr>
                <w:top w:val="none" w:sz="0" w:space="0" w:color="auto"/>
                <w:left w:val="none" w:sz="0" w:space="0" w:color="auto"/>
                <w:bottom w:val="none" w:sz="0" w:space="0" w:color="auto"/>
                <w:right w:val="none" w:sz="0" w:space="0" w:color="auto"/>
              </w:divBdr>
            </w:div>
            <w:div w:id="2134866395">
              <w:marLeft w:val="0"/>
              <w:marRight w:val="0"/>
              <w:marTop w:val="0"/>
              <w:marBottom w:val="0"/>
              <w:divBdr>
                <w:top w:val="none" w:sz="0" w:space="0" w:color="auto"/>
                <w:left w:val="none" w:sz="0" w:space="0" w:color="auto"/>
                <w:bottom w:val="none" w:sz="0" w:space="0" w:color="auto"/>
                <w:right w:val="none" w:sz="0" w:space="0" w:color="auto"/>
              </w:divBdr>
            </w:div>
            <w:div w:id="7466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1302</Words>
  <Characters>7426</Characters>
  <Application>Microsoft Office Word</Application>
  <DocSecurity>0</DocSecurity>
  <Lines>61</Lines>
  <Paragraphs>17</Paragraphs>
  <ScaleCrop>false</ScaleCrop>
  <Company>University of Southern Queensland</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2018-01-13T06:08:00Z</dcterms:created>
  <dcterms:modified xsi:type="dcterms:W3CDTF">2018-01-13T06:09:00Z</dcterms:modified>
</cp:coreProperties>
</file>