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2A3B" w14:textId="67471883" w:rsidR="00D16778" w:rsidRPr="006C344C" w:rsidRDefault="00D16778">
      <w:pPr>
        <w:rPr>
          <w:b/>
          <w:bCs/>
          <w:color w:val="4472C4" w:themeColor="accent1"/>
          <w:sz w:val="28"/>
          <w:szCs w:val="28"/>
        </w:rPr>
      </w:pPr>
      <w:r w:rsidRPr="006C344C">
        <w:rPr>
          <w:b/>
          <w:bCs/>
          <w:color w:val="4472C4" w:themeColor="accent1"/>
          <w:sz w:val="28"/>
          <w:szCs w:val="28"/>
        </w:rPr>
        <w:t xml:space="preserve">Project: Simple Static Web Application using html and </w:t>
      </w:r>
      <w:proofErr w:type="spellStart"/>
      <w:r w:rsidR="006C344C" w:rsidRPr="006C344C">
        <w:rPr>
          <w:b/>
          <w:bCs/>
          <w:color w:val="4472C4" w:themeColor="accent1"/>
          <w:sz w:val="28"/>
          <w:szCs w:val="28"/>
        </w:rPr>
        <w:t>Javascript</w:t>
      </w:r>
      <w:proofErr w:type="spellEnd"/>
    </w:p>
    <w:p w14:paraId="2FD5BE98" w14:textId="77777777" w:rsidR="006C344C" w:rsidRDefault="000A6C23">
      <w:r>
        <w:t>T</w:t>
      </w:r>
      <w:r w:rsidRPr="000A6C23">
        <w:t xml:space="preserve">he server will start on port 8080. </w:t>
      </w:r>
      <w:r>
        <w:t xml:space="preserve">This </w:t>
      </w:r>
      <w:r w:rsidRPr="000A6C23">
        <w:t xml:space="preserve">can access it by navigating </w:t>
      </w:r>
      <w:r w:rsidR="006C344C">
        <w:t>t</w:t>
      </w:r>
      <w:r w:rsidRPr="000A6C23">
        <w:t>o</w:t>
      </w:r>
    </w:p>
    <w:p w14:paraId="6598321A" w14:textId="19DF8A9F" w:rsidR="000A6C23" w:rsidRPr="006C344C" w:rsidRDefault="000A6C23">
      <w:pPr>
        <w:rPr>
          <w:i/>
          <w:iCs/>
        </w:rPr>
      </w:pPr>
      <w:r w:rsidRPr="000A6C23">
        <w:t> </w:t>
      </w:r>
      <w:r w:rsidRPr="006C344C">
        <w:rPr>
          <w:i/>
          <w:iCs/>
          <w:highlight w:val="yellow"/>
        </w:rPr>
        <w:t>http://localhost:8080/</w:t>
      </w:r>
      <w:r w:rsidRPr="006C344C">
        <w:rPr>
          <w:i/>
          <w:iCs/>
          <w:highlight w:val="yellow"/>
        </w:rPr>
        <w:t>home.html</w:t>
      </w:r>
    </w:p>
    <w:p w14:paraId="7A755E58" w14:textId="03B13DE6" w:rsidR="006C344C" w:rsidRPr="00D16778" w:rsidRDefault="00362443">
      <w:r w:rsidRPr="00D16778">
        <w:drawing>
          <wp:inline distT="0" distB="0" distL="0" distR="0" wp14:anchorId="13CDC099" wp14:editId="0E06204F">
            <wp:extent cx="5731510" cy="2153920"/>
            <wp:effectExtent l="0" t="0" r="2540" b="0"/>
            <wp:docPr id="151900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3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ECC6" w14:textId="77777777" w:rsidR="000A6C23" w:rsidRPr="000A6C23" w:rsidRDefault="000A6C23" w:rsidP="000A6C23">
      <w:pPr>
        <w:rPr>
          <w:b/>
          <w:bCs/>
        </w:rPr>
      </w:pPr>
      <w:r w:rsidRPr="000A6C23">
        <w:rPr>
          <w:b/>
          <w:bCs/>
        </w:rPr>
        <w:t>DevOps practices include the following:</w:t>
      </w:r>
    </w:p>
    <w:p w14:paraId="5ECB26A5" w14:textId="4CFC81CF" w:rsidR="000A6C23" w:rsidRPr="000A6C23" w:rsidRDefault="000A6C23" w:rsidP="000A6C23">
      <w:pPr>
        <w:numPr>
          <w:ilvl w:val="0"/>
          <w:numId w:val="2"/>
        </w:numPr>
      </w:pPr>
      <w:r w:rsidRPr="000A6C23">
        <w:t xml:space="preserve">Creating </w:t>
      </w:r>
      <w:proofErr w:type="spellStart"/>
      <w:r w:rsidRPr="000A6C23">
        <w:t>Dockerfile</w:t>
      </w:r>
      <w:proofErr w:type="spellEnd"/>
      <w:r w:rsidRPr="000A6C23">
        <w:t xml:space="preserve"> </w:t>
      </w:r>
    </w:p>
    <w:p w14:paraId="3296630E" w14:textId="77777777" w:rsidR="000A6C23" w:rsidRPr="000A6C23" w:rsidRDefault="000A6C23" w:rsidP="000A6C23">
      <w:pPr>
        <w:numPr>
          <w:ilvl w:val="0"/>
          <w:numId w:val="2"/>
        </w:numPr>
      </w:pPr>
      <w:r w:rsidRPr="000A6C23">
        <w:t>Containerization</w:t>
      </w:r>
    </w:p>
    <w:p w14:paraId="4E62E521" w14:textId="77777777" w:rsidR="000A6C23" w:rsidRPr="000A6C23" w:rsidRDefault="000A6C23" w:rsidP="000A6C23">
      <w:pPr>
        <w:numPr>
          <w:ilvl w:val="0"/>
          <w:numId w:val="2"/>
        </w:numPr>
      </w:pPr>
      <w:r w:rsidRPr="000A6C23">
        <w:t>Continuous Integration (CI)</w:t>
      </w:r>
    </w:p>
    <w:p w14:paraId="42FD030C" w14:textId="77777777" w:rsidR="000A6C23" w:rsidRDefault="000A6C23" w:rsidP="000A6C23">
      <w:pPr>
        <w:numPr>
          <w:ilvl w:val="0"/>
          <w:numId w:val="2"/>
        </w:numPr>
      </w:pPr>
      <w:r w:rsidRPr="000A6C23">
        <w:t>Continuous Deployment (CD)</w:t>
      </w:r>
    </w:p>
    <w:p w14:paraId="6A6DEE48" w14:textId="53C15FCC" w:rsidR="006C344C" w:rsidRPr="000A6C23" w:rsidRDefault="006C344C" w:rsidP="006C344C">
      <w:pPr>
        <w:rPr>
          <w:b/>
          <w:bCs/>
        </w:rPr>
      </w:pPr>
      <w:r w:rsidRPr="006C344C">
        <w:rPr>
          <w:b/>
          <w:bCs/>
        </w:rPr>
        <w:t>The Project Flow</w:t>
      </w:r>
      <w:r w:rsidR="00AF4685">
        <w:rPr>
          <w:b/>
          <w:bCs/>
        </w:rPr>
        <w:t xml:space="preserve"> and folder Structure</w:t>
      </w:r>
      <w:r w:rsidRPr="006C344C">
        <w:rPr>
          <w:b/>
          <w:bCs/>
        </w:rPr>
        <w:t>:</w:t>
      </w:r>
    </w:p>
    <w:p w14:paraId="10B2375F" w14:textId="1DF483DF" w:rsidR="00362443" w:rsidRDefault="006C344C">
      <w:r w:rsidRPr="006C344C">
        <w:drawing>
          <wp:inline distT="0" distB="0" distL="0" distR="0" wp14:anchorId="4873D721" wp14:editId="5DCE893F">
            <wp:extent cx="6239628" cy="2674620"/>
            <wp:effectExtent l="0" t="0" r="8890" b="0"/>
            <wp:docPr id="101474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784" cy="26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6383" w14:textId="72C44957" w:rsidR="00AF4685" w:rsidRDefault="00AF4685">
      <w:r w:rsidRPr="00AF4685">
        <w:lastRenderedPageBreak/>
        <w:drawing>
          <wp:inline distT="0" distB="0" distL="0" distR="0" wp14:anchorId="6F3E80A5" wp14:editId="4BDA2577">
            <wp:extent cx="1722269" cy="2179509"/>
            <wp:effectExtent l="0" t="0" r="0" b="0"/>
            <wp:docPr id="17680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5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56A" w14:textId="77777777" w:rsidR="006C344C" w:rsidRPr="00D16778" w:rsidRDefault="006C344C"/>
    <w:p w14:paraId="60268C47" w14:textId="0BD070B2" w:rsidR="009B4616" w:rsidRPr="006C344C" w:rsidRDefault="00A55E06">
      <w:pPr>
        <w:rPr>
          <w:b/>
          <w:bCs/>
        </w:rPr>
      </w:pPr>
      <w:r w:rsidRPr="006C344C">
        <w:rPr>
          <w:b/>
          <w:bCs/>
        </w:rPr>
        <w:t xml:space="preserve">Docker </w:t>
      </w:r>
      <w:r w:rsidR="000A6C23" w:rsidRPr="006C344C">
        <w:rPr>
          <w:b/>
          <w:bCs/>
        </w:rPr>
        <w:t>File:</w:t>
      </w:r>
    </w:p>
    <w:p w14:paraId="0A4E42E0" w14:textId="6D5C374C" w:rsidR="000A6C23" w:rsidRPr="00D16778" w:rsidRDefault="000A6C23">
      <w:r w:rsidRPr="000A6C23">
        <w:t xml:space="preserve">The </w:t>
      </w:r>
      <w:proofErr w:type="spellStart"/>
      <w:r w:rsidRPr="000A6C23">
        <w:t>Dockerfile</w:t>
      </w:r>
      <w:proofErr w:type="spellEnd"/>
      <w:r w:rsidRPr="000A6C23">
        <w:t xml:space="preserve"> will be used to containerize a simple static web app. </w:t>
      </w:r>
      <w:r w:rsidR="006C344C">
        <w:t xml:space="preserve">I </w:t>
      </w:r>
      <w:proofErr w:type="gramStart"/>
      <w:r w:rsidR="006C344C">
        <w:t xml:space="preserve">used </w:t>
      </w:r>
      <w:r w:rsidRPr="000A6C23">
        <w:t xml:space="preserve"> </w:t>
      </w:r>
      <w:r w:rsidR="006C344C" w:rsidRPr="000A6C23">
        <w:t>nginx</w:t>
      </w:r>
      <w:proofErr w:type="gramEnd"/>
      <w:r w:rsidR="006C344C" w:rsidRPr="000A6C23">
        <w:t xml:space="preserve"> </w:t>
      </w:r>
      <w:r w:rsidR="006C344C">
        <w:t>for this</w:t>
      </w:r>
      <w:r w:rsidRPr="000A6C23">
        <w:t xml:space="preserve"> static HTML page</w:t>
      </w:r>
      <w:r w:rsidR="006C344C">
        <w:t xml:space="preserve">. If it’s </w:t>
      </w:r>
      <w:proofErr w:type="gramStart"/>
      <w:r w:rsidR="006C344C">
        <w:t>a</w:t>
      </w:r>
      <w:proofErr w:type="gramEnd"/>
      <w:r w:rsidR="006C344C">
        <w:t xml:space="preserve"> EP level Application We can go with </w:t>
      </w:r>
      <w:r w:rsidR="006C344C" w:rsidRPr="006C344C">
        <w:rPr>
          <w:i/>
          <w:iCs/>
        </w:rPr>
        <w:t>Multi-stage Docker Image (</w:t>
      </w:r>
      <w:proofErr w:type="spellStart"/>
      <w:r w:rsidR="006C344C" w:rsidRPr="006C344C">
        <w:rPr>
          <w:i/>
          <w:iCs/>
        </w:rPr>
        <w:t>Distroless</w:t>
      </w:r>
      <w:proofErr w:type="spellEnd"/>
      <w:r w:rsidR="006C344C">
        <w:t>)</w:t>
      </w:r>
    </w:p>
    <w:p w14:paraId="5AEF6F19" w14:textId="33942A11" w:rsidR="009F7612" w:rsidRDefault="009F7612" w:rsidP="009F7612">
      <w:r w:rsidRPr="009F7612">
        <w:rPr>
          <w:i/>
          <w:iCs/>
          <w:u w:val="single"/>
        </w:rPr>
        <w:t xml:space="preserve">Deploying the </w:t>
      </w:r>
      <w:r w:rsidR="006C344C" w:rsidRPr="006C344C">
        <w:rPr>
          <w:i/>
          <w:iCs/>
          <w:u w:val="single"/>
        </w:rPr>
        <w:t>docker Image</w:t>
      </w:r>
      <w:r w:rsidRPr="00D16778">
        <w:br/>
      </w:r>
      <w:r w:rsidRPr="00D16778">
        <w:t>Build the Docker image and push it to a container registry (Docker Hub).</w:t>
      </w:r>
    </w:p>
    <w:p w14:paraId="290919D9" w14:textId="77777777" w:rsidR="00AF4685" w:rsidRPr="00AF4685" w:rsidRDefault="00AF4685" w:rsidP="00AF4685">
      <w:pPr>
        <w:rPr>
          <w:i/>
          <w:iCs/>
        </w:rPr>
      </w:pPr>
      <w:r w:rsidRPr="00AF4685">
        <w:rPr>
          <w:i/>
          <w:iCs/>
        </w:rPr>
        <w:t># Use an official NGINX image as the base</w:t>
      </w:r>
    </w:p>
    <w:p w14:paraId="5D316AFA" w14:textId="77777777" w:rsidR="00AF4685" w:rsidRPr="00AF4685" w:rsidRDefault="00AF4685" w:rsidP="00AF4685">
      <w:pPr>
        <w:rPr>
          <w:i/>
          <w:iCs/>
        </w:rPr>
      </w:pPr>
      <w:r w:rsidRPr="00AF4685">
        <w:rPr>
          <w:i/>
          <w:iCs/>
        </w:rPr>
        <w:t xml:space="preserve">FROM </w:t>
      </w:r>
      <w:proofErr w:type="spellStart"/>
      <w:proofErr w:type="gramStart"/>
      <w:r w:rsidRPr="00AF4685">
        <w:rPr>
          <w:i/>
          <w:iCs/>
        </w:rPr>
        <w:t>nginx:alpine</w:t>
      </w:r>
      <w:proofErr w:type="spellEnd"/>
      <w:proofErr w:type="gramEnd"/>
    </w:p>
    <w:p w14:paraId="4BE1EE28" w14:textId="77777777" w:rsidR="00AF4685" w:rsidRPr="00AF4685" w:rsidRDefault="00AF4685" w:rsidP="00AF4685">
      <w:pPr>
        <w:rPr>
          <w:i/>
          <w:iCs/>
        </w:rPr>
      </w:pPr>
      <w:r w:rsidRPr="00AF4685">
        <w:rPr>
          <w:i/>
          <w:iCs/>
        </w:rPr>
        <w:t>COPY ./index.html /</w:t>
      </w:r>
      <w:proofErr w:type="spellStart"/>
      <w:r w:rsidRPr="00AF4685">
        <w:rPr>
          <w:i/>
          <w:iCs/>
        </w:rPr>
        <w:t>usr</w:t>
      </w:r>
      <w:proofErr w:type="spellEnd"/>
      <w:r w:rsidRPr="00AF4685">
        <w:rPr>
          <w:i/>
          <w:iCs/>
        </w:rPr>
        <w:t>/share/nginx/html/</w:t>
      </w:r>
    </w:p>
    <w:p w14:paraId="357A5F9B" w14:textId="77777777" w:rsidR="00AF4685" w:rsidRPr="00AF4685" w:rsidRDefault="00AF4685" w:rsidP="00AF4685">
      <w:pPr>
        <w:rPr>
          <w:i/>
          <w:iCs/>
        </w:rPr>
      </w:pPr>
      <w:r w:rsidRPr="00AF4685">
        <w:rPr>
          <w:i/>
          <w:iCs/>
        </w:rPr>
        <w:t>EXPOSE 80</w:t>
      </w:r>
    </w:p>
    <w:p w14:paraId="6C5F0111" w14:textId="32B28671" w:rsidR="00AF4685" w:rsidRPr="00AF4685" w:rsidRDefault="00AF4685" w:rsidP="00AF4685">
      <w:pPr>
        <w:rPr>
          <w:i/>
          <w:iCs/>
        </w:rPr>
      </w:pPr>
      <w:r w:rsidRPr="00AF4685">
        <w:rPr>
          <w:i/>
          <w:iCs/>
        </w:rPr>
        <w:t>CMD ["nginx", "-g", "daemon off;"]</w:t>
      </w:r>
    </w:p>
    <w:p w14:paraId="71A80A17" w14:textId="77777777" w:rsidR="00AF4685" w:rsidRPr="006C344C" w:rsidRDefault="00AF4685" w:rsidP="00AF4685">
      <w:pPr>
        <w:rPr>
          <w:i/>
          <w:iCs/>
          <w:u w:val="single"/>
        </w:rPr>
      </w:pPr>
    </w:p>
    <w:p w14:paraId="4F140477" w14:textId="5D417491" w:rsidR="009F7612" w:rsidRPr="009F7612" w:rsidRDefault="009F7612" w:rsidP="009F7612">
      <w:pPr>
        <w:rPr>
          <w:highlight w:val="yellow"/>
        </w:rPr>
      </w:pPr>
      <w:r w:rsidRPr="009F7612">
        <w:rPr>
          <w:highlight w:val="yellow"/>
        </w:rPr>
        <w:t>docker build -t</w:t>
      </w:r>
      <w:r w:rsidRPr="006C344C">
        <w:rPr>
          <w:highlight w:val="yellow"/>
        </w:rPr>
        <w:t xml:space="preserve"> anupriya2616/web-</w:t>
      </w:r>
      <w:proofErr w:type="gramStart"/>
      <w:r w:rsidRPr="006C344C">
        <w:rPr>
          <w:highlight w:val="yellow"/>
        </w:rPr>
        <w:t>app:v</w:t>
      </w:r>
      <w:proofErr w:type="gramEnd"/>
      <w:r w:rsidRPr="006C344C">
        <w:rPr>
          <w:highlight w:val="yellow"/>
        </w:rPr>
        <w:t xml:space="preserve">1 </w:t>
      </w:r>
      <w:r w:rsidRPr="009F7612">
        <w:rPr>
          <w:highlight w:val="yellow"/>
        </w:rPr>
        <w:t>.</w:t>
      </w:r>
    </w:p>
    <w:p w14:paraId="4DFC26AA" w14:textId="3927CC80" w:rsidR="009F7612" w:rsidRPr="00D16778" w:rsidRDefault="009F7612" w:rsidP="009F7612">
      <w:r w:rsidRPr="009F7612">
        <w:rPr>
          <w:highlight w:val="yellow"/>
        </w:rPr>
        <w:t xml:space="preserve">docker push </w:t>
      </w:r>
      <w:r w:rsidRPr="006C344C">
        <w:rPr>
          <w:highlight w:val="yellow"/>
        </w:rPr>
        <w:t>anupriya2616/web-</w:t>
      </w:r>
      <w:proofErr w:type="gramStart"/>
      <w:r w:rsidRPr="006C344C">
        <w:rPr>
          <w:highlight w:val="yellow"/>
        </w:rPr>
        <w:t>app:v</w:t>
      </w:r>
      <w:proofErr w:type="gramEnd"/>
      <w:r w:rsidRPr="006C344C">
        <w:rPr>
          <w:highlight w:val="yellow"/>
        </w:rPr>
        <w:t>1</w:t>
      </w:r>
    </w:p>
    <w:p w14:paraId="552B75A1" w14:textId="5B5A2F30" w:rsidR="009F7612" w:rsidRPr="00D16778" w:rsidRDefault="009F7612" w:rsidP="009F7612">
      <w:r w:rsidRPr="00D16778">
        <w:drawing>
          <wp:inline distT="0" distB="0" distL="0" distR="0" wp14:anchorId="2DD13834" wp14:editId="6CE37076">
            <wp:extent cx="5731510" cy="1937385"/>
            <wp:effectExtent l="0" t="0" r="2540" b="5715"/>
            <wp:docPr id="62796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4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D343" w14:textId="0058761A" w:rsidR="009F7612" w:rsidRDefault="009F7612" w:rsidP="009F7612">
      <w:r w:rsidRPr="00D16778">
        <w:lastRenderedPageBreak/>
        <w:drawing>
          <wp:inline distT="0" distB="0" distL="0" distR="0" wp14:anchorId="5CB774D2" wp14:editId="6F5FA7BE">
            <wp:extent cx="5731510" cy="751205"/>
            <wp:effectExtent l="0" t="0" r="2540" b="0"/>
            <wp:docPr id="170292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940" w14:textId="77777777" w:rsidR="006C344C" w:rsidRDefault="006C344C" w:rsidP="009F7612"/>
    <w:p w14:paraId="46401957" w14:textId="2418F42D" w:rsidR="006C344C" w:rsidRPr="009F7612" w:rsidRDefault="006C344C" w:rsidP="009F7612">
      <w:pPr>
        <w:rPr>
          <w:b/>
          <w:bCs/>
        </w:rPr>
      </w:pPr>
      <w:r w:rsidRPr="009F7612">
        <w:rPr>
          <w:b/>
          <w:bCs/>
        </w:rPr>
        <w:t>Kubernetes deployment</w:t>
      </w:r>
    </w:p>
    <w:p w14:paraId="68523AC2" w14:textId="7D7E8BD8" w:rsidR="009F7612" w:rsidRDefault="009F7612" w:rsidP="009F7612">
      <w:r w:rsidRPr="009F7612">
        <w:t>Apply the Kubernetes deployment and service:</w:t>
      </w:r>
    </w:p>
    <w:p w14:paraId="3D305CB5" w14:textId="72191298" w:rsidR="000A6C23" w:rsidRDefault="000A6C23" w:rsidP="009F7612">
      <w:r w:rsidRPr="000A6C23">
        <w:t>The Kubernetes deployment and service files will allow you to deploy the web application and expose it.</w:t>
      </w:r>
    </w:p>
    <w:p w14:paraId="1E6BD7A1" w14:textId="7A525FDB" w:rsidR="00AF4685" w:rsidRDefault="00AF4685" w:rsidP="009F7612">
      <w:proofErr w:type="spellStart"/>
      <w:r>
        <w:t>Deployment.yaml</w:t>
      </w:r>
      <w:proofErr w:type="spellEnd"/>
      <w:r>
        <w:br/>
      </w:r>
      <w:r w:rsidRPr="00AF4685">
        <w:drawing>
          <wp:inline distT="0" distB="0" distL="0" distR="0" wp14:anchorId="724035C0" wp14:editId="245B0A53">
            <wp:extent cx="5456393" cy="2895851"/>
            <wp:effectExtent l="0" t="0" r="0" b="0"/>
            <wp:docPr id="10075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7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88B" w14:textId="6099760B" w:rsidR="00AF4685" w:rsidRDefault="00AF4685" w:rsidP="009F7612">
      <w:proofErr w:type="spellStart"/>
      <w:r>
        <w:t>Service.yaml</w:t>
      </w:r>
      <w:proofErr w:type="spellEnd"/>
    </w:p>
    <w:p w14:paraId="6BDBC388" w14:textId="198E2659" w:rsidR="00AF4685" w:rsidRPr="009F7612" w:rsidRDefault="00AF4685" w:rsidP="009F7612">
      <w:r w:rsidRPr="00AF4685">
        <w:drawing>
          <wp:inline distT="0" distB="0" distL="0" distR="0" wp14:anchorId="7D61E8D0" wp14:editId="302D7484">
            <wp:extent cx="4359018" cy="1996613"/>
            <wp:effectExtent l="0" t="0" r="3810" b="3810"/>
            <wp:docPr id="206828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2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302E" w14:textId="77777777" w:rsidR="009F7612" w:rsidRPr="009F7612" w:rsidRDefault="009F7612" w:rsidP="009F7612">
      <w:pPr>
        <w:rPr>
          <w:highlight w:val="yellow"/>
        </w:rPr>
      </w:pPr>
      <w:proofErr w:type="spellStart"/>
      <w:r w:rsidRPr="009F7612">
        <w:rPr>
          <w:highlight w:val="yellow"/>
        </w:rPr>
        <w:t>kubectl</w:t>
      </w:r>
      <w:proofErr w:type="spellEnd"/>
      <w:r w:rsidRPr="009F7612">
        <w:rPr>
          <w:highlight w:val="yellow"/>
        </w:rPr>
        <w:t xml:space="preserve"> apply -f ./k8s/</w:t>
      </w:r>
      <w:proofErr w:type="spellStart"/>
      <w:r w:rsidRPr="009F7612">
        <w:rPr>
          <w:highlight w:val="yellow"/>
        </w:rPr>
        <w:t>deployment.yaml</w:t>
      </w:r>
      <w:proofErr w:type="spellEnd"/>
    </w:p>
    <w:p w14:paraId="4A2F1C6B" w14:textId="77777777" w:rsidR="009F7612" w:rsidRPr="00D16778" w:rsidRDefault="009F7612" w:rsidP="009F7612">
      <w:proofErr w:type="spellStart"/>
      <w:r w:rsidRPr="009F7612">
        <w:rPr>
          <w:highlight w:val="yellow"/>
        </w:rPr>
        <w:t>kubectl</w:t>
      </w:r>
      <w:proofErr w:type="spellEnd"/>
      <w:r w:rsidRPr="009F7612">
        <w:rPr>
          <w:highlight w:val="yellow"/>
        </w:rPr>
        <w:t xml:space="preserve"> apply -f ./k8s/</w:t>
      </w:r>
      <w:proofErr w:type="spellStart"/>
      <w:r w:rsidRPr="009F7612">
        <w:rPr>
          <w:highlight w:val="yellow"/>
        </w:rPr>
        <w:t>service.yaml</w:t>
      </w:r>
      <w:proofErr w:type="spellEnd"/>
    </w:p>
    <w:p w14:paraId="2B7A439E" w14:textId="75BB618E" w:rsidR="009F7612" w:rsidRPr="00D16778" w:rsidRDefault="009F7612" w:rsidP="009F7612">
      <w:r w:rsidRPr="00D16778">
        <w:lastRenderedPageBreak/>
        <w:drawing>
          <wp:inline distT="0" distB="0" distL="0" distR="0" wp14:anchorId="309A7F3F" wp14:editId="7A4ABC4D">
            <wp:extent cx="5731510" cy="1257935"/>
            <wp:effectExtent l="0" t="0" r="2540" b="0"/>
            <wp:docPr id="16315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920" w14:textId="77777777" w:rsidR="00BA38ED" w:rsidRPr="00D16778" w:rsidRDefault="00BA38ED" w:rsidP="009F7612"/>
    <w:p w14:paraId="3ABAB503" w14:textId="49A2ADFC" w:rsidR="00BA38ED" w:rsidRDefault="00BA38ED" w:rsidP="009F7612">
      <w:r w:rsidRPr="00D16778">
        <w:drawing>
          <wp:inline distT="0" distB="0" distL="0" distR="0" wp14:anchorId="00F983F4" wp14:editId="20FC3559">
            <wp:extent cx="5731510" cy="958215"/>
            <wp:effectExtent l="0" t="0" r="2540" b="0"/>
            <wp:docPr id="52602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2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F23" w14:textId="77777777" w:rsidR="006C344C" w:rsidRDefault="006C344C" w:rsidP="009F7612"/>
    <w:p w14:paraId="767C49F0" w14:textId="77777777" w:rsidR="006C344C" w:rsidRPr="009F7612" w:rsidRDefault="006C344C" w:rsidP="009F7612"/>
    <w:p w14:paraId="4CA52DB9" w14:textId="4C7BF811" w:rsidR="006C344C" w:rsidRPr="006C344C" w:rsidRDefault="006C344C" w:rsidP="009F7612">
      <w:pPr>
        <w:rPr>
          <w:b/>
          <w:bCs/>
        </w:rPr>
      </w:pPr>
      <w:r w:rsidRPr="009F7612">
        <w:rPr>
          <w:b/>
          <w:bCs/>
        </w:rPr>
        <w:t>Prometheus monitoring</w:t>
      </w:r>
    </w:p>
    <w:p w14:paraId="0C620832" w14:textId="7D8062BC" w:rsidR="009F7612" w:rsidRDefault="009F7612" w:rsidP="009F7612">
      <w:r w:rsidRPr="009F7612">
        <w:t xml:space="preserve">Add the Prometheus monitoring configurations </w:t>
      </w:r>
    </w:p>
    <w:p w14:paraId="2FE97B3B" w14:textId="4F1129ED" w:rsidR="000A6C23" w:rsidRPr="009F7612" w:rsidRDefault="000A6C23" w:rsidP="009F7612">
      <w:r w:rsidRPr="000A6C23">
        <w:t>You can add a basic Prometheus configuration to monitor the deployment.</w:t>
      </w:r>
    </w:p>
    <w:p w14:paraId="4A820DD6" w14:textId="5111DD8C" w:rsidR="006C344C" w:rsidRPr="006C344C" w:rsidRDefault="006C344C" w:rsidP="009F7612">
      <w:pPr>
        <w:rPr>
          <w:b/>
          <w:bCs/>
        </w:rPr>
      </w:pPr>
      <w:r w:rsidRPr="009F7612">
        <w:rPr>
          <w:b/>
          <w:bCs/>
        </w:rPr>
        <w:t>Terraform</w:t>
      </w:r>
    </w:p>
    <w:p w14:paraId="27E1190B" w14:textId="721FD6D8" w:rsidR="009F7612" w:rsidRDefault="009F7612" w:rsidP="009F7612">
      <w:r w:rsidRPr="009F7612">
        <w:t>Run Terraform to create the infrastructure and deploy the application:</w:t>
      </w:r>
    </w:p>
    <w:p w14:paraId="45FCA1E6" w14:textId="74B8EF90" w:rsidR="000A6C23" w:rsidRDefault="006C344C" w:rsidP="009F7612">
      <w:r>
        <w:t xml:space="preserve">Used </w:t>
      </w:r>
      <w:r w:rsidR="000A6C23" w:rsidRPr="000A6C23">
        <w:t>Terraform to create a Kubernetes cluster (</w:t>
      </w:r>
      <w:r>
        <w:t>l</w:t>
      </w:r>
      <w:r w:rsidR="000A6C23" w:rsidRPr="000A6C23">
        <w:t xml:space="preserve">ocal </w:t>
      </w:r>
      <w:proofErr w:type="spellStart"/>
      <w:r w:rsidR="000A6C23" w:rsidRPr="000A6C23">
        <w:t>Minikube</w:t>
      </w:r>
      <w:proofErr w:type="spellEnd"/>
      <w:r w:rsidR="000A6C23" w:rsidRPr="000A6C23">
        <w:t>), configure Kubernetes, and deploy the resources.</w:t>
      </w:r>
    </w:p>
    <w:p w14:paraId="49C8B2FE" w14:textId="77777777" w:rsidR="00AF4685" w:rsidRPr="00AF4685" w:rsidRDefault="00AF4685" w:rsidP="00AF4685">
      <w:pPr>
        <w:rPr>
          <w:b/>
          <w:bCs/>
        </w:rPr>
      </w:pPr>
      <w:r w:rsidRPr="00AF4685">
        <w:rPr>
          <w:b/>
          <w:bCs/>
        </w:rPr>
        <w:t>main.tf</w:t>
      </w:r>
    </w:p>
    <w:p w14:paraId="3387A738" w14:textId="280F1BDF" w:rsidR="00AF4685" w:rsidRPr="00AF4685" w:rsidRDefault="00AF4685" w:rsidP="00AF4685">
      <w:pPr>
        <w:numPr>
          <w:ilvl w:val="0"/>
          <w:numId w:val="3"/>
        </w:numPr>
      </w:pPr>
      <w:r w:rsidRPr="00AF4685">
        <w:rPr>
          <w:b/>
          <w:bCs/>
        </w:rPr>
        <w:t>Purpose</w:t>
      </w:r>
      <w:r w:rsidRPr="00AF4685">
        <w:t xml:space="preserve">: </w:t>
      </w:r>
      <w:r>
        <w:t xml:space="preserve">In this </w:t>
      </w:r>
      <w:r w:rsidRPr="00AF4685">
        <w:t xml:space="preserve">main file </w:t>
      </w:r>
      <w:r w:rsidR="0026403B">
        <w:t xml:space="preserve">I have defined the </w:t>
      </w:r>
      <w:r w:rsidRPr="00AF4685">
        <w:t xml:space="preserve">primary infrastructure resources (EC2 </w:t>
      </w:r>
      <w:proofErr w:type="spellStart"/>
      <w:proofErr w:type="gramStart"/>
      <w:r w:rsidRPr="00AF4685">
        <w:t>instances,EKS</w:t>
      </w:r>
      <w:proofErr w:type="spellEnd"/>
      <w:proofErr w:type="gramEnd"/>
      <w:r w:rsidRPr="00AF4685">
        <w:t xml:space="preserve"> clusters).</w:t>
      </w:r>
    </w:p>
    <w:p w14:paraId="75A0EB68" w14:textId="77777777" w:rsidR="00AF4685" w:rsidRPr="00AF4685" w:rsidRDefault="00AF4685" w:rsidP="00AF4685">
      <w:pPr>
        <w:rPr>
          <w:b/>
          <w:bCs/>
        </w:rPr>
      </w:pPr>
      <w:r w:rsidRPr="00AF4685">
        <w:rPr>
          <w:b/>
          <w:bCs/>
        </w:rPr>
        <w:t>variables.tf</w:t>
      </w:r>
    </w:p>
    <w:p w14:paraId="3973DEE1" w14:textId="692567D5" w:rsidR="00AF4685" w:rsidRPr="00AF4685" w:rsidRDefault="00AF4685" w:rsidP="00AF4685">
      <w:pPr>
        <w:numPr>
          <w:ilvl w:val="0"/>
          <w:numId w:val="4"/>
        </w:numPr>
      </w:pPr>
      <w:r w:rsidRPr="00AF4685">
        <w:rPr>
          <w:b/>
          <w:bCs/>
        </w:rPr>
        <w:t>Purpose</w:t>
      </w:r>
      <w:r w:rsidRPr="00AF4685">
        <w:t xml:space="preserve">: </w:t>
      </w:r>
      <w:r w:rsidR="0026403B">
        <w:t>In this file I</w:t>
      </w:r>
      <w:r w:rsidRPr="00AF4685">
        <w:t xml:space="preserve"> define</w:t>
      </w:r>
      <w:r w:rsidR="0026403B">
        <w:t>d</w:t>
      </w:r>
      <w:r w:rsidRPr="00AF4685">
        <w:t xml:space="preserve"> input variables that can be used in the configuration files.</w:t>
      </w:r>
      <w:r w:rsidR="0026403B">
        <w:t xml:space="preserve"> (</w:t>
      </w:r>
      <w:proofErr w:type="spellStart"/>
      <w:r w:rsidR="0026403B">
        <w:t>AWS_region</w:t>
      </w:r>
      <w:proofErr w:type="spellEnd"/>
      <w:r w:rsidR="0026403B">
        <w:t xml:space="preserve"> setup)</w:t>
      </w:r>
    </w:p>
    <w:p w14:paraId="48866B32" w14:textId="77777777" w:rsidR="00AF4685" w:rsidRPr="00AF4685" w:rsidRDefault="00AF4685" w:rsidP="00AF4685">
      <w:pPr>
        <w:rPr>
          <w:b/>
          <w:bCs/>
        </w:rPr>
      </w:pPr>
      <w:r w:rsidRPr="00AF4685">
        <w:rPr>
          <w:b/>
          <w:bCs/>
        </w:rPr>
        <w:t>outputs.tf</w:t>
      </w:r>
    </w:p>
    <w:p w14:paraId="01DE6306" w14:textId="5B6B8340" w:rsidR="00AF4685" w:rsidRPr="009F7612" w:rsidRDefault="00AF4685" w:rsidP="006B0D33">
      <w:pPr>
        <w:numPr>
          <w:ilvl w:val="0"/>
          <w:numId w:val="5"/>
        </w:numPr>
      </w:pPr>
      <w:r w:rsidRPr="00AF4685">
        <w:rPr>
          <w:b/>
          <w:bCs/>
        </w:rPr>
        <w:t>Purpose</w:t>
      </w:r>
      <w:r w:rsidRPr="00AF4685">
        <w:t xml:space="preserve">: </w:t>
      </w:r>
      <w:r w:rsidR="0026403B">
        <w:t xml:space="preserve">Used this file to </w:t>
      </w:r>
      <w:r w:rsidRPr="00AF4685">
        <w:t xml:space="preserve">define output values that are displayed after the Terraform apply operation is completed. </w:t>
      </w:r>
      <w:r w:rsidR="0026403B">
        <w:t>(</w:t>
      </w:r>
      <w:proofErr w:type="spellStart"/>
      <w:r w:rsidR="0026403B" w:rsidRPr="0026403B">
        <w:t>web_app_service_url</w:t>
      </w:r>
      <w:proofErr w:type="spellEnd"/>
      <w:r w:rsidR="0026403B">
        <w:t>)</w:t>
      </w:r>
    </w:p>
    <w:p w14:paraId="31645A2F" w14:textId="1F4CA473" w:rsidR="009F7612" w:rsidRPr="009F7612" w:rsidRDefault="009F7612" w:rsidP="009F7612">
      <w:r w:rsidRPr="009F7612">
        <w:rPr>
          <w:highlight w:val="yellow"/>
        </w:rPr>
        <w:t xml:space="preserve">terraform </w:t>
      </w:r>
      <w:proofErr w:type="spellStart"/>
      <w:r w:rsidRPr="009F7612">
        <w:rPr>
          <w:highlight w:val="yellow"/>
        </w:rPr>
        <w:t>init</w:t>
      </w:r>
      <w:proofErr w:type="spellEnd"/>
      <w:r w:rsidR="0026403B" w:rsidRPr="0026403B">
        <w:t xml:space="preserve"> #</w:t>
      </w:r>
      <w:r w:rsidR="0026403B" w:rsidRPr="0026403B">
        <w:t>initializes a working directory containing Terraform configuration files.</w:t>
      </w:r>
      <w:r w:rsidR="0026403B">
        <w:t xml:space="preserve"> </w:t>
      </w:r>
      <w:r w:rsidR="0026403B" w:rsidRPr="0026403B">
        <w:t>(</w:t>
      </w:r>
      <w:proofErr w:type="spellStart"/>
      <w:r w:rsidR="0026403B" w:rsidRPr="0026403B">
        <w:t>aws</w:t>
      </w:r>
      <w:proofErr w:type="spellEnd"/>
      <w:r w:rsidR="0026403B" w:rsidRPr="0026403B">
        <w:t xml:space="preserve"> config</w:t>
      </w:r>
      <w:r w:rsidR="0026403B">
        <w:t>)</w:t>
      </w:r>
    </w:p>
    <w:p w14:paraId="04D6F51B" w14:textId="23E888A5" w:rsidR="0034409E" w:rsidRPr="00D16778" w:rsidRDefault="009F7612">
      <w:r w:rsidRPr="009F7612">
        <w:rPr>
          <w:highlight w:val="yellow"/>
        </w:rPr>
        <w:t>terraform apply</w:t>
      </w:r>
      <w:r w:rsidR="0026403B">
        <w:t xml:space="preserve"> #</w:t>
      </w:r>
      <w:r w:rsidR="0026403B" w:rsidRPr="0026403B">
        <w:t>ensures that the resources specified in the configuration are created</w:t>
      </w:r>
      <w:r w:rsidR="0026403B">
        <w:t>/modified.</w:t>
      </w:r>
    </w:p>
    <w:sectPr w:rsidR="0034409E" w:rsidRPr="00D1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90939"/>
    <w:multiLevelType w:val="multilevel"/>
    <w:tmpl w:val="F49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C1570"/>
    <w:multiLevelType w:val="multilevel"/>
    <w:tmpl w:val="404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65686"/>
    <w:multiLevelType w:val="multilevel"/>
    <w:tmpl w:val="1BC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B72F0"/>
    <w:multiLevelType w:val="multilevel"/>
    <w:tmpl w:val="861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2582C"/>
    <w:multiLevelType w:val="multilevel"/>
    <w:tmpl w:val="CB8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241037">
    <w:abstractNumId w:val="3"/>
  </w:num>
  <w:num w:numId="2" w16cid:durableId="1478842489">
    <w:abstractNumId w:val="4"/>
  </w:num>
  <w:num w:numId="3" w16cid:durableId="1105229477">
    <w:abstractNumId w:val="0"/>
  </w:num>
  <w:num w:numId="4" w16cid:durableId="388379368">
    <w:abstractNumId w:val="1"/>
  </w:num>
  <w:num w:numId="5" w16cid:durableId="1493987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06"/>
    <w:rsid w:val="000A6C23"/>
    <w:rsid w:val="0026403B"/>
    <w:rsid w:val="0034409E"/>
    <w:rsid w:val="00362443"/>
    <w:rsid w:val="0043324D"/>
    <w:rsid w:val="006C344C"/>
    <w:rsid w:val="00834AE8"/>
    <w:rsid w:val="009B4616"/>
    <w:rsid w:val="009F7612"/>
    <w:rsid w:val="00A26440"/>
    <w:rsid w:val="00A55E06"/>
    <w:rsid w:val="00AF4685"/>
    <w:rsid w:val="00B01146"/>
    <w:rsid w:val="00BA38ED"/>
    <w:rsid w:val="00CA6412"/>
    <w:rsid w:val="00D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E09F"/>
  <w15:chartTrackingRefBased/>
  <w15:docId w15:val="{CBBE2587-7DEE-4A5B-B124-39B213C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E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6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PRIYA</dc:creator>
  <cp:keywords/>
  <dc:description/>
  <cp:lastModifiedBy>ANU PRIYA</cp:lastModifiedBy>
  <cp:revision>1</cp:revision>
  <dcterms:created xsi:type="dcterms:W3CDTF">2025-01-22T19:12:00Z</dcterms:created>
  <dcterms:modified xsi:type="dcterms:W3CDTF">2025-01-23T07:05:00Z</dcterms:modified>
</cp:coreProperties>
</file>