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F0B3" w14:textId="4653F71D" w:rsidR="00E24C12" w:rsidRPr="00C53604" w:rsidRDefault="009C7165" w:rsidP="009C7165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C53604">
        <w:rPr>
          <w:rFonts w:asciiTheme="majorBidi" w:hAnsiTheme="majorBidi" w:cstheme="majorBidi"/>
          <w:sz w:val="28"/>
          <w:szCs w:val="28"/>
          <w:u w:val="single"/>
        </w:rPr>
        <w:t>Some of the important q</w:t>
      </w:r>
      <w:r w:rsidR="00E24C12" w:rsidRPr="00C53604">
        <w:rPr>
          <w:rFonts w:asciiTheme="majorBidi" w:hAnsiTheme="majorBidi" w:cstheme="majorBidi"/>
          <w:sz w:val="28"/>
          <w:szCs w:val="28"/>
          <w:u w:val="single"/>
        </w:rPr>
        <w:t xml:space="preserve">uestion </w:t>
      </w:r>
      <w:r w:rsidRPr="00C53604">
        <w:rPr>
          <w:rFonts w:asciiTheme="majorBidi" w:hAnsiTheme="majorBidi" w:cstheme="majorBidi"/>
          <w:sz w:val="28"/>
          <w:szCs w:val="28"/>
          <w:u w:val="single"/>
        </w:rPr>
        <w:t>for MST-1</w:t>
      </w:r>
    </w:p>
    <w:p w14:paraId="1826F168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1. List the major benefits of IIOT.</w:t>
      </w:r>
    </w:p>
    <w:p w14:paraId="2F9BF228" w14:textId="51291EB2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 xml:space="preserve"> 2. Compare IOT and IIOT in terms of functionality, </w:t>
      </w:r>
      <w:r w:rsidR="00051725" w:rsidRPr="00861097">
        <w:rPr>
          <w:rFonts w:asciiTheme="majorBidi" w:hAnsiTheme="majorBidi" w:cstheme="majorBidi"/>
          <w:sz w:val="28"/>
          <w:szCs w:val="28"/>
        </w:rPr>
        <w:t>connectivity,</w:t>
      </w:r>
      <w:r w:rsidRPr="00861097">
        <w:rPr>
          <w:rFonts w:asciiTheme="majorBidi" w:hAnsiTheme="majorBidi" w:cstheme="majorBidi"/>
          <w:sz w:val="28"/>
          <w:szCs w:val="28"/>
        </w:rPr>
        <w:t xml:space="preserve"> and usage.</w:t>
      </w:r>
    </w:p>
    <w:p w14:paraId="49531F68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 xml:space="preserve"> 3. Illustrate the infrastructure of Industrial Internet of Things. </w:t>
      </w:r>
    </w:p>
    <w:p w14:paraId="79AEB1A4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4.</w:t>
      </w:r>
      <w:r w:rsidRPr="00861097">
        <w:rPr>
          <w:rFonts w:asciiTheme="majorBidi" w:hAnsiTheme="majorBidi" w:cstheme="majorBidi"/>
          <w:sz w:val="28"/>
          <w:szCs w:val="28"/>
        </w:rPr>
        <w:t xml:space="preserve"> Examine how IOT in smart office helps better productivity. </w:t>
      </w:r>
    </w:p>
    <w:p w14:paraId="2E3288EC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5</w:t>
      </w:r>
      <w:r w:rsidRPr="00861097">
        <w:rPr>
          <w:rFonts w:asciiTheme="majorBidi" w:hAnsiTheme="majorBidi" w:cstheme="majorBidi"/>
          <w:sz w:val="28"/>
          <w:szCs w:val="28"/>
        </w:rPr>
        <w:t xml:space="preserve">. Examine how predictive maintenance is done using IIOT. </w:t>
      </w:r>
    </w:p>
    <w:p w14:paraId="07941130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6</w:t>
      </w:r>
      <w:r w:rsidRPr="00861097">
        <w:rPr>
          <w:rFonts w:asciiTheme="majorBidi" w:hAnsiTheme="majorBidi" w:cstheme="majorBidi"/>
          <w:sz w:val="28"/>
          <w:szCs w:val="28"/>
        </w:rPr>
        <w:t xml:space="preserve">. Explain in detail the architecture of Industrial Internet of Things. </w:t>
      </w:r>
    </w:p>
    <w:p w14:paraId="37ED11B9" w14:textId="0458257A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7</w:t>
      </w:r>
      <w:r w:rsidRPr="00861097">
        <w:rPr>
          <w:rFonts w:asciiTheme="majorBidi" w:hAnsiTheme="majorBidi" w:cstheme="majorBidi"/>
          <w:sz w:val="28"/>
          <w:szCs w:val="28"/>
        </w:rPr>
        <w:t xml:space="preserve">. Describe in detail the working and communication of any four IOT intelligent devices. </w:t>
      </w:r>
    </w:p>
    <w:p w14:paraId="3C204D9A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8.</w:t>
      </w:r>
      <w:r w:rsidRPr="00861097">
        <w:rPr>
          <w:rFonts w:asciiTheme="majorBidi" w:hAnsiTheme="majorBidi" w:cstheme="majorBidi"/>
          <w:sz w:val="28"/>
          <w:szCs w:val="28"/>
        </w:rPr>
        <w:t xml:space="preserve"> Design and explain an architecture to implement IOT for health care in an hospital where Covid situation must be controlled via IOT. </w:t>
      </w:r>
    </w:p>
    <w:p w14:paraId="4727C174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9</w:t>
      </w:r>
      <w:r w:rsidRPr="00861097">
        <w:rPr>
          <w:rFonts w:asciiTheme="majorBidi" w:hAnsiTheme="majorBidi" w:cstheme="majorBidi"/>
          <w:sz w:val="28"/>
          <w:szCs w:val="28"/>
        </w:rPr>
        <w:t xml:space="preserve">. How IOT in OIL and GAS industry works, Explain in detail. </w:t>
      </w:r>
    </w:p>
    <w:p w14:paraId="7EB6A2D9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10</w:t>
      </w:r>
      <w:r w:rsidRPr="00861097">
        <w:rPr>
          <w:rFonts w:asciiTheme="majorBidi" w:hAnsiTheme="majorBidi" w:cstheme="majorBidi"/>
          <w:sz w:val="28"/>
          <w:szCs w:val="28"/>
        </w:rPr>
        <w:t xml:space="preserve">. Discuss in detail about the communication methods employed in IIOT. </w:t>
      </w:r>
    </w:p>
    <w:p w14:paraId="6F86EE7E" w14:textId="0E8736DE" w:rsidR="00A65483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11</w:t>
      </w:r>
      <w:r w:rsidRPr="00861097">
        <w:rPr>
          <w:rFonts w:asciiTheme="majorBidi" w:hAnsiTheme="majorBidi" w:cstheme="majorBidi"/>
          <w:sz w:val="28"/>
          <w:szCs w:val="28"/>
        </w:rPr>
        <w:t>. Examine the challenges and working of Logistic Industry in IOT.</w:t>
      </w:r>
    </w:p>
    <w:p w14:paraId="1763B72B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</w:t>
      </w:r>
      <w:r w:rsidRPr="00861097">
        <w:rPr>
          <w:rFonts w:asciiTheme="majorBidi" w:hAnsiTheme="majorBidi" w:cstheme="majorBidi"/>
          <w:sz w:val="28"/>
          <w:szCs w:val="28"/>
        </w:rPr>
        <w:t>2</w:t>
      </w:r>
      <w:r w:rsidRPr="00861097">
        <w:rPr>
          <w:rFonts w:asciiTheme="majorBidi" w:hAnsiTheme="majorBidi" w:cstheme="majorBidi"/>
          <w:sz w:val="28"/>
          <w:szCs w:val="28"/>
        </w:rPr>
        <w:t xml:space="preserve">. Define Big Data. </w:t>
      </w:r>
    </w:p>
    <w:p w14:paraId="4E69DF6C" w14:textId="3267CD8E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13</w:t>
      </w:r>
      <w:r w:rsidRPr="00861097">
        <w:rPr>
          <w:rFonts w:asciiTheme="majorBidi" w:hAnsiTheme="majorBidi" w:cstheme="majorBidi"/>
          <w:sz w:val="28"/>
          <w:szCs w:val="28"/>
        </w:rPr>
        <w:t xml:space="preserve">. Distinguish between Structured and unstructured data. </w:t>
      </w:r>
    </w:p>
    <w:p w14:paraId="6BF96096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14</w:t>
      </w:r>
      <w:r w:rsidRPr="00861097">
        <w:rPr>
          <w:rFonts w:asciiTheme="majorBidi" w:hAnsiTheme="majorBidi" w:cstheme="majorBidi"/>
          <w:sz w:val="28"/>
          <w:szCs w:val="28"/>
        </w:rPr>
        <w:t xml:space="preserve">. Latency is low in fog computing, </w:t>
      </w:r>
      <w:proofErr w:type="spellStart"/>
      <w:r w:rsidRPr="00861097">
        <w:rPr>
          <w:rFonts w:asciiTheme="majorBidi" w:hAnsiTheme="majorBidi" w:cstheme="majorBidi"/>
          <w:sz w:val="28"/>
          <w:szCs w:val="28"/>
        </w:rPr>
        <w:t>analyze</w:t>
      </w:r>
      <w:proofErr w:type="spellEnd"/>
      <w:r w:rsidRPr="00861097">
        <w:rPr>
          <w:rFonts w:asciiTheme="majorBidi" w:hAnsiTheme="majorBidi" w:cstheme="majorBidi"/>
          <w:sz w:val="28"/>
          <w:szCs w:val="28"/>
        </w:rPr>
        <w:t xml:space="preserve"> the reasons. </w:t>
      </w:r>
    </w:p>
    <w:p w14:paraId="73B52ECE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15</w:t>
      </w:r>
      <w:r w:rsidRPr="00861097">
        <w:rPr>
          <w:rFonts w:asciiTheme="majorBidi" w:hAnsiTheme="majorBidi" w:cstheme="majorBidi"/>
          <w:sz w:val="28"/>
          <w:szCs w:val="28"/>
        </w:rPr>
        <w:t xml:space="preserve">. Identify the domains where fog computing is used. </w:t>
      </w:r>
    </w:p>
    <w:p w14:paraId="2DBF4E3E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16</w:t>
      </w:r>
      <w:r w:rsidRPr="00861097">
        <w:rPr>
          <w:rFonts w:asciiTheme="majorBidi" w:hAnsiTheme="majorBidi" w:cstheme="majorBidi"/>
          <w:sz w:val="28"/>
          <w:szCs w:val="28"/>
        </w:rPr>
        <w:t xml:space="preserve">. Distinguish between artificial Intelligence and Machine learning. </w:t>
      </w:r>
    </w:p>
    <w:p w14:paraId="70307B06" w14:textId="77777777" w:rsidR="00E24C12" w:rsidRPr="00861097" w:rsidRDefault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</w:t>
      </w:r>
      <w:r w:rsidRPr="00861097">
        <w:rPr>
          <w:rFonts w:asciiTheme="majorBidi" w:hAnsiTheme="majorBidi" w:cstheme="majorBidi"/>
          <w:sz w:val="28"/>
          <w:szCs w:val="28"/>
        </w:rPr>
        <w:t>7</w:t>
      </w:r>
      <w:r w:rsidRPr="00861097">
        <w:rPr>
          <w:rFonts w:asciiTheme="majorBidi" w:hAnsiTheme="majorBidi" w:cstheme="majorBidi"/>
          <w:sz w:val="28"/>
          <w:szCs w:val="28"/>
        </w:rPr>
        <w:t>. Explain in detail on how a wireless router works with neat architectural sketch.</w:t>
      </w:r>
    </w:p>
    <w:p w14:paraId="38CA31F1" w14:textId="5EFFB72E" w:rsidR="00E24C12" w:rsidRPr="00861097" w:rsidRDefault="00E24C12" w:rsidP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18</w:t>
      </w:r>
      <w:r w:rsidRPr="00861097">
        <w:rPr>
          <w:rFonts w:asciiTheme="majorBidi" w:hAnsiTheme="majorBidi" w:cstheme="majorBidi"/>
          <w:sz w:val="28"/>
          <w:szCs w:val="28"/>
        </w:rPr>
        <w:t xml:space="preserve">. Describe in </w:t>
      </w:r>
      <w:r w:rsidR="009C7165" w:rsidRPr="00861097">
        <w:rPr>
          <w:rFonts w:asciiTheme="majorBidi" w:hAnsiTheme="majorBidi" w:cstheme="majorBidi"/>
          <w:sz w:val="28"/>
          <w:szCs w:val="28"/>
        </w:rPr>
        <w:t>detail</w:t>
      </w:r>
      <w:r w:rsidRPr="00861097">
        <w:rPr>
          <w:rFonts w:asciiTheme="majorBidi" w:hAnsiTheme="majorBidi" w:cstheme="majorBidi"/>
          <w:sz w:val="28"/>
          <w:szCs w:val="28"/>
        </w:rPr>
        <w:t xml:space="preserve"> any 3 Applications of AI in INDUSTRY 4.0 with its advantages and disadvantages </w:t>
      </w:r>
    </w:p>
    <w:p w14:paraId="5849AE12" w14:textId="3198374B" w:rsidR="00E24C12" w:rsidRPr="00861097" w:rsidRDefault="00E24C12" w:rsidP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19</w:t>
      </w:r>
      <w:r w:rsidRPr="00861097">
        <w:rPr>
          <w:rFonts w:asciiTheme="majorBidi" w:hAnsiTheme="majorBidi" w:cstheme="majorBidi"/>
          <w:sz w:val="28"/>
          <w:szCs w:val="28"/>
        </w:rPr>
        <w:t xml:space="preserve">. Demonstrate and explain </w:t>
      </w:r>
      <w:r w:rsidR="009C7165" w:rsidRPr="00861097">
        <w:rPr>
          <w:rFonts w:asciiTheme="majorBidi" w:hAnsiTheme="majorBidi" w:cstheme="majorBidi"/>
          <w:sz w:val="28"/>
          <w:szCs w:val="28"/>
        </w:rPr>
        <w:t>how Indore</w:t>
      </w:r>
      <w:r w:rsidRPr="00861097">
        <w:rPr>
          <w:rFonts w:asciiTheme="majorBidi" w:hAnsiTheme="majorBidi" w:cstheme="majorBidi"/>
          <w:sz w:val="28"/>
          <w:szCs w:val="28"/>
        </w:rPr>
        <w:t xml:space="preserve"> can be converted into a smart city with the applications of IOT in smart cities.</w:t>
      </w:r>
    </w:p>
    <w:p w14:paraId="0EE3ED2D" w14:textId="168FB4CA" w:rsidR="00E24C12" w:rsidRPr="00861097" w:rsidRDefault="00E24C12" w:rsidP="00E24C12">
      <w:pPr>
        <w:rPr>
          <w:rFonts w:asciiTheme="majorBidi" w:hAnsiTheme="majorBidi" w:cstheme="majorBidi"/>
          <w:sz w:val="28"/>
          <w:szCs w:val="28"/>
        </w:rPr>
      </w:pPr>
      <w:r w:rsidRPr="00861097">
        <w:rPr>
          <w:rFonts w:asciiTheme="majorBidi" w:hAnsiTheme="majorBidi" w:cstheme="majorBidi"/>
          <w:sz w:val="28"/>
          <w:szCs w:val="28"/>
        </w:rPr>
        <w:t>20</w:t>
      </w:r>
      <w:r w:rsidRPr="00861097">
        <w:rPr>
          <w:rFonts w:asciiTheme="majorBidi" w:hAnsiTheme="majorBidi" w:cstheme="majorBidi"/>
          <w:sz w:val="28"/>
          <w:szCs w:val="28"/>
        </w:rPr>
        <w:t>. Discuss in detail the working of Mobile IP.</w:t>
      </w:r>
    </w:p>
    <w:sectPr w:rsidR="00E24C12" w:rsidRPr="0086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CA"/>
    <w:rsid w:val="00051725"/>
    <w:rsid w:val="00072DCB"/>
    <w:rsid w:val="00776ECA"/>
    <w:rsid w:val="00861097"/>
    <w:rsid w:val="009C7165"/>
    <w:rsid w:val="00A65483"/>
    <w:rsid w:val="00C53604"/>
    <w:rsid w:val="00E2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99DD"/>
  <w15:chartTrackingRefBased/>
  <w15:docId w15:val="{7313C4D5-7766-44AB-A259-A21BEC06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Indra Kumar Shah</dc:creator>
  <cp:keywords/>
  <dc:description/>
  <cp:lastModifiedBy>Mr. Indra Kumar Shah</cp:lastModifiedBy>
  <cp:revision>6</cp:revision>
  <dcterms:created xsi:type="dcterms:W3CDTF">2023-09-10T14:07:00Z</dcterms:created>
  <dcterms:modified xsi:type="dcterms:W3CDTF">2023-09-10T14:14:00Z</dcterms:modified>
</cp:coreProperties>
</file>