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B5DC" w14:textId="77777777" w:rsidR="00EE38F9" w:rsidRPr="00EE38F9" w:rsidRDefault="00EE38F9" w:rsidP="00EE38F9">
      <w:pPr>
        <w:autoSpaceDE w:val="0"/>
        <w:autoSpaceDN w:val="0"/>
        <w:adjustRightInd w:val="0"/>
        <w:spacing w:after="0" w:line="240" w:lineRule="auto"/>
        <w:jc w:val="center"/>
        <w:rPr>
          <w:rFonts w:ascii="Times New Roman" w:hAnsi="Times New Roman" w:cs="Times New Roman"/>
          <w:b/>
          <w:bCs/>
          <w:kern w:val="0"/>
          <w:lang w:val="en-GB"/>
        </w:rPr>
      </w:pPr>
      <w:r w:rsidRPr="00EE38F9">
        <w:rPr>
          <w:rFonts w:ascii="Times New Roman" w:hAnsi="Times New Roman" w:cs="Times New Roman"/>
          <w:b/>
          <w:bCs/>
          <w:kern w:val="0"/>
          <w:lang w:val="en-GB"/>
        </w:rPr>
        <w:t>Driver Behaviour Classification Using Neural Networks</w:t>
      </w:r>
    </w:p>
    <w:p w14:paraId="6994A57E"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069DB42F"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6B1627A5" w14:textId="77777777"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Abstract</w:t>
      </w:r>
    </w:p>
    <w:p w14:paraId="4BFBC41A"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149EE726" w14:textId="7553A44E"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Global road safety is a pressing issue with approximately 1.19 million people dying each year due to road traffic accidents, these incidents also being the leading cause of death for children and young adults aged 5–29 years. The economic impact of road traffic crashes is significant, costing most countries about 3% of their GDP. Considering these statistics understanding driver behaviour is crucial for enhancing road safety and reducing the number of accidents. </w:t>
      </w:r>
      <w:r w:rsidR="0074250F">
        <w:rPr>
          <w:rFonts w:ascii="Times New Roman" w:hAnsi="Times New Roman" w:cs="Times New Roman"/>
          <w:kern w:val="0"/>
          <w:lang w:val="en-GB"/>
        </w:rPr>
        <w:t>Through t</w:t>
      </w:r>
      <w:r w:rsidRPr="00EE38F9">
        <w:rPr>
          <w:rFonts w:ascii="Times New Roman" w:hAnsi="Times New Roman" w:cs="Times New Roman"/>
          <w:kern w:val="0"/>
          <w:lang w:val="en-GB"/>
        </w:rPr>
        <w:t xml:space="preserve">his paper </w:t>
      </w:r>
      <w:r w:rsidR="0074250F">
        <w:rPr>
          <w:rFonts w:ascii="Times New Roman" w:hAnsi="Times New Roman" w:cs="Times New Roman"/>
          <w:kern w:val="0"/>
          <w:lang w:val="en-GB"/>
        </w:rPr>
        <w:t xml:space="preserve">we </w:t>
      </w:r>
      <w:r w:rsidRPr="00EE38F9">
        <w:rPr>
          <w:rFonts w:ascii="Times New Roman" w:hAnsi="Times New Roman" w:cs="Times New Roman"/>
          <w:kern w:val="0"/>
          <w:lang w:val="en-GB"/>
        </w:rPr>
        <w:t xml:space="preserve">present a comprehensive analysis of driver behaviour classification using advanced neural network models. By leveraging the capabilities of deep learning, we aim to capture and analyse the complex patterns and nuances of driver actions particularly classifying driver behaviour into three distinct classes: drowsy, normal, and aggressive. To achieve this classification, we used </w:t>
      </w:r>
      <w:r w:rsidR="00D14DF7">
        <w:rPr>
          <w:rFonts w:ascii="Times New Roman" w:hAnsi="Times New Roman" w:cs="Times New Roman"/>
          <w:kern w:val="0"/>
          <w:lang w:val="en-GB"/>
        </w:rPr>
        <w:t>l</w:t>
      </w:r>
      <w:r w:rsidRPr="00EE38F9">
        <w:rPr>
          <w:rFonts w:ascii="Times New Roman" w:hAnsi="Times New Roman" w:cs="Times New Roman"/>
          <w:kern w:val="0"/>
          <w:lang w:val="en-GB"/>
        </w:rPr>
        <w:t xml:space="preserve">ong short-term memory networks, leveraging </w:t>
      </w:r>
      <w:r w:rsidR="009263FC">
        <w:rPr>
          <w:rFonts w:ascii="Times New Roman" w:hAnsi="Times New Roman" w:cs="Times New Roman"/>
          <w:kern w:val="0"/>
          <w:lang w:val="en-GB"/>
        </w:rPr>
        <w:t>its</w:t>
      </w:r>
      <w:r w:rsidRPr="00EE38F9">
        <w:rPr>
          <w:rFonts w:ascii="Times New Roman" w:hAnsi="Times New Roman" w:cs="Times New Roman"/>
          <w:kern w:val="0"/>
          <w:lang w:val="en-GB"/>
        </w:rPr>
        <w:t xml:space="preserve"> unique capabilities to interpret complex patterns, as for the data source we have used the UAH DriveSet dataset</w:t>
      </w:r>
      <w:r w:rsidR="00874A43">
        <w:rPr>
          <w:rFonts w:ascii="Times New Roman" w:hAnsi="Times New Roman" w:cs="Times New Roman"/>
          <w:kern w:val="0"/>
          <w:lang w:val="en-GB"/>
        </w:rPr>
        <w:t xml:space="preserve"> because of its comprehensive feature set, high quality data and real word driving scenarios</w:t>
      </w:r>
      <w:r w:rsidRPr="00EE38F9">
        <w:rPr>
          <w:rFonts w:ascii="Times New Roman" w:hAnsi="Times New Roman" w:cs="Times New Roman"/>
          <w:kern w:val="0"/>
          <w:lang w:val="en-GB"/>
        </w:rPr>
        <w:t>.</w:t>
      </w:r>
      <w:r w:rsidR="00D14DF7" w:rsidRPr="00D14DF7">
        <w:rPr>
          <w:rFonts w:ascii="Times New Roman" w:hAnsi="Times New Roman" w:cs="Times New Roman"/>
          <w:kern w:val="0"/>
          <w:lang w:val="en-GB"/>
        </w:rPr>
        <w:t xml:space="preserve"> </w:t>
      </w:r>
      <w:r w:rsidR="00874A43" w:rsidRPr="00874A43">
        <w:rPr>
          <w:rFonts w:ascii="Times New Roman" w:hAnsi="Times New Roman" w:cs="Times New Roman"/>
          <w:kern w:val="0"/>
        </w:rPr>
        <w:t xml:space="preserve">The </w:t>
      </w:r>
      <w:r w:rsidR="00874A43">
        <w:rPr>
          <w:rFonts w:ascii="Times New Roman" w:hAnsi="Times New Roman" w:cs="Times New Roman"/>
          <w:kern w:val="0"/>
        </w:rPr>
        <w:t>results</w:t>
      </w:r>
      <w:r w:rsidR="00874A43" w:rsidRPr="00874A43">
        <w:rPr>
          <w:rFonts w:ascii="Times New Roman" w:hAnsi="Times New Roman" w:cs="Times New Roman"/>
          <w:kern w:val="0"/>
        </w:rPr>
        <w:t xml:space="preserve"> appear </w:t>
      </w:r>
      <w:r w:rsidR="00874A43">
        <w:rPr>
          <w:rFonts w:ascii="Times New Roman" w:hAnsi="Times New Roman" w:cs="Times New Roman"/>
          <w:kern w:val="0"/>
        </w:rPr>
        <w:t>promising</w:t>
      </w:r>
      <w:r w:rsidR="00874A43" w:rsidRPr="00874A43">
        <w:rPr>
          <w:rFonts w:ascii="Times New Roman" w:hAnsi="Times New Roman" w:cs="Times New Roman"/>
          <w:kern w:val="0"/>
        </w:rPr>
        <w:t>, achieving an overall F1 score of 0.98 with Long Short-Term Memory Networks.</w:t>
      </w:r>
      <w:r w:rsidRPr="00EE38F9">
        <w:rPr>
          <w:rFonts w:ascii="Times New Roman" w:hAnsi="Times New Roman" w:cs="Times New Roman"/>
          <w:kern w:val="0"/>
          <w:lang w:val="en-GB"/>
        </w:rPr>
        <w:t xml:space="preserve">Through this work, we underscore the importance of leveraging AI and deep learning in tackling the challenges of road safety and driver behaviour analysis. </w:t>
      </w:r>
    </w:p>
    <w:p w14:paraId="2F165E25"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082673E8" w14:textId="77777777"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 xml:space="preserve">Keywords  </w:t>
      </w:r>
    </w:p>
    <w:p w14:paraId="4639432D" w14:textId="77777777"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p>
    <w:p w14:paraId="1DD30285" w14:textId="7DF42F82"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Driver Behaviour, </w:t>
      </w:r>
      <w:r w:rsidR="00D14DF7">
        <w:rPr>
          <w:rFonts w:ascii="Times New Roman" w:hAnsi="Times New Roman" w:cs="Times New Roman"/>
          <w:kern w:val="0"/>
          <w:lang w:val="en-GB"/>
        </w:rPr>
        <w:t xml:space="preserve">LSTM, </w:t>
      </w:r>
      <w:r w:rsidRPr="00EE38F9">
        <w:rPr>
          <w:rFonts w:ascii="Times New Roman" w:hAnsi="Times New Roman" w:cs="Times New Roman"/>
          <w:kern w:val="0"/>
          <w:lang w:val="en-GB"/>
        </w:rPr>
        <w:t xml:space="preserve">Neural Networks, Machine Learning. </w:t>
      </w:r>
    </w:p>
    <w:p w14:paraId="431474BE"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02CF815B" w14:textId="77777777"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Introduction</w:t>
      </w:r>
    </w:p>
    <w:p w14:paraId="6DA23BD9"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03DEF218" w14:textId="411F16BE"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In the realm of road safety, the staggering statistics of traffic accidents present a grim reality that demands innovative solutions. According to the World Health Organization, approximately 1.35 million people lose their lives each year </w:t>
      </w:r>
      <w:r w:rsidR="00EA713E" w:rsidRPr="00EE38F9">
        <w:rPr>
          <w:rFonts w:ascii="Times New Roman" w:hAnsi="Times New Roman" w:cs="Times New Roman"/>
          <w:kern w:val="0"/>
          <w:lang w:val="en-GB"/>
        </w:rPr>
        <w:t>because of</w:t>
      </w:r>
      <w:r w:rsidRPr="00EE38F9">
        <w:rPr>
          <w:rFonts w:ascii="Times New Roman" w:hAnsi="Times New Roman" w:cs="Times New Roman"/>
          <w:kern w:val="0"/>
          <w:lang w:val="en-GB"/>
        </w:rPr>
        <w:t xml:space="preserve"> road traffic crashes, with tens of millions more sustaining injuries that often lead to long-term disability. These figures not only reflect the immense human suffering but also highlight a significant economic burden on global healthcare and social systems. Amidst this critical challenge, the advent of advanced machine learning techniques, offers a promising horizon for enhancing road safety. By accurately classifying driver </w:t>
      </w:r>
      <w:r w:rsidR="00EA713E" w:rsidRPr="00EE38F9">
        <w:rPr>
          <w:rFonts w:ascii="Times New Roman" w:hAnsi="Times New Roman" w:cs="Times New Roman"/>
          <w:kern w:val="0"/>
          <w:lang w:val="en-GB"/>
        </w:rPr>
        <w:t>behaviours</w:t>
      </w:r>
      <w:r w:rsidRPr="00EE38F9">
        <w:rPr>
          <w:rFonts w:ascii="Times New Roman" w:hAnsi="Times New Roman" w:cs="Times New Roman"/>
          <w:kern w:val="0"/>
          <w:lang w:val="en-GB"/>
        </w:rPr>
        <w:t xml:space="preserve">, machine learning models hold the potential to identify risky driving patterns and predict possible hazardous scenarios before they occur. This research paper delves into the application of LSTM networks in driver </w:t>
      </w:r>
      <w:r w:rsidR="0037225E" w:rsidRPr="00EE38F9">
        <w:rPr>
          <w:rFonts w:ascii="Times New Roman" w:hAnsi="Times New Roman" w:cs="Times New Roman"/>
          <w:kern w:val="0"/>
          <w:lang w:val="en-GB"/>
        </w:rPr>
        <w:t>behaviour</w:t>
      </w:r>
      <w:r w:rsidRPr="00EE38F9">
        <w:rPr>
          <w:rFonts w:ascii="Times New Roman" w:hAnsi="Times New Roman" w:cs="Times New Roman"/>
          <w:kern w:val="0"/>
          <w:lang w:val="en-GB"/>
        </w:rPr>
        <w:t xml:space="preserve"> classification, aiming to contribute to the reduction of road traffic accidents and pave the way for safer driving environments. Through a meticulous analysis of driver </w:t>
      </w:r>
      <w:r w:rsidR="0037225E" w:rsidRPr="00EE38F9">
        <w:rPr>
          <w:rFonts w:ascii="Times New Roman" w:hAnsi="Times New Roman" w:cs="Times New Roman"/>
          <w:kern w:val="0"/>
          <w:lang w:val="en-GB"/>
        </w:rPr>
        <w:t>behaviour</w:t>
      </w:r>
      <w:r w:rsidRPr="00EE38F9">
        <w:rPr>
          <w:rFonts w:ascii="Times New Roman" w:hAnsi="Times New Roman" w:cs="Times New Roman"/>
          <w:kern w:val="0"/>
          <w:lang w:val="en-GB"/>
        </w:rPr>
        <w:t xml:space="preserve"> data, this study seeks to demonstrate how LSTM-based models can serve as a pivotal tool in the ongoing effort to mitigate traffic-related fatalities and injuries, marking a significant stride towards the intelligent transportation systems of the future.</w:t>
      </w:r>
    </w:p>
    <w:p w14:paraId="1AFA294F"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0A0F8415" w14:textId="0B942013" w:rsid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This research </w:t>
      </w:r>
      <w:r w:rsidR="00865C40" w:rsidRPr="00EE38F9">
        <w:rPr>
          <w:rFonts w:ascii="Times New Roman" w:hAnsi="Times New Roman" w:cs="Times New Roman"/>
          <w:kern w:val="0"/>
          <w:lang w:val="en-GB"/>
        </w:rPr>
        <w:t>uti</w:t>
      </w:r>
      <w:r w:rsidR="00865C40">
        <w:rPr>
          <w:rFonts w:ascii="Times New Roman" w:hAnsi="Times New Roman" w:cs="Times New Roman"/>
          <w:kern w:val="0"/>
          <w:lang w:val="en-GB"/>
        </w:rPr>
        <w:t>lizes</w:t>
      </w:r>
      <w:r w:rsidRPr="00EE38F9">
        <w:rPr>
          <w:rFonts w:ascii="Times New Roman" w:hAnsi="Times New Roman" w:cs="Times New Roman"/>
          <w:kern w:val="0"/>
          <w:lang w:val="en-GB"/>
        </w:rPr>
        <w:t xml:space="preserve"> the capabilities of the UAH DriveSet [6], an extensive and meticulously curated dataset, designed explicitly for the facilitation of advanced investigations into driver </w:t>
      </w:r>
      <w:r w:rsidR="0037225E" w:rsidRPr="00EE38F9">
        <w:rPr>
          <w:rFonts w:ascii="Times New Roman" w:hAnsi="Times New Roman" w:cs="Times New Roman"/>
          <w:kern w:val="0"/>
          <w:lang w:val="en-GB"/>
        </w:rPr>
        <w:t>behaviour</w:t>
      </w:r>
      <w:r w:rsidRPr="00EE38F9">
        <w:rPr>
          <w:rFonts w:ascii="Times New Roman" w:hAnsi="Times New Roman" w:cs="Times New Roman"/>
          <w:kern w:val="0"/>
          <w:lang w:val="en-GB"/>
        </w:rPr>
        <w:t xml:space="preserve"> analytics and the enhancement of driver assistance systems.  UAH-DriveSet utilizes the DriveSafe app, developed by the authors, to collect a comprehensive set of data across </w:t>
      </w:r>
      <w:r w:rsidRPr="00EE38F9">
        <w:rPr>
          <w:rFonts w:ascii="Times New Roman" w:hAnsi="Times New Roman" w:cs="Times New Roman"/>
          <w:kern w:val="0"/>
          <w:lang w:val="en-GB"/>
        </w:rPr>
        <w:lastRenderedPageBreak/>
        <w:t xml:space="preserve">various driving conditions. The dataset encompasses over 500 minutes of driving, covering six different drivers in six vehicles including one fully electric vehicle, demonstrating three distinct driving </w:t>
      </w:r>
      <w:r w:rsidR="00EA713E" w:rsidRPr="00EE38F9">
        <w:rPr>
          <w:rFonts w:ascii="Times New Roman" w:hAnsi="Times New Roman" w:cs="Times New Roman"/>
          <w:kern w:val="0"/>
          <w:lang w:val="en-GB"/>
        </w:rPr>
        <w:t>behaviours</w:t>
      </w:r>
      <w:r w:rsidRPr="00EE38F9">
        <w:rPr>
          <w:rFonts w:ascii="Times New Roman" w:hAnsi="Times New Roman" w:cs="Times New Roman"/>
          <w:kern w:val="0"/>
          <w:lang w:val="en-GB"/>
        </w:rPr>
        <w:t xml:space="preserve">—normal, drowsy, and aggressive—across </w:t>
      </w:r>
      <w:r w:rsidR="00874A43">
        <w:rPr>
          <w:rFonts w:ascii="Times New Roman" w:hAnsi="Times New Roman" w:cs="Times New Roman"/>
          <w:kern w:val="0"/>
          <w:lang w:val="en-GB"/>
        </w:rPr>
        <w:t>five</w:t>
      </w:r>
      <w:r w:rsidRPr="00EE38F9">
        <w:rPr>
          <w:rFonts w:ascii="Times New Roman" w:hAnsi="Times New Roman" w:cs="Times New Roman"/>
          <w:kern w:val="0"/>
          <w:lang w:val="en-GB"/>
        </w:rPr>
        <w:t xml:space="preserve"> types of roads </w:t>
      </w:r>
      <w:r w:rsidR="009C7C34">
        <w:rPr>
          <w:rFonts w:ascii="Times New Roman" w:hAnsi="Times New Roman" w:cs="Times New Roman"/>
          <w:kern w:val="0"/>
          <w:lang w:val="en-GB"/>
        </w:rPr>
        <w:t xml:space="preserve">- </w:t>
      </w:r>
      <w:r w:rsidRPr="00EE38F9">
        <w:rPr>
          <w:rFonts w:ascii="Times New Roman" w:hAnsi="Times New Roman" w:cs="Times New Roman"/>
          <w:kern w:val="0"/>
          <w:lang w:val="en-GB"/>
        </w:rPr>
        <w:t>motorways</w:t>
      </w:r>
      <w:r w:rsidR="00874A43">
        <w:rPr>
          <w:rFonts w:ascii="Times New Roman" w:hAnsi="Times New Roman" w:cs="Times New Roman"/>
          <w:kern w:val="0"/>
          <w:lang w:val="en-GB"/>
        </w:rPr>
        <w:t>, motorway links, primary roads, primary link roads</w:t>
      </w:r>
      <w:r w:rsidRPr="00EE38F9">
        <w:rPr>
          <w:rFonts w:ascii="Times New Roman" w:hAnsi="Times New Roman" w:cs="Times New Roman"/>
          <w:kern w:val="0"/>
          <w:lang w:val="en-GB"/>
        </w:rPr>
        <w:t xml:space="preserve"> and </w:t>
      </w:r>
      <w:r w:rsidR="00874A43">
        <w:rPr>
          <w:rFonts w:ascii="Times New Roman" w:hAnsi="Times New Roman" w:cs="Times New Roman"/>
          <w:kern w:val="0"/>
          <w:lang w:val="en-GB"/>
        </w:rPr>
        <w:t>tertiary link</w:t>
      </w:r>
      <w:r w:rsidRPr="00EE38F9">
        <w:rPr>
          <w:rFonts w:ascii="Times New Roman" w:hAnsi="Times New Roman" w:cs="Times New Roman"/>
          <w:kern w:val="0"/>
          <w:lang w:val="en-GB"/>
        </w:rPr>
        <w:t xml:space="preserve"> roads. This rich dataset includes raw data from smartphone sensors </w:t>
      </w:r>
      <w:r w:rsidR="009C7C34">
        <w:rPr>
          <w:rFonts w:ascii="Times New Roman" w:hAnsi="Times New Roman" w:cs="Times New Roman"/>
          <w:kern w:val="0"/>
          <w:lang w:val="en-GB"/>
        </w:rPr>
        <w:t xml:space="preserve">like </w:t>
      </w:r>
      <w:r w:rsidRPr="00EE38F9">
        <w:rPr>
          <w:rFonts w:ascii="Times New Roman" w:hAnsi="Times New Roman" w:cs="Times New Roman"/>
          <w:kern w:val="0"/>
          <w:lang w:val="en-GB"/>
        </w:rPr>
        <w:t xml:space="preserve">GPS, accelerometers, </w:t>
      </w:r>
      <w:proofErr w:type="gramStart"/>
      <w:r w:rsidRPr="00EE38F9">
        <w:rPr>
          <w:rFonts w:ascii="Times New Roman" w:hAnsi="Times New Roman" w:cs="Times New Roman"/>
          <w:kern w:val="0"/>
          <w:lang w:val="en-GB"/>
        </w:rPr>
        <w:t>gyroscopes</w:t>
      </w:r>
      <w:proofErr w:type="gramEnd"/>
      <w:r w:rsidRPr="00EE38F9">
        <w:rPr>
          <w:rFonts w:ascii="Times New Roman" w:hAnsi="Times New Roman" w:cs="Times New Roman"/>
          <w:kern w:val="0"/>
          <w:lang w:val="en-GB"/>
        </w:rPr>
        <w:t xml:space="preserve"> and video recordings of the trips, providing both raw and processed data for detailed </w:t>
      </w:r>
      <w:r w:rsidR="00EA713E" w:rsidRPr="00EE38F9">
        <w:rPr>
          <w:rFonts w:ascii="Times New Roman" w:hAnsi="Times New Roman" w:cs="Times New Roman"/>
          <w:kern w:val="0"/>
          <w:lang w:val="en-GB"/>
        </w:rPr>
        <w:t>analysis</w:t>
      </w:r>
      <w:r w:rsidR="00EA713E">
        <w:rPr>
          <w:rFonts w:ascii="Times New Roman" w:hAnsi="Times New Roman" w:cs="Times New Roman"/>
          <w:kern w:val="0"/>
          <w:lang w:val="en-GB"/>
        </w:rPr>
        <w:t>.</w:t>
      </w:r>
      <w:r w:rsidR="00EA713E" w:rsidRPr="00EE38F9">
        <w:rPr>
          <w:rFonts w:ascii="Times New Roman" w:hAnsi="Times New Roman" w:cs="Times New Roman"/>
          <w:kern w:val="0"/>
          <w:lang w:val="en-GB"/>
        </w:rPr>
        <w:t xml:space="preserve"> In</w:t>
      </w:r>
      <w:r w:rsidRPr="00EE38F9">
        <w:rPr>
          <w:rFonts w:ascii="Times New Roman" w:hAnsi="Times New Roman" w:cs="Times New Roman"/>
          <w:kern w:val="0"/>
          <w:lang w:val="en-GB"/>
        </w:rPr>
        <w:t xml:space="preserve"> this study we are specifically focusing on the vehicle dynamics measurements and GPS tracking data to accurate classify driver behaviour into three categories namely Normal, Drowsy, Aggressive.</w:t>
      </w:r>
    </w:p>
    <w:p w14:paraId="104ADEF1" w14:textId="58B6A717" w:rsidR="00EE38F9" w:rsidRDefault="00B44C8F" w:rsidP="00EE38F9">
      <w:pPr>
        <w:autoSpaceDE w:val="0"/>
        <w:autoSpaceDN w:val="0"/>
        <w:adjustRightInd w:val="0"/>
        <w:spacing w:after="0" w:line="240" w:lineRule="auto"/>
        <w:rPr>
          <w:rFonts w:ascii="Times New Roman" w:hAnsi="Times New Roman" w:cs="Times New Roman"/>
          <w:kern w:val="0"/>
        </w:rPr>
      </w:pPr>
      <w:r w:rsidRPr="00B44C8F">
        <w:rPr>
          <w:rFonts w:ascii="Times New Roman" w:hAnsi="Times New Roman" w:cs="Times New Roman"/>
          <w:kern w:val="0"/>
        </w:rPr>
        <w:t xml:space="preserve">The entire process unfolds in stages, beginning with data collection, followed by data pre-processing, </w:t>
      </w:r>
      <w:r w:rsidR="00865C40">
        <w:rPr>
          <w:rFonts w:ascii="Times New Roman" w:hAnsi="Times New Roman" w:cs="Times New Roman"/>
          <w:kern w:val="0"/>
        </w:rPr>
        <w:t>then</w:t>
      </w:r>
      <w:r w:rsidRPr="00B44C8F">
        <w:rPr>
          <w:rFonts w:ascii="Times New Roman" w:hAnsi="Times New Roman" w:cs="Times New Roman"/>
          <w:kern w:val="0"/>
        </w:rPr>
        <w:t xml:space="preserve"> model creation</w:t>
      </w:r>
      <w:r w:rsidR="00865C40">
        <w:rPr>
          <w:rFonts w:ascii="Times New Roman" w:hAnsi="Times New Roman" w:cs="Times New Roman"/>
          <w:kern w:val="0"/>
        </w:rPr>
        <w:t xml:space="preserve"> and</w:t>
      </w:r>
      <w:r w:rsidRPr="00B44C8F">
        <w:rPr>
          <w:rFonts w:ascii="Times New Roman" w:hAnsi="Times New Roman" w:cs="Times New Roman"/>
          <w:kern w:val="0"/>
        </w:rPr>
        <w:t xml:space="preserve"> training, and </w:t>
      </w:r>
      <w:r w:rsidR="00865C40">
        <w:rPr>
          <w:rFonts w:ascii="Times New Roman" w:hAnsi="Times New Roman" w:cs="Times New Roman"/>
          <w:kern w:val="0"/>
        </w:rPr>
        <w:t xml:space="preserve">finally </w:t>
      </w:r>
      <w:r w:rsidRPr="00B44C8F">
        <w:rPr>
          <w:rFonts w:ascii="Times New Roman" w:hAnsi="Times New Roman" w:cs="Times New Roman"/>
          <w:kern w:val="0"/>
        </w:rPr>
        <w:t>evaluati</w:t>
      </w:r>
      <w:r w:rsidR="00865C40">
        <w:rPr>
          <w:rFonts w:ascii="Times New Roman" w:hAnsi="Times New Roman" w:cs="Times New Roman"/>
          <w:kern w:val="0"/>
        </w:rPr>
        <w:t>ng the performance of the model</w:t>
      </w:r>
      <w:r w:rsidRPr="00B44C8F">
        <w:rPr>
          <w:rFonts w:ascii="Times New Roman" w:hAnsi="Times New Roman" w:cs="Times New Roman"/>
          <w:kern w:val="0"/>
        </w:rPr>
        <w:t>.</w:t>
      </w:r>
    </w:p>
    <w:p w14:paraId="6693597D" w14:textId="77777777" w:rsidR="00B44C8F" w:rsidRPr="00EE38F9" w:rsidRDefault="00B44C8F" w:rsidP="00EE38F9">
      <w:pPr>
        <w:autoSpaceDE w:val="0"/>
        <w:autoSpaceDN w:val="0"/>
        <w:adjustRightInd w:val="0"/>
        <w:spacing w:after="0" w:line="240" w:lineRule="auto"/>
        <w:rPr>
          <w:rFonts w:ascii="Times New Roman" w:hAnsi="Times New Roman" w:cs="Times New Roman"/>
          <w:kern w:val="0"/>
          <w:lang w:val="en-GB"/>
        </w:rPr>
      </w:pPr>
    </w:p>
    <w:p w14:paraId="235777B4" w14:textId="77777777" w:rsid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Literature Survey</w:t>
      </w:r>
    </w:p>
    <w:p w14:paraId="3C22B9F3" w14:textId="77777777" w:rsidR="00B44C8F" w:rsidRDefault="00B44C8F" w:rsidP="00EE38F9">
      <w:pPr>
        <w:autoSpaceDE w:val="0"/>
        <w:autoSpaceDN w:val="0"/>
        <w:adjustRightInd w:val="0"/>
        <w:spacing w:after="40" w:line="240" w:lineRule="auto"/>
        <w:rPr>
          <w:rFonts w:ascii="Times New Roman" w:hAnsi="Times New Roman" w:cs="Times New Roman"/>
          <w:b/>
          <w:bCs/>
          <w:kern w:val="0"/>
          <w:lang w:val="en-GB"/>
        </w:rPr>
      </w:pPr>
    </w:p>
    <w:p w14:paraId="6D97F80C" w14:textId="527DF4F2" w:rsidR="00EE38F9" w:rsidRDefault="00B44C8F" w:rsidP="00EE38F9">
      <w:pPr>
        <w:autoSpaceDE w:val="0"/>
        <w:autoSpaceDN w:val="0"/>
        <w:adjustRightInd w:val="0"/>
        <w:spacing w:after="0" w:line="240" w:lineRule="auto"/>
        <w:rPr>
          <w:rFonts w:ascii="Times New Roman" w:hAnsi="Times New Roman" w:cs="Times New Roman"/>
          <w:kern w:val="0"/>
        </w:rPr>
      </w:pPr>
      <w:r w:rsidRPr="00B44C8F">
        <w:rPr>
          <w:rFonts w:ascii="Times New Roman" w:hAnsi="Times New Roman" w:cs="Times New Roman"/>
          <w:kern w:val="0"/>
        </w:rPr>
        <w:t>We refer</w:t>
      </w:r>
      <w:r>
        <w:rPr>
          <w:rFonts w:ascii="Times New Roman" w:hAnsi="Times New Roman" w:cs="Times New Roman"/>
          <w:kern w:val="0"/>
        </w:rPr>
        <w:t>red</w:t>
      </w:r>
      <w:r w:rsidRPr="00B44C8F">
        <w:rPr>
          <w:rFonts w:ascii="Times New Roman" w:hAnsi="Times New Roman" w:cs="Times New Roman"/>
          <w:kern w:val="0"/>
        </w:rPr>
        <w:t xml:space="preserve"> several prior studies in the field of driver behaviour classification, which are discussed below</w:t>
      </w:r>
      <w:r>
        <w:rPr>
          <w:rFonts w:ascii="Times New Roman" w:hAnsi="Times New Roman" w:cs="Times New Roman"/>
          <w:kern w:val="0"/>
        </w:rPr>
        <w:t>.</w:t>
      </w:r>
    </w:p>
    <w:p w14:paraId="164EE428" w14:textId="77777777" w:rsidR="00B44C8F" w:rsidRPr="00EE38F9" w:rsidRDefault="00B44C8F" w:rsidP="00EE38F9">
      <w:pPr>
        <w:autoSpaceDE w:val="0"/>
        <w:autoSpaceDN w:val="0"/>
        <w:adjustRightInd w:val="0"/>
        <w:spacing w:after="0" w:line="240" w:lineRule="auto"/>
        <w:rPr>
          <w:rFonts w:ascii="Times New Roman" w:hAnsi="Times New Roman" w:cs="Times New Roman"/>
          <w:kern w:val="0"/>
          <w:lang w:val="en-GB"/>
        </w:rPr>
      </w:pPr>
    </w:p>
    <w:p w14:paraId="7A13E562" w14:textId="00115DA4"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In study [1] researchers employ machine learning classification methods to identify drivers’ behaviour and distraction situations based on real world data acquired through the UAH DriveSet dataset. Results in the study demonstrated that gradient boosting algorithms outperforms the other used </w:t>
      </w:r>
      <w:r w:rsidR="00EA713E" w:rsidRPr="00EE38F9">
        <w:rPr>
          <w:rFonts w:ascii="Times New Roman" w:hAnsi="Times New Roman" w:cs="Times New Roman"/>
          <w:kern w:val="0"/>
          <w:lang w:val="en-GB"/>
        </w:rPr>
        <w:t>algorithms.</w:t>
      </w:r>
    </w:p>
    <w:p w14:paraId="6853D88F"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73A7DECE"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Logistic Regression, Gradient Boosting Classifier, and Random Forest Classifier methods are applied on the UAH DriveSet dataset to classify driver behaviour into normal, drowsy, and aggressive states in study [2]. The study concludes that the Gradient Boosting algorithm exhibits the highest performance among the evaluated classifiers in identifying driver behaviour states.</w:t>
      </w:r>
    </w:p>
    <w:p w14:paraId="0A1B8484"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5CB78335"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Driver behaviour analysis tool that uses data from in-vehicle sensors from CAN-BUS, an Inertial Measurement </w:t>
      </w:r>
      <w:proofErr w:type="gramStart"/>
      <w:r w:rsidRPr="00EE38F9">
        <w:rPr>
          <w:rFonts w:ascii="Times New Roman" w:hAnsi="Times New Roman" w:cs="Times New Roman"/>
          <w:kern w:val="0"/>
          <w:lang w:val="en-GB"/>
        </w:rPr>
        <w:t>Unit ,</w:t>
      </w:r>
      <w:proofErr w:type="gramEnd"/>
      <w:r w:rsidRPr="00EE38F9">
        <w:rPr>
          <w:rFonts w:ascii="Times New Roman" w:hAnsi="Times New Roman" w:cs="Times New Roman"/>
          <w:kern w:val="0"/>
          <w:lang w:val="en-GB"/>
        </w:rPr>
        <w:t xml:space="preserve"> and GPS to detect aggressive driving behaviours is proposed in paper [3].The proposed system integrates data from these sources using advanced data fusion techniques. Extensive analysis is done on this fusion data to classify the driver behaviour.</w:t>
      </w:r>
    </w:p>
    <w:p w14:paraId="07317E7F"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10CE7361" w14:textId="1E644FC0"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In study [4] Driver Behaviour Profiles are </w:t>
      </w:r>
      <w:r w:rsidR="00EA713E" w:rsidRPr="00EE38F9">
        <w:rPr>
          <w:rFonts w:ascii="Times New Roman" w:hAnsi="Times New Roman" w:cs="Times New Roman"/>
          <w:kern w:val="0"/>
          <w:lang w:val="en-GB"/>
        </w:rPr>
        <w:t>constructed through</w:t>
      </w:r>
      <w:r w:rsidRPr="00EE38F9">
        <w:rPr>
          <w:rFonts w:ascii="Times New Roman" w:hAnsi="Times New Roman" w:cs="Times New Roman"/>
          <w:kern w:val="0"/>
          <w:lang w:val="en-GB"/>
        </w:rPr>
        <w:t xml:space="preserve"> detailed GPS and spatiotemporal data analysis—and highlights the findings that spatiotemporal contexts significantly influence driver behaviour patterns, which are crucial for road safety analysis and interventions.</w:t>
      </w:r>
    </w:p>
    <w:p w14:paraId="5B2D0E47"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6A89A2EA" w14:textId="2914F1C0"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Study [5] focuses on advancing understanding of driving behaviour within the Driver–Vehicle–Environment (DVE) system by outlining a conceptual framework and conducting a systematic literature review of machine learning applications in Driver Behaviour </w:t>
      </w:r>
      <w:r w:rsidR="00EA713E" w:rsidRPr="00EE38F9">
        <w:rPr>
          <w:rFonts w:ascii="Times New Roman" w:hAnsi="Times New Roman" w:cs="Times New Roman"/>
          <w:kern w:val="0"/>
          <w:lang w:val="en-GB"/>
        </w:rPr>
        <w:t>analysis.</w:t>
      </w:r>
    </w:p>
    <w:p w14:paraId="3D3BE524"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DD272C4" w14:textId="1F12CC3B"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The UAH-DriveSet, a publicly available dataset aimed at facilitating driving behaviour analysis through machine learning is introduced in study [6]. The dataset comprises of over 500 minutes of </w:t>
      </w:r>
      <w:r w:rsidR="00EA713E" w:rsidRPr="00EE38F9">
        <w:rPr>
          <w:rFonts w:ascii="Times New Roman" w:hAnsi="Times New Roman" w:cs="Times New Roman"/>
          <w:kern w:val="0"/>
          <w:lang w:val="en-GB"/>
        </w:rPr>
        <w:t>naturalistic driving</w:t>
      </w:r>
      <w:r w:rsidRPr="00EE38F9">
        <w:rPr>
          <w:rFonts w:ascii="Times New Roman" w:hAnsi="Times New Roman" w:cs="Times New Roman"/>
          <w:kern w:val="0"/>
          <w:lang w:val="en-GB"/>
        </w:rPr>
        <w:t xml:space="preserve"> data from 6 different drivers performing normal, drowsy, and aggressive driving behaviours across motorway and secondary roads.</w:t>
      </w:r>
    </w:p>
    <w:p w14:paraId="4D899721"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277A33B" w14:textId="29E85ABB"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lastRenderedPageBreak/>
        <w:t xml:space="preserve">A comprehensive methodology for modelling intelligent driving behaviours using a driver behaviour model that integrates multiple modules for data acquisition, classification, and driver ride profiling is proposed in paper [7]. It employs an Artificial Neural Network utilising static and dynamic non-linear autoregressive approaches for accurate behaviour </w:t>
      </w:r>
      <w:r w:rsidR="00EA713E" w:rsidRPr="00EE38F9">
        <w:rPr>
          <w:rFonts w:ascii="Times New Roman" w:hAnsi="Times New Roman" w:cs="Times New Roman"/>
          <w:kern w:val="0"/>
          <w:lang w:val="en-GB"/>
        </w:rPr>
        <w:t>prediction.</w:t>
      </w:r>
    </w:p>
    <w:p w14:paraId="32BDEAE5"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AE93293"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Study [8] presents an approach to calculating drivers' risk profiles using predictive modelling based on supervised machine learning techniques. The study identifies 13 behavioural risk predictors to develop a feature matrix, various machine learning models are then evaluated for their performance in risk prediction.</w:t>
      </w:r>
    </w:p>
    <w:p w14:paraId="1F461403"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5E7A6C10" w14:textId="58FF681E"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Classification system for identifying core driving profiles of Heavy Goods </w:t>
      </w:r>
      <w:r w:rsidR="00EA713E" w:rsidRPr="00EE38F9">
        <w:rPr>
          <w:rFonts w:ascii="Times New Roman" w:hAnsi="Times New Roman" w:cs="Times New Roman"/>
          <w:kern w:val="0"/>
          <w:lang w:val="en-GB"/>
        </w:rPr>
        <w:t>Vehicle drivers</w:t>
      </w:r>
      <w:r w:rsidRPr="00EE38F9">
        <w:rPr>
          <w:rFonts w:ascii="Times New Roman" w:hAnsi="Times New Roman" w:cs="Times New Roman"/>
          <w:kern w:val="0"/>
          <w:lang w:val="en-GB"/>
        </w:rPr>
        <w:t xml:space="preserve"> in the UK, using data from 2014 to 2016 is proposed in study [9]. The study employs a 2-stage classification framework involving consensus clustering and classification to identify 11 driving profiles, which are then refined into 7 core profiles. These core profiles are used to train decision trees that classify drivers with high accuracy.</w:t>
      </w:r>
    </w:p>
    <w:p w14:paraId="19908BC4"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594E8B89"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Study [10] introduces a driver identification system employing Support Vector Machine and Universal Background Model schemes. The methodology focuses on analysing accelerator and brake pedal signals from a vehicle's CAN bus. The system demonstrated over 95% accuracy in driver identification, with UBM schemes.</w:t>
      </w:r>
    </w:p>
    <w:p w14:paraId="354BDC7D"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A567975" w14:textId="0DD3FF28"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The application of Support Vector Machine and K-Nearest Neighbours machine learning techniques to classify driving behaviours into safe and unsafe stopping at signalised junctions during the yellow signal phase is explored in study [11</w:t>
      </w:r>
      <w:r w:rsidR="00EA713E" w:rsidRPr="00EE38F9">
        <w:rPr>
          <w:rFonts w:ascii="Times New Roman" w:hAnsi="Times New Roman" w:cs="Times New Roman"/>
          <w:kern w:val="0"/>
          <w:lang w:val="en-GB"/>
        </w:rPr>
        <w:t>]. The</w:t>
      </w:r>
      <w:r w:rsidRPr="00EE38F9">
        <w:rPr>
          <w:rFonts w:ascii="Times New Roman" w:hAnsi="Times New Roman" w:cs="Times New Roman"/>
          <w:kern w:val="0"/>
          <w:lang w:val="en-GB"/>
        </w:rPr>
        <w:t xml:space="preserve"> findings indicate SVM with a linear kernel, outperforms other methods, achieving high accuracy in classifying driving behaviours.</w:t>
      </w:r>
    </w:p>
    <w:p w14:paraId="227E5360"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6351437E" w14:textId="175ED15D"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A mobile application designed to predict driver </w:t>
      </w:r>
      <w:r w:rsidR="0037225E" w:rsidRPr="00EE38F9">
        <w:rPr>
          <w:rFonts w:ascii="Times New Roman" w:hAnsi="Times New Roman" w:cs="Times New Roman"/>
          <w:kern w:val="0"/>
          <w:lang w:val="en-GB"/>
        </w:rPr>
        <w:t>behaviour</w:t>
      </w:r>
      <w:r w:rsidRPr="00EE38F9">
        <w:rPr>
          <w:rFonts w:ascii="Times New Roman" w:hAnsi="Times New Roman" w:cs="Times New Roman"/>
          <w:kern w:val="0"/>
          <w:lang w:val="en-GB"/>
        </w:rPr>
        <w:t xml:space="preserve"> using classification techniques like K-Nearest </w:t>
      </w:r>
      <w:r w:rsidR="00EA713E" w:rsidRPr="00EE38F9">
        <w:rPr>
          <w:rFonts w:ascii="Times New Roman" w:hAnsi="Times New Roman" w:cs="Times New Roman"/>
          <w:kern w:val="0"/>
          <w:lang w:val="en-GB"/>
        </w:rPr>
        <w:t>Neighbour</w:t>
      </w:r>
      <w:r w:rsidRPr="00EE38F9">
        <w:rPr>
          <w:rFonts w:ascii="Times New Roman" w:hAnsi="Times New Roman" w:cs="Times New Roman"/>
          <w:kern w:val="0"/>
          <w:lang w:val="en-GB"/>
        </w:rPr>
        <w:t xml:space="preserve">, Support Vector Machine, and Decision Trees, leveraging data from GPS, accelerometer, gyroscope, and magnetometer sensors is discussed in study [12]. The study found Decision Trees to be the most effective classifier for identifying safe and unsafe driving </w:t>
      </w:r>
      <w:r w:rsidR="00EA713E" w:rsidRPr="00EE38F9">
        <w:rPr>
          <w:rFonts w:ascii="Times New Roman" w:hAnsi="Times New Roman" w:cs="Times New Roman"/>
          <w:kern w:val="0"/>
          <w:lang w:val="en-GB"/>
        </w:rPr>
        <w:t>behaviours</w:t>
      </w:r>
      <w:r w:rsidRPr="00EE38F9">
        <w:rPr>
          <w:rFonts w:ascii="Times New Roman" w:hAnsi="Times New Roman" w:cs="Times New Roman"/>
          <w:kern w:val="0"/>
          <w:lang w:val="en-GB"/>
        </w:rPr>
        <w:t>, such as harsh acceleration and turns, enabling real-time mobile alerts to drivers to enhance road safety.</w:t>
      </w:r>
    </w:p>
    <w:p w14:paraId="3F972CC3"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259D1593" w14:textId="22CB55E0"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r w:rsidRPr="00EE38F9">
        <w:rPr>
          <w:rFonts w:ascii="Times New Roman" w:hAnsi="Times New Roman" w:cs="Times New Roman"/>
          <w:kern w:val="0"/>
          <w:lang w:val="en-GB"/>
        </w:rPr>
        <w:t xml:space="preserve">Classifying driving </w:t>
      </w:r>
      <w:r w:rsidR="0037225E" w:rsidRPr="00EE38F9">
        <w:rPr>
          <w:rFonts w:ascii="Times New Roman" w:hAnsi="Times New Roman" w:cs="Times New Roman"/>
          <w:kern w:val="0"/>
          <w:lang w:val="en-GB"/>
        </w:rPr>
        <w:t>behaviour</w:t>
      </w:r>
      <w:r w:rsidRPr="00EE38F9">
        <w:rPr>
          <w:rFonts w:ascii="Times New Roman" w:hAnsi="Times New Roman" w:cs="Times New Roman"/>
          <w:kern w:val="0"/>
          <w:lang w:val="en-GB"/>
        </w:rPr>
        <w:t xml:space="preserve"> using short-term and long-term summaries of sensor data (acceleration and speed) from telematics devices is presented in study [13]. The authors utilised k-Nearest Neighbours, Support Vector Machines, and decision trees as classification approaches. The results demonstrated that decision trees achieved the highest classification accuracy, significantly outperforming Recurrent Neural Network (RNN)-based approaches.</w:t>
      </w:r>
    </w:p>
    <w:p w14:paraId="16516EFD"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4D1B976E"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68D47A7" w14:textId="77777777"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Methodology</w:t>
      </w:r>
    </w:p>
    <w:p w14:paraId="6502B2B3"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338E5F7C" w14:textId="77777777" w:rsidR="00EE38F9" w:rsidRPr="00EA713E" w:rsidRDefault="00EE38F9" w:rsidP="00EA713E">
      <w:pPr>
        <w:autoSpaceDE w:val="0"/>
        <w:autoSpaceDN w:val="0"/>
        <w:adjustRightInd w:val="0"/>
        <w:spacing w:after="0" w:line="240" w:lineRule="auto"/>
        <w:ind w:left="360"/>
        <w:rPr>
          <w:rFonts w:ascii="Times New Roman" w:hAnsi="Times New Roman" w:cs="Times New Roman"/>
          <w:b/>
          <w:bCs/>
          <w:kern w:val="0"/>
          <w:lang w:val="en-GB"/>
        </w:rPr>
      </w:pPr>
      <w:r w:rsidRPr="00EA713E">
        <w:rPr>
          <w:rFonts w:ascii="Times New Roman" w:hAnsi="Times New Roman" w:cs="Times New Roman"/>
          <w:b/>
          <w:bCs/>
          <w:kern w:val="0"/>
          <w:lang w:val="en-GB"/>
        </w:rPr>
        <w:t>Data Collection</w:t>
      </w:r>
    </w:p>
    <w:p w14:paraId="77F1E572"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p w14:paraId="15FC389C" w14:textId="454A1198" w:rsidR="00EE38F9" w:rsidRPr="00EA713E" w:rsidRDefault="00EE38F9" w:rsidP="00EA713E">
      <w:pPr>
        <w:autoSpaceDE w:val="0"/>
        <w:autoSpaceDN w:val="0"/>
        <w:adjustRightInd w:val="0"/>
        <w:spacing w:after="0" w:line="240" w:lineRule="auto"/>
        <w:ind w:left="360"/>
        <w:rPr>
          <w:rFonts w:ascii="Times New Roman" w:hAnsi="Times New Roman" w:cs="Times New Roman"/>
          <w:kern w:val="0"/>
          <w:lang w:val="en-GB"/>
        </w:rPr>
      </w:pPr>
      <w:r w:rsidRPr="00EA713E">
        <w:rPr>
          <w:rFonts w:ascii="Times New Roman" w:hAnsi="Times New Roman" w:cs="Times New Roman"/>
          <w:kern w:val="0"/>
          <w:lang w:val="en-GB"/>
        </w:rPr>
        <w:t xml:space="preserve">In this step we concatenated the UAH DriveSet, organising data by drivers and their conditions, including various driving </w:t>
      </w:r>
      <w:r w:rsidR="00EA713E" w:rsidRPr="00EA713E">
        <w:rPr>
          <w:rFonts w:ascii="Times New Roman" w:hAnsi="Times New Roman" w:cs="Times New Roman"/>
          <w:kern w:val="0"/>
          <w:lang w:val="en-GB"/>
        </w:rPr>
        <w:t>behaviours</w:t>
      </w:r>
      <w:r w:rsidRPr="00EA713E">
        <w:rPr>
          <w:rFonts w:ascii="Times New Roman" w:hAnsi="Times New Roman" w:cs="Times New Roman"/>
          <w:kern w:val="0"/>
          <w:lang w:val="en-GB"/>
        </w:rPr>
        <w:t xml:space="preserve"> on secondary roads and motorways. </w:t>
      </w:r>
      <w:r w:rsidRPr="00EA713E">
        <w:rPr>
          <w:rFonts w:ascii="Times New Roman" w:hAnsi="Times New Roman" w:cs="Times New Roman"/>
          <w:kern w:val="0"/>
          <w:lang w:val="en-GB"/>
        </w:rPr>
        <w:lastRenderedPageBreak/>
        <w:t xml:space="preserve">Functions are defined for parsing and </w:t>
      </w:r>
      <w:r w:rsidR="00EA713E" w:rsidRPr="00EA713E">
        <w:rPr>
          <w:rFonts w:ascii="Times New Roman" w:hAnsi="Times New Roman" w:cs="Times New Roman"/>
          <w:kern w:val="0"/>
          <w:lang w:val="en-GB"/>
        </w:rPr>
        <w:t>pre-processing</w:t>
      </w:r>
      <w:r w:rsidRPr="00EA713E">
        <w:rPr>
          <w:rFonts w:ascii="Times New Roman" w:hAnsi="Times New Roman" w:cs="Times New Roman"/>
          <w:kern w:val="0"/>
          <w:lang w:val="en-GB"/>
        </w:rPr>
        <w:t xml:space="preserve"> different datasets such as GPS, accelerometer, lane detection, vehicle detection, and OpenStreetMap data, where unnecessary columns are removed, and appropriate column names are assigned. </w:t>
      </w:r>
      <w:r w:rsidR="00D14DF7">
        <w:rPr>
          <w:rFonts w:ascii="Times New Roman" w:hAnsi="Times New Roman" w:cs="Times New Roman"/>
          <w:kern w:val="0"/>
          <w:lang w:val="en-GB"/>
        </w:rPr>
        <w:t>Then the datasets are merged</w:t>
      </w:r>
      <w:r w:rsidR="009C7C34">
        <w:rPr>
          <w:rFonts w:ascii="Times New Roman" w:hAnsi="Times New Roman" w:cs="Times New Roman"/>
          <w:kern w:val="0"/>
          <w:lang w:val="en-GB"/>
        </w:rPr>
        <w:t xml:space="preserve"> into a single data frame</w:t>
      </w:r>
      <w:r w:rsidR="00D14DF7">
        <w:rPr>
          <w:rFonts w:ascii="Times New Roman" w:hAnsi="Times New Roman" w:cs="Times New Roman"/>
          <w:kern w:val="0"/>
          <w:lang w:val="en-GB"/>
        </w:rPr>
        <w:t xml:space="preserve"> </w:t>
      </w:r>
      <w:r w:rsidRPr="00EA713E">
        <w:rPr>
          <w:rFonts w:ascii="Times New Roman" w:hAnsi="Times New Roman" w:cs="Times New Roman"/>
          <w:kern w:val="0"/>
          <w:lang w:val="en-GB"/>
        </w:rPr>
        <w:t>based on timestamps to ensure temporal alignment, adding a '</w:t>
      </w:r>
      <w:r w:rsidR="00EA713E" w:rsidRPr="00EA713E">
        <w:rPr>
          <w:rFonts w:ascii="Times New Roman" w:hAnsi="Times New Roman" w:cs="Times New Roman"/>
          <w:kern w:val="0"/>
          <w:lang w:val="en-GB"/>
        </w:rPr>
        <w:t>Behaviour</w:t>
      </w:r>
      <w:r w:rsidRPr="00EA713E">
        <w:rPr>
          <w:rFonts w:ascii="Times New Roman" w:hAnsi="Times New Roman" w:cs="Times New Roman"/>
          <w:kern w:val="0"/>
          <w:lang w:val="en-GB"/>
        </w:rPr>
        <w:t xml:space="preserve">' label to classify driving conditions. This merging process is repeated for each driver across different conditions, ultimately concatenating these into a comprehensive dataset that combines all drivers' data for subsequent analysis </w:t>
      </w:r>
      <w:r w:rsidR="009C7C34">
        <w:rPr>
          <w:rFonts w:ascii="Times New Roman" w:hAnsi="Times New Roman" w:cs="Times New Roman"/>
          <w:kern w:val="0"/>
          <w:lang w:val="en-GB"/>
        </w:rPr>
        <w:t>and</w:t>
      </w:r>
      <w:r w:rsidRPr="00EA713E">
        <w:rPr>
          <w:rFonts w:ascii="Times New Roman" w:hAnsi="Times New Roman" w:cs="Times New Roman"/>
          <w:kern w:val="0"/>
          <w:lang w:val="en-GB"/>
        </w:rPr>
        <w:t xml:space="preserve"> model training, demonstrating a methodical approach to prepar</w:t>
      </w:r>
      <w:r w:rsidR="00D14DF7">
        <w:rPr>
          <w:rFonts w:ascii="Times New Roman" w:hAnsi="Times New Roman" w:cs="Times New Roman"/>
          <w:kern w:val="0"/>
          <w:lang w:val="en-GB"/>
        </w:rPr>
        <w:t>e</w:t>
      </w:r>
      <w:r w:rsidRPr="00EA713E">
        <w:rPr>
          <w:rFonts w:ascii="Times New Roman" w:hAnsi="Times New Roman" w:cs="Times New Roman"/>
          <w:kern w:val="0"/>
          <w:lang w:val="en-GB"/>
        </w:rPr>
        <w:t xml:space="preserve"> a driving </w:t>
      </w:r>
      <w:r w:rsidR="0037225E" w:rsidRPr="00EA713E">
        <w:rPr>
          <w:rFonts w:ascii="Times New Roman" w:hAnsi="Times New Roman" w:cs="Times New Roman"/>
          <w:kern w:val="0"/>
          <w:lang w:val="en-GB"/>
        </w:rPr>
        <w:t>behaviour</w:t>
      </w:r>
      <w:r w:rsidRPr="00EA713E">
        <w:rPr>
          <w:rFonts w:ascii="Times New Roman" w:hAnsi="Times New Roman" w:cs="Times New Roman"/>
          <w:kern w:val="0"/>
          <w:lang w:val="en-GB"/>
        </w:rPr>
        <w:t xml:space="preserve"> dataset for in-depth studies.</w:t>
      </w:r>
    </w:p>
    <w:p w14:paraId="08146542"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p w14:paraId="117D4B61" w14:textId="53CC1BE7" w:rsidR="00EE38F9" w:rsidRPr="00EA713E" w:rsidRDefault="00EE38F9" w:rsidP="00EA713E">
      <w:pPr>
        <w:autoSpaceDE w:val="0"/>
        <w:autoSpaceDN w:val="0"/>
        <w:adjustRightInd w:val="0"/>
        <w:spacing w:after="0" w:line="240" w:lineRule="auto"/>
        <w:ind w:left="360"/>
        <w:rPr>
          <w:rFonts w:ascii="Times New Roman" w:hAnsi="Times New Roman" w:cs="Times New Roman"/>
          <w:b/>
          <w:bCs/>
          <w:kern w:val="0"/>
          <w:lang w:val="en-GB"/>
        </w:rPr>
      </w:pPr>
      <w:r w:rsidRPr="00EA713E">
        <w:rPr>
          <w:rFonts w:ascii="Times New Roman" w:hAnsi="Times New Roman" w:cs="Times New Roman"/>
          <w:b/>
          <w:bCs/>
          <w:kern w:val="0"/>
          <w:lang w:val="en-GB"/>
        </w:rPr>
        <w:t xml:space="preserve">Data </w:t>
      </w:r>
      <w:r w:rsidR="0037225E" w:rsidRPr="00EA713E">
        <w:rPr>
          <w:rFonts w:ascii="Times New Roman" w:hAnsi="Times New Roman" w:cs="Times New Roman"/>
          <w:b/>
          <w:bCs/>
          <w:kern w:val="0"/>
          <w:lang w:val="en-GB"/>
        </w:rPr>
        <w:t>Pre-processing</w:t>
      </w:r>
    </w:p>
    <w:p w14:paraId="0EC176C6"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p w14:paraId="2EF635B0" w14:textId="7BC1E73C" w:rsidR="00EE38F9" w:rsidRPr="00EA713E" w:rsidRDefault="00EE38F9" w:rsidP="00EA713E">
      <w:pPr>
        <w:autoSpaceDE w:val="0"/>
        <w:autoSpaceDN w:val="0"/>
        <w:adjustRightInd w:val="0"/>
        <w:spacing w:after="0" w:line="240" w:lineRule="auto"/>
        <w:ind w:left="360"/>
        <w:rPr>
          <w:rFonts w:ascii="Times New Roman" w:hAnsi="Times New Roman" w:cs="Times New Roman"/>
          <w:kern w:val="0"/>
          <w:lang w:val="en-GB"/>
        </w:rPr>
      </w:pPr>
      <w:r w:rsidRPr="00EA713E">
        <w:rPr>
          <w:rFonts w:ascii="Times New Roman" w:hAnsi="Times New Roman" w:cs="Times New Roman"/>
          <w:kern w:val="0"/>
          <w:lang w:val="en-GB"/>
        </w:rPr>
        <w:t xml:space="preserve">We </w:t>
      </w:r>
      <w:r w:rsidR="0037225E" w:rsidRPr="00EA713E">
        <w:rPr>
          <w:rFonts w:ascii="Times New Roman" w:hAnsi="Times New Roman" w:cs="Times New Roman"/>
          <w:kern w:val="0"/>
          <w:lang w:val="en-GB"/>
        </w:rPr>
        <w:t>pre-processed</w:t>
      </w:r>
      <w:r w:rsidRPr="00EA713E">
        <w:rPr>
          <w:rFonts w:ascii="Times New Roman" w:hAnsi="Times New Roman" w:cs="Times New Roman"/>
          <w:kern w:val="0"/>
          <w:lang w:val="en-GB"/>
        </w:rPr>
        <w:t xml:space="preserve"> the concatenated UAH DriveSet by initially loading the dataset and dropping unnecessary columns, such as indices and timestamps. We eliminated duplicated and irrelevant columns, focusing particularly on those related to GPS speed and OSM queries, to streamline the dataset. Furthermore, </w:t>
      </w:r>
      <w:r w:rsidR="00D14DF7">
        <w:rPr>
          <w:rFonts w:ascii="Times New Roman" w:hAnsi="Times New Roman" w:cs="Times New Roman"/>
          <w:kern w:val="0"/>
          <w:lang w:val="en-GB"/>
        </w:rPr>
        <w:t>we</w:t>
      </w:r>
      <w:r w:rsidRPr="00EA713E">
        <w:rPr>
          <w:rFonts w:ascii="Times New Roman" w:hAnsi="Times New Roman" w:cs="Times New Roman"/>
          <w:kern w:val="0"/>
          <w:lang w:val="en-GB"/>
        </w:rPr>
        <w:t xml:space="preserve"> refined the data by filtering out implausible speed, accelerometer readings, and GPS accuracy values to ensure the dataset accurately reflects realistic driving conditions. We managed the encoding of categorical variables like road type and driving lane by applying one-hot encoding</w:t>
      </w:r>
      <w:r w:rsidR="006035DC">
        <w:rPr>
          <w:rFonts w:ascii="Times New Roman" w:hAnsi="Times New Roman" w:cs="Times New Roman"/>
          <w:kern w:val="0"/>
          <w:lang w:val="en-GB"/>
        </w:rPr>
        <w:t xml:space="preserve"> which </w:t>
      </w:r>
      <w:r w:rsidR="006035DC" w:rsidRPr="006035DC">
        <w:rPr>
          <w:rFonts w:ascii="Times New Roman" w:hAnsi="Times New Roman" w:cs="Times New Roman"/>
          <w:kern w:val="0"/>
        </w:rPr>
        <w:t>is a technique used to convert categorical variables into a binary representation, where each category is represented by a binary vector with only one element set to 1 indicating the presence</w:t>
      </w:r>
      <w:r w:rsidR="006035DC">
        <w:rPr>
          <w:rFonts w:ascii="Times New Roman" w:hAnsi="Times New Roman" w:cs="Times New Roman"/>
          <w:kern w:val="0"/>
        </w:rPr>
        <w:t xml:space="preserve"> of that element</w:t>
      </w:r>
      <w:r w:rsidR="006035DC" w:rsidRPr="006035DC">
        <w:rPr>
          <w:rFonts w:ascii="Times New Roman" w:hAnsi="Times New Roman" w:cs="Times New Roman"/>
          <w:kern w:val="0"/>
        </w:rPr>
        <w:t xml:space="preserve"> and all others set to 0 indicating </w:t>
      </w:r>
      <w:r w:rsidR="006035DC">
        <w:rPr>
          <w:rFonts w:ascii="Times New Roman" w:hAnsi="Times New Roman" w:cs="Times New Roman"/>
          <w:kern w:val="0"/>
        </w:rPr>
        <w:t xml:space="preserve">their </w:t>
      </w:r>
      <w:r w:rsidR="006035DC" w:rsidRPr="006035DC">
        <w:rPr>
          <w:rFonts w:ascii="Times New Roman" w:hAnsi="Times New Roman" w:cs="Times New Roman"/>
          <w:kern w:val="0"/>
        </w:rPr>
        <w:t>absence. This method enables algorithms to better understand and process categorical data.</w:t>
      </w:r>
      <w:r w:rsidRPr="00EA713E">
        <w:rPr>
          <w:rFonts w:ascii="Times New Roman" w:hAnsi="Times New Roman" w:cs="Times New Roman"/>
          <w:kern w:val="0"/>
          <w:lang w:val="en-GB"/>
        </w:rPr>
        <w:t xml:space="preserve">To mitigate multicollinearity, we identified features with high intercorrelations through heatmap analysis and subsequently dropped them. </w:t>
      </w:r>
      <w:r w:rsidR="00D14DF7">
        <w:rPr>
          <w:rFonts w:ascii="Times New Roman" w:hAnsi="Times New Roman" w:cs="Times New Roman"/>
          <w:kern w:val="0"/>
          <w:lang w:val="en-GB"/>
        </w:rPr>
        <w:t>Our</w:t>
      </w:r>
      <w:r w:rsidRPr="00EA713E">
        <w:rPr>
          <w:rFonts w:ascii="Times New Roman" w:hAnsi="Times New Roman" w:cs="Times New Roman"/>
          <w:kern w:val="0"/>
          <w:lang w:val="en-GB"/>
        </w:rPr>
        <w:t xml:space="preserve"> final steps included removing selected binary columns to further prevent bias and multicollinearity, culminating in the export of a cleaned and </w:t>
      </w:r>
      <w:r w:rsidR="0037225E" w:rsidRPr="00EA713E">
        <w:rPr>
          <w:rFonts w:ascii="Times New Roman" w:hAnsi="Times New Roman" w:cs="Times New Roman"/>
          <w:kern w:val="0"/>
          <w:lang w:val="en-GB"/>
        </w:rPr>
        <w:t>pre-processed</w:t>
      </w:r>
      <w:r w:rsidRPr="00EA713E">
        <w:rPr>
          <w:rFonts w:ascii="Times New Roman" w:hAnsi="Times New Roman" w:cs="Times New Roman"/>
          <w:kern w:val="0"/>
          <w:lang w:val="en-GB"/>
        </w:rPr>
        <w:t xml:space="preserve"> dataset, now ready for analytical or </w:t>
      </w:r>
      <w:r w:rsidR="0037225E" w:rsidRPr="00EA713E">
        <w:rPr>
          <w:rFonts w:ascii="Times New Roman" w:hAnsi="Times New Roman" w:cs="Times New Roman"/>
          <w:kern w:val="0"/>
          <w:lang w:val="en-GB"/>
        </w:rPr>
        <w:t>modelling</w:t>
      </w:r>
      <w:r w:rsidRPr="00EA713E">
        <w:rPr>
          <w:rFonts w:ascii="Times New Roman" w:hAnsi="Times New Roman" w:cs="Times New Roman"/>
          <w:kern w:val="0"/>
          <w:lang w:val="en-GB"/>
        </w:rPr>
        <w:t xml:space="preserve"> purposes.</w:t>
      </w:r>
    </w:p>
    <w:p w14:paraId="36767DC6"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p w14:paraId="4EC3771B"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p w14:paraId="3BBD2B37" w14:textId="77777777" w:rsidR="00EE38F9" w:rsidRPr="00EA713E" w:rsidRDefault="00EE38F9" w:rsidP="00EA713E">
      <w:pPr>
        <w:autoSpaceDE w:val="0"/>
        <w:autoSpaceDN w:val="0"/>
        <w:adjustRightInd w:val="0"/>
        <w:spacing w:after="0" w:line="240" w:lineRule="auto"/>
        <w:ind w:left="360"/>
        <w:rPr>
          <w:rFonts w:ascii="Times New Roman" w:hAnsi="Times New Roman" w:cs="Times New Roman"/>
          <w:b/>
          <w:bCs/>
          <w:kern w:val="0"/>
          <w:lang w:val="en-GB"/>
        </w:rPr>
      </w:pPr>
      <w:r w:rsidRPr="00EA713E">
        <w:rPr>
          <w:rFonts w:ascii="Times New Roman" w:hAnsi="Times New Roman" w:cs="Times New Roman"/>
          <w:b/>
          <w:bCs/>
          <w:kern w:val="0"/>
          <w:lang w:val="en-GB"/>
        </w:rPr>
        <w:t>Model Creation and Training</w:t>
      </w:r>
    </w:p>
    <w:p w14:paraId="43254688" w14:textId="77777777" w:rsidR="0037225E" w:rsidRDefault="0037225E" w:rsidP="00EA713E">
      <w:pPr>
        <w:autoSpaceDE w:val="0"/>
        <w:autoSpaceDN w:val="0"/>
        <w:adjustRightInd w:val="0"/>
        <w:spacing w:after="0" w:line="240" w:lineRule="auto"/>
        <w:rPr>
          <w:rFonts w:ascii="Times New Roman" w:hAnsi="Times New Roman" w:cs="Times New Roman"/>
          <w:b/>
          <w:bCs/>
          <w:kern w:val="0"/>
          <w:lang w:val="en-GB"/>
        </w:rPr>
      </w:pPr>
    </w:p>
    <w:p w14:paraId="4BDC4CBA" w14:textId="77777777" w:rsidR="00867A7C" w:rsidRPr="00867A7C" w:rsidRDefault="0037225E" w:rsidP="00867A7C">
      <w:pPr>
        <w:autoSpaceDE w:val="0"/>
        <w:autoSpaceDN w:val="0"/>
        <w:adjustRightInd w:val="0"/>
        <w:spacing w:after="0" w:line="240" w:lineRule="auto"/>
        <w:ind w:left="360"/>
        <w:rPr>
          <w:rFonts w:ascii="Times New Roman" w:hAnsi="Times New Roman" w:cs="Times New Roman"/>
          <w:kern w:val="0"/>
        </w:rPr>
      </w:pPr>
      <w:r w:rsidRPr="00EA713E">
        <w:rPr>
          <w:rFonts w:ascii="Times New Roman" w:hAnsi="Times New Roman" w:cs="Times New Roman"/>
          <w:b/>
          <w:bCs/>
          <w:kern w:val="0"/>
        </w:rPr>
        <w:br/>
      </w:r>
      <w:r w:rsidR="00867A7C" w:rsidRPr="006C65C5">
        <w:rPr>
          <w:rFonts w:ascii="Times New Roman" w:hAnsi="Times New Roman" w:cs="Times New Roman"/>
          <w:kern w:val="0"/>
        </w:rPr>
        <w:t>Long Short-Term Memory (LSTM) networks constitute a specialized class of recurrent neural networks (RNNs) meticulously engineered to address the challenges of learning long-term dependencies in sequential data. Characterized by their intricate architecture featuring memory cells and gating mechanisms, LSTMs possess the ability to retain and selectively update information over extended temporal sequences. These networks employ a suite of gating units, including forget, input,</w:t>
      </w:r>
      <w:r w:rsidR="00867A7C" w:rsidRPr="00867A7C">
        <w:rPr>
          <w:rFonts w:ascii="Times New Roman" w:hAnsi="Times New Roman" w:cs="Times New Roman"/>
          <w:kern w:val="0"/>
        </w:rPr>
        <w:t xml:space="preserve"> cell state update</w:t>
      </w:r>
      <w:r w:rsidR="00867A7C" w:rsidRPr="006C65C5">
        <w:rPr>
          <w:rFonts w:ascii="Times New Roman" w:hAnsi="Times New Roman" w:cs="Times New Roman"/>
          <w:kern w:val="0"/>
        </w:rPr>
        <w:t xml:space="preserve"> and output gates, which facilitate the regulation of information flow within the network.</w:t>
      </w:r>
    </w:p>
    <w:p w14:paraId="5D7867E1"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6F35FEF9" w14:textId="06783D2B"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r w:rsidRPr="00867A7C">
        <w:rPr>
          <w:rFonts w:ascii="Times New Roman" w:hAnsi="Times New Roman" w:cs="Times New Roman"/>
          <w:kern w:val="0"/>
        </w:rPr>
        <w:t xml:space="preserve">The forget decides the information the cell should discard from the previous state. Equation </w:t>
      </w:r>
      <w:r w:rsidR="009C7C34">
        <w:rPr>
          <w:rFonts w:ascii="Times New Roman" w:hAnsi="Times New Roman" w:cs="Times New Roman"/>
          <w:kern w:val="0"/>
        </w:rPr>
        <w:t>1</w:t>
      </w:r>
      <w:r w:rsidRPr="00867A7C">
        <w:rPr>
          <w:rFonts w:ascii="Times New Roman" w:hAnsi="Times New Roman" w:cs="Times New Roman"/>
          <w:kern w:val="0"/>
        </w:rPr>
        <w:t xml:space="preserve"> determines which information the cell will discard from the previous state. </w:t>
      </w:r>
      <w:proofErr w:type="spellStart"/>
      <w:r w:rsidRPr="00867A7C">
        <w:rPr>
          <w:rFonts w:ascii="Times New Roman" w:hAnsi="Times New Roman" w:cs="Times New Roman"/>
          <w:i/>
          <w:iCs/>
          <w:kern w:val="0"/>
        </w:rPr>
        <w:t>W_f</w:t>
      </w:r>
      <w:proofErr w:type="spellEnd"/>
      <w:r w:rsidRPr="00867A7C">
        <w:rPr>
          <w:rFonts w:ascii="Times New Roman" w:hAnsi="Times New Roman" w:cs="Times New Roman"/>
          <w:kern w:val="0"/>
        </w:rPr>
        <w:t xml:space="preserve">​ and </w:t>
      </w:r>
      <w:proofErr w:type="spellStart"/>
      <w:r w:rsidRPr="00867A7C">
        <w:rPr>
          <w:rFonts w:ascii="Times New Roman" w:hAnsi="Times New Roman" w:cs="Times New Roman"/>
          <w:i/>
          <w:iCs/>
          <w:kern w:val="0"/>
        </w:rPr>
        <w:t>b_f</w:t>
      </w:r>
      <w:proofErr w:type="spellEnd"/>
      <w:r w:rsidRPr="00867A7C">
        <w:rPr>
          <w:rFonts w:ascii="Times New Roman" w:hAnsi="Times New Roman" w:cs="Times New Roman"/>
          <w:kern w:val="0"/>
        </w:rPr>
        <w:t xml:space="preserve">​ are the weights and bias for the forget gate, </w:t>
      </w:r>
      <w:r w:rsidRPr="00867A7C">
        <w:rPr>
          <w:rFonts w:ascii="Times New Roman" w:hAnsi="Times New Roman" w:cs="Times New Roman"/>
          <w:i/>
          <w:iCs/>
          <w:kern w:val="0"/>
        </w:rPr>
        <w:t>h_t</w:t>
      </w:r>
      <w:r w:rsidRPr="00867A7C">
        <w:rPr>
          <w:rFonts w:ascii="Times New Roman" w:hAnsi="Times New Roman" w:cs="Times New Roman"/>
          <w:kern w:val="0"/>
        </w:rPr>
        <w:t xml:space="preserve">−1​ is the previous hidden state, </w:t>
      </w:r>
      <w:proofErr w:type="spellStart"/>
      <w:r w:rsidRPr="00867A7C">
        <w:rPr>
          <w:rFonts w:ascii="Times New Roman" w:hAnsi="Times New Roman" w:cs="Times New Roman"/>
          <w:i/>
          <w:iCs/>
          <w:kern w:val="0"/>
        </w:rPr>
        <w:t>x_t</w:t>
      </w:r>
      <w:proofErr w:type="spellEnd"/>
      <w:r w:rsidRPr="00867A7C">
        <w:rPr>
          <w:rFonts w:ascii="Times New Roman" w:hAnsi="Times New Roman" w:cs="Times New Roman"/>
          <w:kern w:val="0"/>
        </w:rPr>
        <w:t xml:space="preserve">​ is the input at time step </w:t>
      </w:r>
      <w:r w:rsidRPr="00867A7C">
        <w:rPr>
          <w:rFonts w:ascii="Times New Roman" w:hAnsi="Times New Roman" w:cs="Times New Roman"/>
          <w:i/>
          <w:iCs/>
          <w:kern w:val="0"/>
        </w:rPr>
        <w:t>t</w:t>
      </w:r>
      <w:r w:rsidRPr="00867A7C">
        <w:rPr>
          <w:rFonts w:ascii="Times New Roman" w:hAnsi="Times New Roman" w:cs="Times New Roman"/>
          <w:kern w:val="0"/>
        </w:rPr>
        <w:t xml:space="preserve">, and </w:t>
      </w:r>
      <w:r w:rsidRPr="00867A7C">
        <w:rPr>
          <w:rFonts w:ascii="Times New Roman" w:hAnsi="Times New Roman" w:cs="Times New Roman"/>
          <w:i/>
          <w:iCs/>
          <w:kern w:val="0"/>
        </w:rPr>
        <w:t>σ</w:t>
      </w:r>
      <w:r w:rsidRPr="00867A7C">
        <w:rPr>
          <w:rFonts w:ascii="Times New Roman" w:hAnsi="Times New Roman" w:cs="Times New Roman"/>
          <w:kern w:val="0"/>
        </w:rPr>
        <w:t xml:space="preserve"> represents the sigmoid function.</w:t>
      </w:r>
    </w:p>
    <w:p w14:paraId="0583874E"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21EA5D95" w14:textId="1E9B3868" w:rsidR="00867A7C" w:rsidRPr="00867A7C" w:rsidRDefault="00000000" w:rsidP="006035DC">
      <w:pPr>
        <w:autoSpaceDE w:val="0"/>
        <w:autoSpaceDN w:val="0"/>
        <w:adjustRightInd w:val="0"/>
        <w:spacing w:after="0" w:line="240" w:lineRule="auto"/>
        <w:ind w:left="360"/>
        <w:jc w:val="center"/>
        <w:rPr>
          <w:rFonts w:ascii="Times New Roman" w:hAnsi="Times New Roman" w:cs="Times New Roman"/>
          <w:kern w:val="0"/>
        </w:rPr>
      </w:pPr>
      <m:oMath>
        <m:sSub>
          <m:sSubPr>
            <m:ctrlPr>
              <w:rPr>
                <w:rFonts w:ascii="Cambria Math" w:hAnsi="Cambria Math" w:cs="Times New Roman"/>
                <w:i/>
                <w:kern w:val="0"/>
              </w:rPr>
            </m:ctrlPr>
          </m:sSubPr>
          <m:e>
            <m:r>
              <w:rPr>
                <w:rFonts w:ascii="Cambria Math" w:hAnsi="Cambria Math" w:cs="Times New Roman"/>
                <w:kern w:val="0"/>
              </w:rPr>
              <m:t>f</m:t>
            </m:r>
            <m:ctrlPr>
              <w:rPr>
                <w:rFonts w:ascii="Cambria Math" w:hAnsi="Cambria Math" w:cs="Times New Roman"/>
                <w:kern w:val="0"/>
              </w:rPr>
            </m:ctrlPr>
          </m:e>
          <m:sub>
            <m:r>
              <w:rPr>
                <w:rFonts w:ascii="Cambria Math" w:hAnsi="Cambria Math" w:cs="Times New Roman"/>
                <w:kern w:val="0"/>
              </w:rPr>
              <m:t>t</m:t>
            </m:r>
          </m:sub>
        </m:sSub>
        <m:r>
          <w:rPr>
            <w:rFonts w:ascii="Cambria Math" w:hAnsi="Cambria Math" w:cs="Times New Roman"/>
            <w:kern w:val="0"/>
          </w:rPr>
          <m:t> = σ</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f</m:t>
                </m:r>
              </m:sub>
            </m:sSub>
            <m:r>
              <w:rPr>
                <w:rFonts w:ascii="Cambria Math" w:hAnsi="Cambria Math" w:cs="Times New Roman"/>
                <w:kern w:val="0"/>
              </w:rPr>
              <m:t> </m:t>
            </m:r>
            <m:r>
              <m:rPr>
                <m:sty m:val="p"/>
              </m:rPr>
              <w:rPr>
                <w:rFonts w:ascii="Cambria Math" w:hAnsi="Cambria Math" w:cs="Times New Roman"/>
                <w:kern w:val="0"/>
              </w:rPr>
              <m:t>⋅</m:t>
            </m:r>
            <m:r>
              <w:rPr>
                <w:rFonts w:ascii="Cambria Math" w:hAnsi="Cambria Math" w:cs="Times New Roman"/>
                <w:kern w:val="0"/>
              </w:rPr>
              <m:t> </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t-1</m:t>
                    </m:r>
                  </m:sub>
                </m:sSub>
                <m:r>
                  <w:rPr>
                    <w:rFonts w:ascii="Cambria Math" w:hAnsi="Cambria Math" w:cs="Times New Roman"/>
                    <w:kern w:val="0"/>
                  </w:rPr>
                  <m:t>, </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t</m:t>
                    </m:r>
                  </m:sub>
                </m:sSub>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f</m:t>
                </m:r>
              </m:sub>
            </m:sSub>
          </m:e>
        </m:d>
      </m:oMath>
      <w:r w:rsidR="00867A7C" w:rsidRPr="00867A7C">
        <w:rPr>
          <w:rFonts w:ascii="Times New Roman" w:hAnsi="Times New Roman" w:cs="Times New Roman"/>
          <w:kern w:val="0"/>
        </w:rPr>
        <w:tab/>
        <w:t xml:space="preserve">                  </w:t>
      </w:r>
    </w:p>
    <w:p w14:paraId="3714D0FB"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34A1FB56"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4533D707"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70CCF7A3"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02452F17" w14:textId="0BCCDBE0"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r w:rsidRPr="00867A7C">
        <w:rPr>
          <w:rFonts w:ascii="Times New Roman" w:hAnsi="Times New Roman" w:cs="Times New Roman"/>
          <w:kern w:val="0"/>
        </w:rPr>
        <w:t xml:space="preserve">The input gate decides which new information is stored in the cell state, in equation </w:t>
      </w:r>
      <w:r w:rsidR="009C7C34">
        <w:rPr>
          <w:rFonts w:ascii="Times New Roman" w:hAnsi="Times New Roman" w:cs="Times New Roman"/>
          <w:kern w:val="0"/>
        </w:rPr>
        <w:t>2</w:t>
      </w:r>
      <w:r w:rsidRPr="00867A7C">
        <w:rPr>
          <w:rFonts w:ascii="Times New Roman" w:hAnsi="Times New Roman" w:cs="Times New Roman"/>
          <w:kern w:val="0"/>
        </w:rPr>
        <w:t xml:space="preserve"> and </w:t>
      </w:r>
      <w:r w:rsidR="009C7C34">
        <w:rPr>
          <w:rFonts w:ascii="Times New Roman" w:hAnsi="Times New Roman" w:cs="Times New Roman"/>
          <w:kern w:val="0"/>
        </w:rPr>
        <w:t xml:space="preserve">3 </w:t>
      </w:r>
      <w:r w:rsidRPr="00867A7C">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C</m:t>
            </m:r>
            <m:ctrlPr>
              <w:rPr>
                <w:rFonts w:ascii="Cambria Math" w:hAnsi="Cambria Math" w:cs="Times New Roman"/>
                <w:kern w:val="0"/>
              </w:rPr>
            </m:ctrlPr>
          </m:e>
          <m:sub>
            <m:r>
              <w:rPr>
                <w:rFonts w:ascii="Cambria Math" w:hAnsi="Cambria Math" w:cs="Times New Roman"/>
                <w:kern w:val="0"/>
              </w:rPr>
              <m:t>t</m:t>
            </m:r>
          </m:sub>
        </m:sSub>
      </m:oMath>
      <w:r w:rsidRPr="00867A7C">
        <w:rPr>
          <w:rFonts w:ascii="Times New Roman" w:hAnsi="Times New Roman" w:cs="Times New Roman"/>
          <w:kern w:val="0"/>
        </w:rPr>
        <w:t xml:space="preserve"> represents the candidate values that could be added to the state.</w:t>
      </w:r>
    </w:p>
    <w:p w14:paraId="332C3709"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42481828" w14:textId="5C8C81F1" w:rsidR="00867A7C" w:rsidRPr="00867A7C" w:rsidRDefault="00000000" w:rsidP="009C7C34">
      <w:pPr>
        <w:autoSpaceDE w:val="0"/>
        <w:autoSpaceDN w:val="0"/>
        <w:adjustRightInd w:val="0"/>
        <w:spacing w:after="0" w:line="240" w:lineRule="auto"/>
        <w:ind w:left="360"/>
        <w:jc w:val="center"/>
        <w:rPr>
          <w:rFonts w:ascii="Cambria Math" w:hAnsi="Cambria Math" w:cs="Times New Roman"/>
          <w:kern w:val="0"/>
          <w:oMath/>
        </w:rPr>
      </w:pPr>
      <m:oMath>
        <m:sSub>
          <m:sSubPr>
            <m:ctrlPr>
              <w:rPr>
                <w:rFonts w:ascii="Cambria Math" w:hAnsi="Cambria Math" w:cs="Times New Roman"/>
                <w:i/>
                <w:kern w:val="0"/>
              </w:rPr>
            </m:ctrlPr>
          </m:sSubPr>
          <m:e>
            <m:r>
              <w:rPr>
                <w:rFonts w:ascii="Cambria Math" w:hAnsi="Cambria Math" w:cs="Times New Roman"/>
                <w:kern w:val="0"/>
              </w:rPr>
              <m:t>i</m:t>
            </m:r>
          </m:e>
          <m:sub>
            <m:r>
              <w:rPr>
                <w:rFonts w:ascii="Cambria Math" w:hAnsi="Cambria Math" w:cs="Times New Roman"/>
                <w:kern w:val="0"/>
              </w:rPr>
              <m:t>t</m:t>
            </m:r>
          </m:sub>
        </m:sSub>
        <m:r>
          <w:rPr>
            <w:rFonts w:ascii="Cambria Math" w:hAnsi="Cambria Math" w:cs="Times New Roman"/>
            <w:kern w:val="0"/>
          </w:rPr>
          <m:t>=</m:t>
        </m:r>
        <m:r>
          <m:rPr>
            <m:sty m:val="p"/>
          </m:rPr>
          <w:rPr>
            <w:rFonts w:ascii="Cambria Math" w:hAnsi="Cambria Math" w:cs="Times New Roman"/>
            <w:kern w:val="0"/>
          </w:rPr>
          <m:t>σ</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i</m:t>
                </m:r>
              </m:sub>
            </m:sSub>
            <m:r>
              <m:rPr>
                <m:sty m:val="p"/>
              </m:rPr>
              <w:rPr>
                <w:rFonts w:ascii="Cambria Math" w:hAnsi="Cambria Math" w:cs="Times New Roman"/>
                <w:kern w:val="0"/>
              </w:rPr>
              <m:t>⋅</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t-1</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t</m:t>
                    </m:r>
                  </m:sub>
                </m:sSub>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i</m:t>
                </m:r>
              </m:sub>
            </m:sSub>
          </m:e>
        </m:d>
      </m:oMath>
      <w:r w:rsidR="009C7C34">
        <w:rPr>
          <w:rFonts w:ascii="Times New Roman" w:eastAsiaTheme="minorEastAsia" w:hAnsi="Times New Roman" w:cs="Times New Roman"/>
          <w:kern w:val="0"/>
        </w:rPr>
        <w:t xml:space="preserve">        </w:t>
      </w:r>
    </w:p>
    <w:p w14:paraId="62D396BD" w14:textId="77777777" w:rsidR="00867A7C" w:rsidRPr="00867A7C" w:rsidRDefault="00867A7C" w:rsidP="009C7C34">
      <w:pPr>
        <w:autoSpaceDE w:val="0"/>
        <w:autoSpaceDN w:val="0"/>
        <w:adjustRightInd w:val="0"/>
        <w:spacing w:after="0" w:line="240" w:lineRule="auto"/>
        <w:ind w:left="360"/>
        <w:jc w:val="center"/>
        <w:rPr>
          <w:rFonts w:ascii="Cambria Math" w:hAnsi="Cambria Math" w:cs="Times New Roman"/>
          <w:kern w:val="0"/>
          <w:oMath/>
        </w:rPr>
      </w:pPr>
    </w:p>
    <w:p w14:paraId="6A4AB330" w14:textId="0240E59D" w:rsidR="00867A7C" w:rsidRPr="00867A7C" w:rsidRDefault="00000000" w:rsidP="009C7C34">
      <w:pPr>
        <w:autoSpaceDE w:val="0"/>
        <w:autoSpaceDN w:val="0"/>
        <w:adjustRightInd w:val="0"/>
        <w:spacing w:after="0" w:line="240" w:lineRule="auto"/>
        <w:ind w:left="360"/>
        <w:jc w:val="center"/>
        <w:rPr>
          <w:rFonts w:ascii="Cambria Math" w:hAnsi="Cambria Math" w:cs="Times New Roman"/>
          <w:kern w:val="0"/>
          <w:oMath/>
        </w:rPr>
      </w:pPr>
      <m:oMath>
        <m:acc>
          <m:accPr>
            <m:chr m:val="̃"/>
            <m:ctrlPr>
              <w:rPr>
                <w:rFonts w:ascii="Cambria Math" w:hAnsi="Cambria Math" w:cs="Times New Roman"/>
                <w:kern w:val="0"/>
              </w:rPr>
            </m:ctrlPr>
          </m:accPr>
          <m:e>
            <m:sSub>
              <m:sSubPr>
                <m:ctrlPr>
                  <w:rPr>
                    <w:rFonts w:ascii="Cambria Math" w:hAnsi="Cambria Math" w:cs="Times New Roman"/>
                    <w:i/>
                    <w:kern w:val="0"/>
                  </w:rPr>
                </m:ctrlPr>
              </m:sSubPr>
              <m:e>
                <m:r>
                  <w:rPr>
                    <w:rFonts w:ascii="Cambria Math" w:hAnsi="Cambria Math" w:cs="Times New Roman"/>
                    <w:kern w:val="0"/>
                  </w:rPr>
                  <m:t>C</m:t>
                </m:r>
                <m:ctrlPr>
                  <w:rPr>
                    <w:rFonts w:ascii="Cambria Math" w:hAnsi="Cambria Math" w:cs="Times New Roman"/>
                    <w:kern w:val="0"/>
                  </w:rPr>
                </m:ctrlPr>
              </m:e>
              <m:sub>
                <m:r>
                  <w:rPr>
                    <w:rFonts w:ascii="Cambria Math" w:hAnsi="Cambria Math" w:cs="Times New Roman"/>
                    <w:kern w:val="0"/>
                  </w:rPr>
                  <m:t>t</m:t>
                </m:r>
              </m:sub>
            </m:sSub>
          </m:e>
        </m:acc>
        <m: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tanh</m:t>
            </m:r>
            <m:ctrlPr>
              <w:rPr>
                <w:rFonts w:ascii="Cambria Math" w:hAnsi="Cambria Math" w:cs="Times New Roman"/>
                <w:i/>
                <w:kern w:val="0"/>
              </w:rPr>
            </m:ctrlPr>
          </m:fName>
          <m:e>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C</m:t>
                    </m:r>
                  </m:sub>
                </m:sSub>
                <m:r>
                  <m:rPr>
                    <m:sty m:val="p"/>
                  </m:rPr>
                  <w:rPr>
                    <w:rFonts w:ascii="Cambria Math" w:hAnsi="Cambria Math" w:cs="Times New Roman"/>
                    <w:kern w:val="0"/>
                  </w:rPr>
                  <m:t>⋅</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t-1</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t</m:t>
                        </m:r>
                      </m:sub>
                    </m:sSub>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C</m:t>
                    </m:r>
                  </m:sub>
                </m:sSub>
              </m:e>
            </m:d>
          </m:e>
        </m:func>
      </m:oMath>
      <w:r w:rsidR="009C7C34">
        <w:rPr>
          <w:rFonts w:ascii="Times New Roman" w:eastAsiaTheme="minorEastAsia" w:hAnsi="Times New Roman" w:cs="Times New Roman"/>
          <w:kern w:val="0"/>
        </w:rPr>
        <w:t xml:space="preserve">  </w:t>
      </w:r>
    </w:p>
    <w:p w14:paraId="4EC9332B"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17BCE6B2" w14:textId="280B7178"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r w:rsidRPr="00867A7C">
        <w:rPr>
          <w:rFonts w:ascii="Times New Roman" w:hAnsi="Times New Roman" w:cs="Times New Roman"/>
          <w:kern w:val="0"/>
        </w:rPr>
        <w:t>The cell state update represents the internal memory of the LSTM unit, updated based on the input and forget gates information. Equation x+3 updates the cell state by combining the old state (C</w:t>
      </w:r>
      <w:r w:rsidRPr="009C7C34">
        <w:rPr>
          <w:rFonts w:ascii="Times New Roman" w:hAnsi="Times New Roman" w:cs="Times New Roman"/>
          <w:kern w:val="0"/>
          <w:vertAlign w:val="subscript"/>
        </w:rPr>
        <w:t>t-1</w:t>
      </w:r>
      <w:r w:rsidRPr="00867A7C">
        <w:rPr>
          <w:rFonts w:ascii="Times New Roman" w:hAnsi="Times New Roman" w:cs="Times New Roman"/>
          <w:kern w:val="0"/>
        </w:rPr>
        <w:t xml:space="preserve"> ​) and the new candidate values, modulated by the forget gate (</w:t>
      </w:r>
      <w:r w:rsidR="009C7C34">
        <w:rPr>
          <w:rFonts w:ascii="Times New Roman" w:hAnsi="Times New Roman" w:cs="Times New Roman"/>
          <w:kern w:val="0"/>
        </w:rPr>
        <w:t>f</w:t>
      </w:r>
      <w:r w:rsidR="009C7C34" w:rsidRPr="009C7C34">
        <w:rPr>
          <w:rFonts w:ascii="Times New Roman" w:hAnsi="Times New Roman" w:cs="Times New Roman"/>
          <w:kern w:val="0"/>
          <w:vertAlign w:val="subscript"/>
        </w:rPr>
        <w:t>t</w:t>
      </w:r>
      <w:r w:rsidRPr="00867A7C">
        <w:rPr>
          <w:rFonts w:ascii="Times New Roman" w:hAnsi="Times New Roman" w:cs="Times New Roman"/>
          <w:kern w:val="0"/>
        </w:rPr>
        <w:t>​) and input gate (</w:t>
      </w:r>
      <w:r w:rsidRPr="00867A7C">
        <w:rPr>
          <w:rFonts w:ascii="Times New Roman" w:hAnsi="Times New Roman" w:cs="Times New Roman"/>
          <w:i/>
          <w:iCs/>
          <w:kern w:val="0"/>
        </w:rPr>
        <w:t>i</w:t>
      </w:r>
      <w:r w:rsidRPr="009C7C34">
        <w:rPr>
          <w:rFonts w:ascii="Times New Roman" w:hAnsi="Times New Roman" w:cs="Times New Roman"/>
          <w:i/>
          <w:iCs/>
          <w:kern w:val="0"/>
          <w:vertAlign w:val="subscript"/>
        </w:rPr>
        <w:t>t</w:t>
      </w:r>
      <w:r w:rsidRPr="00867A7C">
        <w:rPr>
          <w:rFonts w:ascii="Times New Roman" w:hAnsi="Times New Roman" w:cs="Times New Roman"/>
          <w:kern w:val="0"/>
        </w:rPr>
        <w:t>​) respectively.</w:t>
      </w:r>
    </w:p>
    <w:p w14:paraId="44EAE79F"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02C49801" w14:textId="576F52B3" w:rsidR="00867A7C" w:rsidRPr="00867A7C" w:rsidRDefault="00000000" w:rsidP="009C7C34">
      <w:pPr>
        <w:autoSpaceDE w:val="0"/>
        <w:autoSpaceDN w:val="0"/>
        <w:adjustRightInd w:val="0"/>
        <w:spacing w:after="0" w:line="240" w:lineRule="auto"/>
        <w:ind w:left="360"/>
        <w:jc w:val="center"/>
        <w:rPr>
          <w:rFonts w:ascii="Times New Roman" w:hAnsi="Times New Roman" w:cs="Times New Roman"/>
          <w:kern w:val="0"/>
        </w:rPr>
      </w:pPr>
      <m:oMath>
        <m:sSub>
          <m:sSubPr>
            <m:ctrlPr>
              <w:rPr>
                <w:rFonts w:ascii="Cambria Math" w:hAnsi="Cambria Math" w:cs="Times New Roman"/>
                <w:i/>
                <w:kern w:val="0"/>
              </w:rPr>
            </m:ctrlPr>
          </m:sSubPr>
          <m:e>
            <m:r>
              <w:rPr>
                <w:rFonts w:ascii="Cambria Math" w:hAnsi="Cambria Math" w:cs="Times New Roman"/>
                <w:kern w:val="0"/>
              </w:rPr>
              <m:t>C</m:t>
            </m:r>
          </m:e>
          <m:sub>
            <m:r>
              <w:rPr>
                <w:rFonts w:ascii="Cambria Math" w:hAnsi="Cambria Math" w:cs="Times New Roman"/>
                <w:kern w:val="0"/>
              </w:rPr>
              <m:t>t</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t</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C</m:t>
            </m:r>
          </m:e>
          <m:sub>
            <m:r>
              <w:rPr>
                <w:rFonts w:ascii="Cambria Math" w:hAnsi="Cambria Math" w:cs="Times New Roman"/>
                <w:kern w:val="0"/>
              </w:rPr>
              <m:t>t-1</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i</m:t>
            </m:r>
          </m:e>
          <m:sub>
            <m:r>
              <w:rPr>
                <w:rFonts w:ascii="Cambria Math" w:hAnsi="Cambria Math" w:cs="Times New Roman"/>
                <w:kern w:val="0"/>
              </w:rPr>
              <m:t>t</m:t>
            </m:r>
          </m:sub>
        </m:sSub>
        <m:r>
          <w:rPr>
            <w:rFonts w:ascii="Cambria Math" w:hAnsi="Cambria Math" w:cs="Times New Roman"/>
            <w:kern w:val="0"/>
          </w:rPr>
          <m:t>*</m:t>
        </m:r>
        <m:acc>
          <m:accPr>
            <m:chr m:val="̃"/>
            <m:ctrlPr>
              <w:rPr>
                <w:rFonts w:ascii="Cambria Math" w:hAnsi="Cambria Math" w:cs="Times New Roman"/>
                <w:kern w:val="0"/>
              </w:rPr>
            </m:ctrlPr>
          </m:accPr>
          <m:e>
            <m:sSub>
              <m:sSubPr>
                <m:ctrlPr>
                  <w:rPr>
                    <w:rFonts w:ascii="Cambria Math" w:hAnsi="Cambria Math" w:cs="Times New Roman"/>
                    <w:i/>
                    <w:kern w:val="0"/>
                  </w:rPr>
                </m:ctrlPr>
              </m:sSubPr>
              <m:e>
                <m:r>
                  <w:rPr>
                    <w:rFonts w:ascii="Cambria Math" w:hAnsi="Cambria Math" w:cs="Times New Roman"/>
                    <w:kern w:val="0"/>
                  </w:rPr>
                  <m:t>C</m:t>
                </m:r>
                <m:ctrlPr>
                  <w:rPr>
                    <w:rFonts w:ascii="Cambria Math" w:hAnsi="Cambria Math" w:cs="Times New Roman"/>
                    <w:kern w:val="0"/>
                  </w:rPr>
                </m:ctrlPr>
              </m:e>
              <m:sub>
                <m:r>
                  <w:rPr>
                    <w:rFonts w:ascii="Cambria Math" w:hAnsi="Cambria Math" w:cs="Times New Roman"/>
                    <w:kern w:val="0"/>
                  </w:rPr>
                  <m:t>t</m:t>
                </m:r>
              </m:sub>
            </m:sSub>
          </m:e>
        </m:acc>
      </m:oMath>
      <w:r w:rsidR="009C7C34">
        <w:rPr>
          <w:rFonts w:ascii="Times New Roman" w:eastAsiaTheme="minorEastAsia" w:hAnsi="Times New Roman" w:cs="Times New Roman"/>
          <w:kern w:val="0"/>
        </w:rPr>
        <w:t xml:space="preserve">   </w:t>
      </w:r>
    </w:p>
    <w:p w14:paraId="4B081EA7"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118CC0AB" w14:textId="3EED39F4"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r w:rsidRPr="00867A7C">
        <w:rPr>
          <w:rFonts w:ascii="Times New Roman" w:hAnsi="Times New Roman" w:cs="Times New Roman"/>
          <w:kern w:val="0"/>
        </w:rPr>
        <w:t xml:space="preserve">Output gate controls the amount of information from the cell state to output at the current time step. Equation </w:t>
      </w:r>
      <w:r w:rsidR="009C7C34">
        <w:rPr>
          <w:rFonts w:ascii="Times New Roman" w:hAnsi="Times New Roman" w:cs="Times New Roman"/>
          <w:kern w:val="0"/>
        </w:rPr>
        <w:t>5</w:t>
      </w:r>
      <w:r w:rsidRPr="00867A7C">
        <w:rPr>
          <w:rFonts w:ascii="Times New Roman" w:hAnsi="Times New Roman" w:cs="Times New Roman"/>
          <w:kern w:val="0"/>
        </w:rPr>
        <w:t xml:space="preserve"> and </w:t>
      </w:r>
      <w:r w:rsidR="009C7C34">
        <w:rPr>
          <w:rFonts w:ascii="Times New Roman" w:hAnsi="Times New Roman" w:cs="Times New Roman"/>
          <w:kern w:val="0"/>
        </w:rPr>
        <w:t>6</w:t>
      </w:r>
      <w:r w:rsidRPr="00867A7C">
        <w:rPr>
          <w:rFonts w:ascii="Times New Roman" w:hAnsi="Times New Roman" w:cs="Times New Roman"/>
          <w:kern w:val="0"/>
        </w:rPr>
        <w:t xml:space="preserve"> determines the next hidden state (</w:t>
      </w:r>
      <w:proofErr w:type="spellStart"/>
      <w:r w:rsidRPr="00867A7C">
        <w:rPr>
          <w:rFonts w:ascii="Times New Roman" w:hAnsi="Times New Roman" w:cs="Times New Roman"/>
          <w:i/>
          <w:iCs/>
          <w:kern w:val="0"/>
        </w:rPr>
        <w:t>h</w:t>
      </w:r>
      <w:r w:rsidRPr="009C7C34">
        <w:rPr>
          <w:rFonts w:ascii="Times New Roman" w:hAnsi="Times New Roman" w:cs="Times New Roman"/>
          <w:i/>
          <w:iCs/>
          <w:kern w:val="0"/>
          <w:vertAlign w:val="subscript"/>
        </w:rPr>
        <w:t>t</w:t>
      </w:r>
      <w:proofErr w:type="spellEnd"/>
      <w:r w:rsidRPr="00867A7C">
        <w:rPr>
          <w:rFonts w:ascii="Times New Roman" w:hAnsi="Times New Roman" w:cs="Times New Roman"/>
          <w:kern w:val="0"/>
        </w:rPr>
        <w:t>​), which is based on the cell state but filtered by the output gate.</w:t>
      </w:r>
    </w:p>
    <w:p w14:paraId="5FC81BFD"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1AE697C6" w14:textId="69A22B37" w:rsidR="00867A7C" w:rsidRPr="00867A7C" w:rsidRDefault="00000000" w:rsidP="009C7C34">
      <w:pPr>
        <w:autoSpaceDE w:val="0"/>
        <w:autoSpaceDN w:val="0"/>
        <w:adjustRightInd w:val="0"/>
        <w:spacing w:after="0" w:line="240" w:lineRule="auto"/>
        <w:ind w:left="360"/>
        <w:jc w:val="center"/>
        <w:rPr>
          <w:rFonts w:ascii="Times New Roman" w:hAnsi="Times New Roman" w:cs="Times New Roman"/>
          <w:kern w:val="0"/>
        </w:rPr>
      </w:pPr>
      <m:oMath>
        <m:sSub>
          <m:sSubPr>
            <m:ctrlPr>
              <w:rPr>
                <w:rFonts w:ascii="Cambria Math" w:hAnsi="Cambria Math" w:cs="Times New Roman"/>
                <w:i/>
                <w:kern w:val="0"/>
              </w:rPr>
            </m:ctrlPr>
          </m:sSubPr>
          <m:e>
            <m:r>
              <w:rPr>
                <w:rFonts w:ascii="Cambria Math" w:hAnsi="Cambria Math" w:cs="Times New Roman"/>
                <w:kern w:val="0"/>
              </w:rPr>
              <m:t>o</m:t>
            </m:r>
          </m:e>
          <m:sub>
            <m:r>
              <w:rPr>
                <w:rFonts w:ascii="Cambria Math" w:hAnsi="Cambria Math" w:cs="Times New Roman"/>
                <w:kern w:val="0"/>
              </w:rPr>
              <m:t>t</m:t>
            </m:r>
          </m:sub>
        </m:sSub>
        <m:r>
          <w:rPr>
            <w:rFonts w:ascii="Cambria Math" w:hAnsi="Cambria Math" w:cs="Times New Roman"/>
            <w:kern w:val="0"/>
          </w:rPr>
          <m:t>=</m:t>
        </m:r>
        <m:r>
          <m:rPr>
            <m:sty m:val="p"/>
          </m:rPr>
          <w:rPr>
            <w:rFonts w:ascii="Cambria Math" w:hAnsi="Cambria Math" w:cs="Times New Roman"/>
            <w:kern w:val="0"/>
          </w:rPr>
          <m:t>σ</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o</m:t>
                </m:r>
              </m:sub>
            </m:sSub>
            <m:r>
              <m:rPr>
                <m:sty m:val="p"/>
              </m:rPr>
              <w:rPr>
                <w:rFonts w:ascii="Cambria Math" w:hAnsi="Cambria Math" w:cs="Times New Roman"/>
                <w:kern w:val="0"/>
              </w:rPr>
              <m:t>⋅</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t-1</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t</m:t>
                    </m:r>
                  </m:sub>
                </m:sSub>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o</m:t>
                </m:r>
              </m:sub>
            </m:sSub>
          </m:e>
        </m:d>
      </m:oMath>
      <w:r w:rsidR="009C7C34">
        <w:rPr>
          <w:rFonts w:ascii="Times New Roman" w:eastAsiaTheme="minorEastAsia" w:hAnsi="Times New Roman" w:cs="Times New Roman"/>
          <w:kern w:val="0"/>
        </w:rPr>
        <w:t xml:space="preserve">   </w:t>
      </w:r>
    </w:p>
    <w:p w14:paraId="1B5938C2" w14:textId="77777777" w:rsidR="00867A7C" w:rsidRPr="00867A7C" w:rsidRDefault="00867A7C" w:rsidP="009C7C34">
      <w:pPr>
        <w:autoSpaceDE w:val="0"/>
        <w:autoSpaceDN w:val="0"/>
        <w:adjustRightInd w:val="0"/>
        <w:spacing w:after="0" w:line="240" w:lineRule="auto"/>
        <w:ind w:left="360"/>
        <w:jc w:val="center"/>
        <w:rPr>
          <w:rFonts w:ascii="Times New Roman" w:hAnsi="Times New Roman" w:cs="Times New Roman"/>
          <w:kern w:val="0"/>
        </w:rPr>
      </w:pPr>
    </w:p>
    <w:p w14:paraId="48E33C4C" w14:textId="61BF30DE" w:rsidR="00867A7C" w:rsidRPr="00867A7C" w:rsidRDefault="00000000" w:rsidP="009C7C34">
      <w:pPr>
        <w:autoSpaceDE w:val="0"/>
        <w:autoSpaceDN w:val="0"/>
        <w:adjustRightInd w:val="0"/>
        <w:spacing w:after="0" w:line="240" w:lineRule="auto"/>
        <w:ind w:left="360"/>
        <w:jc w:val="center"/>
        <w:rPr>
          <w:rFonts w:ascii="Times New Roman" w:hAnsi="Times New Roman" w:cs="Times New Roman"/>
          <w:kern w:val="0"/>
        </w:rPr>
      </w:pPr>
      <m:oMath>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t</m:t>
            </m:r>
          </m:sub>
        </m:sSub>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o</m:t>
            </m:r>
          </m:e>
          <m:sub>
            <m:r>
              <w:rPr>
                <w:rFonts w:ascii="Cambria Math" w:hAnsi="Cambria Math" w:cs="Times New Roman"/>
                <w:kern w:val="0"/>
              </w:rPr>
              <m:t>t</m:t>
            </m:r>
          </m:sub>
        </m:sSub>
        <m: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tanh</m:t>
            </m:r>
            <m:ctrlPr>
              <w:rPr>
                <w:rFonts w:ascii="Cambria Math" w:hAnsi="Cambria Math" w:cs="Times New Roman"/>
                <w:i/>
                <w:kern w:val="0"/>
              </w:rPr>
            </m:ctrlPr>
          </m:fName>
          <m:e>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C</m:t>
                    </m:r>
                  </m:e>
                  <m:sub>
                    <m:r>
                      <w:rPr>
                        <w:rFonts w:ascii="Cambria Math" w:hAnsi="Cambria Math" w:cs="Times New Roman"/>
                        <w:kern w:val="0"/>
                      </w:rPr>
                      <m:t>t</m:t>
                    </m:r>
                  </m:sub>
                </m:sSub>
              </m:e>
            </m:d>
          </m:e>
        </m:func>
      </m:oMath>
      <w:r w:rsidR="009C7C34">
        <w:rPr>
          <w:rFonts w:ascii="Times New Roman" w:eastAsiaTheme="minorEastAsia" w:hAnsi="Times New Roman" w:cs="Times New Roman"/>
          <w:kern w:val="0"/>
        </w:rPr>
        <w:t xml:space="preserve">    </w:t>
      </w:r>
    </w:p>
    <w:p w14:paraId="508D16EF"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4FB5BB2B"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r w:rsidRPr="00867A7C">
        <w:rPr>
          <w:rFonts w:ascii="Times New Roman" w:hAnsi="Times New Roman" w:cs="Times New Roman"/>
          <w:kern w:val="0"/>
        </w:rPr>
        <w:t>These equations succinctly encapsulate the operations within an LSTM cell, detailing the mechanisms by which it regulates information flow and memory.</w:t>
      </w:r>
    </w:p>
    <w:p w14:paraId="09DA537D"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rPr>
      </w:pPr>
    </w:p>
    <w:p w14:paraId="17C1A759"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r w:rsidRPr="00867A7C">
        <w:rPr>
          <w:rFonts w:ascii="Times New Roman" w:hAnsi="Times New Roman" w:cs="Times New Roman"/>
          <w:kern w:val="0"/>
          <w:lang w:val="en-GB"/>
        </w:rPr>
        <w:t xml:space="preserve">In the investigation of driver </w:t>
      </w:r>
      <w:proofErr w:type="spellStart"/>
      <w:r w:rsidRPr="00867A7C">
        <w:rPr>
          <w:rFonts w:ascii="Times New Roman" w:hAnsi="Times New Roman" w:cs="Times New Roman"/>
          <w:kern w:val="0"/>
          <w:lang w:val="en-GB"/>
        </w:rPr>
        <w:t>behavior</w:t>
      </w:r>
      <w:proofErr w:type="spellEnd"/>
      <w:r w:rsidRPr="00867A7C">
        <w:rPr>
          <w:rFonts w:ascii="Times New Roman" w:hAnsi="Times New Roman" w:cs="Times New Roman"/>
          <w:kern w:val="0"/>
          <w:lang w:val="en-GB"/>
        </w:rPr>
        <w:t xml:space="preserve"> classification using the LSTM model, a meticulous approach to data division and </w:t>
      </w:r>
      <w:proofErr w:type="spellStart"/>
      <w:r w:rsidRPr="00867A7C">
        <w:rPr>
          <w:rFonts w:ascii="Times New Roman" w:hAnsi="Times New Roman" w:cs="Times New Roman"/>
          <w:kern w:val="0"/>
          <w:lang w:val="en-GB"/>
        </w:rPr>
        <w:t>preprocessing</w:t>
      </w:r>
      <w:proofErr w:type="spellEnd"/>
      <w:r w:rsidRPr="00867A7C">
        <w:rPr>
          <w:rFonts w:ascii="Times New Roman" w:hAnsi="Times New Roman" w:cs="Times New Roman"/>
          <w:kern w:val="0"/>
          <w:lang w:val="en-GB"/>
        </w:rPr>
        <w:t xml:space="preserve"> was adopted, utilizing K-Fold cross-validation to ensure robust model validation across diverse subsets of the dataset. A crucial step in this process involved the computation and application of class weights because of the imbalance in instances for each class as shown in table [1], thereby ensuring a fair representation and consideration of all classes during the model's learning phase. Further, the data underwent normalization through </w:t>
      </w:r>
      <w:proofErr w:type="spellStart"/>
      <w:r w:rsidRPr="00867A7C">
        <w:rPr>
          <w:rFonts w:ascii="Times New Roman" w:hAnsi="Times New Roman" w:cs="Times New Roman"/>
          <w:kern w:val="0"/>
          <w:lang w:val="en-GB"/>
        </w:rPr>
        <w:t>MinMaxScaler</w:t>
      </w:r>
      <w:proofErr w:type="spellEnd"/>
      <w:r w:rsidRPr="00867A7C">
        <w:rPr>
          <w:rFonts w:ascii="Times New Roman" w:hAnsi="Times New Roman" w:cs="Times New Roman"/>
          <w:kern w:val="0"/>
          <w:lang w:val="en-GB"/>
        </w:rPr>
        <w:t xml:space="preserve">, aligning feature values within a standardized range of 0 to 1, a vital precondition for enhancing model convergence. Additionally, the data was reshaped to meet the LSTM model's input specification, signifying a singular time-step per sample, a configuration pivotal for the subsequent </w:t>
      </w:r>
      <w:proofErr w:type="spellStart"/>
      <w:r w:rsidRPr="00867A7C">
        <w:rPr>
          <w:rFonts w:ascii="Times New Roman" w:hAnsi="Times New Roman" w:cs="Times New Roman"/>
          <w:kern w:val="0"/>
          <w:lang w:val="en-GB"/>
        </w:rPr>
        <w:t>modeling</w:t>
      </w:r>
      <w:proofErr w:type="spellEnd"/>
      <w:r w:rsidRPr="00867A7C">
        <w:rPr>
          <w:rFonts w:ascii="Times New Roman" w:hAnsi="Times New Roman" w:cs="Times New Roman"/>
          <w:kern w:val="0"/>
          <w:lang w:val="en-GB"/>
        </w:rPr>
        <w:t xml:space="preserve"> phase.</w:t>
      </w:r>
    </w:p>
    <w:p w14:paraId="7B3DB900"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p>
    <w:tbl>
      <w:tblPr>
        <w:tblStyle w:val="TableGrid"/>
        <w:tblW w:w="0" w:type="auto"/>
        <w:tblLook w:val="04A0" w:firstRow="1" w:lastRow="0" w:firstColumn="1" w:lastColumn="0" w:noHBand="0" w:noVBand="1"/>
      </w:tblPr>
      <w:tblGrid>
        <w:gridCol w:w="3116"/>
        <w:gridCol w:w="3117"/>
        <w:gridCol w:w="3117"/>
      </w:tblGrid>
      <w:tr w:rsidR="00867A7C" w:rsidRPr="00867A7C" w14:paraId="6E03515B" w14:textId="77777777" w:rsidTr="0029797E">
        <w:tc>
          <w:tcPr>
            <w:tcW w:w="3116" w:type="dxa"/>
          </w:tcPr>
          <w:p w14:paraId="09EF33A2"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Sr. No.</w:t>
            </w:r>
          </w:p>
        </w:tc>
        <w:tc>
          <w:tcPr>
            <w:tcW w:w="3117" w:type="dxa"/>
          </w:tcPr>
          <w:p w14:paraId="389C8047"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Behaviour</w:t>
            </w:r>
          </w:p>
        </w:tc>
        <w:tc>
          <w:tcPr>
            <w:tcW w:w="3117" w:type="dxa"/>
          </w:tcPr>
          <w:p w14:paraId="66F206FF"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No. of Instances</w:t>
            </w:r>
          </w:p>
        </w:tc>
      </w:tr>
      <w:tr w:rsidR="00867A7C" w:rsidRPr="00867A7C" w14:paraId="41B16749" w14:textId="77777777" w:rsidTr="0029797E">
        <w:tc>
          <w:tcPr>
            <w:tcW w:w="3116" w:type="dxa"/>
          </w:tcPr>
          <w:p w14:paraId="1054FF68"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1</w:t>
            </w:r>
          </w:p>
        </w:tc>
        <w:tc>
          <w:tcPr>
            <w:tcW w:w="3117" w:type="dxa"/>
          </w:tcPr>
          <w:p w14:paraId="27D6E91D"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Normal</w:t>
            </w:r>
          </w:p>
        </w:tc>
        <w:tc>
          <w:tcPr>
            <w:tcW w:w="3117" w:type="dxa"/>
          </w:tcPr>
          <w:p w14:paraId="7AB9B714"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rPr>
              <w:t>12,998</w:t>
            </w:r>
          </w:p>
        </w:tc>
      </w:tr>
      <w:tr w:rsidR="00867A7C" w:rsidRPr="00867A7C" w14:paraId="57F48468" w14:textId="77777777" w:rsidTr="0029797E">
        <w:tc>
          <w:tcPr>
            <w:tcW w:w="3116" w:type="dxa"/>
          </w:tcPr>
          <w:p w14:paraId="4DD44073"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2</w:t>
            </w:r>
          </w:p>
        </w:tc>
        <w:tc>
          <w:tcPr>
            <w:tcW w:w="3117" w:type="dxa"/>
          </w:tcPr>
          <w:p w14:paraId="62B948F4"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Drowsy</w:t>
            </w:r>
          </w:p>
        </w:tc>
        <w:tc>
          <w:tcPr>
            <w:tcW w:w="3117" w:type="dxa"/>
          </w:tcPr>
          <w:p w14:paraId="793095EC"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rPr>
              <w:t>9,903</w:t>
            </w:r>
          </w:p>
        </w:tc>
      </w:tr>
      <w:tr w:rsidR="00867A7C" w:rsidRPr="00867A7C" w14:paraId="07DFEA93" w14:textId="77777777" w:rsidTr="0029797E">
        <w:tc>
          <w:tcPr>
            <w:tcW w:w="3116" w:type="dxa"/>
          </w:tcPr>
          <w:p w14:paraId="5A88656B"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3</w:t>
            </w:r>
          </w:p>
        </w:tc>
        <w:tc>
          <w:tcPr>
            <w:tcW w:w="3117" w:type="dxa"/>
          </w:tcPr>
          <w:p w14:paraId="3DA79955"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lang w:val="en-GB"/>
              </w:rPr>
              <w:t>Aggressive</w:t>
            </w:r>
          </w:p>
        </w:tc>
        <w:tc>
          <w:tcPr>
            <w:tcW w:w="3117" w:type="dxa"/>
          </w:tcPr>
          <w:p w14:paraId="61B21516" w14:textId="77777777" w:rsidR="00867A7C" w:rsidRPr="00867A7C" w:rsidRDefault="00867A7C" w:rsidP="00867A7C">
            <w:pPr>
              <w:autoSpaceDE w:val="0"/>
              <w:autoSpaceDN w:val="0"/>
              <w:adjustRightInd w:val="0"/>
              <w:ind w:left="360"/>
              <w:rPr>
                <w:rFonts w:ascii="Times New Roman" w:hAnsi="Times New Roman" w:cs="Times New Roman"/>
                <w:kern w:val="0"/>
                <w:lang w:val="en-GB"/>
              </w:rPr>
            </w:pPr>
            <w:r w:rsidRPr="00867A7C">
              <w:rPr>
                <w:rFonts w:ascii="Times New Roman" w:hAnsi="Times New Roman" w:cs="Times New Roman"/>
                <w:kern w:val="0"/>
              </w:rPr>
              <w:t>7,839</w:t>
            </w:r>
          </w:p>
        </w:tc>
      </w:tr>
    </w:tbl>
    <w:p w14:paraId="3436CD5D" w14:textId="3CF0223D" w:rsidR="00867A7C" w:rsidRPr="00867A7C" w:rsidRDefault="00CC7BF7" w:rsidP="00867A7C">
      <w:pPr>
        <w:autoSpaceDE w:val="0"/>
        <w:autoSpaceDN w:val="0"/>
        <w:adjustRightInd w:val="0"/>
        <w:spacing w:after="0" w:line="240" w:lineRule="auto"/>
        <w:ind w:left="360"/>
        <w:rPr>
          <w:rFonts w:ascii="Times New Roman" w:hAnsi="Times New Roman" w:cs="Times New Roman"/>
          <w:kern w:val="0"/>
          <w:lang w:val="en-GB"/>
        </w:rPr>
      </w:pPr>
      <w:r>
        <w:rPr>
          <w:rFonts w:ascii="Times New Roman" w:hAnsi="Times New Roman" w:cs="Times New Roman"/>
          <w:kern w:val="0"/>
          <w:lang w:val="en-GB"/>
        </w:rPr>
        <w:t>Table 1. No of instances for each driving behaviour</w:t>
      </w:r>
    </w:p>
    <w:p w14:paraId="357138F6"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p>
    <w:p w14:paraId="53A2F67B"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r w:rsidRPr="00867A7C">
        <w:rPr>
          <w:rFonts w:ascii="Times New Roman" w:hAnsi="Times New Roman" w:cs="Times New Roman"/>
          <w:kern w:val="0"/>
          <w:lang w:val="en-GB"/>
        </w:rPr>
        <w:lastRenderedPageBreak/>
        <w:t xml:space="preserve">The architecture of the LSTM model was intricately designed, comprising a series of LSTM layers, each characterized by a distinct count of units, return sequences settings, and the tanh activation function. This layered arrangement was deliberately engineered to adeptly capture the temporal dependencies inherent in the dataset, a feature crucial for decoding the nuanced patterns of driver </w:t>
      </w:r>
      <w:proofErr w:type="spellStart"/>
      <w:r w:rsidRPr="00867A7C">
        <w:rPr>
          <w:rFonts w:ascii="Times New Roman" w:hAnsi="Times New Roman" w:cs="Times New Roman"/>
          <w:kern w:val="0"/>
          <w:lang w:val="en-GB"/>
        </w:rPr>
        <w:t>behavior</w:t>
      </w:r>
      <w:proofErr w:type="spellEnd"/>
      <w:r w:rsidRPr="00867A7C">
        <w:rPr>
          <w:rFonts w:ascii="Times New Roman" w:hAnsi="Times New Roman" w:cs="Times New Roman"/>
          <w:kern w:val="0"/>
          <w:lang w:val="en-GB"/>
        </w:rPr>
        <w:t xml:space="preserve">. Interspersed between these LSTM layers were Dropout and </w:t>
      </w:r>
      <w:proofErr w:type="spellStart"/>
      <w:r w:rsidRPr="00867A7C">
        <w:rPr>
          <w:rFonts w:ascii="Times New Roman" w:hAnsi="Times New Roman" w:cs="Times New Roman"/>
          <w:kern w:val="0"/>
          <w:lang w:val="en-GB"/>
        </w:rPr>
        <w:t>BatchNormalization</w:t>
      </w:r>
      <w:proofErr w:type="spellEnd"/>
      <w:r w:rsidRPr="00867A7C">
        <w:rPr>
          <w:rFonts w:ascii="Times New Roman" w:hAnsi="Times New Roman" w:cs="Times New Roman"/>
          <w:kern w:val="0"/>
          <w:lang w:val="en-GB"/>
        </w:rPr>
        <w:t xml:space="preserve"> layers, integrated to forestall overfitting and ensure model training stability. Culminating the model architecture was a Dense layer equipped with a </w:t>
      </w:r>
      <w:proofErr w:type="spellStart"/>
      <w:r w:rsidRPr="00867A7C">
        <w:rPr>
          <w:rFonts w:ascii="Times New Roman" w:hAnsi="Times New Roman" w:cs="Times New Roman"/>
          <w:kern w:val="0"/>
          <w:lang w:val="en-GB"/>
        </w:rPr>
        <w:t>softmax</w:t>
      </w:r>
      <w:proofErr w:type="spellEnd"/>
      <w:r w:rsidRPr="00867A7C">
        <w:rPr>
          <w:rFonts w:ascii="Times New Roman" w:hAnsi="Times New Roman" w:cs="Times New Roman"/>
          <w:kern w:val="0"/>
          <w:lang w:val="en-GB"/>
        </w:rPr>
        <w:t xml:space="preserve"> activation function, tailored for the multi-class classification task at hand.</w:t>
      </w:r>
    </w:p>
    <w:p w14:paraId="2DD6A09B" w14:textId="77777777"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p>
    <w:p w14:paraId="1DDC1E92" w14:textId="652B0A4D" w:rsidR="00867A7C" w:rsidRPr="00867A7C" w:rsidRDefault="00867A7C" w:rsidP="00867A7C">
      <w:pPr>
        <w:autoSpaceDE w:val="0"/>
        <w:autoSpaceDN w:val="0"/>
        <w:adjustRightInd w:val="0"/>
        <w:spacing w:after="0" w:line="240" w:lineRule="auto"/>
        <w:ind w:left="360"/>
        <w:rPr>
          <w:rFonts w:ascii="Times New Roman" w:hAnsi="Times New Roman" w:cs="Times New Roman"/>
          <w:kern w:val="0"/>
          <w:lang w:val="en-GB"/>
        </w:rPr>
      </w:pPr>
      <w:r w:rsidRPr="00867A7C">
        <w:rPr>
          <w:rFonts w:ascii="Times New Roman" w:hAnsi="Times New Roman" w:cs="Times New Roman"/>
          <w:kern w:val="0"/>
          <w:lang w:val="en-GB"/>
        </w:rPr>
        <w:t xml:space="preserve">For model compilation and training, the Adam optimizer was selected, paired with the categorical </w:t>
      </w:r>
      <w:proofErr w:type="spellStart"/>
      <w:r w:rsidRPr="00867A7C">
        <w:rPr>
          <w:rFonts w:ascii="Times New Roman" w:hAnsi="Times New Roman" w:cs="Times New Roman"/>
          <w:kern w:val="0"/>
          <w:lang w:val="en-GB"/>
        </w:rPr>
        <w:t>crossentropy</w:t>
      </w:r>
      <w:proofErr w:type="spellEnd"/>
      <w:r w:rsidRPr="00867A7C">
        <w:rPr>
          <w:rFonts w:ascii="Times New Roman" w:hAnsi="Times New Roman" w:cs="Times New Roman"/>
          <w:kern w:val="0"/>
          <w:lang w:val="en-GB"/>
        </w:rPr>
        <w:t xml:space="preserve"> loss </w:t>
      </w:r>
      <w:r w:rsidR="00CC7BF7" w:rsidRPr="00867A7C">
        <w:rPr>
          <w:rFonts w:ascii="Times New Roman" w:hAnsi="Times New Roman" w:cs="Times New Roman"/>
          <w:kern w:val="0"/>
          <w:lang w:val="en-GB"/>
        </w:rPr>
        <w:t>function,</w:t>
      </w:r>
      <w:r w:rsidRPr="00867A7C">
        <w:rPr>
          <w:rFonts w:ascii="Times New Roman" w:hAnsi="Times New Roman" w:cs="Times New Roman"/>
          <w:kern w:val="0"/>
          <w:lang w:val="en-GB"/>
        </w:rPr>
        <w:t xml:space="preserve"> and augmented by metrics including accuracy, precision, and recall, reflecting their conventional application in multi-class classification scenarios, providing a balanced framework for evaluating the model's capability to classify driver </w:t>
      </w:r>
      <w:r w:rsidR="00CC7BF7" w:rsidRPr="00867A7C">
        <w:rPr>
          <w:rFonts w:ascii="Times New Roman" w:hAnsi="Times New Roman" w:cs="Times New Roman"/>
          <w:kern w:val="0"/>
          <w:lang w:val="en-GB"/>
        </w:rPr>
        <w:t>behaviours</w:t>
      </w:r>
      <w:r w:rsidRPr="00867A7C">
        <w:rPr>
          <w:rFonts w:ascii="Times New Roman" w:hAnsi="Times New Roman" w:cs="Times New Roman"/>
          <w:kern w:val="0"/>
          <w:lang w:val="en-GB"/>
        </w:rPr>
        <w:t xml:space="preserve"> accurately. The introduction of an early stopping mechanism, aimed at ceasing training upon validation loss stagnation, further underscored the preventative measures against overfitting. Training was conducted over an extensive span of 600 epochs. The application of class weights during training adjusted the significance of samples based on their class, a methodological process addressing the prevalent issue of class imbalance.</w:t>
      </w:r>
    </w:p>
    <w:p w14:paraId="47F5AACA" w14:textId="208D8CBA" w:rsidR="00EE38F9" w:rsidRPr="00EE38F9" w:rsidRDefault="00EE38F9" w:rsidP="00867A7C">
      <w:pPr>
        <w:autoSpaceDE w:val="0"/>
        <w:autoSpaceDN w:val="0"/>
        <w:adjustRightInd w:val="0"/>
        <w:spacing w:after="0" w:line="240" w:lineRule="auto"/>
        <w:ind w:left="360"/>
        <w:rPr>
          <w:rFonts w:ascii="Times New Roman" w:hAnsi="Times New Roman" w:cs="Times New Roman"/>
          <w:kern w:val="0"/>
          <w:lang w:val="en-GB"/>
        </w:rPr>
      </w:pPr>
    </w:p>
    <w:p w14:paraId="36A5EE8F" w14:textId="77777777" w:rsidR="00EE38F9" w:rsidRDefault="00EE38F9" w:rsidP="00EA713E">
      <w:pPr>
        <w:autoSpaceDE w:val="0"/>
        <w:autoSpaceDN w:val="0"/>
        <w:adjustRightInd w:val="0"/>
        <w:spacing w:after="40" w:line="240" w:lineRule="auto"/>
        <w:ind w:left="360"/>
        <w:rPr>
          <w:rFonts w:ascii="Times New Roman" w:hAnsi="Times New Roman" w:cs="Times New Roman"/>
          <w:b/>
          <w:bCs/>
          <w:kern w:val="0"/>
          <w:lang w:val="en-GB"/>
        </w:rPr>
      </w:pPr>
      <w:r w:rsidRPr="00EA713E">
        <w:rPr>
          <w:rFonts w:ascii="Times New Roman" w:hAnsi="Times New Roman" w:cs="Times New Roman"/>
          <w:b/>
          <w:bCs/>
          <w:kern w:val="0"/>
          <w:lang w:val="en-GB"/>
        </w:rPr>
        <w:t>Results</w:t>
      </w:r>
    </w:p>
    <w:p w14:paraId="61856D4E" w14:textId="77777777" w:rsidR="00EA713E" w:rsidRDefault="00EA713E" w:rsidP="00EA713E">
      <w:pPr>
        <w:autoSpaceDE w:val="0"/>
        <w:autoSpaceDN w:val="0"/>
        <w:adjustRightInd w:val="0"/>
        <w:spacing w:after="40" w:line="240" w:lineRule="auto"/>
        <w:ind w:left="360"/>
        <w:rPr>
          <w:rFonts w:ascii="Times New Roman" w:hAnsi="Times New Roman" w:cs="Times New Roman"/>
          <w:b/>
          <w:bCs/>
          <w:kern w:val="0"/>
          <w:lang w:val="en-GB"/>
        </w:rPr>
      </w:pPr>
    </w:p>
    <w:p w14:paraId="7FFCAC94" w14:textId="54B914CA" w:rsidR="00EE38F9" w:rsidRDefault="004229C7" w:rsidP="00EA713E">
      <w:pPr>
        <w:autoSpaceDE w:val="0"/>
        <w:autoSpaceDN w:val="0"/>
        <w:adjustRightInd w:val="0"/>
        <w:spacing w:after="0" w:line="240" w:lineRule="auto"/>
        <w:ind w:left="60"/>
        <w:rPr>
          <w:rFonts w:ascii="Times New Roman" w:hAnsi="Times New Roman" w:cs="Times New Roman"/>
          <w:kern w:val="0"/>
        </w:rPr>
      </w:pPr>
      <w:r w:rsidRPr="004229C7">
        <w:rPr>
          <w:rFonts w:ascii="Times New Roman" w:hAnsi="Times New Roman" w:cs="Times New Roman"/>
          <w:kern w:val="0"/>
        </w:rPr>
        <w:t xml:space="preserve">Upon the culmination of training across each fold, predictive performance was </w:t>
      </w:r>
      <w:proofErr w:type="spellStart"/>
      <w:r w:rsidRPr="004229C7">
        <w:rPr>
          <w:rFonts w:ascii="Times New Roman" w:hAnsi="Times New Roman" w:cs="Times New Roman"/>
          <w:kern w:val="0"/>
        </w:rPr>
        <w:t>analyzed</w:t>
      </w:r>
      <w:proofErr w:type="spellEnd"/>
      <w:r w:rsidRPr="004229C7">
        <w:rPr>
          <w:rFonts w:ascii="Times New Roman" w:hAnsi="Times New Roman" w:cs="Times New Roman"/>
          <w:kern w:val="0"/>
        </w:rPr>
        <w:t xml:space="preserve">, </w:t>
      </w:r>
      <w:r>
        <w:rPr>
          <w:rFonts w:ascii="Times New Roman" w:hAnsi="Times New Roman" w:cs="Times New Roman"/>
          <w:kern w:val="0"/>
        </w:rPr>
        <w:t xml:space="preserve">including the </w:t>
      </w:r>
      <w:r w:rsidRPr="004229C7">
        <w:rPr>
          <w:rFonts w:ascii="Times New Roman" w:hAnsi="Times New Roman" w:cs="Times New Roman"/>
          <w:kern w:val="0"/>
        </w:rPr>
        <w:t>F1 score—a harmonic mean of precision and recall, serving as a critical indicator of the model's balanced performance, especially in scenarios of class imbalance. Precision, delineating the model's accuracy in predicting positive instances, and recall, indicating the model's ability to capture all relevant positive samples, were also individually examined.</w:t>
      </w:r>
    </w:p>
    <w:p w14:paraId="5A682AE5" w14:textId="77777777" w:rsidR="004229C7" w:rsidRPr="00EE38F9" w:rsidRDefault="004229C7" w:rsidP="00EA713E">
      <w:pPr>
        <w:autoSpaceDE w:val="0"/>
        <w:autoSpaceDN w:val="0"/>
        <w:adjustRightInd w:val="0"/>
        <w:spacing w:after="0" w:line="240" w:lineRule="auto"/>
        <w:ind w:left="60"/>
        <w:rPr>
          <w:rFonts w:ascii="Times New Roman" w:hAnsi="Times New Roman" w:cs="Times New Roman"/>
          <w:kern w:val="0"/>
          <w:lang w:val="en-GB"/>
        </w:rPr>
      </w:pPr>
    </w:p>
    <w:p w14:paraId="1B75AEB1" w14:textId="77777777" w:rsidR="00EE38F9" w:rsidRDefault="00EE38F9" w:rsidP="00CC7BF7">
      <w:pPr>
        <w:autoSpaceDE w:val="0"/>
        <w:autoSpaceDN w:val="0"/>
        <w:adjustRightInd w:val="0"/>
        <w:spacing w:after="0" w:line="240" w:lineRule="auto"/>
        <w:rPr>
          <w:rFonts w:ascii="Times New Roman" w:hAnsi="Times New Roman" w:cs="Times New Roman"/>
          <w:kern w:val="0"/>
          <w:lang w:val="en-GB"/>
        </w:rPr>
      </w:pPr>
      <w:r w:rsidRPr="00EA713E">
        <w:rPr>
          <w:rFonts w:ascii="Times New Roman" w:hAnsi="Times New Roman" w:cs="Times New Roman"/>
          <w:kern w:val="0"/>
          <w:lang w:val="en-GB"/>
        </w:rPr>
        <w:t>The scikit-learn classification report provides these metrics for each class in the classification problem, as well as an overall weighted average.</w:t>
      </w:r>
    </w:p>
    <w:p w14:paraId="720D9EF2" w14:textId="77777777" w:rsidR="00CC7BF7" w:rsidRDefault="00CC7BF7" w:rsidP="00EA713E">
      <w:pPr>
        <w:autoSpaceDE w:val="0"/>
        <w:autoSpaceDN w:val="0"/>
        <w:adjustRightInd w:val="0"/>
        <w:spacing w:after="0" w:line="240" w:lineRule="auto"/>
        <w:ind w:left="360"/>
        <w:rPr>
          <w:rFonts w:ascii="Times New Roman" w:hAnsi="Times New Roman" w:cs="Times New Roman"/>
          <w:kern w:val="0"/>
          <w:lang w:val="en-GB"/>
        </w:rPr>
      </w:pPr>
    </w:p>
    <w:p w14:paraId="6DD65092" w14:textId="2B854E78" w:rsidR="00CC7BF7" w:rsidRPr="00EE38F9" w:rsidRDefault="00CC7BF7" w:rsidP="00CC7BF7">
      <w:pPr>
        <w:autoSpaceDE w:val="0"/>
        <w:autoSpaceDN w:val="0"/>
        <w:adjustRightInd w:val="0"/>
        <w:spacing w:after="0" w:line="240" w:lineRule="auto"/>
        <w:rPr>
          <w:rFonts w:ascii="Times New Roman" w:hAnsi="Times New Roman" w:cs="Times New Roman"/>
          <w:kern w:val="0"/>
          <w:lang w:val="en-GB"/>
        </w:rPr>
      </w:pPr>
      <w:r w:rsidRPr="00EA713E">
        <w:rPr>
          <w:rFonts w:ascii="Times New Roman" w:hAnsi="Times New Roman" w:cs="Times New Roman"/>
          <w:kern w:val="0"/>
        </w:rPr>
        <w:t>Table</w:t>
      </w:r>
      <w:r>
        <w:rPr>
          <w:rFonts w:ascii="Times New Roman" w:hAnsi="Times New Roman" w:cs="Times New Roman"/>
          <w:kern w:val="0"/>
        </w:rPr>
        <w:t xml:space="preserve"> 2</w:t>
      </w:r>
      <w:r w:rsidRPr="00EA713E">
        <w:rPr>
          <w:rFonts w:ascii="Times New Roman" w:hAnsi="Times New Roman" w:cs="Times New Roman"/>
          <w:kern w:val="0"/>
        </w:rPr>
        <w:t xml:space="preserve"> provides a breakdown of the model's performance across different folds in the cross-validation process, showing consistency in training and validation accuracy, precision, and recall. This consistency across folds validates the model's robustness and its generalizability to new, unseen data, ensuring its reliability in practical applications for enhancing road safety through the classification of driver behaviour.</w:t>
      </w:r>
    </w:p>
    <w:p w14:paraId="45E7EF5B" w14:textId="77777777" w:rsidR="00CC7BF7" w:rsidRPr="00EA713E" w:rsidRDefault="00CC7BF7" w:rsidP="00EA713E">
      <w:pPr>
        <w:autoSpaceDE w:val="0"/>
        <w:autoSpaceDN w:val="0"/>
        <w:adjustRightInd w:val="0"/>
        <w:spacing w:after="0" w:line="240" w:lineRule="auto"/>
        <w:ind w:left="360"/>
        <w:rPr>
          <w:rFonts w:ascii="Times New Roman" w:hAnsi="Times New Roman" w:cs="Times New Roman"/>
          <w:kern w:val="0"/>
          <w:lang w:val="en-GB"/>
        </w:rPr>
      </w:pPr>
    </w:p>
    <w:p w14:paraId="77632187" w14:textId="77777777" w:rsidR="00C13D36" w:rsidRDefault="00C13D36" w:rsidP="00EA713E">
      <w:pPr>
        <w:autoSpaceDE w:val="0"/>
        <w:autoSpaceDN w:val="0"/>
        <w:adjustRightInd w:val="0"/>
        <w:spacing w:after="0" w:line="240" w:lineRule="auto"/>
        <w:rPr>
          <w:rFonts w:ascii="Times New Roman" w:hAnsi="Times New Roman" w:cs="Times New Roman"/>
          <w:kern w:val="0"/>
          <w:lang w:val="en-GB"/>
        </w:rPr>
      </w:pPr>
    </w:p>
    <w:tbl>
      <w:tblPr>
        <w:tblStyle w:val="TableGrid"/>
        <w:tblW w:w="10632" w:type="dxa"/>
        <w:tblInd w:w="-147" w:type="dxa"/>
        <w:tblLayout w:type="fixed"/>
        <w:tblLook w:val="04A0" w:firstRow="1" w:lastRow="0" w:firstColumn="1" w:lastColumn="0" w:noHBand="0" w:noVBand="1"/>
      </w:tblPr>
      <w:tblGrid>
        <w:gridCol w:w="709"/>
        <w:gridCol w:w="1134"/>
        <w:gridCol w:w="1560"/>
        <w:gridCol w:w="1134"/>
        <w:gridCol w:w="1134"/>
        <w:gridCol w:w="1134"/>
        <w:gridCol w:w="1559"/>
        <w:gridCol w:w="1134"/>
        <w:gridCol w:w="1134"/>
      </w:tblGrid>
      <w:tr w:rsidR="00C13D36" w:rsidRPr="00C13D36" w14:paraId="459A9B3C" w14:textId="77777777" w:rsidTr="00C13D36">
        <w:trPr>
          <w:trHeight w:val="165"/>
        </w:trPr>
        <w:tc>
          <w:tcPr>
            <w:tcW w:w="709" w:type="dxa"/>
            <w:vAlign w:val="center"/>
            <w:hideMark/>
          </w:tcPr>
          <w:p w14:paraId="4D70B9D9" w14:textId="4C16DDEC" w:rsidR="00C13D36" w:rsidRPr="00CC7BF7" w:rsidRDefault="00C13D36" w:rsidP="00EA713E">
            <w:pPr>
              <w:autoSpaceDE w:val="0"/>
              <w:autoSpaceDN w:val="0"/>
              <w:adjustRightInd w:val="0"/>
              <w:ind w:left="360"/>
              <w:jc w:val="center"/>
              <w:rPr>
                <w:rFonts w:ascii="Times New Roman" w:hAnsi="Times New Roman" w:cs="Times New Roman"/>
                <w:kern w:val="0"/>
                <w:sz w:val="16"/>
                <w:szCs w:val="16"/>
              </w:rPr>
            </w:pPr>
            <w:r w:rsidRPr="00CC7BF7">
              <w:rPr>
                <w:rFonts w:ascii="Times New Roman" w:hAnsi="Times New Roman" w:cs="Times New Roman"/>
                <w:b/>
                <w:bCs/>
                <w:kern w:val="0"/>
                <w:sz w:val="16"/>
                <w:szCs w:val="16"/>
              </w:rPr>
              <w:t>Fold</w:t>
            </w:r>
          </w:p>
        </w:tc>
        <w:tc>
          <w:tcPr>
            <w:tcW w:w="1134" w:type="dxa"/>
            <w:vAlign w:val="center"/>
            <w:hideMark/>
          </w:tcPr>
          <w:p w14:paraId="244C7257" w14:textId="3354A90F"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Training</w:t>
            </w:r>
          </w:p>
          <w:p w14:paraId="78969252" w14:textId="23CB31A6"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Accuracy</w:t>
            </w:r>
          </w:p>
        </w:tc>
        <w:tc>
          <w:tcPr>
            <w:tcW w:w="1560" w:type="dxa"/>
            <w:vAlign w:val="center"/>
            <w:hideMark/>
          </w:tcPr>
          <w:p w14:paraId="453C7011" w14:textId="29F2E5D4"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Training Loss</w:t>
            </w:r>
          </w:p>
          <w:p w14:paraId="4378417C" w14:textId="3AA40FF2"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w:t>
            </w:r>
            <w:proofErr w:type="spellStart"/>
            <w:r w:rsidRPr="00CC7BF7">
              <w:rPr>
                <w:rFonts w:ascii="Times New Roman" w:hAnsi="Times New Roman" w:cs="Times New Roman"/>
                <w:b/>
                <w:bCs/>
                <w:kern w:val="0"/>
                <w:sz w:val="16"/>
                <w:szCs w:val="16"/>
              </w:rPr>
              <w:t>Crossentropy</w:t>
            </w:r>
            <w:proofErr w:type="spellEnd"/>
            <w:r w:rsidRPr="00CC7BF7">
              <w:rPr>
                <w:rFonts w:ascii="Times New Roman" w:hAnsi="Times New Roman" w:cs="Times New Roman"/>
                <w:b/>
                <w:bCs/>
                <w:kern w:val="0"/>
                <w:sz w:val="16"/>
                <w:szCs w:val="16"/>
              </w:rPr>
              <w:t>)</w:t>
            </w:r>
          </w:p>
        </w:tc>
        <w:tc>
          <w:tcPr>
            <w:tcW w:w="1134" w:type="dxa"/>
            <w:vAlign w:val="center"/>
            <w:hideMark/>
          </w:tcPr>
          <w:p w14:paraId="4304939A" w14:textId="377877EA"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Training</w:t>
            </w:r>
          </w:p>
          <w:p w14:paraId="777508E3" w14:textId="5B38503D"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Precision</w:t>
            </w:r>
          </w:p>
        </w:tc>
        <w:tc>
          <w:tcPr>
            <w:tcW w:w="1134" w:type="dxa"/>
            <w:vAlign w:val="center"/>
            <w:hideMark/>
          </w:tcPr>
          <w:p w14:paraId="76BB6940" w14:textId="1CC4D0F8"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Training</w:t>
            </w:r>
          </w:p>
          <w:p w14:paraId="5FE2DA4F" w14:textId="7A4D075E"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Recall</w:t>
            </w:r>
          </w:p>
        </w:tc>
        <w:tc>
          <w:tcPr>
            <w:tcW w:w="1134" w:type="dxa"/>
            <w:vAlign w:val="center"/>
            <w:hideMark/>
          </w:tcPr>
          <w:p w14:paraId="39CC1B49" w14:textId="782099C8"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Validation</w:t>
            </w:r>
          </w:p>
          <w:p w14:paraId="1CDDED7B" w14:textId="663FA220"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Accuracy</w:t>
            </w:r>
          </w:p>
        </w:tc>
        <w:tc>
          <w:tcPr>
            <w:tcW w:w="1559" w:type="dxa"/>
            <w:vAlign w:val="center"/>
            <w:hideMark/>
          </w:tcPr>
          <w:p w14:paraId="323B80F7" w14:textId="15B8786F"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Validation Loss</w:t>
            </w:r>
          </w:p>
          <w:p w14:paraId="08EC46ED" w14:textId="2FCF4751"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w:t>
            </w:r>
            <w:proofErr w:type="spellStart"/>
            <w:r w:rsidRPr="00CC7BF7">
              <w:rPr>
                <w:rFonts w:ascii="Times New Roman" w:hAnsi="Times New Roman" w:cs="Times New Roman"/>
                <w:b/>
                <w:bCs/>
                <w:kern w:val="0"/>
                <w:sz w:val="16"/>
                <w:szCs w:val="16"/>
              </w:rPr>
              <w:t>Crossentropy</w:t>
            </w:r>
            <w:proofErr w:type="spellEnd"/>
            <w:r w:rsidRPr="00CC7BF7">
              <w:rPr>
                <w:rFonts w:ascii="Times New Roman" w:hAnsi="Times New Roman" w:cs="Times New Roman"/>
                <w:b/>
                <w:bCs/>
                <w:kern w:val="0"/>
                <w:sz w:val="16"/>
                <w:szCs w:val="16"/>
              </w:rPr>
              <w:t>)</w:t>
            </w:r>
          </w:p>
        </w:tc>
        <w:tc>
          <w:tcPr>
            <w:tcW w:w="1134" w:type="dxa"/>
            <w:vAlign w:val="center"/>
            <w:hideMark/>
          </w:tcPr>
          <w:p w14:paraId="3DEFC21F" w14:textId="60F0E7A7"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Validation</w:t>
            </w:r>
          </w:p>
          <w:p w14:paraId="6B69B143" w14:textId="6CF4B0CB"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Precision</w:t>
            </w:r>
          </w:p>
        </w:tc>
        <w:tc>
          <w:tcPr>
            <w:tcW w:w="1134" w:type="dxa"/>
            <w:vAlign w:val="center"/>
            <w:hideMark/>
          </w:tcPr>
          <w:p w14:paraId="6A21133A" w14:textId="0CB9E0E5" w:rsidR="00C13D36" w:rsidRPr="00CC7BF7" w:rsidRDefault="00C13D36" w:rsidP="00EA713E">
            <w:pPr>
              <w:autoSpaceDE w:val="0"/>
              <w:autoSpaceDN w:val="0"/>
              <w:adjustRightInd w:val="0"/>
              <w:ind w:left="360"/>
              <w:jc w:val="center"/>
              <w:rPr>
                <w:rFonts w:ascii="Times New Roman" w:hAnsi="Times New Roman" w:cs="Times New Roman"/>
                <w:b/>
                <w:bCs/>
                <w:kern w:val="0"/>
                <w:sz w:val="16"/>
                <w:szCs w:val="16"/>
              </w:rPr>
            </w:pPr>
            <w:r w:rsidRPr="00CC7BF7">
              <w:rPr>
                <w:rFonts w:ascii="Times New Roman" w:hAnsi="Times New Roman" w:cs="Times New Roman"/>
                <w:b/>
                <w:bCs/>
                <w:kern w:val="0"/>
                <w:sz w:val="16"/>
                <w:szCs w:val="16"/>
              </w:rPr>
              <w:t>Validation</w:t>
            </w:r>
          </w:p>
          <w:p w14:paraId="50C235E6" w14:textId="6D4EF1CD" w:rsidR="00C13D36" w:rsidRPr="00CC7BF7" w:rsidRDefault="00C13D36" w:rsidP="00EA713E">
            <w:pPr>
              <w:autoSpaceDE w:val="0"/>
              <w:autoSpaceDN w:val="0"/>
              <w:adjustRightInd w:val="0"/>
              <w:ind w:left="360"/>
              <w:jc w:val="center"/>
              <w:rPr>
                <w:rFonts w:ascii="Times New Roman" w:hAnsi="Times New Roman" w:cs="Times New Roman"/>
                <w:kern w:val="0"/>
                <w:sz w:val="16"/>
                <w:szCs w:val="16"/>
              </w:rPr>
            </w:pPr>
            <w:r w:rsidRPr="00CC7BF7">
              <w:rPr>
                <w:rFonts w:ascii="Times New Roman" w:hAnsi="Times New Roman" w:cs="Times New Roman"/>
                <w:b/>
                <w:bCs/>
                <w:kern w:val="0"/>
                <w:sz w:val="16"/>
                <w:szCs w:val="16"/>
              </w:rPr>
              <w:t>Recall</w:t>
            </w:r>
          </w:p>
        </w:tc>
      </w:tr>
      <w:tr w:rsidR="00C13D36" w:rsidRPr="00C13D36" w14:paraId="614251FB" w14:textId="77777777" w:rsidTr="00C13D36">
        <w:trPr>
          <w:trHeight w:val="165"/>
        </w:trPr>
        <w:tc>
          <w:tcPr>
            <w:tcW w:w="709" w:type="dxa"/>
            <w:vAlign w:val="center"/>
            <w:hideMark/>
          </w:tcPr>
          <w:p w14:paraId="34E42663" w14:textId="15A52DF5"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1</w:t>
            </w:r>
          </w:p>
        </w:tc>
        <w:tc>
          <w:tcPr>
            <w:tcW w:w="1134" w:type="dxa"/>
            <w:vAlign w:val="center"/>
            <w:hideMark/>
          </w:tcPr>
          <w:p w14:paraId="2FA176C3" w14:textId="7CE0DDA0"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97.68</w:t>
            </w:r>
          </w:p>
        </w:tc>
        <w:tc>
          <w:tcPr>
            <w:tcW w:w="1560" w:type="dxa"/>
            <w:vAlign w:val="center"/>
            <w:hideMark/>
          </w:tcPr>
          <w:p w14:paraId="6055E5AA" w14:textId="59A34A38"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0.06371</w:t>
            </w:r>
          </w:p>
        </w:tc>
        <w:tc>
          <w:tcPr>
            <w:tcW w:w="1134" w:type="dxa"/>
            <w:vAlign w:val="center"/>
            <w:hideMark/>
          </w:tcPr>
          <w:p w14:paraId="5A5887E4" w14:textId="6863335D"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0.977128</w:t>
            </w:r>
          </w:p>
        </w:tc>
        <w:tc>
          <w:tcPr>
            <w:tcW w:w="1134" w:type="dxa"/>
            <w:vAlign w:val="center"/>
            <w:hideMark/>
          </w:tcPr>
          <w:p w14:paraId="11622D91" w14:textId="40B65BA4"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0.976334</w:t>
            </w:r>
          </w:p>
        </w:tc>
        <w:tc>
          <w:tcPr>
            <w:tcW w:w="1134" w:type="dxa"/>
            <w:vAlign w:val="center"/>
            <w:hideMark/>
          </w:tcPr>
          <w:p w14:paraId="7E7AD130" w14:textId="2EE668CA"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97.66</w:t>
            </w:r>
          </w:p>
        </w:tc>
        <w:tc>
          <w:tcPr>
            <w:tcW w:w="1559" w:type="dxa"/>
            <w:vAlign w:val="center"/>
            <w:hideMark/>
          </w:tcPr>
          <w:p w14:paraId="48B82383" w14:textId="584EC86D"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0.07645</w:t>
            </w:r>
          </w:p>
        </w:tc>
        <w:tc>
          <w:tcPr>
            <w:tcW w:w="1134" w:type="dxa"/>
            <w:vAlign w:val="center"/>
            <w:hideMark/>
          </w:tcPr>
          <w:p w14:paraId="5B3722D8" w14:textId="616BDC88"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0.977055</w:t>
            </w:r>
          </w:p>
        </w:tc>
        <w:tc>
          <w:tcPr>
            <w:tcW w:w="1134" w:type="dxa"/>
            <w:vAlign w:val="center"/>
            <w:hideMark/>
          </w:tcPr>
          <w:p w14:paraId="6D409288" w14:textId="01F82C92"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0.976578</w:t>
            </w:r>
          </w:p>
        </w:tc>
      </w:tr>
      <w:tr w:rsidR="00C13D36" w:rsidRPr="00C13D36" w14:paraId="4B9A3D1B" w14:textId="77777777" w:rsidTr="00C13D36">
        <w:trPr>
          <w:trHeight w:val="345"/>
        </w:trPr>
        <w:tc>
          <w:tcPr>
            <w:tcW w:w="709" w:type="dxa"/>
            <w:vAlign w:val="center"/>
            <w:hideMark/>
          </w:tcPr>
          <w:p w14:paraId="484FFDA6" w14:textId="2F2D3E94"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2</w:t>
            </w:r>
          </w:p>
        </w:tc>
        <w:tc>
          <w:tcPr>
            <w:tcW w:w="1134" w:type="dxa"/>
            <w:vAlign w:val="center"/>
            <w:hideMark/>
          </w:tcPr>
          <w:p w14:paraId="28727A31" w14:textId="5D24E5A0"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97.44</w:t>
            </w:r>
          </w:p>
        </w:tc>
        <w:tc>
          <w:tcPr>
            <w:tcW w:w="1560" w:type="dxa"/>
            <w:vAlign w:val="center"/>
            <w:hideMark/>
          </w:tcPr>
          <w:p w14:paraId="3CEB99CB" w14:textId="2BF5667C"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0.06822</w:t>
            </w:r>
          </w:p>
        </w:tc>
        <w:tc>
          <w:tcPr>
            <w:tcW w:w="1134" w:type="dxa"/>
            <w:vAlign w:val="center"/>
            <w:hideMark/>
          </w:tcPr>
          <w:p w14:paraId="51BBE1A8" w14:textId="69D1E32B"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0.975009</w:t>
            </w:r>
          </w:p>
        </w:tc>
        <w:tc>
          <w:tcPr>
            <w:tcW w:w="1134" w:type="dxa"/>
            <w:vAlign w:val="center"/>
            <w:hideMark/>
          </w:tcPr>
          <w:p w14:paraId="5CDF3B0E" w14:textId="3A8490CC"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0.974097</w:t>
            </w:r>
          </w:p>
        </w:tc>
        <w:tc>
          <w:tcPr>
            <w:tcW w:w="1134" w:type="dxa"/>
            <w:vAlign w:val="center"/>
            <w:hideMark/>
          </w:tcPr>
          <w:p w14:paraId="67026B65" w14:textId="2DA29AEA"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96.15</w:t>
            </w:r>
          </w:p>
        </w:tc>
        <w:tc>
          <w:tcPr>
            <w:tcW w:w="1559" w:type="dxa"/>
            <w:vAlign w:val="center"/>
            <w:hideMark/>
          </w:tcPr>
          <w:p w14:paraId="1F9508A9" w14:textId="5CC5987D"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0.11159</w:t>
            </w:r>
          </w:p>
        </w:tc>
        <w:tc>
          <w:tcPr>
            <w:tcW w:w="1134" w:type="dxa"/>
            <w:vAlign w:val="center"/>
            <w:hideMark/>
          </w:tcPr>
          <w:p w14:paraId="697CDF48" w14:textId="4779D15E"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0.962058</w:t>
            </w:r>
          </w:p>
        </w:tc>
        <w:tc>
          <w:tcPr>
            <w:tcW w:w="1134" w:type="dxa"/>
            <w:vAlign w:val="center"/>
            <w:hideMark/>
          </w:tcPr>
          <w:p w14:paraId="5EB11C5E" w14:textId="71C657CD"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0.960963</w:t>
            </w:r>
          </w:p>
        </w:tc>
      </w:tr>
      <w:tr w:rsidR="00C13D36" w:rsidRPr="00C13D36" w14:paraId="0EDD747F" w14:textId="77777777" w:rsidTr="00C13D36">
        <w:trPr>
          <w:trHeight w:val="165"/>
        </w:trPr>
        <w:tc>
          <w:tcPr>
            <w:tcW w:w="709" w:type="dxa"/>
            <w:vAlign w:val="center"/>
            <w:hideMark/>
          </w:tcPr>
          <w:p w14:paraId="7727116B" w14:textId="22A16D5B"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3</w:t>
            </w:r>
          </w:p>
        </w:tc>
        <w:tc>
          <w:tcPr>
            <w:tcW w:w="1134" w:type="dxa"/>
            <w:vAlign w:val="center"/>
            <w:hideMark/>
          </w:tcPr>
          <w:p w14:paraId="30D42331" w14:textId="1137A3B5"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97.52</w:t>
            </w:r>
          </w:p>
        </w:tc>
        <w:tc>
          <w:tcPr>
            <w:tcW w:w="1560" w:type="dxa"/>
            <w:vAlign w:val="center"/>
            <w:hideMark/>
          </w:tcPr>
          <w:p w14:paraId="5556E93D" w14:textId="17C2A126"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0.06498</w:t>
            </w:r>
          </w:p>
        </w:tc>
        <w:tc>
          <w:tcPr>
            <w:tcW w:w="1134" w:type="dxa"/>
            <w:vAlign w:val="center"/>
            <w:hideMark/>
          </w:tcPr>
          <w:p w14:paraId="023EAC38" w14:textId="2790A65E"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0.975463</w:t>
            </w:r>
          </w:p>
        </w:tc>
        <w:tc>
          <w:tcPr>
            <w:tcW w:w="1134" w:type="dxa"/>
            <w:vAlign w:val="center"/>
            <w:hideMark/>
          </w:tcPr>
          <w:p w14:paraId="396198C4" w14:textId="2614E16C"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0.974789</w:t>
            </w:r>
          </w:p>
        </w:tc>
        <w:tc>
          <w:tcPr>
            <w:tcW w:w="1134" w:type="dxa"/>
            <w:vAlign w:val="center"/>
            <w:hideMark/>
          </w:tcPr>
          <w:p w14:paraId="702E686D" w14:textId="73231C31"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98.24</w:t>
            </w:r>
          </w:p>
        </w:tc>
        <w:tc>
          <w:tcPr>
            <w:tcW w:w="1559" w:type="dxa"/>
            <w:vAlign w:val="center"/>
            <w:hideMark/>
          </w:tcPr>
          <w:p w14:paraId="3F690A8B" w14:textId="2CB82C5F"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0.06164</w:t>
            </w:r>
          </w:p>
        </w:tc>
        <w:tc>
          <w:tcPr>
            <w:tcW w:w="1134" w:type="dxa"/>
            <w:vAlign w:val="center"/>
            <w:hideMark/>
          </w:tcPr>
          <w:p w14:paraId="3BC65462" w14:textId="5EC2611A"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0.982590</w:t>
            </w:r>
          </w:p>
        </w:tc>
        <w:tc>
          <w:tcPr>
            <w:tcW w:w="1134" w:type="dxa"/>
            <w:vAlign w:val="center"/>
            <w:hideMark/>
          </w:tcPr>
          <w:p w14:paraId="429FFDEE" w14:textId="3882377D"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0.982271</w:t>
            </w:r>
          </w:p>
        </w:tc>
      </w:tr>
      <w:tr w:rsidR="00C13D36" w:rsidRPr="00C13D36" w14:paraId="482E9702" w14:textId="77777777" w:rsidTr="00C13D36">
        <w:trPr>
          <w:trHeight w:val="165"/>
        </w:trPr>
        <w:tc>
          <w:tcPr>
            <w:tcW w:w="709" w:type="dxa"/>
            <w:vAlign w:val="center"/>
            <w:hideMark/>
          </w:tcPr>
          <w:p w14:paraId="60CAE83A" w14:textId="2CEDB6CC"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lastRenderedPageBreak/>
              <w:t>4</w:t>
            </w:r>
          </w:p>
        </w:tc>
        <w:tc>
          <w:tcPr>
            <w:tcW w:w="1134" w:type="dxa"/>
            <w:vAlign w:val="center"/>
            <w:hideMark/>
          </w:tcPr>
          <w:p w14:paraId="633BECD5" w14:textId="7ABB8DE1"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97.96</w:t>
            </w:r>
          </w:p>
        </w:tc>
        <w:tc>
          <w:tcPr>
            <w:tcW w:w="1560" w:type="dxa"/>
            <w:vAlign w:val="center"/>
            <w:hideMark/>
          </w:tcPr>
          <w:p w14:paraId="0CF99993" w14:textId="70217124"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0.05398</w:t>
            </w:r>
          </w:p>
        </w:tc>
        <w:tc>
          <w:tcPr>
            <w:tcW w:w="1134" w:type="dxa"/>
            <w:vAlign w:val="center"/>
            <w:hideMark/>
          </w:tcPr>
          <w:p w14:paraId="5E8548FC" w14:textId="356A6638"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0.979980</w:t>
            </w:r>
          </w:p>
        </w:tc>
        <w:tc>
          <w:tcPr>
            <w:tcW w:w="1134" w:type="dxa"/>
            <w:vAlign w:val="center"/>
            <w:hideMark/>
          </w:tcPr>
          <w:p w14:paraId="3A4DC84F" w14:textId="2CE0C666"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0.979343</w:t>
            </w:r>
          </w:p>
        </w:tc>
        <w:tc>
          <w:tcPr>
            <w:tcW w:w="1134" w:type="dxa"/>
            <w:vAlign w:val="center"/>
            <w:hideMark/>
          </w:tcPr>
          <w:p w14:paraId="550A5398" w14:textId="0995D8F2"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98.63</w:t>
            </w:r>
          </w:p>
        </w:tc>
        <w:tc>
          <w:tcPr>
            <w:tcW w:w="1559" w:type="dxa"/>
            <w:vAlign w:val="center"/>
            <w:hideMark/>
          </w:tcPr>
          <w:p w14:paraId="0835C058" w14:textId="0FE4BE8C"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0.04812</w:t>
            </w:r>
          </w:p>
        </w:tc>
        <w:tc>
          <w:tcPr>
            <w:tcW w:w="1134" w:type="dxa"/>
            <w:vAlign w:val="center"/>
            <w:hideMark/>
          </w:tcPr>
          <w:p w14:paraId="1120A672" w14:textId="12BB7C69"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0.986819</w:t>
            </w:r>
          </w:p>
        </w:tc>
        <w:tc>
          <w:tcPr>
            <w:tcW w:w="1134" w:type="dxa"/>
            <w:vAlign w:val="center"/>
            <w:hideMark/>
          </w:tcPr>
          <w:p w14:paraId="2C9E18EA" w14:textId="500F7BCE"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0.986337</w:t>
            </w:r>
          </w:p>
        </w:tc>
      </w:tr>
      <w:tr w:rsidR="00C13D36" w:rsidRPr="00C13D36" w14:paraId="5A7F21DE" w14:textId="77777777" w:rsidTr="00C13D36">
        <w:trPr>
          <w:trHeight w:val="165"/>
        </w:trPr>
        <w:tc>
          <w:tcPr>
            <w:tcW w:w="709" w:type="dxa"/>
            <w:vAlign w:val="center"/>
            <w:hideMark/>
          </w:tcPr>
          <w:p w14:paraId="3E6404F0" w14:textId="06F30227"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5</w:t>
            </w:r>
          </w:p>
        </w:tc>
        <w:tc>
          <w:tcPr>
            <w:tcW w:w="1134" w:type="dxa"/>
            <w:vAlign w:val="center"/>
            <w:hideMark/>
          </w:tcPr>
          <w:p w14:paraId="1E1E4388" w14:textId="0C072569"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97.65</w:t>
            </w:r>
          </w:p>
        </w:tc>
        <w:tc>
          <w:tcPr>
            <w:tcW w:w="1560" w:type="dxa"/>
            <w:vAlign w:val="center"/>
            <w:hideMark/>
          </w:tcPr>
          <w:p w14:paraId="0A1171CE" w14:textId="018F320A"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0.06195</w:t>
            </w:r>
          </w:p>
        </w:tc>
        <w:tc>
          <w:tcPr>
            <w:tcW w:w="1134" w:type="dxa"/>
            <w:vAlign w:val="center"/>
            <w:hideMark/>
          </w:tcPr>
          <w:p w14:paraId="5A47A48E" w14:textId="496BD51F"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0.977122</w:t>
            </w:r>
          </w:p>
        </w:tc>
        <w:tc>
          <w:tcPr>
            <w:tcW w:w="1134" w:type="dxa"/>
            <w:vAlign w:val="center"/>
            <w:hideMark/>
          </w:tcPr>
          <w:p w14:paraId="0980C8AF" w14:textId="37228C41"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0.976049</w:t>
            </w:r>
          </w:p>
        </w:tc>
        <w:tc>
          <w:tcPr>
            <w:tcW w:w="1134" w:type="dxa"/>
            <w:vAlign w:val="center"/>
            <w:hideMark/>
          </w:tcPr>
          <w:p w14:paraId="2C9FA709" w14:textId="0C053D25"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98.08</w:t>
            </w:r>
          </w:p>
        </w:tc>
        <w:tc>
          <w:tcPr>
            <w:tcW w:w="1559" w:type="dxa"/>
            <w:vAlign w:val="center"/>
            <w:hideMark/>
          </w:tcPr>
          <w:p w14:paraId="03D7C65C" w14:textId="76B77937"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0.06282</w:t>
            </w:r>
          </w:p>
        </w:tc>
        <w:tc>
          <w:tcPr>
            <w:tcW w:w="1134" w:type="dxa"/>
            <w:vAlign w:val="center"/>
            <w:hideMark/>
          </w:tcPr>
          <w:p w14:paraId="07E172D8" w14:textId="06465328"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0.981120</w:t>
            </w:r>
          </w:p>
        </w:tc>
        <w:tc>
          <w:tcPr>
            <w:tcW w:w="1134" w:type="dxa"/>
            <w:vAlign w:val="center"/>
            <w:hideMark/>
          </w:tcPr>
          <w:p w14:paraId="6EFF7D84" w14:textId="7F909310" w:rsidR="00C13D36" w:rsidRPr="00EA713E" w:rsidRDefault="00C13D36" w:rsidP="00EA713E">
            <w:pPr>
              <w:autoSpaceDE w:val="0"/>
              <w:autoSpaceDN w:val="0"/>
              <w:adjustRightInd w:val="0"/>
              <w:ind w:left="360"/>
              <w:jc w:val="center"/>
              <w:rPr>
                <w:rFonts w:ascii="Times New Roman" w:hAnsi="Times New Roman" w:cs="Times New Roman"/>
                <w:kern w:val="0"/>
              </w:rPr>
            </w:pPr>
            <w:r w:rsidRPr="00EA713E">
              <w:rPr>
                <w:rFonts w:ascii="Times New Roman" w:hAnsi="Times New Roman" w:cs="Times New Roman"/>
                <w:kern w:val="0"/>
              </w:rPr>
              <w:t>0.980481</w:t>
            </w:r>
          </w:p>
        </w:tc>
      </w:tr>
    </w:tbl>
    <w:p w14:paraId="70E011D6" w14:textId="1926DFF0" w:rsidR="00C13D36" w:rsidRPr="00EE38F9" w:rsidRDefault="00CC7BF7" w:rsidP="00CC7BF7">
      <w:pPr>
        <w:autoSpaceDE w:val="0"/>
        <w:autoSpaceDN w:val="0"/>
        <w:adjustRightInd w:val="0"/>
        <w:spacing w:after="0" w:line="240" w:lineRule="auto"/>
        <w:jc w:val="center"/>
        <w:rPr>
          <w:rFonts w:ascii="Times New Roman" w:hAnsi="Times New Roman" w:cs="Times New Roman"/>
          <w:kern w:val="0"/>
          <w:lang w:val="en-GB"/>
        </w:rPr>
      </w:pPr>
      <w:r>
        <w:rPr>
          <w:rFonts w:ascii="Times New Roman" w:hAnsi="Times New Roman" w:cs="Times New Roman"/>
          <w:kern w:val="0"/>
          <w:lang w:val="en-GB"/>
        </w:rPr>
        <w:t>Table 2. Fold wise model performance.</w:t>
      </w:r>
    </w:p>
    <w:p w14:paraId="7230EB7F" w14:textId="77777777" w:rsidR="00C13D36" w:rsidRPr="00EE38F9" w:rsidRDefault="00C13D36" w:rsidP="00EA713E">
      <w:pPr>
        <w:autoSpaceDE w:val="0"/>
        <w:autoSpaceDN w:val="0"/>
        <w:adjustRightInd w:val="0"/>
        <w:spacing w:after="0" w:line="240" w:lineRule="auto"/>
        <w:rPr>
          <w:rFonts w:ascii="Times New Roman" w:hAnsi="Times New Roman" w:cs="Times New Roman"/>
          <w:kern w:val="0"/>
          <w:lang w:val="en-GB"/>
        </w:rPr>
      </w:pPr>
    </w:p>
    <w:p w14:paraId="6E810089" w14:textId="07D0A917" w:rsidR="00CC7BF7" w:rsidRPr="00D6781E" w:rsidRDefault="00CC7BF7" w:rsidP="00CC7BF7">
      <w:pPr>
        <w:autoSpaceDE w:val="0"/>
        <w:autoSpaceDN w:val="0"/>
        <w:adjustRightInd w:val="0"/>
        <w:spacing w:after="40" w:line="240" w:lineRule="auto"/>
        <w:rPr>
          <w:rFonts w:ascii="Times New Roman" w:hAnsi="Times New Roman" w:cs="Times New Roman"/>
          <w:kern w:val="0"/>
        </w:rPr>
      </w:pPr>
      <w:r w:rsidRPr="00D6781E">
        <w:rPr>
          <w:rFonts w:ascii="Times New Roman" w:hAnsi="Times New Roman" w:cs="Times New Roman"/>
          <w:kern w:val="0"/>
          <w:lang w:val="en-GB"/>
        </w:rPr>
        <w:t>Table</w:t>
      </w:r>
      <w:r>
        <w:rPr>
          <w:rFonts w:ascii="Times New Roman" w:hAnsi="Times New Roman" w:cs="Times New Roman"/>
          <w:kern w:val="0"/>
          <w:lang w:val="en-GB"/>
        </w:rPr>
        <w:t xml:space="preserve"> 3. </w:t>
      </w:r>
      <w:r w:rsidRPr="00D6781E">
        <w:rPr>
          <w:rFonts w:ascii="Times New Roman" w:hAnsi="Times New Roman" w:cs="Times New Roman"/>
          <w:kern w:val="0"/>
          <w:lang w:val="en-GB"/>
        </w:rPr>
        <w:t xml:space="preserve"> provides the evaluation metrics for each class i.e. normal, drowsy, and aggressive.</w:t>
      </w:r>
      <w:r>
        <w:t xml:space="preserve"> </w:t>
      </w:r>
      <w:r w:rsidRPr="00D6781E">
        <w:rPr>
          <w:rFonts w:ascii="Times New Roman" w:hAnsi="Times New Roman" w:cs="Times New Roman"/>
          <w:kern w:val="0"/>
        </w:rPr>
        <w:t>The high precision values indicate that the model is highly accurate in its positive predictions for each class, meaning that when it predicts a class, it is correct most of the time.</w:t>
      </w:r>
      <w:r>
        <w:rPr>
          <w:rFonts w:ascii="Times New Roman" w:hAnsi="Times New Roman" w:cs="Times New Roman"/>
          <w:kern w:val="0"/>
        </w:rPr>
        <w:t xml:space="preserve"> </w:t>
      </w:r>
      <w:r w:rsidRPr="00D6781E">
        <w:rPr>
          <w:rFonts w:ascii="Times New Roman" w:hAnsi="Times New Roman" w:cs="Times New Roman"/>
          <w:kern w:val="0"/>
        </w:rPr>
        <w:t>The high recall values indicate that the model is excellent at identifying all instances of each behaviour class within the dataset.</w:t>
      </w:r>
    </w:p>
    <w:p w14:paraId="01D6E6B5" w14:textId="77777777" w:rsidR="00EE38F9" w:rsidRPr="00EE38F9" w:rsidRDefault="00EE38F9" w:rsidP="00EA713E">
      <w:pPr>
        <w:autoSpaceDE w:val="0"/>
        <w:autoSpaceDN w:val="0"/>
        <w:adjustRightInd w:val="0"/>
        <w:spacing w:after="0" w:line="240" w:lineRule="auto"/>
        <w:rPr>
          <w:rFonts w:ascii="Times New Roman" w:hAnsi="Times New Roman" w:cs="Times New Roman"/>
          <w:kern w:val="0"/>
          <w:lang w:val="en-GB"/>
        </w:rPr>
      </w:pPr>
    </w:p>
    <w:tbl>
      <w:tblPr>
        <w:tblStyle w:val="TableGrid"/>
        <w:tblW w:w="0" w:type="auto"/>
        <w:tblLook w:val="04A0" w:firstRow="1" w:lastRow="0" w:firstColumn="1" w:lastColumn="0" w:noHBand="0" w:noVBand="1"/>
      </w:tblPr>
      <w:tblGrid>
        <w:gridCol w:w="1870"/>
        <w:gridCol w:w="1870"/>
        <w:gridCol w:w="1870"/>
        <w:gridCol w:w="1870"/>
        <w:gridCol w:w="1870"/>
      </w:tblGrid>
      <w:tr w:rsidR="0037225E" w14:paraId="0CFE249D" w14:textId="77777777" w:rsidTr="0037225E">
        <w:tc>
          <w:tcPr>
            <w:tcW w:w="1870" w:type="dxa"/>
          </w:tcPr>
          <w:p w14:paraId="3A21A04E" w14:textId="77777777"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p>
        </w:tc>
        <w:tc>
          <w:tcPr>
            <w:tcW w:w="1870" w:type="dxa"/>
          </w:tcPr>
          <w:p w14:paraId="370FB604" w14:textId="0550742A"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Precision</w:t>
            </w:r>
          </w:p>
        </w:tc>
        <w:tc>
          <w:tcPr>
            <w:tcW w:w="1870" w:type="dxa"/>
          </w:tcPr>
          <w:p w14:paraId="70C67D95" w14:textId="1FC8AC79"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Recall</w:t>
            </w:r>
          </w:p>
        </w:tc>
        <w:tc>
          <w:tcPr>
            <w:tcW w:w="1870" w:type="dxa"/>
          </w:tcPr>
          <w:p w14:paraId="09CCBDEF" w14:textId="127648CE"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F1-Score</w:t>
            </w:r>
          </w:p>
        </w:tc>
        <w:tc>
          <w:tcPr>
            <w:tcW w:w="1870" w:type="dxa"/>
          </w:tcPr>
          <w:p w14:paraId="0E9F3698" w14:textId="0599AA64"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Support</w:t>
            </w:r>
          </w:p>
        </w:tc>
      </w:tr>
      <w:tr w:rsidR="0037225E" w14:paraId="03116A31" w14:textId="77777777" w:rsidTr="0037225E">
        <w:tc>
          <w:tcPr>
            <w:tcW w:w="1870" w:type="dxa"/>
          </w:tcPr>
          <w:p w14:paraId="0CCF41C7" w14:textId="39F11D26"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Class 1</w:t>
            </w:r>
          </w:p>
        </w:tc>
        <w:tc>
          <w:tcPr>
            <w:tcW w:w="1870" w:type="dxa"/>
          </w:tcPr>
          <w:p w14:paraId="061B1F40" w14:textId="1821B0F0"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0.97</w:t>
            </w:r>
          </w:p>
        </w:tc>
        <w:tc>
          <w:tcPr>
            <w:tcW w:w="1870" w:type="dxa"/>
          </w:tcPr>
          <w:p w14:paraId="598A9751" w14:textId="4FD2584B"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34DBD9B0" w14:textId="6E1C04D7"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713B17EA" w14:textId="39E62624"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1625</w:t>
            </w:r>
          </w:p>
        </w:tc>
      </w:tr>
      <w:tr w:rsidR="0037225E" w14:paraId="59D46399" w14:textId="77777777" w:rsidTr="0037225E">
        <w:tc>
          <w:tcPr>
            <w:tcW w:w="1870" w:type="dxa"/>
          </w:tcPr>
          <w:p w14:paraId="4E2388C8" w14:textId="5A8D41C8"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Class 2</w:t>
            </w:r>
          </w:p>
        </w:tc>
        <w:tc>
          <w:tcPr>
            <w:tcW w:w="1870" w:type="dxa"/>
          </w:tcPr>
          <w:p w14:paraId="4443363A" w14:textId="34A8D5FC"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61842A2E" w14:textId="27D61849"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2653221F" w14:textId="6E14E245"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5E50B8F4" w14:textId="4BB32043"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1995</w:t>
            </w:r>
          </w:p>
        </w:tc>
      </w:tr>
      <w:tr w:rsidR="0037225E" w14:paraId="774C3A86" w14:textId="77777777" w:rsidTr="0037225E">
        <w:tc>
          <w:tcPr>
            <w:tcW w:w="1870" w:type="dxa"/>
          </w:tcPr>
          <w:p w14:paraId="43FDC132" w14:textId="3F63DF0A" w:rsidR="0037225E" w:rsidRPr="00EA713E" w:rsidRDefault="0037225E" w:rsidP="00EA713E">
            <w:pPr>
              <w:autoSpaceDE w:val="0"/>
              <w:autoSpaceDN w:val="0"/>
              <w:adjustRightInd w:val="0"/>
              <w:spacing w:after="40"/>
              <w:ind w:left="360"/>
              <w:rPr>
                <w:rFonts w:ascii="Times New Roman" w:hAnsi="Times New Roman" w:cs="Times New Roman"/>
                <w:b/>
                <w:bCs/>
                <w:kern w:val="0"/>
                <w:lang w:val="en-GB"/>
              </w:rPr>
            </w:pPr>
            <w:r w:rsidRPr="00EA713E">
              <w:rPr>
                <w:rFonts w:ascii="Times New Roman" w:hAnsi="Times New Roman" w:cs="Times New Roman"/>
                <w:b/>
                <w:bCs/>
                <w:kern w:val="0"/>
                <w:lang w:val="en-GB"/>
              </w:rPr>
              <w:t>Class 3</w:t>
            </w:r>
          </w:p>
        </w:tc>
        <w:tc>
          <w:tcPr>
            <w:tcW w:w="1870" w:type="dxa"/>
          </w:tcPr>
          <w:p w14:paraId="78E9621E" w14:textId="12F902C2"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2C6619A0" w14:textId="6E9DFB99"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63F1EB36" w14:textId="7747C573"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0.98</w:t>
            </w:r>
          </w:p>
        </w:tc>
        <w:tc>
          <w:tcPr>
            <w:tcW w:w="1870" w:type="dxa"/>
          </w:tcPr>
          <w:p w14:paraId="52D95986" w14:textId="62A47871" w:rsidR="0037225E" w:rsidRPr="00EA713E" w:rsidRDefault="0037225E" w:rsidP="00EA713E">
            <w:pPr>
              <w:autoSpaceDE w:val="0"/>
              <w:autoSpaceDN w:val="0"/>
              <w:adjustRightInd w:val="0"/>
              <w:spacing w:after="40"/>
              <w:ind w:left="360"/>
              <w:jc w:val="center"/>
              <w:rPr>
                <w:rFonts w:ascii="Times New Roman" w:hAnsi="Times New Roman" w:cs="Times New Roman"/>
                <w:kern w:val="0"/>
                <w:lang w:val="en-GB"/>
              </w:rPr>
            </w:pPr>
            <w:r w:rsidRPr="00EA713E">
              <w:rPr>
                <w:rFonts w:ascii="Times New Roman" w:hAnsi="Times New Roman" w:cs="Times New Roman"/>
                <w:kern w:val="0"/>
                <w:lang w:val="en-GB"/>
              </w:rPr>
              <w:t>2528</w:t>
            </w:r>
          </w:p>
        </w:tc>
      </w:tr>
    </w:tbl>
    <w:p w14:paraId="6156D536" w14:textId="1B4D28A0" w:rsidR="0037225E" w:rsidRPr="00CC7BF7" w:rsidRDefault="00CC7BF7" w:rsidP="00CC7BF7">
      <w:pPr>
        <w:autoSpaceDE w:val="0"/>
        <w:autoSpaceDN w:val="0"/>
        <w:adjustRightInd w:val="0"/>
        <w:spacing w:after="40" w:line="240" w:lineRule="auto"/>
        <w:jc w:val="center"/>
        <w:rPr>
          <w:rFonts w:ascii="Times New Roman" w:hAnsi="Times New Roman" w:cs="Times New Roman"/>
          <w:kern w:val="0"/>
          <w:lang w:val="en-GB"/>
        </w:rPr>
      </w:pPr>
      <w:r w:rsidRPr="00CC7BF7">
        <w:rPr>
          <w:rFonts w:ascii="Times New Roman" w:hAnsi="Times New Roman" w:cs="Times New Roman"/>
          <w:kern w:val="0"/>
          <w:lang w:val="en-GB"/>
        </w:rPr>
        <w:t xml:space="preserve">Table </w:t>
      </w:r>
      <w:r>
        <w:rPr>
          <w:rFonts w:ascii="Times New Roman" w:hAnsi="Times New Roman" w:cs="Times New Roman"/>
          <w:kern w:val="0"/>
          <w:lang w:val="en-GB"/>
        </w:rPr>
        <w:t>3</w:t>
      </w:r>
      <w:r w:rsidRPr="00CC7BF7">
        <w:rPr>
          <w:rFonts w:ascii="Times New Roman" w:hAnsi="Times New Roman" w:cs="Times New Roman"/>
          <w:kern w:val="0"/>
          <w:lang w:val="en-GB"/>
        </w:rPr>
        <w:t>. Evaluation metrics of each class.</w:t>
      </w:r>
    </w:p>
    <w:p w14:paraId="272BBAB8" w14:textId="77777777" w:rsidR="00EA713E" w:rsidRDefault="00EA713E" w:rsidP="00EE38F9">
      <w:pPr>
        <w:autoSpaceDE w:val="0"/>
        <w:autoSpaceDN w:val="0"/>
        <w:adjustRightInd w:val="0"/>
        <w:spacing w:after="40" w:line="240" w:lineRule="auto"/>
        <w:rPr>
          <w:rFonts w:ascii="Times New Roman" w:hAnsi="Times New Roman" w:cs="Times New Roman"/>
          <w:b/>
          <w:bCs/>
          <w:kern w:val="0"/>
          <w:lang w:val="en-GB"/>
        </w:rPr>
      </w:pPr>
    </w:p>
    <w:p w14:paraId="4D989708" w14:textId="5CC5743D" w:rsidR="00C13D36" w:rsidRDefault="00C13D36" w:rsidP="00EE38F9">
      <w:pPr>
        <w:autoSpaceDE w:val="0"/>
        <w:autoSpaceDN w:val="0"/>
        <w:adjustRightInd w:val="0"/>
        <w:spacing w:after="40" w:line="240" w:lineRule="auto"/>
        <w:rPr>
          <w:rFonts w:ascii="Times New Roman" w:hAnsi="Times New Roman" w:cs="Times New Roman"/>
          <w:b/>
          <w:bCs/>
          <w:kern w:val="0"/>
          <w:lang w:val="en-GB"/>
        </w:rPr>
      </w:pPr>
      <w:r>
        <w:rPr>
          <w:rFonts w:ascii="Times New Roman" w:hAnsi="Times New Roman" w:cs="Times New Roman"/>
          <w:b/>
          <w:bCs/>
          <w:kern w:val="0"/>
          <w:lang w:val="en-GB"/>
        </w:rPr>
        <w:t>Conclusion</w:t>
      </w:r>
    </w:p>
    <w:p w14:paraId="5EBDB36E" w14:textId="77777777" w:rsidR="00C13D36" w:rsidRDefault="00C13D36" w:rsidP="00EE38F9">
      <w:pPr>
        <w:autoSpaceDE w:val="0"/>
        <w:autoSpaceDN w:val="0"/>
        <w:adjustRightInd w:val="0"/>
        <w:spacing w:after="40" w:line="240" w:lineRule="auto"/>
        <w:rPr>
          <w:rFonts w:ascii="Times New Roman" w:hAnsi="Times New Roman" w:cs="Times New Roman"/>
          <w:b/>
          <w:bCs/>
          <w:kern w:val="0"/>
          <w:lang w:val="en-GB"/>
        </w:rPr>
      </w:pPr>
    </w:p>
    <w:p w14:paraId="1C7E6C41" w14:textId="1CBA4F92" w:rsidR="00EA713E" w:rsidRDefault="00EA713E" w:rsidP="00EE38F9">
      <w:pPr>
        <w:autoSpaceDE w:val="0"/>
        <w:autoSpaceDN w:val="0"/>
        <w:adjustRightInd w:val="0"/>
        <w:spacing w:after="40" w:line="240" w:lineRule="auto"/>
        <w:rPr>
          <w:rFonts w:ascii="Times New Roman" w:hAnsi="Times New Roman" w:cs="Times New Roman"/>
          <w:b/>
          <w:bCs/>
          <w:kern w:val="0"/>
          <w:lang w:val="en-GB"/>
        </w:rPr>
      </w:pPr>
      <w:r w:rsidRPr="00EA713E">
        <w:rPr>
          <w:rFonts w:ascii="Times New Roman" w:hAnsi="Times New Roman" w:cs="Times New Roman"/>
          <w:kern w:val="0"/>
          <w:lang w:val="en-GB"/>
        </w:rPr>
        <w:t>The study on driver behaviour classification</w:t>
      </w:r>
      <w:r w:rsidR="00CC7BF7">
        <w:rPr>
          <w:rFonts w:ascii="Times New Roman" w:hAnsi="Times New Roman" w:cs="Times New Roman"/>
          <w:kern w:val="0"/>
          <w:lang w:val="en-GB"/>
        </w:rPr>
        <w:t xml:space="preserve"> using</w:t>
      </w:r>
      <w:r w:rsidRPr="00EA713E">
        <w:rPr>
          <w:rFonts w:ascii="Times New Roman" w:hAnsi="Times New Roman" w:cs="Times New Roman"/>
          <w:kern w:val="0"/>
          <w:lang w:val="en-GB"/>
        </w:rPr>
        <w:t xml:space="preserve"> Long Short-Term Memory (LSTM), demonstrates a promising approach to enhancing road safety by categorizing driver behaviour into normal, drowsy, and aggressive states. Leveraging the UAH DriveSet dataset, the research achieved notable results, including precision, recall, and F1-scores nearing perfection (97% for precision and recall, and 98% for F1-score across all classes) as detailed in the results section. These outcomes, indicative of the models' efficacy in capturing and analysing complex driver behaviour patterns, underscore the significant potential of applying advanced neural networks in developing intelligent driver assistance systems and contributing to the reduction of traffic accidents through real-time behaviour classification and intervention.</w:t>
      </w:r>
    </w:p>
    <w:p w14:paraId="6CD8F2B5" w14:textId="77777777" w:rsidR="00EA713E" w:rsidRDefault="00EA713E" w:rsidP="00EE38F9">
      <w:pPr>
        <w:autoSpaceDE w:val="0"/>
        <w:autoSpaceDN w:val="0"/>
        <w:adjustRightInd w:val="0"/>
        <w:spacing w:after="40" w:line="240" w:lineRule="auto"/>
        <w:rPr>
          <w:rFonts w:ascii="Times New Roman" w:hAnsi="Times New Roman" w:cs="Times New Roman"/>
          <w:b/>
          <w:bCs/>
          <w:kern w:val="0"/>
          <w:lang w:val="en-GB"/>
        </w:rPr>
      </w:pPr>
    </w:p>
    <w:p w14:paraId="2C5D6B46" w14:textId="7CC309AB" w:rsidR="00EE38F9" w:rsidRPr="00EE38F9" w:rsidRDefault="00EE38F9" w:rsidP="00EE38F9">
      <w:pPr>
        <w:autoSpaceDE w:val="0"/>
        <w:autoSpaceDN w:val="0"/>
        <w:adjustRightInd w:val="0"/>
        <w:spacing w:after="40" w:line="240" w:lineRule="auto"/>
        <w:rPr>
          <w:rFonts w:ascii="Times New Roman" w:hAnsi="Times New Roman" w:cs="Times New Roman"/>
          <w:b/>
          <w:bCs/>
          <w:kern w:val="0"/>
          <w:lang w:val="en-GB"/>
        </w:rPr>
      </w:pPr>
      <w:r w:rsidRPr="00EE38F9">
        <w:rPr>
          <w:rFonts w:ascii="Times New Roman" w:hAnsi="Times New Roman" w:cs="Times New Roman"/>
          <w:b/>
          <w:bCs/>
          <w:kern w:val="0"/>
          <w:lang w:val="en-GB"/>
        </w:rPr>
        <w:t>References</w:t>
      </w:r>
    </w:p>
    <w:p w14:paraId="16E914C8" w14:textId="77777777" w:rsidR="00EE38F9" w:rsidRPr="00EE38F9" w:rsidRDefault="00EE38F9" w:rsidP="00EE38F9">
      <w:pPr>
        <w:autoSpaceDE w:val="0"/>
        <w:autoSpaceDN w:val="0"/>
        <w:adjustRightInd w:val="0"/>
        <w:spacing w:after="0" w:line="240" w:lineRule="auto"/>
        <w:rPr>
          <w:rFonts w:ascii="Times New Roman" w:hAnsi="Times New Roman" w:cs="Times New Roman"/>
          <w:kern w:val="0"/>
          <w:lang w:val="en-GB"/>
        </w:rPr>
      </w:pPr>
    </w:p>
    <w:p w14:paraId="401ECA27" w14:textId="77777777" w:rsidR="006C65C5" w:rsidRDefault="006C65C5" w:rsidP="00A44988">
      <w:pPr>
        <w:autoSpaceDE w:val="0"/>
        <w:autoSpaceDN w:val="0"/>
        <w:adjustRightInd w:val="0"/>
        <w:spacing w:after="0" w:line="240" w:lineRule="auto"/>
        <w:rPr>
          <w:rFonts w:ascii="Times New Roman" w:hAnsi="Times New Roman" w:cs="Times New Roman"/>
          <w:kern w:val="0"/>
          <w:lang w:val="en-GB"/>
        </w:rPr>
      </w:pPr>
    </w:p>
    <w:p w14:paraId="58FB7510" w14:textId="77777777" w:rsidR="00A44988" w:rsidRPr="00A44988" w:rsidRDefault="00A44988" w:rsidP="00A44988">
      <w:pPr>
        <w:autoSpaceDE w:val="0"/>
        <w:autoSpaceDN w:val="0"/>
        <w:adjustRightInd w:val="0"/>
        <w:spacing w:after="0" w:line="240" w:lineRule="auto"/>
        <w:rPr>
          <w:rFonts w:ascii="Times New Roman" w:hAnsi="Times New Roman" w:cs="Times New Roman"/>
          <w:kern w:val="0"/>
          <w:lang w:val="en-GB"/>
        </w:rPr>
      </w:pPr>
    </w:p>
    <w:p w14:paraId="2BC3AA8F" w14:textId="77777777" w:rsidR="00EE38F9" w:rsidRPr="00EE38F9" w:rsidRDefault="00EE38F9">
      <w:pPr>
        <w:rPr>
          <w:rFonts w:ascii="Times New Roman" w:hAnsi="Times New Roman" w:cs="Times New Roman"/>
        </w:rPr>
      </w:pPr>
    </w:p>
    <w:sectPr w:rsidR="00EE38F9" w:rsidRPr="00EE38F9" w:rsidSect="00833D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DDC468C"/>
    <w:multiLevelType w:val="multilevel"/>
    <w:tmpl w:val="3BAEE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214F4"/>
    <w:multiLevelType w:val="hybridMultilevel"/>
    <w:tmpl w:val="20B4FC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EA36D9"/>
    <w:multiLevelType w:val="hybridMultilevel"/>
    <w:tmpl w:val="A4223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482730">
    <w:abstractNumId w:val="0"/>
  </w:num>
  <w:num w:numId="2" w16cid:durableId="585000959">
    <w:abstractNumId w:val="1"/>
  </w:num>
  <w:num w:numId="3" w16cid:durableId="1884712513">
    <w:abstractNumId w:val="2"/>
  </w:num>
  <w:num w:numId="4" w16cid:durableId="1914050261">
    <w:abstractNumId w:val="3"/>
  </w:num>
  <w:num w:numId="5" w16cid:durableId="1127813390">
    <w:abstractNumId w:val="5"/>
  </w:num>
  <w:num w:numId="6" w16cid:durableId="341781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F9"/>
    <w:rsid w:val="001F3197"/>
    <w:rsid w:val="002530B1"/>
    <w:rsid w:val="0037225E"/>
    <w:rsid w:val="004229C7"/>
    <w:rsid w:val="00460BCD"/>
    <w:rsid w:val="00477840"/>
    <w:rsid w:val="004E5453"/>
    <w:rsid w:val="00580889"/>
    <w:rsid w:val="006035DC"/>
    <w:rsid w:val="006048EE"/>
    <w:rsid w:val="006C65C5"/>
    <w:rsid w:val="0074250F"/>
    <w:rsid w:val="00833D59"/>
    <w:rsid w:val="00865C40"/>
    <w:rsid w:val="00867A7C"/>
    <w:rsid w:val="00874A43"/>
    <w:rsid w:val="009263FC"/>
    <w:rsid w:val="00962ECC"/>
    <w:rsid w:val="009C7C34"/>
    <w:rsid w:val="00A44988"/>
    <w:rsid w:val="00AF1D63"/>
    <w:rsid w:val="00B44C8F"/>
    <w:rsid w:val="00C13D36"/>
    <w:rsid w:val="00C56D2A"/>
    <w:rsid w:val="00CC7BF7"/>
    <w:rsid w:val="00D14DF7"/>
    <w:rsid w:val="00D31E87"/>
    <w:rsid w:val="00D6781E"/>
    <w:rsid w:val="00DA28FA"/>
    <w:rsid w:val="00E01A95"/>
    <w:rsid w:val="00EA2915"/>
    <w:rsid w:val="00EA713E"/>
    <w:rsid w:val="00EE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940F"/>
  <w15:chartTrackingRefBased/>
  <w15:docId w15:val="{683B9B45-F27B-1E4D-BAA2-8928DF47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8F9"/>
    <w:rPr>
      <w:rFonts w:eastAsiaTheme="majorEastAsia" w:cstheme="majorBidi"/>
      <w:color w:val="272727" w:themeColor="text1" w:themeTint="D8"/>
    </w:rPr>
  </w:style>
  <w:style w:type="paragraph" w:styleId="Title">
    <w:name w:val="Title"/>
    <w:basedOn w:val="Normal"/>
    <w:next w:val="Normal"/>
    <w:link w:val="TitleChar"/>
    <w:uiPriority w:val="10"/>
    <w:qFormat/>
    <w:rsid w:val="00EE3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8F9"/>
    <w:pPr>
      <w:spacing w:before="160"/>
      <w:jc w:val="center"/>
    </w:pPr>
    <w:rPr>
      <w:i/>
      <w:iCs/>
      <w:color w:val="404040" w:themeColor="text1" w:themeTint="BF"/>
    </w:rPr>
  </w:style>
  <w:style w:type="character" w:customStyle="1" w:styleId="QuoteChar">
    <w:name w:val="Quote Char"/>
    <w:basedOn w:val="DefaultParagraphFont"/>
    <w:link w:val="Quote"/>
    <w:uiPriority w:val="29"/>
    <w:rsid w:val="00EE38F9"/>
    <w:rPr>
      <w:i/>
      <w:iCs/>
      <w:color w:val="404040" w:themeColor="text1" w:themeTint="BF"/>
    </w:rPr>
  </w:style>
  <w:style w:type="paragraph" w:styleId="ListParagraph">
    <w:name w:val="List Paragraph"/>
    <w:basedOn w:val="Normal"/>
    <w:uiPriority w:val="34"/>
    <w:qFormat/>
    <w:rsid w:val="00EE38F9"/>
    <w:pPr>
      <w:ind w:left="720"/>
      <w:contextualSpacing/>
    </w:pPr>
  </w:style>
  <w:style w:type="character" w:styleId="IntenseEmphasis">
    <w:name w:val="Intense Emphasis"/>
    <w:basedOn w:val="DefaultParagraphFont"/>
    <w:uiPriority w:val="21"/>
    <w:qFormat/>
    <w:rsid w:val="00EE38F9"/>
    <w:rPr>
      <w:i/>
      <w:iCs/>
      <w:color w:val="0F4761" w:themeColor="accent1" w:themeShade="BF"/>
    </w:rPr>
  </w:style>
  <w:style w:type="paragraph" w:styleId="IntenseQuote">
    <w:name w:val="Intense Quote"/>
    <w:basedOn w:val="Normal"/>
    <w:next w:val="Normal"/>
    <w:link w:val="IntenseQuoteChar"/>
    <w:uiPriority w:val="30"/>
    <w:qFormat/>
    <w:rsid w:val="00EE3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8F9"/>
    <w:rPr>
      <w:i/>
      <w:iCs/>
      <w:color w:val="0F4761" w:themeColor="accent1" w:themeShade="BF"/>
    </w:rPr>
  </w:style>
  <w:style w:type="character" w:styleId="IntenseReference">
    <w:name w:val="Intense Reference"/>
    <w:basedOn w:val="DefaultParagraphFont"/>
    <w:uiPriority w:val="32"/>
    <w:qFormat/>
    <w:rsid w:val="00EE38F9"/>
    <w:rPr>
      <w:b/>
      <w:bCs/>
      <w:smallCaps/>
      <w:color w:val="0F4761" w:themeColor="accent1" w:themeShade="BF"/>
      <w:spacing w:val="5"/>
    </w:rPr>
  </w:style>
  <w:style w:type="character" w:styleId="PlaceholderText">
    <w:name w:val="Placeholder Text"/>
    <w:basedOn w:val="DefaultParagraphFont"/>
    <w:uiPriority w:val="99"/>
    <w:semiHidden/>
    <w:rsid w:val="00EE38F9"/>
    <w:rPr>
      <w:color w:val="666666"/>
    </w:rPr>
  </w:style>
  <w:style w:type="table" w:styleId="TableGrid">
    <w:name w:val="Table Grid"/>
    <w:basedOn w:val="TableNormal"/>
    <w:uiPriority w:val="39"/>
    <w:rsid w:val="00372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4823">
      <w:bodyDiv w:val="1"/>
      <w:marLeft w:val="0"/>
      <w:marRight w:val="0"/>
      <w:marTop w:val="0"/>
      <w:marBottom w:val="0"/>
      <w:divBdr>
        <w:top w:val="none" w:sz="0" w:space="0" w:color="auto"/>
        <w:left w:val="none" w:sz="0" w:space="0" w:color="auto"/>
        <w:bottom w:val="none" w:sz="0" w:space="0" w:color="auto"/>
        <w:right w:val="none" w:sz="0" w:space="0" w:color="auto"/>
      </w:divBdr>
    </w:div>
    <w:div w:id="685906485">
      <w:bodyDiv w:val="1"/>
      <w:marLeft w:val="0"/>
      <w:marRight w:val="0"/>
      <w:marTop w:val="0"/>
      <w:marBottom w:val="0"/>
      <w:divBdr>
        <w:top w:val="none" w:sz="0" w:space="0" w:color="auto"/>
        <w:left w:val="none" w:sz="0" w:space="0" w:color="auto"/>
        <w:bottom w:val="none" w:sz="0" w:space="0" w:color="auto"/>
        <w:right w:val="none" w:sz="0" w:space="0" w:color="auto"/>
      </w:divBdr>
    </w:div>
    <w:div w:id="845748196">
      <w:bodyDiv w:val="1"/>
      <w:marLeft w:val="0"/>
      <w:marRight w:val="0"/>
      <w:marTop w:val="0"/>
      <w:marBottom w:val="0"/>
      <w:divBdr>
        <w:top w:val="none" w:sz="0" w:space="0" w:color="auto"/>
        <w:left w:val="none" w:sz="0" w:space="0" w:color="auto"/>
        <w:bottom w:val="none" w:sz="0" w:space="0" w:color="auto"/>
        <w:right w:val="none" w:sz="0" w:space="0" w:color="auto"/>
      </w:divBdr>
    </w:div>
    <w:div w:id="19050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Pande</dc:creator>
  <cp:keywords/>
  <dc:description/>
  <cp:lastModifiedBy>Anurag Pande</cp:lastModifiedBy>
  <cp:revision>8</cp:revision>
  <dcterms:created xsi:type="dcterms:W3CDTF">2024-04-03T07:35:00Z</dcterms:created>
  <dcterms:modified xsi:type="dcterms:W3CDTF">2024-04-11T16:07:00Z</dcterms:modified>
</cp:coreProperties>
</file>