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67BDB6" w14:textId="77777777" w:rsidR="00A450F5" w:rsidRPr="007366C9" w:rsidRDefault="00A450F5">
      <w:pPr>
        <w:spacing w:after="280"/>
        <w:rPr>
          <w:color w:val="000000"/>
          <w:sz w:val="18"/>
          <w:szCs w:val="18"/>
        </w:rPr>
      </w:pPr>
    </w:p>
    <w:p w14:paraId="0EE5A73E" w14:textId="77777777" w:rsidR="00A450F5" w:rsidRPr="005C1304" w:rsidRDefault="00F00864" w:rsidP="005C1304">
      <w:pPr>
        <w:pStyle w:val="Title"/>
      </w:pPr>
      <w:r w:rsidRPr="005C1304">
        <w:t>F1 Race Winner Predictor</w:t>
      </w:r>
    </w:p>
    <w:p w14:paraId="11E54CBB" w14:textId="77777777" w:rsidR="005C1304" w:rsidRDefault="005C1304" w:rsidP="005C1304">
      <w:pPr>
        <w:spacing w:before="360" w:after="40"/>
        <w:ind w:left="720"/>
        <w:rPr>
          <w:b/>
          <w:color w:val="000000"/>
          <w:sz w:val="18"/>
          <w:szCs w:val="18"/>
          <w:vertAlign w:val="superscript"/>
        </w:rPr>
        <w:sectPr w:rsidR="005C1304">
          <w:footerReference w:type="first" r:id="rId7"/>
          <w:pgSz w:w="11906" w:h="16838"/>
          <w:pgMar w:top="540" w:right="893" w:bottom="0" w:left="893" w:header="0" w:footer="0" w:gutter="0"/>
          <w:pgNumType w:start="1"/>
          <w:cols w:space="720"/>
          <w:formProt w:val="0"/>
          <w:titlePg/>
          <w:docGrid w:linePitch="100" w:charSpace="8192"/>
        </w:sectPr>
      </w:pPr>
      <w:bookmarkStart w:id="0" w:name="_GoBack"/>
      <w:bookmarkEnd w:id="0"/>
    </w:p>
    <w:p w14:paraId="1B4DAAE0" w14:textId="104E5A21" w:rsidR="00A450F5" w:rsidRPr="00557335" w:rsidRDefault="000A2D56" w:rsidP="005C1304">
      <w:pPr>
        <w:spacing w:before="360" w:after="40"/>
        <w:ind w:left="720"/>
        <w:jc w:val="left"/>
        <w:rPr>
          <w:color w:val="000000"/>
          <w:szCs w:val="18"/>
        </w:rPr>
      </w:pPr>
      <w:r w:rsidRPr="00557335">
        <w:rPr>
          <w:color w:val="000000"/>
          <w:szCs w:val="18"/>
          <w:vertAlign w:val="superscript"/>
        </w:rPr>
        <w:lastRenderedPageBreak/>
        <w:t>1</w:t>
      </w:r>
      <w:r w:rsidRPr="00557335">
        <w:rPr>
          <w:color w:val="000000"/>
          <w:szCs w:val="18"/>
        </w:rPr>
        <w:t xml:space="preserve">Srujan Kale  </w:t>
      </w:r>
    </w:p>
    <w:p w14:paraId="0DA11371" w14:textId="07254D6E" w:rsidR="00A450F5" w:rsidRPr="00557335" w:rsidRDefault="00F00864" w:rsidP="005C1304">
      <w:pPr>
        <w:ind w:left="720"/>
        <w:jc w:val="left"/>
        <w:rPr>
          <w:sz w:val="22"/>
        </w:rPr>
      </w:pPr>
      <w:bookmarkStart w:id="1" w:name="_gjdgxs"/>
      <w:bookmarkEnd w:id="1"/>
      <w:proofErr w:type="spellStart"/>
      <w:r w:rsidRPr="00557335">
        <w:rPr>
          <w:sz w:val="22"/>
        </w:rPr>
        <w:t>B.Tech</w:t>
      </w:r>
      <w:proofErr w:type="spellEnd"/>
      <w:r w:rsidRPr="00557335">
        <w:rPr>
          <w:sz w:val="22"/>
        </w:rPr>
        <w:t xml:space="preserve"> Information Technology, </w:t>
      </w:r>
      <w:proofErr w:type="spellStart"/>
      <w:r w:rsidRPr="00557335">
        <w:rPr>
          <w:sz w:val="22"/>
        </w:rPr>
        <w:t>Vishwakarma</w:t>
      </w:r>
      <w:proofErr w:type="spellEnd"/>
      <w:r w:rsidRPr="00557335">
        <w:rPr>
          <w:sz w:val="22"/>
        </w:rPr>
        <w:t xml:space="preserve"> Institute of Information Technology, Pune</w:t>
      </w:r>
    </w:p>
    <w:p w14:paraId="325FD9A2" w14:textId="542D9CD1" w:rsidR="000A2D56" w:rsidRPr="00557335" w:rsidRDefault="00D35A07" w:rsidP="005C1304">
      <w:pPr>
        <w:ind w:left="720"/>
        <w:jc w:val="left"/>
        <w:rPr>
          <w:color w:val="0070C0"/>
          <w:sz w:val="22"/>
          <w:u w:val="single"/>
        </w:rPr>
      </w:pPr>
      <w:hyperlink r:id="rId8" w:history="1">
        <w:r w:rsidR="005C1304" w:rsidRPr="00557335">
          <w:rPr>
            <w:rStyle w:val="Hyperlink"/>
            <w:sz w:val="22"/>
          </w:rPr>
          <w:t>srujan.22011200@viit.ac.in</w:t>
        </w:r>
      </w:hyperlink>
    </w:p>
    <w:p w14:paraId="28E44FD3" w14:textId="77777777" w:rsidR="005C1304" w:rsidRPr="00557335" w:rsidRDefault="005C1304" w:rsidP="005C1304">
      <w:pPr>
        <w:ind w:left="720"/>
        <w:jc w:val="left"/>
        <w:rPr>
          <w:color w:val="0070C0"/>
          <w:sz w:val="22"/>
          <w:u w:val="single"/>
        </w:rPr>
      </w:pPr>
    </w:p>
    <w:p w14:paraId="74E5DA29" w14:textId="74F1114D" w:rsidR="005C1304" w:rsidRPr="00557335" w:rsidRDefault="005C1304" w:rsidP="005C1304">
      <w:pPr>
        <w:ind w:left="720"/>
        <w:jc w:val="left"/>
        <w:rPr>
          <w:color w:val="0070C0"/>
          <w:sz w:val="22"/>
          <w:u w:val="single"/>
        </w:rPr>
      </w:pPr>
      <w:r w:rsidRPr="00557335">
        <w:rPr>
          <w:color w:val="000000"/>
          <w:szCs w:val="18"/>
          <w:vertAlign w:val="superscript"/>
        </w:rPr>
        <w:t>2</w:t>
      </w:r>
      <w:r w:rsidRPr="00557335">
        <w:rPr>
          <w:color w:val="000000"/>
          <w:szCs w:val="18"/>
        </w:rPr>
        <w:t xml:space="preserve">Anurag </w:t>
      </w:r>
      <w:proofErr w:type="spellStart"/>
      <w:r w:rsidRPr="00557335">
        <w:rPr>
          <w:color w:val="000000"/>
          <w:szCs w:val="18"/>
        </w:rPr>
        <w:t>Pande</w:t>
      </w:r>
      <w:proofErr w:type="spellEnd"/>
      <w:r w:rsidRPr="00557335">
        <w:rPr>
          <w:color w:val="000000"/>
          <w:szCs w:val="18"/>
        </w:rPr>
        <w:t xml:space="preserve"> </w:t>
      </w:r>
    </w:p>
    <w:p w14:paraId="282D5DAC" w14:textId="3D182511" w:rsidR="00A450F5" w:rsidRPr="00557335" w:rsidRDefault="00F00864" w:rsidP="005C1304">
      <w:pPr>
        <w:ind w:left="720"/>
        <w:jc w:val="left"/>
        <w:rPr>
          <w:color w:val="0070C0"/>
          <w:sz w:val="22"/>
          <w:u w:val="single"/>
        </w:rPr>
      </w:pPr>
      <w:proofErr w:type="spellStart"/>
      <w:r w:rsidRPr="00557335">
        <w:rPr>
          <w:sz w:val="22"/>
        </w:rPr>
        <w:t>B.Tech</w:t>
      </w:r>
      <w:proofErr w:type="spellEnd"/>
      <w:r w:rsidRPr="00557335">
        <w:rPr>
          <w:sz w:val="22"/>
        </w:rPr>
        <w:t xml:space="preserve"> Information Technology, </w:t>
      </w:r>
      <w:proofErr w:type="spellStart"/>
      <w:r w:rsidRPr="00557335">
        <w:rPr>
          <w:sz w:val="22"/>
        </w:rPr>
        <w:t>Vishwakarma</w:t>
      </w:r>
      <w:proofErr w:type="spellEnd"/>
      <w:r w:rsidRPr="00557335">
        <w:rPr>
          <w:sz w:val="22"/>
        </w:rPr>
        <w:t xml:space="preserve"> Institute of Information Technology, Pune</w:t>
      </w:r>
    </w:p>
    <w:p w14:paraId="6F6F4FFF" w14:textId="7D071089" w:rsidR="00A450F5" w:rsidRPr="00557335" w:rsidRDefault="00D35A07" w:rsidP="005C1304">
      <w:pPr>
        <w:ind w:left="720"/>
        <w:jc w:val="left"/>
        <w:rPr>
          <w:color w:val="0070C0"/>
          <w:sz w:val="22"/>
          <w:u w:val="single"/>
        </w:rPr>
      </w:pPr>
      <w:hyperlink r:id="rId9" w:history="1">
        <w:r w:rsidR="005C1304" w:rsidRPr="00557335">
          <w:rPr>
            <w:rStyle w:val="Hyperlink"/>
            <w:sz w:val="22"/>
          </w:rPr>
          <w:t>anurag.22010621@viit.ac.in</w:t>
        </w:r>
      </w:hyperlink>
    </w:p>
    <w:p w14:paraId="5F31A2DE" w14:textId="77777777" w:rsidR="005C1304" w:rsidRPr="00557335" w:rsidRDefault="005C1304" w:rsidP="005C1304">
      <w:pPr>
        <w:ind w:left="720"/>
        <w:jc w:val="left"/>
        <w:rPr>
          <w:color w:val="0070C0"/>
          <w:sz w:val="22"/>
          <w:u w:val="single"/>
        </w:rPr>
      </w:pPr>
    </w:p>
    <w:p w14:paraId="64C5C772" w14:textId="77777777" w:rsidR="005C1304" w:rsidRPr="00557335" w:rsidRDefault="005C1304" w:rsidP="005C1304">
      <w:pPr>
        <w:jc w:val="left"/>
        <w:rPr>
          <w:color w:val="000000"/>
          <w:szCs w:val="18"/>
          <w:vertAlign w:val="superscript"/>
        </w:rPr>
      </w:pPr>
    </w:p>
    <w:p w14:paraId="1281584D" w14:textId="77777777" w:rsidR="005C1304" w:rsidRPr="00557335" w:rsidRDefault="005C1304" w:rsidP="005C1304">
      <w:pPr>
        <w:ind w:left="720"/>
        <w:jc w:val="left"/>
        <w:rPr>
          <w:color w:val="000000"/>
          <w:szCs w:val="18"/>
          <w:vertAlign w:val="superscript"/>
        </w:rPr>
      </w:pPr>
    </w:p>
    <w:p w14:paraId="13126490" w14:textId="442CF62D" w:rsidR="005C1304" w:rsidRPr="00557335" w:rsidRDefault="005C1304" w:rsidP="005C1304">
      <w:pPr>
        <w:ind w:left="720"/>
        <w:jc w:val="left"/>
        <w:rPr>
          <w:color w:val="0070C0"/>
          <w:sz w:val="22"/>
          <w:u w:val="single"/>
        </w:rPr>
      </w:pPr>
      <w:r w:rsidRPr="00557335">
        <w:rPr>
          <w:color w:val="000000"/>
          <w:szCs w:val="18"/>
          <w:vertAlign w:val="superscript"/>
        </w:rPr>
        <w:t>3</w:t>
      </w:r>
      <w:r w:rsidRPr="00557335">
        <w:rPr>
          <w:color w:val="000000"/>
          <w:szCs w:val="18"/>
        </w:rPr>
        <w:t xml:space="preserve">Yash </w:t>
      </w:r>
      <w:proofErr w:type="spellStart"/>
      <w:r w:rsidRPr="00557335">
        <w:rPr>
          <w:color w:val="000000"/>
          <w:szCs w:val="18"/>
        </w:rPr>
        <w:t>Paralikar</w:t>
      </w:r>
      <w:proofErr w:type="spellEnd"/>
      <w:r w:rsidRPr="00557335">
        <w:rPr>
          <w:color w:val="000000"/>
          <w:szCs w:val="18"/>
        </w:rPr>
        <w:t xml:space="preserve">  </w:t>
      </w:r>
    </w:p>
    <w:p w14:paraId="1C5CD28A" w14:textId="6252C82D" w:rsidR="00A450F5" w:rsidRPr="00557335" w:rsidRDefault="00F00864" w:rsidP="005C1304">
      <w:pPr>
        <w:ind w:left="720"/>
        <w:jc w:val="left"/>
        <w:rPr>
          <w:rStyle w:val="Hyperlink"/>
          <w:szCs w:val="18"/>
        </w:rPr>
      </w:pPr>
      <w:proofErr w:type="spellStart"/>
      <w:r w:rsidRPr="00557335">
        <w:rPr>
          <w:sz w:val="22"/>
        </w:rPr>
        <w:t>B.Tech</w:t>
      </w:r>
      <w:proofErr w:type="spellEnd"/>
      <w:r w:rsidRPr="00557335">
        <w:rPr>
          <w:sz w:val="22"/>
        </w:rPr>
        <w:t xml:space="preserve"> Information Technology, </w:t>
      </w:r>
      <w:proofErr w:type="spellStart"/>
      <w:r w:rsidRPr="00557335">
        <w:rPr>
          <w:sz w:val="22"/>
        </w:rPr>
        <w:t>Vishwakarma</w:t>
      </w:r>
      <w:proofErr w:type="spellEnd"/>
      <w:r w:rsidRPr="00557335">
        <w:rPr>
          <w:sz w:val="22"/>
        </w:rPr>
        <w:t xml:space="preserve"> Institute of Information Technology, Pune</w:t>
      </w:r>
      <w:r w:rsidR="000A2D56" w:rsidRPr="00557335">
        <w:rPr>
          <w:sz w:val="22"/>
        </w:rPr>
        <w:t xml:space="preserve"> </w:t>
      </w:r>
      <w:hyperlink r:id="rId10">
        <w:r w:rsidR="000A2D56" w:rsidRPr="00557335">
          <w:rPr>
            <w:rStyle w:val="Hyperlink"/>
            <w:szCs w:val="18"/>
          </w:rPr>
          <w:t>yash.22010118@viit.ac.in</w:t>
        </w:r>
      </w:hyperlink>
    </w:p>
    <w:p w14:paraId="0BED022E" w14:textId="77777777" w:rsidR="005C1304" w:rsidRPr="00557335" w:rsidRDefault="005C1304" w:rsidP="005C1304">
      <w:pPr>
        <w:ind w:left="720"/>
        <w:jc w:val="left"/>
        <w:rPr>
          <w:rStyle w:val="Hyperlink"/>
          <w:szCs w:val="18"/>
        </w:rPr>
      </w:pPr>
    </w:p>
    <w:p w14:paraId="1E794C6B" w14:textId="3110F08C" w:rsidR="005C1304" w:rsidRPr="00557335" w:rsidRDefault="005C1304" w:rsidP="005C1304">
      <w:pPr>
        <w:ind w:left="720"/>
        <w:jc w:val="left"/>
        <w:rPr>
          <w:color w:val="1155CC"/>
          <w:sz w:val="22"/>
        </w:rPr>
      </w:pPr>
      <w:r w:rsidRPr="00557335">
        <w:rPr>
          <w:color w:val="000000"/>
          <w:szCs w:val="18"/>
          <w:vertAlign w:val="superscript"/>
        </w:rPr>
        <w:t>4</w:t>
      </w:r>
      <w:r w:rsidRPr="00557335">
        <w:rPr>
          <w:color w:val="000000"/>
          <w:szCs w:val="18"/>
        </w:rPr>
        <w:t xml:space="preserve">Priya </w:t>
      </w:r>
      <w:proofErr w:type="spellStart"/>
      <w:r w:rsidRPr="00557335">
        <w:rPr>
          <w:color w:val="000000"/>
          <w:szCs w:val="18"/>
        </w:rPr>
        <w:t>Shelke</w:t>
      </w:r>
      <w:proofErr w:type="spellEnd"/>
      <w:r w:rsidRPr="00557335">
        <w:rPr>
          <w:color w:val="000000"/>
          <w:szCs w:val="18"/>
        </w:rPr>
        <w:t xml:space="preserve">  </w:t>
      </w:r>
    </w:p>
    <w:p w14:paraId="664A3DAF" w14:textId="1CD65FBC" w:rsidR="00A450F5" w:rsidRPr="00557335" w:rsidRDefault="00F00864" w:rsidP="005C1304">
      <w:pPr>
        <w:ind w:left="720"/>
        <w:jc w:val="left"/>
        <w:rPr>
          <w:sz w:val="22"/>
        </w:rPr>
      </w:pPr>
      <w:r w:rsidRPr="00557335">
        <w:rPr>
          <w:sz w:val="22"/>
        </w:rPr>
        <w:t xml:space="preserve">Faculty, </w:t>
      </w:r>
      <w:proofErr w:type="spellStart"/>
      <w:r w:rsidRPr="00557335">
        <w:rPr>
          <w:sz w:val="22"/>
        </w:rPr>
        <w:t>Vishwakarma</w:t>
      </w:r>
      <w:proofErr w:type="spellEnd"/>
      <w:r w:rsidRPr="00557335">
        <w:rPr>
          <w:sz w:val="22"/>
        </w:rPr>
        <w:t xml:space="preserve"> Institute of Information Technology, Pune</w:t>
      </w:r>
    </w:p>
    <w:p w14:paraId="74D2F139" w14:textId="77777777" w:rsidR="000A2D56" w:rsidRPr="00557335" w:rsidRDefault="00D35A07" w:rsidP="005C1304">
      <w:pPr>
        <w:ind w:left="720"/>
        <w:jc w:val="left"/>
        <w:rPr>
          <w:color w:val="0070C0"/>
          <w:sz w:val="22"/>
          <w:u w:val="single"/>
        </w:rPr>
      </w:pPr>
      <w:hyperlink r:id="rId11">
        <w:r w:rsidR="00F00864" w:rsidRPr="00557335">
          <w:rPr>
            <w:color w:val="0070C0"/>
            <w:sz w:val="22"/>
            <w:u w:val="single"/>
          </w:rPr>
          <w:t>priya.shelke@viit.ac.in</w:t>
        </w:r>
      </w:hyperlink>
    </w:p>
    <w:p w14:paraId="71E90B84" w14:textId="77777777" w:rsidR="005C1304" w:rsidRPr="00557335" w:rsidRDefault="005C1304" w:rsidP="005C1304">
      <w:pPr>
        <w:ind w:left="720"/>
        <w:jc w:val="left"/>
        <w:rPr>
          <w:color w:val="0070C0"/>
          <w:sz w:val="22"/>
          <w:u w:val="single"/>
        </w:rPr>
      </w:pPr>
    </w:p>
    <w:p w14:paraId="146BACEF" w14:textId="01D6088C" w:rsidR="005C1304" w:rsidRPr="00557335" w:rsidRDefault="005C1304" w:rsidP="005C1304">
      <w:pPr>
        <w:ind w:left="720"/>
        <w:jc w:val="left"/>
        <w:rPr>
          <w:color w:val="0070C0"/>
          <w:sz w:val="22"/>
          <w:u w:val="single"/>
        </w:rPr>
      </w:pPr>
      <w:r w:rsidRPr="00557335">
        <w:rPr>
          <w:color w:val="000000"/>
          <w:szCs w:val="18"/>
          <w:vertAlign w:val="superscript"/>
        </w:rPr>
        <w:t>5</w:t>
      </w:r>
      <w:r w:rsidRPr="00557335">
        <w:rPr>
          <w:color w:val="000000"/>
          <w:szCs w:val="18"/>
        </w:rPr>
        <w:t>Atul Kulkarni</w:t>
      </w:r>
    </w:p>
    <w:p w14:paraId="61B022BD" w14:textId="67236CA9" w:rsidR="000A2D56" w:rsidRPr="00557335" w:rsidRDefault="000A2D56" w:rsidP="005C1304">
      <w:pPr>
        <w:ind w:left="720"/>
        <w:jc w:val="left"/>
        <w:rPr>
          <w:color w:val="0070C0"/>
          <w:sz w:val="22"/>
          <w:u w:val="single"/>
        </w:rPr>
      </w:pPr>
      <w:r w:rsidRPr="00557335">
        <w:rPr>
          <w:sz w:val="22"/>
        </w:rPr>
        <w:t xml:space="preserve">Faculty, </w:t>
      </w:r>
      <w:proofErr w:type="spellStart"/>
      <w:r w:rsidRPr="00557335">
        <w:rPr>
          <w:sz w:val="22"/>
        </w:rPr>
        <w:t>Vishwakarma</w:t>
      </w:r>
      <w:proofErr w:type="spellEnd"/>
      <w:r w:rsidRPr="00557335">
        <w:rPr>
          <w:sz w:val="22"/>
        </w:rPr>
        <w:t xml:space="preserve"> Institute of Information Technology, Pune</w:t>
      </w:r>
    </w:p>
    <w:p w14:paraId="3D319A22" w14:textId="583D1D1A" w:rsidR="000A2D56" w:rsidRPr="00557335" w:rsidRDefault="00D35A07" w:rsidP="005C1304">
      <w:pPr>
        <w:ind w:left="720"/>
        <w:jc w:val="left"/>
        <w:rPr>
          <w:color w:val="0070C0"/>
          <w:sz w:val="22"/>
          <w:u w:val="single"/>
        </w:rPr>
      </w:pPr>
      <w:hyperlink r:id="rId12">
        <w:r w:rsidR="000A2D56" w:rsidRPr="00557335">
          <w:rPr>
            <w:color w:val="0070C0"/>
            <w:sz w:val="22"/>
            <w:u w:val="single"/>
          </w:rPr>
          <w:t>atul.kulkarni@viit.ac.in</w:t>
        </w:r>
      </w:hyperlink>
    </w:p>
    <w:p w14:paraId="6E18C00F" w14:textId="2A217C73" w:rsidR="000A2D56" w:rsidRPr="007366C9" w:rsidRDefault="000A2D56" w:rsidP="005C1304">
      <w:pPr>
        <w:jc w:val="left"/>
        <w:sectPr w:rsidR="000A2D56" w:rsidRPr="007366C9" w:rsidSect="005C1304">
          <w:type w:val="continuous"/>
          <w:pgSz w:w="11906" w:h="16838"/>
          <w:pgMar w:top="540" w:right="893" w:bottom="0" w:left="893" w:header="0" w:footer="0" w:gutter="0"/>
          <w:pgNumType w:start="1"/>
          <w:cols w:num="2" w:space="720"/>
          <w:formProt w:val="0"/>
          <w:titlePg/>
          <w:docGrid w:linePitch="100" w:charSpace="8192"/>
        </w:sectPr>
      </w:pPr>
    </w:p>
    <w:p w14:paraId="6E010D24" w14:textId="77777777" w:rsidR="00A450F5" w:rsidRPr="007366C9" w:rsidRDefault="00A450F5" w:rsidP="005C1304">
      <w:pPr>
        <w:jc w:val="left"/>
        <w:rPr>
          <w:color w:val="0070C0"/>
        </w:rPr>
      </w:pPr>
    </w:p>
    <w:p w14:paraId="39621E48" w14:textId="77777777" w:rsidR="00A450F5" w:rsidRPr="007366C9" w:rsidRDefault="00A450F5">
      <w:pPr>
        <w:rPr>
          <w:sz w:val="18"/>
          <w:szCs w:val="18"/>
        </w:rPr>
        <w:sectPr w:rsidR="00A450F5" w:rsidRPr="007366C9">
          <w:type w:val="continuous"/>
          <w:pgSz w:w="11906" w:h="16838"/>
          <w:pgMar w:top="540" w:right="893" w:bottom="57" w:left="893" w:header="0" w:footer="0" w:gutter="0"/>
          <w:cols w:num="3" w:space="720"/>
          <w:formProt w:val="0"/>
          <w:docGrid w:linePitch="100" w:charSpace="8192"/>
        </w:sectPr>
      </w:pPr>
    </w:p>
    <w:p w14:paraId="043081E8" w14:textId="77777777" w:rsidR="00A450F5" w:rsidRPr="007366C9" w:rsidRDefault="00A450F5">
      <w:pPr>
        <w:jc w:val="both"/>
        <w:rPr>
          <w:color w:val="000000"/>
          <w:sz w:val="18"/>
          <w:szCs w:val="18"/>
        </w:rPr>
      </w:pPr>
    </w:p>
    <w:p w14:paraId="53F45B46" w14:textId="77777777" w:rsidR="00A450F5" w:rsidRPr="00557335" w:rsidRDefault="00A450F5">
      <w:pPr>
        <w:rPr>
          <w:szCs w:val="18"/>
        </w:rPr>
        <w:sectPr w:rsidR="00A450F5" w:rsidRPr="00557335">
          <w:type w:val="continuous"/>
          <w:pgSz w:w="11906" w:h="16838"/>
          <w:pgMar w:top="540" w:right="893" w:bottom="57" w:left="893" w:header="0" w:footer="0" w:gutter="0"/>
          <w:cols w:num="3" w:space="720"/>
          <w:formProt w:val="0"/>
          <w:docGrid w:linePitch="100" w:charSpace="8192"/>
        </w:sectPr>
      </w:pPr>
    </w:p>
    <w:p w14:paraId="605E7CE5" w14:textId="348800FE" w:rsidR="00A450F5" w:rsidRPr="00557335" w:rsidRDefault="00F00864">
      <w:pPr>
        <w:jc w:val="both"/>
        <w:rPr>
          <w:b/>
          <w:i/>
          <w:color w:val="000000"/>
          <w:sz w:val="22"/>
          <w:szCs w:val="18"/>
        </w:rPr>
      </w:pPr>
      <w:r w:rsidRPr="00557335">
        <w:rPr>
          <w:b/>
          <w:i/>
          <w:color w:val="000000"/>
          <w:sz w:val="22"/>
          <w:szCs w:val="18"/>
        </w:rPr>
        <w:lastRenderedPageBreak/>
        <w:t>Abstract—</w:t>
      </w:r>
      <w:r w:rsidRPr="00557335">
        <w:rPr>
          <w:sz w:val="22"/>
          <w:szCs w:val="18"/>
        </w:rPr>
        <w:t xml:space="preserve"> </w:t>
      </w:r>
      <w:r w:rsidRPr="00557335">
        <w:rPr>
          <w:b/>
          <w:color w:val="000000"/>
          <w:sz w:val="22"/>
          <w:szCs w:val="18"/>
        </w:rPr>
        <w:t xml:space="preserve">With the help of machine learning, a winning Formula One (F1) race prediction model is what this project hopes to create. The model is trained using historical data from F1 races, such as lap times, sector times, qualification times, and information about the drivers and teams. To make the predictions we will be using Python and Support Vector Machines (SVM). The outcome of this initiative could be quite interesting for F1 fans and could influence wagering and other related activity. </w:t>
      </w:r>
      <w:r w:rsidR="00754DED" w:rsidRPr="00557335">
        <w:rPr>
          <w:b/>
          <w:sz w:val="22"/>
          <w:szCs w:val="18"/>
        </w:rPr>
        <w:t>With this project we aim</w:t>
      </w:r>
      <w:r w:rsidRPr="00557335">
        <w:rPr>
          <w:b/>
          <w:sz w:val="22"/>
          <w:szCs w:val="18"/>
        </w:rPr>
        <w:t xml:space="preserve"> to create a machine-learning model that can forecast an F1 race winner based on a variety of inputs or display the effectiveness of SVMs by comparing predicted values and actual values.</w:t>
      </w:r>
    </w:p>
    <w:p w14:paraId="23EA4FAF" w14:textId="77777777" w:rsidR="00A450F5" w:rsidRPr="00557335" w:rsidRDefault="00A450F5">
      <w:pPr>
        <w:jc w:val="both"/>
        <w:rPr>
          <w:b/>
          <w:color w:val="000000"/>
          <w:sz w:val="22"/>
          <w:szCs w:val="18"/>
        </w:rPr>
      </w:pPr>
    </w:p>
    <w:p w14:paraId="6EFFB507" w14:textId="77777777" w:rsidR="00A450F5" w:rsidRPr="00557335" w:rsidRDefault="00F00864">
      <w:pPr>
        <w:spacing w:after="120"/>
        <w:ind w:firstLine="274"/>
        <w:jc w:val="both"/>
        <w:rPr>
          <w:b/>
          <w:i/>
          <w:color w:val="000000"/>
          <w:sz w:val="22"/>
          <w:szCs w:val="18"/>
        </w:rPr>
      </w:pPr>
      <w:r w:rsidRPr="00557335">
        <w:rPr>
          <w:b/>
          <w:i/>
          <w:color w:val="000000"/>
          <w:sz w:val="22"/>
          <w:szCs w:val="18"/>
        </w:rPr>
        <w:t>Keywords— Formula One, F1 race, machine learning, neural network, prediction, data collection.</w:t>
      </w:r>
    </w:p>
    <w:p w14:paraId="62D0C02E" w14:textId="77777777" w:rsidR="00A450F5" w:rsidRPr="00557335" w:rsidRDefault="00A450F5">
      <w:pPr>
        <w:spacing w:after="120"/>
        <w:ind w:firstLine="274"/>
        <w:jc w:val="both"/>
        <w:rPr>
          <w:b/>
          <w:i/>
          <w:color w:val="000000"/>
          <w:sz w:val="22"/>
          <w:szCs w:val="18"/>
        </w:rPr>
      </w:pPr>
    </w:p>
    <w:p w14:paraId="7D69A19D" w14:textId="77777777" w:rsidR="00A450F5" w:rsidRPr="00557335" w:rsidRDefault="00F00864">
      <w:pPr>
        <w:pStyle w:val="Heading1"/>
        <w:numPr>
          <w:ilvl w:val="0"/>
          <w:numId w:val="1"/>
        </w:numPr>
        <w:ind w:firstLine="0"/>
        <w:rPr>
          <w:bCs/>
          <w:sz w:val="24"/>
        </w:rPr>
      </w:pPr>
      <w:r w:rsidRPr="00557335">
        <w:rPr>
          <w:bCs/>
          <w:sz w:val="24"/>
        </w:rPr>
        <w:t>Introduction</w:t>
      </w:r>
    </w:p>
    <w:p w14:paraId="5869FC5E" w14:textId="2F8D6732" w:rsidR="00A450F5" w:rsidRPr="00557335" w:rsidRDefault="00F00864">
      <w:pPr>
        <w:jc w:val="both"/>
        <w:rPr>
          <w:color w:val="202124"/>
          <w:sz w:val="22"/>
          <w:szCs w:val="18"/>
          <w:highlight w:val="white"/>
        </w:rPr>
      </w:pPr>
      <w:bookmarkStart w:id="2" w:name="_30j0zll"/>
      <w:bookmarkEnd w:id="2"/>
      <w:r w:rsidRPr="00557335">
        <w:rPr>
          <w:color w:val="000000"/>
          <w:sz w:val="22"/>
          <w:szCs w:val="18"/>
        </w:rPr>
        <w:t xml:space="preserve">        Formula One (F1) is a high-speed, high-tech sport that attracts millions of fans worldwide. With the advent of machine learning and data science, it is now possible to predict the winner of an F1 race with a high degree of accuracy. In this research paper, we develop</w:t>
      </w:r>
      <w:r w:rsidR="00754DED" w:rsidRPr="00557335">
        <w:rPr>
          <w:color w:val="000000"/>
          <w:sz w:val="22"/>
          <w:szCs w:val="18"/>
        </w:rPr>
        <w:t>ed</w:t>
      </w:r>
      <w:r w:rsidRPr="00557335">
        <w:rPr>
          <w:color w:val="000000"/>
          <w:sz w:val="22"/>
          <w:szCs w:val="18"/>
        </w:rPr>
        <w:t xml:space="preserve"> a machine learning model </w:t>
      </w:r>
      <w:r w:rsidR="00754DED" w:rsidRPr="00557335">
        <w:rPr>
          <w:color w:val="000000"/>
          <w:sz w:val="22"/>
          <w:szCs w:val="18"/>
        </w:rPr>
        <w:t>which</w:t>
      </w:r>
      <w:r w:rsidRPr="00557335">
        <w:rPr>
          <w:color w:val="000000"/>
          <w:sz w:val="22"/>
          <w:szCs w:val="18"/>
        </w:rPr>
        <w:t xml:space="preserve"> can accurately predict the winner of an F1 race using classification techniques. </w:t>
      </w:r>
    </w:p>
    <w:p w14:paraId="7503978F" w14:textId="77777777" w:rsidR="00A450F5" w:rsidRPr="00557335" w:rsidRDefault="00A450F5">
      <w:pPr>
        <w:jc w:val="both"/>
        <w:rPr>
          <w:color w:val="202124"/>
          <w:sz w:val="22"/>
          <w:szCs w:val="18"/>
          <w:highlight w:val="white"/>
        </w:rPr>
      </w:pPr>
    </w:p>
    <w:p w14:paraId="25DA3AFE" w14:textId="77777777" w:rsidR="00A450F5" w:rsidRPr="00557335" w:rsidRDefault="00F00864">
      <w:pPr>
        <w:jc w:val="both"/>
        <w:rPr>
          <w:color w:val="202124"/>
          <w:sz w:val="22"/>
          <w:szCs w:val="18"/>
        </w:rPr>
      </w:pPr>
      <w:r w:rsidRPr="00557335">
        <w:rPr>
          <w:color w:val="202124"/>
          <w:sz w:val="22"/>
          <w:szCs w:val="18"/>
          <w:highlight w:val="white"/>
        </w:rPr>
        <w:t xml:space="preserve">  </w:t>
      </w:r>
      <w:r w:rsidRPr="00557335">
        <w:rPr>
          <w:color w:val="202124"/>
          <w:sz w:val="22"/>
          <w:szCs w:val="18"/>
        </w:rPr>
        <w:t xml:space="preserve">We used the approach described in the article titled "Formula 1 Race Predictor" by Mark </w:t>
      </w:r>
      <w:proofErr w:type="spellStart"/>
      <w:r w:rsidRPr="00557335">
        <w:rPr>
          <w:color w:val="202124"/>
          <w:sz w:val="22"/>
          <w:szCs w:val="18"/>
        </w:rPr>
        <w:t>Nagelberg</w:t>
      </w:r>
      <w:proofErr w:type="spellEnd"/>
      <w:r w:rsidRPr="00557335">
        <w:rPr>
          <w:color w:val="202124"/>
          <w:sz w:val="22"/>
          <w:szCs w:val="18"/>
        </w:rPr>
        <w:t xml:space="preserve"> as a basis for our project. This article proposes a machine learning model that predicts the winner of an F1 race based on various data inputs, including lap times, sector times, qualifying times, track characteristics, weather conditions, and driver and team information.</w:t>
      </w:r>
    </w:p>
    <w:p w14:paraId="4015E76F" w14:textId="77777777" w:rsidR="00A450F5" w:rsidRPr="00557335" w:rsidRDefault="00A450F5">
      <w:pPr>
        <w:jc w:val="both"/>
        <w:rPr>
          <w:color w:val="202124"/>
          <w:sz w:val="22"/>
          <w:szCs w:val="18"/>
        </w:rPr>
      </w:pPr>
    </w:p>
    <w:p w14:paraId="235C59E7" w14:textId="7C34FD1C" w:rsidR="00A450F5" w:rsidRPr="00557335" w:rsidRDefault="00F00864">
      <w:pPr>
        <w:tabs>
          <w:tab w:val="left" w:pos="288"/>
        </w:tabs>
        <w:spacing w:after="120" w:line="228" w:lineRule="auto"/>
        <w:ind w:firstLine="288"/>
        <w:jc w:val="both"/>
        <w:rPr>
          <w:color w:val="000000"/>
          <w:sz w:val="22"/>
          <w:szCs w:val="18"/>
        </w:rPr>
      </w:pPr>
      <w:r w:rsidRPr="00557335">
        <w:rPr>
          <w:color w:val="000000"/>
          <w:sz w:val="22"/>
          <w:szCs w:val="18"/>
        </w:rPr>
        <w:t>For our project we are using python and the Scikit- learn library</w:t>
      </w:r>
      <w:r w:rsidR="000F589E" w:rsidRPr="00557335">
        <w:rPr>
          <w:color w:val="000000"/>
          <w:sz w:val="22"/>
          <w:szCs w:val="18"/>
        </w:rPr>
        <w:t>. It gives us a wide range of options</w:t>
      </w:r>
      <w:r w:rsidRPr="00557335">
        <w:rPr>
          <w:color w:val="000000"/>
          <w:sz w:val="22"/>
          <w:szCs w:val="18"/>
        </w:rPr>
        <w:t xml:space="preserve"> for data mining, data analysis, and machine learning. Scikit-</w:t>
      </w:r>
      <w:r w:rsidRPr="00557335">
        <w:rPr>
          <w:color w:val="000000"/>
          <w:sz w:val="22"/>
          <w:szCs w:val="18"/>
        </w:rPr>
        <w:lastRenderedPageBreak/>
        <w:t>learn is built on top of NumPy, SciPy, and matplotlib, which are other popular Python libraries for scientific computing.</w:t>
      </w:r>
      <w:r w:rsidRPr="00557335">
        <w:rPr>
          <w:sz w:val="22"/>
          <w:szCs w:val="18"/>
        </w:rPr>
        <w:t xml:space="preserve"> </w:t>
      </w:r>
      <w:r w:rsidRPr="00557335">
        <w:rPr>
          <w:color w:val="000000"/>
          <w:sz w:val="22"/>
          <w:szCs w:val="18"/>
        </w:rPr>
        <w:t xml:space="preserve">Scikit-learn is widely used in industry and academia for a variety of applications, including </w:t>
      </w:r>
      <w:r w:rsidR="00754DED" w:rsidRPr="00557335">
        <w:rPr>
          <w:color w:val="000000"/>
          <w:sz w:val="22"/>
          <w:szCs w:val="18"/>
        </w:rPr>
        <w:t>NLP</w:t>
      </w:r>
      <w:r w:rsidRPr="00557335">
        <w:rPr>
          <w:color w:val="000000"/>
          <w:sz w:val="22"/>
          <w:szCs w:val="18"/>
        </w:rPr>
        <w:t xml:space="preserve">, computer vision, finance, and </w:t>
      </w:r>
      <w:r w:rsidR="00754DED" w:rsidRPr="00557335">
        <w:rPr>
          <w:color w:val="000000"/>
          <w:sz w:val="22"/>
          <w:szCs w:val="18"/>
        </w:rPr>
        <w:t xml:space="preserve">even </w:t>
      </w:r>
      <w:r w:rsidRPr="00557335">
        <w:rPr>
          <w:color w:val="000000"/>
          <w:sz w:val="22"/>
          <w:szCs w:val="18"/>
        </w:rPr>
        <w:t>biology. It is a powerful and flexible tool for machine learning, and its popularity is due in part to its user-friendly interface and extensive documentation.</w:t>
      </w:r>
    </w:p>
    <w:p w14:paraId="28F1BED2" w14:textId="0DD17E90" w:rsidR="00A450F5" w:rsidRPr="00557335" w:rsidRDefault="005C69B0">
      <w:pPr>
        <w:tabs>
          <w:tab w:val="left" w:pos="288"/>
        </w:tabs>
        <w:spacing w:after="120" w:line="228" w:lineRule="auto"/>
        <w:jc w:val="both"/>
        <w:rPr>
          <w:color w:val="000000"/>
          <w:sz w:val="22"/>
          <w:szCs w:val="18"/>
        </w:rPr>
      </w:pPr>
      <w:r w:rsidRPr="00557335">
        <w:rPr>
          <w:color w:val="000000"/>
          <w:sz w:val="22"/>
          <w:szCs w:val="18"/>
        </w:rPr>
        <w:t xml:space="preserve">Furthermore, for our project we our using Support Vector Machines (SVMs). SVMs are a type of learning algorithm that </w:t>
      </w:r>
      <w:r w:rsidR="00754DED" w:rsidRPr="00557335">
        <w:rPr>
          <w:color w:val="000000"/>
          <w:sz w:val="22"/>
          <w:szCs w:val="18"/>
        </w:rPr>
        <w:t xml:space="preserve">are </w:t>
      </w:r>
      <w:r w:rsidRPr="00557335">
        <w:rPr>
          <w:color w:val="000000"/>
          <w:sz w:val="22"/>
          <w:szCs w:val="18"/>
        </w:rPr>
        <w:t>used for classification, regression, and other tasks. They work by finding the best hyperplane that separates the data points of different classes in a feature space.</w:t>
      </w:r>
    </w:p>
    <w:p w14:paraId="5D325834" w14:textId="77777777" w:rsidR="00A450F5" w:rsidRPr="00557335" w:rsidRDefault="00A450F5">
      <w:pPr>
        <w:jc w:val="both"/>
        <w:rPr>
          <w:color w:val="202124"/>
          <w:sz w:val="22"/>
          <w:szCs w:val="18"/>
        </w:rPr>
      </w:pPr>
    </w:p>
    <w:p w14:paraId="6F6E9B87" w14:textId="77777777" w:rsidR="00A450F5" w:rsidRPr="00557335" w:rsidRDefault="00F00864">
      <w:pPr>
        <w:pStyle w:val="Heading1"/>
        <w:numPr>
          <w:ilvl w:val="0"/>
          <w:numId w:val="1"/>
        </w:numPr>
        <w:ind w:firstLine="0"/>
        <w:rPr>
          <w:bCs/>
          <w:sz w:val="24"/>
        </w:rPr>
      </w:pPr>
      <w:r w:rsidRPr="00557335">
        <w:rPr>
          <w:bCs/>
          <w:sz w:val="24"/>
        </w:rPr>
        <w:t>LITERATURE SURVEY</w:t>
      </w:r>
    </w:p>
    <w:p w14:paraId="015185AE" w14:textId="77777777" w:rsidR="00A450F5" w:rsidRPr="00557335" w:rsidRDefault="00A450F5">
      <w:pPr>
        <w:rPr>
          <w:sz w:val="22"/>
          <w:szCs w:val="18"/>
        </w:rPr>
      </w:pPr>
    </w:p>
    <w:p w14:paraId="2F820C99" w14:textId="2B857B0C" w:rsidR="00A450F5" w:rsidRPr="00557335" w:rsidRDefault="00F00864">
      <w:pPr>
        <w:jc w:val="left"/>
        <w:rPr>
          <w:sz w:val="22"/>
          <w:szCs w:val="18"/>
        </w:rPr>
      </w:pPr>
      <w:r w:rsidRPr="00557335">
        <w:rPr>
          <w:sz w:val="22"/>
          <w:szCs w:val="18"/>
        </w:rPr>
        <w:t xml:space="preserve">Here we have referred some </w:t>
      </w:r>
      <w:r w:rsidR="005C69B0" w:rsidRPr="00557335">
        <w:rPr>
          <w:sz w:val="22"/>
          <w:szCs w:val="18"/>
        </w:rPr>
        <w:t>state-of-the-art</w:t>
      </w:r>
      <w:r w:rsidRPr="00557335">
        <w:rPr>
          <w:sz w:val="22"/>
          <w:szCs w:val="18"/>
        </w:rPr>
        <w:t xml:space="preserve"> papers in this domain.</w:t>
      </w:r>
    </w:p>
    <w:p w14:paraId="2B2A1FC1" w14:textId="77777777" w:rsidR="00A450F5" w:rsidRPr="00557335" w:rsidRDefault="00A450F5">
      <w:pPr>
        <w:jc w:val="left"/>
        <w:rPr>
          <w:sz w:val="22"/>
          <w:szCs w:val="18"/>
        </w:rPr>
      </w:pPr>
    </w:p>
    <w:p w14:paraId="0A10E9C0" w14:textId="3A5E3C1E" w:rsidR="00A450F5" w:rsidRPr="00557335" w:rsidRDefault="00F00864">
      <w:pPr>
        <w:tabs>
          <w:tab w:val="left" w:pos="288"/>
        </w:tabs>
        <w:spacing w:after="120" w:line="228" w:lineRule="auto"/>
        <w:jc w:val="both"/>
        <w:rPr>
          <w:color w:val="333333"/>
          <w:sz w:val="22"/>
          <w:szCs w:val="18"/>
          <w:shd w:val="clear" w:color="auto" w:fill="FFFFFF"/>
        </w:rPr>
      </w:pPr>
      <w:r w:rsidRPr="00557335">
        <w:rPr>
          <w:color w:val="333333"/>
          <w:sz w:val="22"/>
          <w:szCs w:val="18"/>
          <w:shd w:val="clear" w:color="auto" w:fill="FFFFFF"/>
        </w:rPr>
        <w:t>A paper [1] from a book about trends in Machine Learning looks at cost-effective alternative</w:t>
      </w:r>
      <w:r w:rsidR="005C69B0" w:rsidRPr="00557335">
        <w:rPr>
          <w:color w:val="333333"/>
          <w:sz w:val="22"/>
          <w:szCs w:val="18"/>
          <w:shd w:val="clear" w:color="auto" w:fill="FFFFFF"/>
        </w:rPr>
        <w:t xml:space="preserve"> options</w:t>
      </w:r>
      <w:r w:rsidRPr="00557335">
        <w:rPr>
          <w:color w:val="333333"/>
          <w:sz w:val="22"/>
          <w:szCs w:val="18"/>
          <w:shd w:val="clear" w:color="auto" w:fill="FFFFFF"/>
        </w:rPr>
        <w:t xml:space="preserve"> for Formula 1 racing teams. </w:t>
      </w:r>
      <w:r w:rsidR="005C69B0" w:rsidRPr="00557335">
        <w:rPr>
          <w:color w:val="333333"/>
          <w:sz w:val="22"/>
          <w:szCs w:val="18"/>
          <w:shd w:val="clear" w:color="auto" w:fill="FFFFFF"/>
        </w:rPr>
        <w:t>They performed some research</w:t>
      </w:r>
      <w:r w:rsidRPr="00557335">
        <w:rPr>
          <w:color w:val="333333"/>
          <w:sz w:val="22"/>
          <w:szCs w:val="18"/>
          <w:shd w:val="clear" w:color="auto" w:fill="FFFFFF"/>
        </w:rPr>
        <w:t xml:space="preserve"> on the current methods of data collection, analysis and prediction</w:t>
      </w:r>
      <w:r w:rsidR="000F589E" w:rsidRPr="00557335">
        <w:rPr>
          <w:color w:val="333333"/>
          <w:sz w:val="22"/>
          <w:szCs w:val="18"/>
          <w:shd w:val="clear" w:color="auto" w:fill="FFFFFF"/>
        </w:rPr>
        <w:t xml:space="preserve"> and they came to the conclusion that a vast majority of the F1’s</w:t>
      </w:r>
      <w:r w:rsidRPr="00557335">
        <w:rPr>
          <w:color w:val="333333"/>
          <w:sz w:val="22"/>
          <w:szCs w:val="18"/>
          <w:shd w:val="clear" w:color="auto" w:fill="FFFFFF"/>
        </w:rPr>
        <w:t xml:space="preserve"> racing </w:t>
      </w:r>
      <w:r w:rsidR="000F589E" w:rsidRPr="00557335">
        <w:rPr>
          <w:color w:val="333333"/>
          <w:sz w:val="22"/>
          <w:szCs w:val="18"/>
          <w:shd w:val="clear" w:color="auto" w:fill="FFFFFF"/>
        </w:rPr>
        <w:t>firms need</w:t>
      </w:r>
      <w:r w:rsidRPr="00557335">
        <w:rPr>
          <w:color w:val="333333"/>
          <w:sz w:val="22"/>
          <w:szCs w:val="18"/>
          <w:shd w:val="clear" w:color="auto" w:fill="FFFFFF"/>
        </w:rPr>
        <w:t xml:space="preserve"> a cheap</w:t>
      </w:r>
      <w:r w:rsidR="000F589E" w:rsidRPr="00557335">
        <w:rPr>
          <w:color w:val="333333"/>
          <w:sz w:val="22"/>
          <w:szCs w:val="18"/>
          <w:shd w:val="clear" w:color="auto" w:fill="FFFFFF"/>
        </w:rPr>
        <w:t>er</w:t>
      </w:r>
      <w:r w:rsidRPr="00557335">
        <w:rPr>
          <w:color w:val="333333"/>
          <w:sz w:val="22"/>
          <w:szCs w:val="18"/>
          <w:shd w:val="clear" w:color="auto" w:fill="FFFFFF"/>
        </w:rPr>
        <w:t xml:space="preserve">, </w:t>
      </w:r>
      <w:r w:rsidR="000F589E" w:rsidRPr="00557335">
        <w:rPr>
          <w:color w:val="333333"/>
          <w:sz w:val="22"/>
          <w:szCs w:val="18"/>
          <w:shd w:val="clear" w:color="auto" w:fill="FFFFFF"/>
        </w:rPr>
        <w:t xml:space="preserve">more </w:t>
      </w:r>
      <w:r w:rsidRPr="00557335">
        <w:rPr>
          <w:color w:val="333333"/>
          <w:sz w:val="22"/>
          <w:szCs w:val="18"/>
          <w:shd w:val="clear" w:color="auto" w:fill="FFFFFF"/>
        </w:rPr>
        <w:t xml:space="preserve">effective, and </w:t>
      </w:r>
      <w:r w:rsidR="000F589E" w:rsidRPr="00557335">
        <w:rPr>
          <w:color w:val="333333"/>
          <w:sz w:val="22"/>
          <w:szCs w:val="18"/>
          <w:shd w:val="clear" w:color="auto" w:fill="FFFFFF"/>
        </w:rPr>
        <w:t xml:space="preserve">an </w:t>
      </w:r>
      <w:r w:rsidRPr="00557335">
        <w:rPr>
          <w:color w:val="333333"/>
          <w:sz w:val="22"/>
          <w:szCs w:val="18"/>
          <w:shd w:val="clear" w:color="auto" w:fill="FFFFFF"/>
        </w:rPr>
        <w:t xml:space="preserve">automated data interpretation </w:t>
      </w:r>
      <w:r w:rsidR="000F589E" w:rsidRPr="00557335">
        <w:rPr>
          <w:color w:val="333333"/>
          <w:sz w:val="22"/>
          <w:szCs w:val="18"/>
          <w:shd w:val="clear" w:color="auto" w:fill="FFFFFF"/>
        </w:rPr>
        <w:t>process</w:t>
      </w:r>
      <w:r w:rsidRPr="00557335">
        <w:rPr>
          <w:color w:val="333333"/>
          <w:sz w:val="22"/>
          <w:szCs w:val="18"/>
          <w:shd w:val="clear" w:color="auto" w:fill="FFFFFF"/>
        </w:rPr>
        <w:t xml:space="preserve">. </w:t>
      </w:r>
      <w:r w:rsidR="00754DED" w:rsidRPr="00557335">
        <w:rPr>
          <w:color w:val="333333"/>
          <w:sz w:val="22"/>
          <w:szCs w:val="18"/>
          <w:shd w:val="clear" w:color="auto" w:fill="FFFFFF"/>
        </w:rPr>
        <w:t>The need for powerful prediction software grows, just as the modern trend behind F1 increases.</w:t>
      </w:r>
    </w:p>
    <w:p w14:paraId="45E4102D" w14:textId="77777777" w:rsidR="00A450F5" w:rsidRPr="00557335" w:rsidRDefault="00F00864">
      <w:pPr>
        <w:tabs>
          <w:tab w:val="left" w:pos="288"/>
        </w:tabs>
        <w:spacing w:after="120" w:line="228" w:lineRule="auto"/>
        <w:jc w:val="both"/>
        <w:rPr>
          <w:color w:val="222222"/>
          <w:sz w:val="22"/>
          <w:szCs w:val="18"/>
          <w:shd w:val="clear" w:color="auto" w:fill="FFFFFF"/>
        </w:rPr>
      </w:pPr>
      <w:r w:rsidRPr="00557335">
        <w:rPr>
          <w:color w:val="333333"/>
          <w:sz w:val="22"/>
          <w:szCs w:val="18"/>
          <w:shd w:val="clear" w:color="auto" w:fill="FFFFFF"/>
        </w:rPr>
        <w:t xml:space="preserve">The research of </w:t>
      </w:r>
      <w:r w:rsidRPr="00557335">
        <w:rPr>
          <w:color w:val="222222"/>
          <w:sz w:val="22"/>
          <w:szCs w:val="18"/>
          <w:shd w:val="clear" w:color="auto" w:fill="FFFFFF"/>
        </w:rPr>
        <w:t>Léon Sobrie [2] shows use of tree-based models in similar predictions. Their paper shows 3 different analysis, the first focuses on top 3 finishers and high performances in F1 races. The second analysis focuses on actual completion of the race, further helping make the races safer and minimize human and technical errors.</w:t>
      </w:r>
      <w:r w:rsidRPr="00557335">
        <w:rPr>
          <w:sz w:val="22"/>
          <w:szCs w:val="18"/>
        </w:rPr>
        <w:t xml:space="preserve"> </w:t>
      </w:r>
      <w:r w:rsidRPr="00557335">
        <w:rPr>
          <w:color w:val="222222"/>
          <w:sz w:val="22"/>
          <w:szCs w:val="18"/>
          <w:shd w:val="clear" w:color="auto" w:fill="FFFFFF"/>
        </w:rPr>
        <w:t xml:space="preserve">The final analysis comprises the qualifying ability for the race to make sure the teams have 2 drivers at the start </w:t>
      </w:r>
    </w:p>
    <w:p w14:paraId="594D70FD" w14:textId="77777777" w:rsidR="00A450F5" w:rsidRPr="00557335" w:rsidRDefault="00F00864">
      <w:pPr>
        <w:tabs>
          <w:tab w:val="left" w:pos="288"/>
        </w:tabs>
        <w:spacing w:after="120" w:line="228" w:lineRule="auto"/>
        <w:jc w:val="both"/>
        <w:rPr>
          <w:color w:val="333333"/>
          <w:sz w:val="22"/>
          <w:szCs w:val="18"/>
          <w:shd w:val="clear" w:color="auto" w:fill="FFFFFF"/>
        </w:rPr>
      </w:pPr>
      <w:r w:rsidRPr="00557335">
        <w:rPr>
          <w:color w:val="333333"/>
          <w:sz w:val="22"/>
          <w:szCs w:val="18"/>
          <w:shd w:val="clear" w:color="auto" w:fill="FFFFFF"/>
        </w:rPr>
        <w:lastRenderedPageBreak/>
        <w:t xml:space="preserve">Another </w:t>
      </w:r>
      <w:proofErr w:type="gramStart"/>
      <w:r w:rsidRPr="00557335">
        <w:rPr>
          <w:color w:val="333333"/>
          <w:sz w:val="22"/>
          <w:szCs w:val="18"/>
          <w:shd w:val="clear" w:color="auto" w:fill="FFFFFF"/>
        </w:rPr>
        <w:t>paper[</w:t>
      </w:r>
      <w:proofErr w:type="gramEnd"/>
      <w:r w:rsidRPr="00557335">
        <w:rPr>
          <w:color w:val="333333"/>
          <w:sz w:val="22"/>
          <w:szCs w:val="18"/>
          <w:shd w:val="clear" w:color="auto" w:fill="FFFFFF"/>
        </w:rPr>
        <w:t>3] talks about making predictions in F1 or motor racing by using Artificial Neural Network(ANN). It is divided into two parts, the first part explains what an ANN is and gives an in-depth study of its many features, functions and layers. The second part focuses more on the implementation and methodologies such as data collection, comparison and much more. Some points in paper also talk about minimizing errors by regularization.</w:t>
      </w:r>
    </w:p>
    <w:p w14:paraId="0AF48BF4" w14:textId="77777777" w:rsidR="00A450F5" w:rsidRPr="00557335" w:rsidRDefault="00F00864">
      <w:pPr>
        <w:tabs>
          <w:tab w:val="left" w:pos="288"/>
        </w:tabs>
        <w:spacing w:after="120" w:line="228" w:lineRule="auto"/>
        <w:jc w:val="both"/>
        <w:rPr>
          <w:color w:val="333333"/>
          <w:sz w:val="22"/>
          <w:szCs w:val="18"/>
          <w:shd w:val="clear" w:color="auto" w:fill="FFFFFF"/>
        </w:rPr>
      </w:pPr>
      <w:r w:rsidRPr="00557335">
        <w:rPr>
          <w:color w:val="333333"/>
          <w:sz w:val="22"/>
          <w:szCs w:val="18"/>
          <w:shd w:val="clear" w:color="auto" w:fill="FFFFFF"/>
        </w:rPr>
        <w:t xml:space="preserve">Speaking of regularization in Machine learning techniques, a research </w:t>
      </w:r>
      <w:proofErr w:type="gramStart"/>
      <w:r w:rsidRPr="00557335">
        <w:rPr>
          <w:color w:val="333333"/>
          <w:sz w:val="22"/>
          <w:szCs w:val="18"/>
          <w:shd w:val="clear" w:color="auto" w:fill="FFFFFF"/>
        </w:rPr>
        <w:t>paper[</w:t>
      </w:r>
      <w:proofErr w:type="gramEnd"/>
      <w:r w:rsidRPr="00557335">
        <w:rPr>
          <w:color w:val="333333"/>
          <w:sz w:val="22"/>
          <w:szCs w:val="18"/>
          <w:shd w:val="clear" w:color="auto" w:fill="FFFFFF"/>
        </w:rPr>
        <w:t xml:space="preserve">4] in 2018 also goes in depth about the various methods of regularization. Not every method or technique is going to work in every situation, hence specific methods need to be applied for specific models. The model the paper primarily focused on was ANN. It used libraries from </w:t>
      </w:r>
      <w:proofErr w:type="spellStart"/>
      <w:r w:rsidRPr="00557335">
        <w:rPr>
          <w:color w:val="333333"/>
          <w:sz w:val="22"/>
          <w:szCs w:val="18"/>
          <w:shd w:val="clear" w:color="auto" w:fill="FFFFFF"/>
        </w:rPr>
        <w:t>Tensorflow</w:t>
      </w:r>
      <w:proofErr w:type="spellEnd"/>
      <w:r w:rsidRPr="00557335">
        <w:rPr>
          <w:color w:val="333333"/>
          <w:sz w:val="22"/>
          <w:szCs w:val="18"/>
          <w:shd w:val="clear" w:color="auto" w:fill="FFFFFF"/>
        </w:rPr>
        <w:t>, and performed an analytical comparison between each algorithm and method.</w:t>
      </w:r>
    </w:p>
    <w:p w14:paraId="62A9D4A6" w14:textId="77777777" w:rsidR="00A450F5" w:rsidRPr="00557335" w:rsidRDefault="00A450F5">
      <w:pPr>
        <w:tabs>
          <w:tab w:val="left" w:pos="288"/>
        </w:tabs>
        <w:spacing w:after="120" w:line="228" w:lineRule="auto"/>
        <w:jc w:val="both"/>
        <w:rPr>
          <w:color w:val="333333"/>
          <w:sz w:val="22"/>
          <w:szCs w:val="18"/>
          <w:shd w:val="clear" w:color="auto" w:fill="FFFFFF"/>
        </w:rPr>
      </w:pPr>
    </w:p>
    <w:p w14:paraId="284FC94F" w14:textId="77777777" w:rsidR="00A450F5" w:rsidRPr="00557335" w:rsidRDefault="00F00864">
      <w:pPr>
        <w:tabs>
          <w:tab w:val="left" w:pos="288"/>
        </w:tabs>
        <w:spacing w:after="120" w:line="228" w:lineRule="auto"/>
        <w:jc w:val="both"/>
        <w:rPr>
          <w:color w:val="333333"/>
          <w:sz w:val="22"/>
          <w:szCs w:val="18"/>
          <w:shd w:val="clear" w:color="auto" w:fill="FFFFFF"/>
        </w:rPr>
      </w:pPr>
      <w:r w:rsidRPr="00557335">
        <w:rPr>
          <w:color w:val="333333"/>
          <w:sz w:val="22"/>
          <w:szCs w:val="18"/>
          <w:shd w:val="clear" w:color="auto" w:fill="FFFFFF"/>
        </w:rPr>
        <w:t xml:space="preserve">Getting back to Formula 1, an interesting research </w:t>
      </w:r>
      <w:proofErr w:type="gramStart"/>
      <w:r w:rsidRPr="00557335">
        <w:rPr>
          <w:color w:val="333333"/>
          <w:sz w:val="22"/>
          <w:szCs w:val="18"/>
          <w:shd w:val="clear" w:color="auto" w:fill="FFFFFF"/>
        </w:rPr>
        <w:t>paper[</w:t>
      </w:r>
      <w:proofErr w:type="gramEnd"/>
      <w:r w:rsidRPr="00557335">
        <w:rPr>
          <w:color w:val="333333"/>
          <w:sz w:val="22"/>
          <w:szCs w:val="18"/>
          <w:shd w:val="clear" w:color="auto" w:fill="FFFFFF"/>
        </w:rPr>
        <w:t>5] shows the significant importance of pit stops. It focuses less on predicting results and more on strategizing the use of these pit stops. In their paper they have presented their own Virtual Strategy Engineer (VSE) and described how it improves on the pre-existing methods like solving quadratic optimization problems or studying race simulations. Finally they have provided an ‘example race’ to show their VSE.</w:t>
      </w:r>
    </w:p>
    <w:p w14:paraId="17EAAFD9" w14:textId="77777777" w:rsidR="00A450F5" w:rsidRPr="00557335" w:rsidRDefault="00A450F5">
      <w:pPr>
        <w:tabs>
          <w:tab w:val="left" w:pos="288"/>
        </w:tabs>
        <w:spacing w:after="120" w:line="228" w:lineRule="auto"/>
        <w:jc w:val="both"/>
        <w:rPr>
          <w:color w:val="333333"/>
          <w:sz w:val="22"/>
          <w:szCs w:val="18"/>
          <w:shd w:val="clear" w:color="auto" w:fill="FFFFFF"/>
        </w:rPr>
      </w:pPr>
    </w:p>
    <w:p w14:paraId="2168CAA3" w14:textId="77777777" w:rsidR="00A450F5" w:rsidRPr="00557335" w:rsidRDefault="00F00864">
      <w:pPr>
        <w:tabs>
          <w:tab w:val="left" w:pos="288"/>
        </w:tabs>
        <w:spacing w:after="120" w:line="228" w:lineRule="auto"/>
        <w:jc w:val="both"/>
        <w:rPr>
          <w:color w:val="333333"/>
          <w:sz w:val="22"/>
          <w:szCs w:val="18"/>
          <w:shd w:val="clear" w:color="auto" w:fill="FFFFFF"/>
        </w:rPr>
      </w:pPr>
      <w:r w:rsidRPr="00557335">
        <w:rPr>
          <w:color w:val="333333"/>
          <w:sz w:val="22"/>
          <w:szCs w:val="18"/>
          <w:shd w:val="clear" w:color="auto" w:fill="FFFFFF"/>
        </w:rPr>
        <w:t>Since our project is using SVMs we have referred some papers which purely focus on use and features of SVM. A survey [6] teaches us about the use of SVMs in learning, classification, regression and forecasting. They have summarized almost everything there is to know about SVMs and even talked about the various parameters and how to optimize them. They have also provided information about new types of SVM, like FSVM and TSVM. Their primary focus is in the area of mobile multimedia. In the end, the paper discusses more about the future direction of SVM and its improvements.</w:t>
      </w:r>
    </w:p>
    <w:p w14:paraId="4C328889" w14:textId="77777777" w:rsidR="00A450F5" w:rsidRPr="00557335" w:rsidRDefault="00F00864">
      <w:pPr>
        <w:tabs>
          <w:tab w:val="left" w:pos="288"/>
        </w:tabs>
        <w:spacing w:after="120" w:line="228" w:lineRule="auto"/>
        <w:jc w:val="both"/>
        <w:rPr>
          <w:color w:val="333333"/>
          <w:sz w:val="22"/>
          <w:szCs w:val="18"/>
          <w:shd w:val="clear" w:color="auto" w:fill="FFFFFF"/>
        </w:rPr>
      </w:pPr>
      <w:r w:rsidRPr="00557335">
        <w:rPr>
          <w:color w:val="333333"/>
          <w:sz w:val="22"/>
          <w:szCs w:val="18"/>
          <w:shd w:val="clear" w:color="auto" w:fill="FFFFFF"/>
        </w:rPr>
        <w:t xml:space="preserve"> </w:t>
      </w:r>
    </w:p>
    <w:p w14:paraId="49ACC7E3" w14:textId="77777777" w:rsidR="00A450F5" w:rsidRPr="00557335" w:rsidRDefault="00F00864">
      <w:pPr>
        <w:tabs>
          <w:tab w:val="left" w:pos="288"/>
        </w:tabs>
        <w:spacing w:after="120" w:line="228" w:lineRule="auto"/>
        <w:jc w:val="both"/>
        <w:rPr>
          <w:color w:val="333333"/>
          <w:sz w:val="22"/>
          <w:szCs w:val="18"/>
          <w:shd w:val="clear" w:color="auto" w:fill="FFFFFF"/>
        </w:rPr>
      </w:pPr>
      <w:r w:rsidRPr="00557335">
        <w:rPr>
          <w:color w:val="333333"/>
          <w:sz w:val="22"/>
          <w:szCs w:val="18"/>
          <w:shd w:val="clear" w:color="auto" w:fill="FFFFFF"/>
        </w:rPr>
        <w:t xml:space="preserve">We also looked at papers with previously mentioned </w:t>
      </w:r>
      <w:proofErr w:type="gramStart"/>
      <w:r w:rsidRPr="00557335">
        <w:rPr>
          <w:color w:val="333333"/>
          <w:sz w:val="22"/>
          <w:szCs w:val="18"/>
          <w:shd w:val="clear" w:color="auto" w:fill="FFFFFF"/>
        </w:rPr>
        <w:t>FSVM[</w:t>
      </w:r>
      <w:proofErr w:type="gramEnd"/>
      <w:r w:rsidRPr="00557335">
        <w:rPr>
          <w:color w:val="333333"/>
          <w:sz w:val="22"/>
          <w:szCs w:val="18"/>
          <w:shd w:val="clear" w:color="auto" w:fill="FFFFFF"/>
        </w:rPr>
        <w:t xml:space="preserve">7] and TSVM[8]. These papers provide detailed explanation on their respective subjects. SVMs have been used in many other prediction models such as predicting quality of </w:t>
      </w:r>
      <w:proofErr w:type="gramStart"/>
      <w:r w:rsidRPr="00557335">
        <w:rPr>
          <w:color w:val="333333"/>
          <w:sz w:val="22"/>
          <w:szCs w:val="18"/>
          <w:shd w:val="clear" w:color="auto" w:fill="FFFFFF"/>
        </w:rPr>
        <w:t>soil[</w:t>
      </w:r>
      <w:proofErr w:type="gramEnd"/>
      <w:r w:rsidRPr="00557335">
        <w:rPr>
          <w:color w:val="333333"/>
          <w:sz w:val="22"/>
          <w:szCs w:val="18"/>
          <w:shd w:val="clear" w:color="auto" w:fill="FFFFFF"/>
        </w:rPr>
        <w:t xml:space="preserve">9], predicting diseases like diabetes in patients[10], school student performances[11] and even early detection of Covid-19 in patients[12]. We also looked at papers more focused on using SVM in predicting races like horse </w:t>
      </w:r>
      <w:proofErr w:type="gramStart"/>
      <w:r w:rsidRPr="00557335">
        <w:rPr>
          <w:color w:val="333333"/>
          <w:sz w:val="22"/>
          <w:szCs w:val="18"/>
          <w:shd w:val="clear" w:color="auto" w:fill="FFFFFF"/>
        </w:rPr>
        <w:t>races[</w:t>
      </w:r>
      <w:proofErr w:type="gramEnd"/>
      <w:r w:rsidRPr="00557335">
        <w:rPr>
          <w:color w:val="333333"/>
          <w:sz w:val="22"/>
          <w:szCs w:val="18"/>
          <w:shd w:val="clear" w:color="auto" w:fill="FFFFFF"/>
        </w:rPr>
        <w:t>13].</w:t>
      </w:r>
    </w:p>
    <w:p w14:paraId="047D1A52" w14:textId="77777777" w:rsidR="00A450F5" w:rsidRPr="00557335" w:rsidRDefault="00F00864">
      <w:pPr>
        <w:tabs>
          <w:tab w:val="left" w:pos="288"/>
        </w:tabs>
        <w:spacing w:after="120" w:line="228" w:lineRule="auto"/>
        <w:jc w:val="both"/>
        <w:rPr>
          <w:color w:val="333333"/>
          <w:sz w:val="22"/>
          <w:szCs w:val="18"/>
          <w:shd w:val="clear" w:color="auto" w:fill="FFFFFF"/>
        </w:rPr>
      </w:pPr>
      <w:r w:rsidRPr="00557335">
        <w:rPr>
          <w:color w:val="333333"/>
          <w:sz w:val="22"/>
          <w:szCs w:val="18"/>
          <w:shd w:val="clear" w:color="auto" w:fill="FFFFFF"/>
        </w:rPr>
        <w:t>Further exploration of SVM and its many uses, as well as comparisons with other models were studied in this paper [14]. The paper mentions how SVMs have more advantages than other algorithms in cases such as analyzing problems theoretically using concepts from computational learning theory</w:t>
      </w:r>
    </w:p>
    <w:p w14:paraId="4E6780DF" w14:textId="77777777" w:rsidR="00A450F5" w:rsidRPr="00557335" w:rsidRDefault="00A450F5">
      <w:pPr>
        <w:tabs>
          <w:tab w:val="left" w:pos="288"/>
        </w:tabs>
        <w:spacing w:after="120" w:line="228" w:lineRule="auto"/>
        <w:jc w:val="both"/>
        <w:rPr>
          <w:color w:val="333333"/>
          <w:sz w:val="22"/>
          <w:szCs w:val="18"/>
          <w:shd w:val="clear" w:color="auto" w:fill="FFFFFF"/>
        </w:rPr>
      </w:pPr>
    </w:p>
    <w:p w14:paraId="19392795" w14:textId="3EDC0528" w:rsidR="00A450F5" w:rsidRPr="00557335" w:rsidRDefault="00F00864" w:rsidP="007366C9">
      <w:pPr>
        <w:tabs>
          <w:tab w:val="left" w:pos="288"/>
        </w:tabs>
        <w:spacing w:after="120" w:line="228" w:lineRule="auto"/>
        <w:jc w:val="both"/>
        <w:rPr>
          <w:color w:val="333333"/>
          <w:sz w:val="22"/>
          <w:szCs w:val="18"/>
          <w:shd w:val="clear" w:color="auto" w:fill="FFFFFF"/>
        </w:rPr>
      </w:pPr>
      <w:r w:rsidRPr="00557335">
        <w:rPr>
          <w:color w:val="333333"/>
          <w:sz w:val="22"/>
          <w:szCs w:val="18"/>
          <w:shd w:val="clear" w:color="auto" w:fill="FFFFFF"/>
        </w:rPr>
        <w:t xml:space="preserve">Finally, we needed to look at the specific parameters for our SVM. There are 4 parameters that are typically used: Linear, polynomial, RBF and sigmoid. A research paper [15] published by IEEE gives us proper insight on </w:t>
      </w:r>
      <w:r w:rsidRPr="00557335">
        <w:rPr>
          <w:color w:val="333333"/>
          <w:sz w:val="22"/>
          <w:szCs w:val="18"/>
          <w:shd w:val="clear" w:color="auto" w:fill="FFFFFF"/>
        </w:rPr>
        <w:lastRenderedPageBreak/>
        <w:t>how each parameter and kernel works and how they are tuned for optimal results. It also goes in-depth about the multiple uses of SVM in our current technological age.</w:t>
      </w:r>
    </w:p>
    <w:p w14:paraId="3F04DAC2" w14:textId="77777777" w:rsidR="007366C9" w:rsidRPr="00557335" w:rsidRDefault="007366C9" w:rsidP="007366C9">
      <w:pPr>
        <w:tabs>
          <w:tab w:val="left" w:pos="288"/>
        </w:tabs>
        <w:spacing w:after="120" w:line="228" w:lineRule="auto"/>
        <w:jc w:val="both"/>
        <w:rPr>
          <w:color w:val="333333"/>
          <w:sz w:val="22"/>
          <w:szCs w:val="18"/>
          <w:shd w:val="clear" w:color="auto" w:fill="FFFFFF"/>
        </w:rPr>
      </w:pPr>
    </w:p>
    <w:p w14:paraId="40B034ED" w14:textId="77777777" w:rsidR="00A450F5" w:rsidRPr="00557335" w:rsidRDefault="00F00864">
      <w:pPr>
        <w:pStyle w:val="Heading1"/>
        <w:numPr>
          <w:ilvl w:val="0"/>
          <w:numId w:val="1"/>
        </w:numPr>
        <w:ind w:firstLine="0"/>
        <w:rPr>
          <w:bCs/>
          <w:sz w:val="24"/>
        </w:rPr>
      </w:pPr>
      <w:r w:rsidRPr="00557335">
        <w:rPr>
          <w:bCs/>
          <w:sz w:val="24"/>
        </w:rPr>
        <w:t>Methodology</w:t>
      </w:r>
    </w:p>
    <w:p w14:paraId="42EB51F9" w14:textId="77777777" w:rsidR="00A450F5" w:rsidRPr="00557335" w:rsidRDefault="00F00864">
      <w:pPr>
        <w:jc w:val="both"/>
        <w:rPr>
          <w:color w:val="000000"/>
          <w:sz w:val="22"/>
          <w:szCs w:val="18"/>
          <w:lang w:val="en-IN" w:bidi="ar-SA"/>
        </w:rPr>
      </w:pPr>
      <w:r w:rsidRPr="00557335">
        <w:rPr>
          <w:color w:val="000000"/>
          <w:sz w:val="22"/>
          <w:szCs w:val="18"/>
        </w:rPr>
        <w:t xml:space="preserve">                  </w:t>
      </w:r>
    </w:p>
    <w:p w14:paraId="2A60BC9A" w14:textId="76FBE181" w:rsidR="00A450F5" w:rsidRPr="00557335" w:rsidRDefault="005416B9">
      <w:pPr>
        <w:jc w:val="both"/>
        <w:rPr>
          <w:color w:val="000000"/>
          <w:sz w:val="22"/>
          <w:szCs w:val="18"/>
          <w:lang w:val="en-IN" w:bidi="ar-SA"/>
        </w:rPr>
      </w:pPr>
      <w:r w:rsidRPr="00557335">
        <w:rPr>
          <w:noProof/>
          <w:color w:val="000000"/>
          <w:sz w:val="22"/>
          <w:szCs w:val="18"/>
          <w:lang w:val="en-IN" w:bidi="ar-SA"/>
        </w:rPr>
        <w:drawing>
          <wp:inline distT="0" distB="0" distL="0" distR="0" wp14:anchorId="09E4F642" wp14:editId="43217E6D">
            <wp:extent cx="3098800" cy="2952750"/>
            <wp:effectExtent l="0" t="0" r="0" b="6350"/>
            <wp:docPr id="138986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867457" name="Picture 1389867457"/>
                    <pic:cNvPicPr/>
                  </pic:nvPicPr>
                  <pic:blipFill>
                    <a:blip r:embed="rId13">
                      <a:extLst>
                        <a:ext uri="{28A0092B-C50C-407E-A947-70E740481C1C}">
                          <a14:useLocalDpi xmlns:a14="http://schemas.microsoft.com/office/drawing/2010/main" val="0"/>
                        </a:ext>
                      </a:extLst>
                    </a:blip>
                    <a:stretch>
                      <a:fillRect/>
                    </a:stretch>
                  </pic:blipFill>
                  <pic:spPr>
                    <a:xfrm>
                      <a:off x="0" y="0"/>
                      <a:ext cx="3098800" cy="2952750"/>
                    </a:xfrm>
                    <a:prstGeom prst="rect">
                      <a:avLst/>
                    </a:prstGeom>
                  </pic:spPr>
                </pic:pic>
              </a:graphicData>
            </a:graphic>
          </wp:inline>
        </w:drawing>
      </w:r>
    </w:p>
    <w:p w14:paraId="5C302E2B" w14:textId="77777777" w:rsidR="00A450F5" w:rsidRPr="00557335" w:rsidRDefault="00A450F5">
      <w:pPr>
        <w:jc w:val="both"/>
        <w:rPr>
          <w:color w:val="000000"/>
          <w:sz w:val="22"/>
          <w:szCs w:val="18"/>
        </w:rPr>
      </w:pPr>
    </w:p>
    <w:p w14:paraId="3F6819BD" w14:textId="77777777" w:rsidR="00A450F5" w:rsidRPr="00557335" w:rsidRDefault="00F00864">
      <w:pPr>
        <w:ind w:left="720" w:firstLine="720"/>
        <w:jc w:val="both"/>
        <w:rPr>
          <w:sz w:val="22"/>
          <w:szCs w:val="18"/>
        </w:rPr>
      </w:pPr>
      <w:r w:rsidRPr="00557335">
        <w:rPr>
          <w:sz w:val="22"/>
          <w:szCs w:val="18"/>
        </w:rPr>
        <w:t xml:space="preserve">Fig 1. Step-by-step process          </w:t>
      </w:r>
    </w:p>
    <w:p w14:paraId="17B033A4" w14:textId="77777777" w:rsidR="00A450F5" w:rsidRPr="00557335" w:rsidRDefault="00A450F5">
      <w:pPr>
        <w:jc w:val="both"/>
        <w:rPr>
          <w:sz w:val="22"/>
          <w:szCs w:val="18"/>
        </w:rPr>
      </w:pPr>
    </w:p>
    <w:p w14:paraId="5DB9D518" w14:textId="77777777" w:rsidR="00A450F5" w:rsidRPr="00557335" w:rsidRDefault="00F00864">
      <w:pPr>
        <w:jc w:val="both"/>
        <w:rPr>
          <w:sz w:val="22"/>
          <w:szCs w:val="18"/>
        </w:rPr>
      </w:pPr>
      <w:r w:rsidRPr="00557335">
        <w:rPr>
          <w:sz w:val="22"/>
          <w:szCs w:val="18"/>
        </w:rPr>
        <w:t>Our proposed methodology for developing an F1 race winner predictor using machine learning includes the following steps:</w:t>
      </w:r>
      <w:r w:rsidRPr="00557335">
        <w:rPr>
          <w:sz w:val="22"/>
          <w:szCs w:val="18"/>
        </w:rPr>
        <w:br/>
      </w:r>
      <w:r w:rsidRPr="00557335">
        <w:rPr>
          <w:sz w:val="22"/>
          <w:szCs w:val="18"/>
        </w:rPr>
        <w:br/>
      </w:r>
      <w:r w:rsidRPr="00557335">
        <w:rPr>
          <w:b/>
          <w:sz w:val="22"/>
          <w:szCs w:val="18"/>
        </w:rPr>
        <w:t>Data collection:</w:t>
      </w:r>
      <w:r w:rsidRPr="00557335">
        <w:rPr>
          <w:sz w:val="22"/>
          <w:szCs w:val="18"/>
        </w:rPr>
        <w:t xml:space="preserve"> We collected our data from the Ergast API. Ergast was created to make it easier for developers to access and use Formula 1 data, such as driver and team statistics, race results, and lap times. Ergast has become a popular resource for developers who are interested in working with Formula 1 data. It is used by a wide range of applications and websites, from fan-made data visualizations to professional sports analytics platforms.</w:t>
      </w:r>
    </w:p>
    <w:p w14:paraId="3D30F49A" w14:textId="44732769" w:rsidR="00A450F5" w:rsidRPr="00557335" w:rsidRDefault="00F00864">
      <w:pPr>
        <w:jc w:val="both"/>
        <w:rPr>
          <w:sz w:val="22"/>
          <w:szCs w:val="18"/>
        </w:rPr>
      </w:pPr>
      <w:r w:rsidRPr="00557335">
        <w:rPr>
          <w:sz w:val="22"/>
          <w:szCs w:val="18"/>
        </w:rPr>
        <w:br/>
      </w:r>
      <w:r w:rsidRPr="00557335">
        <w:rPr>
          <w:b/>
          <w:sz w:val="22"/>
          <w:szCs w:val="18"/>
        </w:rPr>
        <w:t>Data preprocessing:</w:t>
      </w:r>
      <w:r w:rsidRPr="00557335">
        <w:rPr>
          <w:sz w:val="22"/>
          <w:szCs w:val="18"/>
        </w:rPr>
        <w:t xml:space="preserve"> We then preprocess the collected data </w:t>
      </w:r>
      <w:r w:rsidR="000F589E" w:rsidRPr="00557335">
        <w:rPr>
          <w:sz w:val="22"/>
          <w:szCs w:val="18"/>
        </w:rPr>
        <w:t>by turning it into a data format that is more fitting for analysis</w:t>
      </w:r>
      <w:r w:rsidRPr="00557335">
        <w:rPr>
          <w:sz w:val="22"/>
          <w:szCs w:val="18"/>
        </w:rPr>
        <w:t xml:space="preserve">. This may include </w:t>
      </w:r>
      <w:r w:rsidR="007E01E1" w:rsidRPr="00557335">
        <w:rPr>
          <w:sz w:val="22"/>
          <w:szCs w:val="18"/>
        </w:rPr>
        <w:t>dropping</w:t>
      </w:r>
      <w:r w:rsidRPr="00557335">
        <w:rPr>
          <w:sz w:val="22"/>
          <w:szCs w:val="18"/>
        </w:rPr>
        <w:t xml:space="preserve"> columns from the files taken from Ergast or changing datatypes</w:t>
      </w:r>
      <w:r w:rsidR="007E01E1" w:rsidRPr="00557335">
        <w:rPr>
          <w:sz w:val="22"/>
          <w:szCs w:val="18"/>
        </w:rPr>
        <w:t xml:space="preserve"> </w:t>
      </w:r>
      <w:r w:rsidRPr="00557335">
        <w:rPr>
          <w:sz w:val="22"/>
          <w:szCs w:val="18"/>
        </w:rPr>
        <w:t>(mostly from string to int)</w:t>
      </w:r>
    </w:p>
    <w:p w14:paraId="1A248D97" w14:textId="77777777" w:rsidR="00A450F5" w:rsidRPr="00557335" w:rsidRDefault="00A450F5">
      <w:pPr>
        <w:jc w:val="both"/>
        <w:rPr>
          <w:sz w:val="22"/>
          <w:szCs w:val="18"/>
        </w:rPr>
      </w:pPr>
    </w:p>
    <w:p w14:paraId="0758A4F0" w14:textId="77777777" w:rsidR="00A450F5" w:rsidRPr="00557335" w:rsidRDefault="00F00864">
      <w:pPr>
        <w:shd w:val="clear" w:color="auto" w:fill="FFFFFF"/>
        <w:spacing w:after="60"/>
        <w:jc w:val="left"/>
        <w:rPr>
          <w:sz w:val="22"/>
          <w:szCs w:val="18"/>
        </w:rPr>
      </w:pPr>
      <w:r w:rsidRPr="00557335">
        <w:rPr>
          <w:sz w:val="22"/>
          <w:szCs w:val="18"/>
        </w:rPr>
        <w:t xml:space="preserve">We have kept data relating to past races, like qualifying drivers, constructors, circuits, time, grid position and constructors. Total 20 features are currently used in the model. These 20 features are still however subject to changes. There are a total of 819 rows in the final </w:t>
      </w:r>
      <w:proofErr w:type="spellStart"/>
      <w:r w:rsidRPr="00557335">
        <w:rPr>
          <w:sz w:val="22"/>
          <w:szCs w:val="18"/>
        </w:rPr>
        <w:t>dataframe</w:t>
      </w:r>
      <w:proofErr w:type="spellEnd"/>
      <w:r w:rsidRPr="00557335">
        <w:rPr>
          <w:sz w:val="22"/>
          <w:szCs w:val="18"/>
        </w:rPr>
        <w:t>.</w:t>
      </w:r>
    </w:p>
    <w:p w14:paraId="6EBC3ED0" w14:textId="77777777" w:rsidR="00A450F5" w:rsidRPr="00557335" w:rsidRDefault="00F00864">
      <w:pPr>
        <w:jc w:val="both"/>
        <w:rPr>
          <w:sz w:val="22"/>
          <w:szCs w:val="18"/>
        </w:rPr>
      </w:pPr>
      <w:r w:rsidRPr="00557335">
        <w:rPr>
          <w:sz w:val="22"/>
          <w:szCs w:val="18"/>
        </w:rPr>
        <w:br/>
      </w:r>
      <w:r w:rsidRPr="00557335">
        <w:rPr>
          <w:b/>
          <w:sz w:val="22"/>
          <w:szCs w:val="18"/>
        </w:rPr>
        <w:t>Model working:</w:t>
      </w:r>
      <w:r w:rsidRPr="00557335">
        <w:rPr>
          <w:sz w:val="22"/>
          <w:szCs w:val="18"/>
        </w:rPr>
        <w:t xml:space="preserve"> For selecting the model we have options like Random Forest Classifier, SVM and neural network. We chose the SVM model and will train it by using the APIs provided by Scikit-learn.</w:t>
      </w:r>
    </w:p>
    <w:p w14:paraId="381709C4" w14:textId="77777777" w:rsidR="00184144" w:rsidRPr="00557335" w:rsidRDefault="00184144">
      <w:pPr>
        <w:jc w:val="both"/>
        <w:rPr>
          <w:sz w:val="22"/>
          <w:szCs w:val="18"/>
        </w:rPr>
      </w:pPr>
    </w:p>
    <w:p w14:paraId="47B399EA" w14:textId="1CCDDEB8" w:rsidR="00184144" w:rsidRPr="00557335" w:rsidRDefault="00184144" w:rsidP="00184144">
      <w:pPr>
        <w:jc w:val="both"/>
        <w:rPr>
          <w:sz w:val="22"/>
          <w:szCs w:val="18"/>
        </w:rPr>
      </w:pPr>
      <w:r w:rsidRPr="00557335">
        <w:rPr>
          <w:sz w:val="22"/>
          <w:szCs w:val="18"/>
        </w:rPr>
        <w:t>For SVM, the hyperplane equation for a linearly separable data set is:</w:t>
      </w:r>
    </w:p>
    <w:p w14:paraId="50247595" w14:textId="77777777" w:rsidR="00184144" w:rsidRPr="00557335" w:rsidRDefault="00184144" w:rsidP="00184144">
      <w:pPr>
        <w:jc w:val="both"/>
        <w:rPr>
          <w:sz w:val="22"/>
          <w:szCs w:val="18"/>
        </w:rPr>
      </w:pPr>
    </w:p>
    <w:p w14:paraId="21BFAB39" w14:textId="77777777" w:rsidR="00184144" w:rsidRPr="00557335" w:rsidRDefault="00184144" w:rsidP="00184144">
      <w:pPr>
        <w:jc w:val="both"/>
        <w:rPr>
          <w:sz w:val="22"/>
          <w:szCs w:val="18"/>
        </w:rPr>
      </w:pPr>
      <w:proofErr w:type="spellStart"/>
      <w:r w:rsidRPr="00557335">
        <w:rPr>
          <w:sz w:val="22"/>
          <w:szCs w:val="18"/>
        </w:rPr>
        <w:lastRenderedPageBreak/>
        <w:t>w.x</w:t>
      </w:r>
      <w:proofErr w:type="spellEnd"/>
      <w:r w:rsidRPr="00557335">
        <w:rPr>
          <w:sz w:val="22"/>
          <w:szCs w:val="18"/>
        </w:rPr>
        <w:t xml:space="preserve"> + b = 0</w:t>
      </w:r>
    </w:p>
    <w:p w14:paraId="5118783B" w14:textId="77777777" w:rsidR="00184144" w:rsidRPr="00557335" w:rsidRDefault="00184144" w:rsidP="00184144">
      <w:pPr>
        <w:jc w:val="both"/>
        <w:rPr>
          <w:sz w:val="22"/>
          <w:szCs w:val="18"/>
        </w:rPr>
      </w:pPr>
    </w:p>
    <w:p w14:paraId="00821E94" w14:textId="15B997F9" w:rsidR="00184144" w:rsidRPr="00557335" w:rsidRDefault="00184144" w:rsidP="00184144">
      <w:pPr>
        <w:jc w:val="both"/>
        <w:rPr>
          <w:sz w:val="22"/>
          <w:szCs w:val="18"/>
        </w:rPr>
      </w:pPr>
      <w:r w:rsidRPr="00557335">
        <w:rPr>
          <w:sz w:val="22"/>
          <w:szCs w:val="18"/>
        </w:rPr>
        <w:t xml:space="preserve">where w is the weight vector, x is the input vector, and b is the </w:t>
      </w:r>
      <w:r w:rsidR="007E01E1" w:rsidRPr="00557335">
        <w:rPr>
          <w:sz w:val="22"/>
          <w:szCs w:val="18"/>
        </w:rPr>
        <w:t>bias.</w:t>
      </w:r>
    </w:p>
    <w:p w14:paraId="46C2912C" w14:textId="77777777" w:rsidR="00A450F5" w:rsidRPr="00557335" w:rsidRDefault="00A450F5">
      <w:pPr>
        <w:jc w:val="both"/>
        <w:rPr>
          <w:sz w:val="22"/>
          <w:szCs w:val="18"/>
        </w:rPr>
      </w:pPr>
    </w:p>
    <w:p w14:paraId="31481622" w14:textId="77777777" w:rsidR="00A450F5" w:rsidRPr="00557335" w:rsidRDefault="00F00864">
      <w:pPr>
        <w:jc w:val="left"/>
        <w:rPr>
          <w:sz w:val="22"/>
          <w:szCs w:val="18"/>
        </w:rPr>
      </w:pPr>
      <w:r w:rsidRPr="00557335">
        <w:rPr>
          <w:sz w:val="22"/>
          <w:szCs w:val="18"/>
        </w:rPr>
        <w:t xml:space="preserve">The model will then be trained and tested, and once the model is ready we ask it to print the output results. For training and testing, the data is split into two sets for model: training and testing. We took the most widely used approach of using 20% of the data for testing and rest 80% for training. </w:t>
      </w:r>
      <w:r w:rsidRPr="00557335">
        <w:rPr>
          <w:sz w:val="22"/>
          <w:szCs w:val="18"/>
        </w:rPr>
        <w:br/>
      </w:r>
    </w:p>
    <w:p w14:paraId="3585E554" w14:textId="613480FE" w:rsidR="00A450F5" w:rsidRPr="00557335" w:rsidRDefault="00F00864">
      <w:pPr>
        <w:jc w:val="both"/>
        <w:rPr>
          <w:sz w:val="22"/>
          <w:szCs w:val="18"/>
        </w:rPr>
      </w:pPr>
      <w:r w:rsidRPr="00557335">
        <w:rPr>
          <w:b/>
          <w:sz w:val="22"/>
          <w:szCs w:val="18"/>
        </w:rPr>
        <w:t>Model evaluation:</w:t>
      </w:r>
      <w:r w:rsidRPr="00557335">
        <w:rPr>
          <w:sz w:val="22"/>
          <w:szCs w:val="18"/>
        </w:rPr>
        <w:t xml:space="preserve"> We can</w:t>
      </w:r>
      <w:r w:rsidR="000F589E" w:rsidRPr="00557335">
        <w:rPr>
          <w:sz w:val="22"/>
          <w:szCs w:val="18"/>
        </w:rPr>
        <w:t xml:space="preserve"> now</w:t>
      </w:r>
      <w:r w:rsidRPr="00557335">
        <w:rPr>
          <w:sz w:val="22"/>
          <w:szCs w:val="18"/>
        </w:rPr>
        <w:t xml:space="preserve"> </w:t>
      </w:r>
      <w:r w:rsidR="000F589E" w:rsidRPr="00557335">
        <w:rPr>
          <w:sz w:val="22"/>
          <w:szCs w:val="18"/>
        </w:rPr>
        <w:t>evaluate the performance of our model using a number of different metrics like</w:t>
      </w:r>
      <w:r w:rsidRPr="00557335">
        <w:rPr>
          <w:sz w:val="22"/>
          <w:szCs w:val="18"/>
        </w:rPr>
        <w:t xml:space="preserve"> accuracy, precision, recall, and F1 score. There is a very simple function provided by the Scikit-learn library which gives us a complete classification report and compares the predicted values and actual values.</w:t>
      </w:r>
    </w:p>
    <w:p w14:paraId="6CBB8C39" w14:textId="77777777" w:rsidR="00A450F5" w:rsidRPr="00557335" w:rsidRDefault="00A450F5">
      <w:pPr>
        <w:jc w:val="both"/>
        <w:rPr>
          <w:sz w:val="22"/>
          <w:szCs w:val="18"/>
        </w:rPr>
      </w:pPr>
    </w:p>
    <w:p w14:paraId="71FF5633" w14:textId="77777777" w:rsidR="00A450F5" w:rsidRPr="00557335" w:rsidRDefault="00F00864">
      <w:pPr>
        <w:jc w:val="both"/>
        <w:rPr>
          <w:sz w:val="22"/>
          <w:szCs w:val="18"/>
        </w:rPr>
      </w:pPr>
      <w:r w:rsidRPr="00557335">
        <w:rPr>
          <w:sz w:val="22"/>
          <w:szCs w:val="18"/>
        </w:rPr>
        <w:t>The kernel function in SVM will dictate the shape of the decision boundary in the high-dimensional feature space. For our project, we received the most satisfactory outputs from linear and polynomial functions and performed further comparisons between the two.</w:t>
      </w:r>
    </w:p>
    <w:p w14:paraId="6B9AC727" w14:textId="77777777" w:rsidR="00A450F5" w:rsidRPr="00557335" w:rsidRDefault="00A450F5">
      <w:pPr>
        <w:jc w:val="both"/>
        <w:rPr>
          <w:sz w:val="22"/>
          <w:szCs w:val="18"/>
        </w:rPr>
      </w:pPr>
    </w:p>
    <w:p w14:paraId="2BD72146" w14:textId="77777777" w:rsidR="00A450F5" w:rsidRPr="00557335" w:rsidRDefault="00F00864">
      <w:pPr>
        <w:shd w:val="clear" w:color="auto" w:fill="FFFFFF"/>
        <w:spacing w:after="60"/>
        <w:jc w:val="left"/>
        <w:rPr>
          <w:sz w:val="22"/>
          <w:szCs w:val="18"/>
        </w:rPr>
      </w:pPr>
      <w:r w:rsidRPr="00557335">
        <w:rPr>
          <w:sz w:val="22"/>
          <w:szCs w:val="18"/>
        </w:rPr>
        <w:t>The linear kernel is a simple kernel function commonly used in Support Vector Machines (SVMs) that can handle linearly separable data. The kernel function takes the dot product of the input vectors x and x' and adds a bias term b, resulting in a scalar value:</w:t>
      </w:r>
    </w:p>
    <w:p w14:paraId="772448E0" w14:textId="77777777" w:rsidR="00A450F5" w:rsidRPr="00557335" w:rsidRDefault="00A450F5">
      <w:pPr>
        <w:shd w:val="clear" w:color="auto" w:fill="FFFFFF"/>
        <w:spacing w:after="60"/>
        <w:jc w:val="left"/>
        <w:rPr>
          <w:sz w:val="22"/>
          <w:szCs w:val="18"/>
        </w:rPr>
      </w:pPr>
    </w:p>
    <w:p w14:paraId="460CC065" w14:textId="77777777" w:rsidR="00A450F5" w:rsidRPr="00557335" w:rsidRDefault="00F00864">
      <w:pPr>
        <w:shd w:val="clear" w:color="auto" w:fill="FFFFFF"/>
        <w:spacing w:after="60"/>
        <w:jc w:val="left"/>
        <w:rPr>
          <w:sz w:val="22"/>
          <w:szCs w:val="18"/>
        </w:rPr>
      </w:pPr>
      <w:r w:rsidRPr="00557335">
        <w:rPr>
          <w:sz w:val="22"/>
          <w:szCs w:val="18"/>
        </w:rPr>
        <w:t xml:space="preserve">K(x, x') = </w:t>
      </w:r>
      <w:proofErr w:type="gramStart"/>
      <w:r w:rsidRPr="00557335">
        <w:rPr>
          <w:sz w:val="22"/>
          <w:szCs w:val="18"/>
        </w:rPr>
        <w:t>x .</w:t>
      </w:r>
      <w:proofErr w:type="gramEnd"/>
      <w:r w:rsidRPr="00557335">
        <w:rPr>
          <w:sz w:val="22"/>
          <w:szCs w:val="18"/>
        </w:rPr>
        <w:t xml:space="preserve"> x' + b</w:t>
      </w:r>
    </w:p>
    <w:p w14:paraId="723DC8D1" w14:textId="77777777" w:rsidR="00A450F5" w:rsidRPr="00557335" w:rsidRDefault="00A450F5">
      <w:pPr>
        <w:shd w:val="clear" w:color="auto" w:fill="FFFFFF"/>
        <w:spacing w:after="60"/>
        <w:jc w:val="left"/>
        <w:rPr>
          <w:sz w:val="22"/>
          <w:szCs w:val="18"/>
        </w:rPr>
      </w:pPr>
    </w:p>
    <w:p w14:paraId="474DE9DE" w14:textId="77777777" w:rsidR="00A450F5" w:rsidRPr="00557335" w:rsidRDefault="00F00864">
      <w:pPr>
        <w:shd w:val="clear" w:color="auto" w:fill="FFFFFF"/>
        <w:spacing w:after="60"/>
        <w:jc w:val="left"/>
        <w:rPr>
          <w:sz w:val="22"/>
          <w:szCs w:val="18"/>
        </w:rPr>
      </w:pPr>
      <w:proofErr w:type="gramStart"/>
      <w:r w:rsidRPr="00557335">
        <w:rPr>
          <w:sz w:val="22"/>
          <w:szCs w:val="18"/>
        </w:rPr>
        <w:t>where</w:t>
      </w:r>
      <w:proofErr w:type="gramEnd"/>
      <w:r w:rsidRPr="00557335">
        <w:rPr>
          <w:sz w:val="22"/>
          <w:szCs w:val="18"/>
        </w:rPr>
        <w:t xml:space="preserve"> x and x' are input vectors and . represents the dot product.</w:t>
      </w:r>
    </w:p>
    <w:p w14:paraId="1311D1E0" w14:textId="77777777" w:rsidR="00A450F5" w:rsidRPr="00557335" w:rsidRDefault="00A450F5">
      <w:pPr>
        <w:shd w:val="clear" w:color="auto" w:fill="FFFFFF"/>
        <w:spacing w:after="60"/>
        <w:jc w:val="left"/>
        <w:rPr>
          <w:sz w:val="22"/>
          <w:szCs w:val="18"/>
        </w:rPr>
      </w:pPr>
    </w:p>
    <w:p w14:paraId="617AF570" w14:textId="77777777" w:rsidR="007D6FB5" w:rsidRPr="00557335" w:rsidRDefault="007D6FB5" w:rsidP="007D6FB5">
      <w:pPr>
        <w:shd w:val="clear" w:color="auto" w:fill="FFFFFF"/>
        <w:spacing w:after="60"/>
        <w:jc w:val="left"/>
        <w:rPr>
          <w:sz w:val="22"/>
          <w:szCs w:val="18"/>
        </w:rPr>
      </w:pPr>
      <w:r w:rsidRPr="00557335">
        <w:rPr>
          <w:sz w:val="22"/>
          <w:szCs w:val="18"/>
        </w:rPr>
        <w:t xml:space="preserve">The polynomial kernel takes the dot product of two vectors, x and y, and raises the result to the </w:t>
      </w:r>
      <w:proofErr w:type="spellStart"/>
      <w:r w:rsidRPr="00557335">
        <w:rPr>
          <w:sz w:val="22"/>
          <w:szCs w:val="18"/>
        </w:rPr>
        <w:t>dth</w:t>
      </w:r>
      <w:proofErr w:type="spellEnd"/>
      <w:r w:rsidRPr="00557335">
        <w:rPr>
          <w:sz w:val="22"/>
          <w:szCs w:val="18"/>
        </w:rPr>
        <w:t xml:space="preserve"> power. The value of α and c are determined during the training phase of the SVM algorithm, which involves finding the optimal decision boundary that separates the input data points into their respective classes. The degree of the polynomial, d, is also a hyperparameter that can be tuned to improve the accuracy of the SVM classifier.</w:t>
      </w:r>
    </w:p>
    <w:p w14:paraId="6549F64E" w14:textId="77777777" w:rsidR="007D6FB5" w:rsidRPr="00557335" w:rsidRDefault="007D6FB5">
      <w:pPr>
        <w:shd w:val="clear" w:color="auto" w:fill="FFFFFF"/>
        <w:spacing w:after="60"/>
        <w:jc w:val="left"/>
        <w:rPr>
          <w:sz w:val="22"/>
          <w:szCs w:val="18"/>
        </w:rPr>
      </w:pPr>
    </w:p>
    <w:p w14:paraId="2DAD4B41" w14:textId="77777777" w:rsidR="00A450F5" w:rsidRPr="00557335" w:rsidRDefault="00F00864">
      <w:pPr>
        <w:pStyle w:val="BodyText"/>
        <w:shd w:val="clear" w:color="auto" w:fill="FFFFFF"/>
        <w:spacing w:after="60"/>
        <w:jc w:val="left"/>
        <w:rPr>
          <w:sz w:val="22"/>
          <w:szCs w:val="18"/>
        </w:rPr>
      </w:pPr>
      <w:r w:rsidRPr="00557335">
        <w:rPr>
          <w:sz w:val="22"/>
          <w:szCs w:val="18"/>
        </w:rPr>
        <w:t>The polynomial kernel for a Support Vector Machine (SVM) is defined as:</w:t>
      </w:r>
    </w:p>
    <w:p w14:paraId="2778A77A" w14:textId="77777777" w:rsidR="007D6FB5" w:rsidRPr="00557335" w:rsidRDefault="007D6FB5" w:rsidP="007D6FB5">
      <w:pPr>
        <w:pStyle w:val="BodyText"/>
        <w:shd w:val="clear" w:color="auto" w:fill="FFFFFF"/>
        <w:spacing w:after="60"/>
        <w:jc w:val="left"/>
        <w:rPr>
          <w:sz w:val="22"/>
          <w:szCs w:val="18"/>
        </w:rPr>
      </w:pPr>
      <w:r w:rsidRPr="00557335">
        <w:rPr>
          <w:sz w:val="22"/>
          <w:szCs w:val="18"/>
        </w:rPr>
        <w:t xml:space="preserve">K(x, y) = (α </w:t>
      </w:r>
      <w:proofErr w:type="spellStart"/>
      <w:r w:rsidRPr="00557335">
        <w:rPr>
          <w:sz w:val="22"/>
          <w:szCs w:val="18"/>
        </w:rPr>
        <w:t>x^T</w:t>
      </w:r>
      <w:proofErr w:type="spellEnd"/>
      <w:r w:rsidRPr="00557335">
        <w:rPr>
          <w:sz w:val="22"/>
          <w:szCs w:val="18"/>
        </w:rPr>
        <w:t xml:space="preserve"> y + c</w:t>
      </w:r>
      <w:proofErr w:type="gramStart"/>
      <w:r w:rsidRPr="00557335">
        <w:rPr>
          <w:sz w:val="22"/>
          <w:szCs w:val="18"/>
        </w:rPr>
        <w:t>)^</w:t>
      </w:r>
      <w:proofErr w:type="gramEnd"/>
      <w:r w:rsidRPr="00557335">
        <w:rPr>
          <w:sz w:val="22"/>
          <w:szCs w:val="18"/>
        </w:rPr>
        <w:t>d</w:t>
      </w:r>
    </w:p>
    <w:p w14:paraId="0DF875B0" w14:textId="77777777" w:rsidR="007D6FB5" w:rsidRPr="00557335" w:rsidRDefault="007D6FB5">
      <w:pPr>
        <w:pStyle w:val="BodyText"/>
        <w:shd w:val="clear" w:color="auto" w:fill="FFFFFF"/>
        <w:spacing w:after="60"/>
        <w:jc w:val="left"/>
        <w:rPr>
          <w:sz w:val="22"/>
          <w:szCs w:val="18"/>
        </w:rPr>
      </w:pPr>
    </w:p>
    <w:p w14:paraId="36C1A474" w14:textId="77777777" w:rsidR="007D6FB5" w:rsidRPr="00557335" w:rsidRDefault="007D6FB5" w:rsidP="007D6FB5">
      <w:pPr>
        <w:shd w:val="clear" w:color="auto" w:fill="FFFFFF"/>
        <w:spacing w:after="60"/>
        <w:jc w:val="left"/>
        <w:rPr>
          <w:sz w:val="22"/>
          <w:szCs w:val="18"/>
        </w:rPr>
      </w:pPr>
      <w:r w:rsidRPr="00557335">
        <w:rPr>
          <w:sz w:val="22"/>
          <w:szCs w:val="18"/>
        </w:rPr>
        <w:t>where:</w:t>
      </w:r>
    </w:p>
    <w:p w14:paraId="3DCECEEE" w14:textId="77777777" w:rsidR="007D6FB5" w:rsidRPr="00557335" w:rsidRDefault="007D6FB5" w:rsidP="007D6FB5">
      <w:pPr>
        <w:numPr>
          <w:ilvl w:val="0"/>
          <w:numId w:val="3"/>
        </w:numPr>
        <w:shd w:val="clear" w:color="auto" w:fill="FFFFFF"/>
        <w:tabs>
          <w:tab w:val="clear" w:pos="709"/>
        </w:tabs>
        <w:spacing w:after="60"/>
        <w:jc w:val="left"/>
        <w:rPr>
          <w:sz w:val="22"/>
          <w:szCs w:val="18"/>
        </w:rPr>
      </w:pPr>
      <w:r w:rsidRPr="00557335">
        <w:rPr>
          <w:sz w:val="22"/>
          <w:szCs w:val="18"/>
        </w:rPr>
        <w:t>x and y are input data points</w:t>
      </w:r>
    </w:p>
    <w:p w14:paraId="41E563AB" w14:textId="77777777" w:rsidR="007D6FB5" w:rsidRPr="00557335" w:rsidRDefault="007D6FB5" w:rsidP="007D6FB5">
      <w:pPr>
        <w:numPr>
          <w:ilvl w:val="0"/>
          <w:numId w:val="3"/>
        </w:numPr>
        <w:shd w:val="clear" w:color="auto" w:fill="FFFFFF"/>
        <w:tabs>
          <w:tab w:val="clear" w:pos="709"/>
        </w:tabs>
        <w:spacing w:after="60"/>
        <w:jc w:val="left"/>
        <w:rPr>
          <w:sz w:val="22"/>
          <w:szCs w:val="18"/>
        </w:rPr>
      </w:pPr>
      <w:r w:rsidRPr="00557335">
        <w:rPr>
          <w:sz w:val="22"/>
          <w:szCs w:val="18"/>
        </w:rPr>
        <w:t>α is a hyperparameter that determines the influence of each training example on the decision boundary</w:t>
      </w:r>
    </w:p>
    <w:p w14:paraId="182D5D7B" w14:textId="77777777" w:rsidR="007D6FB5" w:rsidRPr="00557335" w:rsidRDefault="007D6FB5" w:rsidP="007D6FB5">
      <w:pPr>
        <w:numPr>
          <w:ilvl w:val="0"/>
          <w:numId w:val="3"/>
        </w:numPr>
        <w:shd w:val="clear" w:color="auto" w:fill="FFFFFF"/>
        <w:tabs>
          <w:tab w:val="clear" w:pos="709"/>
        </w:tabs>
        <w:spacing w:after="60"/>
        <w:jc w:val="left"/>
        <w:rPr>
          <w:sz w:val="22"/>
          <w:szCs w:val="18"/>
        </w:rPr>
      </w:pPr>
      <w:r w:rsidRPr="00557335">
        <w:rPr>
          <w:sz w:val="22"/>
          <w:szCs w:val="18"/>
        </w:rPr>
        <w:t>c is a constant that determines the offset of the decision boundary from the origin</w:t>
      </w:r>
    </w:p>
    <w:p w14:paraId="361EA5D4" w14:textId="63F7B254" w:rsidR="00A450F5" w:rsidRPr="00557335" w:rsidRDefault="007D6FB5" w:rsidP="007D6FB5">
      <w:pPr>
        <w:numPr>
          <w:ilvl w:val="0"/>
          <w:numId w:val="3"/>
        </w:numPr>
        <w:shd w:val="clear" w:color="auto" w:fill="FFFFFF"/>
        <w:tabs>
          <w:tab w:val="clear" w:pos="709"/>
        </w:tabs>
        <w:spacing w:after="60"/>
        <w:jc w:val="left"/>
        <w:rPr>
          <w:sz w:val="22"/>
          <w:szCs w:val="18"/>
        </w:rPr>
      </w:pPr>
      <w:r w:rsidRPr="00557335">
        <w:rPr>
          <w:sz w:val="22"/>
          <w:szCs w:val="18"/>
        </w:rPr>
        <w:lastRenderedPageBreak/>
        <w:t>d is the degree of the polynomial used for the kernel function</w:t>
      </w:r>
    </w:p>
    <w:p w14:paraId="50CC7B40" w14:textId="77777777" w:rsidR="00A450F5" w:rsidRPr="00557335" w:rsidRDefault="00A450F5">
      <w:pPr>
        <w:jc w:val="both"/>
        <w:rPr>
          <w:sz w:val="22"/>
          <w:szCs w:val="18"/>
        </w:rPr>
      </w:pPr>
    </w:p>
    <w:p w14:paraId="4FA119CB" w14:textId="6D0A1243" w:rsidR="00A450F5" w:rsidRPr="00557335" w:rsidRDefault="00F00864">
      <w:pPr>
        <w:jc w:val="both"/>
        <w:rPr>
          <w:sz w:val="22"/>
          <w:szCs w:val="18"/>
        </w:rPr>
      </w:pPr>
      <w:r w:rsidRPr="00557335">
        <w:rPr>
          <w:b/>
          <w:sz w:val="22"/>
          <w:szCs w:val="18"/>
        </w:rPr>
        <w:t>Results:</w:t>
      </w:r>
      <w:r w:rsidRPr="00557335">
        <w:rPr>
          <w:sz w:val="22"/>
          <w:szCs w:val="18"/>
        </w:rPr>
        <w:t xml:space="preserve"> The output of the model tells us whether or not the driver finished with points in the race. </w:t>
      </w:r>
      <w:r w:rsidR="007E01E1" w:rsidRPr="00557335">
        <w:rPr>
          <w:sz w:val="22"/>
          <w:szCs w:val="18"/>
        </w:rPr>
        <w:t>Moreover,</w:t>
      </w:r>
      <w:r w:rsidRPr="00557335">
        <w:rPr>
          <w:sz w:val="22"/>
          <w:szCs w:val="18"/>
        </w:rPr>
        <w:t xml:space="preserve"> it should also tell us if it had a ‘podium finish’</w:t>
      </w:r>
      <w:r w:rsidR="007E01E1" w:rsidRPr="00557335">
        <w:rPr>
          <w:sz w:val="22"/>
          <w:szCs w:val="18"/>
        </w:rPr>
        <w:t xml:space="preserve"> </w:t>
      </w:r>
      <w:r w:rsidRPr="00557335">
        <w:rPr>
          <w:sz w:val="22"/>
          <w:szCs w:val="18"/>
        </w:rPr>
        <w:t>(finished 1</w:t>
      </w:r>
      <w:r w:rsidRPr="00557335">
        <w:rPr>
          <w:sz w:val="22"/>
          <w:szCs w:val="18"/>
          <w:vertAlign w:val="superscript"/>
        </w:rPr>
        <w:t>st</w:t>
      </w:r>
      <w:r w:rsidRPr="00557335">
        <w:rPr>
          <w:sz w:val="22"/>
          <w:szCs w:val="18"/>
        </w:rPr>
        <w:t>,2</w:t>
      </w:r>
      <w:r w:rsidRPr="00557335">
        <w:rPr>
          <w:sz w:val="22"/>
          <w:szCs w:val="18"/>
          <w:vertAlign w:val="superscript"/>
        </w:rPr>
        <w:t>nd</w:t>
      </w:r>
      <w:r w:rsidRPr="00557335">
        <w:rPr>
          <w:sz w:val="22"/>
          <w:szCs w:val="18"/>
        </w:rPr>
        <w:t xml:space="preserve"> or 3</w:t>
      </w:r>
      <w:r w:rsidRPr="00557335">
        <w:rPr>
          <w:sz w:val="22"/>
          <w:szCs w:val="18"/>
          <w:vertAlign w:val="superscript"/>
        </w:rPr>
        <w:t>rd</w:t>
      </w:r>
      <w:r w:rsidRPr="00557335">
        <w:rPr>
          <w:sz w:val="22"/>
          <w:szCs w:val="18"/>
        </w:rPr>
        <w:t>). Since SVM works best with floats and integers, the output gives us a number:</w:t>
      </w:r>
    </w:p>
    <w:p w14:paraId="72676EE3" w14:textId="77777777" w:rsidR="00A450F5" w:rsidRPr="00557335" w:rsidRDefault="00F00864">
      <w:pPr>
        <w:jc w:val="both"/>
        <w:rPr>
          <w:sz w:val="22"/>
          <w:szCs w:val="18"/>
        </w:rPr>
      </w:pPr>
      <w:r w:rsidRPr="00557335">
        <w:rPr>
          <w:sz w:val="22"/>
          <w:szCs w:val="18"/>
        </w:rPr>
        <w:t>1 means podium finish</w:t>
      </w:r>
    </w:p>
    <w:p w14:paraId="0515FB1F" w14:textId="77777777" w:rsidR="00A450F5" w:rsidRPr="00557335" w:rsidRDefault="00F00864">
      <w:pPr>
        <w:jc w:val="both"/>
        <w:rPr>
          <w:sz w:val="22"/>
          <w:szCs w:val="18"/>
        </w:rPr>
      </w:pPr>
      <w:r w:rsidRPr="00557335">
        <w:rPr>
          <w:sz w:val="22"/>
          <w:szCs w:val="18"/>
        </w:rPr>
        <w:t>2 means points finish</w:t>
      </w:r>
    </w:p>
    <w:p w14:paraId="3B0B1082" w14:textId="6F132166" w:rsidR="00A450F5" w:rsidRPr="00557335" w:rsidRDefault="00F00864" w:rsidP="007366C9">
      <w:pPr>
        <w:jc w:val="both"/>
        <w:rPr>
          <w:sz w:val="22"/>
          <w:szCs w:val="18"/>
        </w:rPr>
      </w:pPr>
      <w:r w:rsidRPr="00557335">
        <w:rPr>
          <w:sz w:val="22"/>
          <w:szCs w:val="18"/>
        </w:rPr>
        <w:t>3 means no points or did not finish.</w:t>
      </w:r>
    </w:p>
    <w:p w14:paraId="37DD9B01" w14:textId="6EC37D9C" w:rsidR="00A450F5" w:rsidRPr="00557335" w:rsidRDefault="00F00864" w:rsidP="007366C9">
      <w:pPr>
        <w:pStyle w:val="Heading1"/>
        <w:numPr>
          <w:ilvl w:val="0"/>
          <w:numId w:val="1"/>
        </w:numPr>
        <w:ind w:firstLine="0"/>
        <w:rPr>
          <w:bCs/>
          <w:sz w:val="24"/>
        </w:rPr>
      </w:pPr>
      <w:r w:rsidRPr="00557335">
        <w:rPr>
          <w:bCs/>
          <w:sz w:val="24"/>
        </w:rPr>
        <w:t>Classification Report</w:t>
      </w:r>
    </w:p>
    <w:p w14:paraId="6B7127DC" w14:textId="77777777" w:rsidR="007366C9" w:rsidRPr="00557335" w:rsidRDefault="007366C9" w:rsidP="007366C9">
      <w:pPr>
        <w:rPr>
          <w:sz w:val="24"/>
        </w:rPr>
      </w:pPr>
    </w:p>
    <w:p w14:paraId="4B905280" w14:textId="77777777" w:rsidR="00A450F5" w:rsidRPr="00557335" w:rsidRDefault="00F00864">
      <w:pPr>
        <w:jc w:val="left"/>
        <w:rPr>
          <w:sz w:val="22"/>
          <w:szCs w:val="18"/>
        </w:rPr>
      </w:pPr>
      <w:r w:rsidRPr="00557335">
        <w:rPr>
          <w:sz w:val="22"/>
          <w:szCs w:val="18"/>
        </w:rPr>
        <w:t>The scikit-learn classification report provides several performance metrics for a classification model, including precision, recall, and F1-score. The formulae for these metrics are:</w:t>
      </w:r>
    </w:p>
    <w:p w14:paraId="7AB9C9DE" w14:textId="77777777" w:rsidR="00A450F5" w:rsidRPr="00557335" w:rsidRDefault="00A450F5">
      <w:pPr>
        <w:jc w:val="left"/>
        <w:rPr>
          <w:sz w:val="22"/>
          <w:szCs w:val="18"/>
        </w:rPr>
      </w:pPr>
    </w:p>
    <w:p w14:paraId="448253E4" w14:textId="77777777" w:rsidR="00A450F5" w:rsidRPr="00557335" w:rsidRDefault="00F00864">
      <w:pPr>
        <w:jc w:val="left"/>
        <w:rPr>
          <w:sz w:val="22"/>
          <w:szCs w:val="18"/>
        </w:rPr>
      </w:pPr>
      <w:r w:rsidRPr="00557335">
        <w:rPr>
          <w:b/>
          <w:sz w:val="22"/>
          <w:szCs w:val="18"/>
        </w:rPr>
        <w:t>Precision</w:t>
      </w:r>
      <w:r w:rsidRPr="00557335">
        <w:rPr>
          <w:sz w:val="22"/>
          <w:szCs w:val="18"/>
        </w:rPr>
        <w:t>: Precision is the ratio of true positives (TP) to the total number of positive predictions (TP + false positives, FP). It represents the accuracy of positive predictions made by the model.</w:t>
      </w:r>
    </w:p>
    <w:p w14:paraId="56D9309D" w14:textId="77777777" w:rsidR="00A450F5" w:rsidRPr="00557335" w:rsidRDefault="00A450F5">
      <w:pPr>
        <w:jc w:val="left"/>
        <w:rPr>
          <w:sz w:val="22"/>
          <w:szCs w:val="18"/>
        </w:rPr>
      </w:pPr>
    </w:p>
    <w:p w14:paraId="652AC841" w14:textId="77777777" w:rsidR="00A450F5" w:rsidRPr="00557335" w:rsidRDefault="00F00864">
      <w:pPr>
        <w:jc w:val="left"/>
        <w:rPr>
          <w:sz w:val="22"/>
          <w:szCs w:val="18"/>
        </w:rPr>
      </w:pPr>
      <w:r w:rsidRPr="00557335">
        <w:rPr>
          <w:sz w:val="22"/>
          <w:szCs w:val="18"/>
        </w:rPr>
        <w:t>Precision = TP / (TP + FP)</w:t>
      </w:r>
    </w:p>
    <w:p w14:paraId="355161EC" w14:textId="77777777" w:rsidR="00A450F5" w:rsidRPr="00557335" w:rsidRDefault="00A450F5">
      <w:pPr>
        <w:jc w:val="left"/>
        <w:rPr>
          <w:sz w:val="22"/>
          <w:szCs w:val="18"/>
        </w:rPr>
      </w:pPr>
    </w:p>
    <w:p w14:paraId="0E265B53" w14:textId="77777777" w:rsidR="00A450F5" w:rsidRPr="00557335" w:rsidRDefault="00F00864">
      <w:pPr>
        <w:jc w:val="left"/>
        <w:rPr>
          <w:sz w:val="22"/>
          <w:szCs w:val="18"/>
        </w:rPr>
      </w:pPr>
      <w:r w:rsidRPr="00557335">
        <w:rPr>
          <w:b/>
          <w:sz w:val="22"/>
          <w:szCs w:val="18"/>
        </w:rPr>
        <w:t>Recall</w:t>
      </w:r>
      <w:r w:rsidRPr="00557335">
        <w:rPr>
          <w:sz w:val="22"/>
          <w:szCs w:val="18"/>
        </w:rPr>
        <w:t>: Recall is the ratio of true positives (TP) to the total number of actual positive instances (TP + false negatives, FN). It represents the ability of the model to identify positive instances.</w:t>
      </w:r>
    </w:p>
    <w:p w14:paraId="708A48A8" w14:textId="77777777" w:rsidR="00A450F5" w:rsidRPr="00557335" w:rsidRDefault="00A450F5">
      <w:pPr>
        <w:jc w:val="left"/>
        <w:rPr>
          <w:sz w:val="22"/>
          <w:szCs w:val="18"/>
        </w:rPr>
      </w:pPr>
    </w:p>
    <w:p w14:paraId="04123624" w14:textId="77777777" w:rsidR="00A450F5" w:rsidRPr="00557335" w:rsidRDefault="00F00864">
      <w:pPr>
        <w:jc w:val="left"/>
        <w:rPr>
          <w:sz w:val="22"/>
          <w:szCs w:val="18"/>
        </w:rPr>
      </w:pPr>
      <w:r w:rsidRPr="00557335">
        <w:rPr>
          <w:sz w:val="22"/>
          <w:szCs w:val="18"/>
        </w:rPr>
        <w:t>Recall = TP / (TP + FN)</w:t>
      </w:r>
    </w:p>
    <w:p w14:paraId="49B3C624" w14:textId="77777777" w:rsidR="00A450F5" w:rsidRPr="00557335" w:rsidRDefault="00A450F5">
      <w:pPr>
        <w:jc w:val="left"/>
        <w:rPr>
          <w:sz w:val="22"/>
          <w:szCs w:val="18"/>
        </w:rPr>
      </w:pPr>
    </w:p>
    <w:p w14:paraId="10C51C5C" w14:textId="77777777" w:rsidR="00A450F5" w:rsidRPr="00557335" w:rsidRDefault="00F00864">
      <w:pPr>
        <w:jc w:val="left"/>
        <w:rPr>
          <w:sz w:val="22"/>
          <w:szCs w:val="18"/>
        </w:rPr>
      </w:pPr>
      <w:r w:rsidRPr="00557335">
        <w:rPr>
          <w:b/>
          <w:sz w:val="22"/>
          <w:szCs w:val="18"/>
        </w:rPr>
        <w:t>F1-score:</w:t>
      </w:r>
      <w:r w:rsidRPr="00557335">
        <w:rPr>
          <w:sz w:val="22"/>
          <w:szCs w:val="18"/>
        </w:rPr>
        <w:t xml:space="preserve"> The F1-score is the harmonic mean of precision and recall, and provides a balanced measure of the model's performance.</w:t>
      </w:r>
    </w:p>
    <w:p w14:paraId="74DDC19F" w14:textId="77777777" w:rsidR="00A450F5" w:rsidRPr="00557335" w:rsidRDefault="00A450F5">
      <w:pPr>
        <w:jc w:val="left"/>
        <w:rPr>
          <w:sz w:val="22"/>
          <w:szCs w:val="18"/>
        </w:rPr>
      </w:pPr>
    </w:p>
    <w:p w14:paraId="7A59E68C" w14:textId="77777777" w:rsidR="00A450F5" w:rsidRPr="00557335" w:rsidRDefault="00F00864">
      <w:pPr>
        <w:jc w:val="left"/>
        <w:rPr>
          <w:sz w:val="22"/>
          <w:szCs w:val="18"/>
        </w:rPr>
      </w:pPr>
      <w:r w:rsidRPr="00557335">
        <w:rPr>
          <w:sz w:val="22"/>
          <w:szCs w:val="18"/>
        </w:rPr>
        <w:t>F1-score = 2 * (precision * recall) / (precision + recall)</w:t>
      </w:r>
    </w:p>
    <w:p w14:paraId="65EE7760" w14:textId="77777777" w:rsidR="00A450F5" w:rsidRPr="00557335" w:rsidRDefault="00A450F5">
      <w:pPr>
        <w:jc w:val="left"/>
        <w:rPr>
          <w:sz w:val="22"/>
          <w:szCs w:val="18"/>
        </w:rPr>
      </w:pPr>
    </w:p>
    <w:p w14:paraId="08669B15" w14:textId="77777777" w:rsidR="00A450F5" w:rsidRPr="00557335" w:rsidRDefault="00F00864">
      <w:pPr>
        <w:jc w:val="left"/>
        <w:rPr>
          <w:sz w:val="22"/>
          <w:szCs w:val="18"/>
        </w:rPr>
      </w:pPr>
      <w:r w:rsidRPr="00557335">
        <w:rPr>
          <w:b/>
          <w:sz w:val="22"/>
          <w:szCs w:val="18"/>
        </w:rPr>
        <w:t>Support</w:t>
      </w:r>
      <w:r w:rsidRPr="00557335">
        <w:rPr>
          <w:sz w:val="22"/>
          <w:szCs w:val="18"/>
        </w:rPr>
        <w:t>: The support is the number of instances in each class.</w:t>
      </w:r>
    </w:p>
    <w:p w14:paraId="63583C1C" w14:textId="77777777" w:rsidR="00A450F5" w:rsidRPr="00557335" w:rsidRDefault="00A450F5">
      <w:pPr>
        <w:jc w:val="left"/>
        <w:rPr>
          <w:sz w:val="22"/>
          <w:szCs w:val="18"/>
        </w:rPr>
      </w:pPr>
    </w:p>
    <w:p w14:paraId="4B06E2F3" w14:textId="77777777" w:rsidR="00A450F5" w:rsidRPr="00557335" w:rsidRDefault="00F00864">
      <w:pPr>
        <w:jc w:val="left"/>
        <w:rPr>
          <w:sz w:val="22"/>
          <w:szCs w:val="18"/>
        </w:rPr>
      </w:pPr>
      <w:r w:rsidRPr="00557335">
        <w:rPr>
          <w:sz w:val="22"/>
          <w:szCs w:val="18"/>
        </w:rPr>
        <w:t>The scikit-learn classification report provides these metrics for each class in the classification problem, as well as an overall weighted average.</w:t>
      </w:r>
    </w:p>
    <w:p w14:paraId="623D69E1" w14:textId="77777777" w:rsidR="00A450F5" w:rsidRPr="00557335" w:rsidRDefault="00A450F5">
      <w:pPr>
        <w:jc w:val="left"/>
        <w:rPr>
          <w:sz w:val="22"/>
          <w:szCs w:val="18"/>
        </w:rPr>
      </w:pPr>
    </w:p>
    <w:p w14:paraId="6913C244" w14:textId="77777777" w:rsidR="00A450F5" w:rsidRPr="00557335" w:rsidRDefault="00F00864">
      <w:pPr>
        <w:shd w:val="clear" w:color="auto" w:fill="FFFFFF"/>
        <w:spacing w:after="60"/>
        <w:jc w:val="left"/>
        <w:rPr>
          <w:sz w:val="22"/>
          <w:szCs w:val="18"/>
        </w:rPr>
      </w:pPr>
      <w:r w:rsidRPr="00557335">
        <w:rPr>
          <w:sz w:val="22"/>
          <w:szCs w:val="18"/>
        </w:rPr>
        <w:t>The below table compares the classification reports for the linear and polynomial kernels.</w:t>
      </w:r>
    </w:p>
    <w:p w14:paraId="36108943" w14:textId="77777777" w:rsidR="00A450F5" w:rsidRPr="00557335" w:rsidRDefault="00A450F5">
      <w:pPr>
        <w:shd w:val="clear" w:color="auto" w:fill="FFFFFF"/>
        <w:spacing w:after="60"/>
        <w:jc w:val="left"/>
        <w:rPr>
          <w:sz w:val="22"/>
          <w:szCs w:val="18"/>
        </w:rPr>
      </w:pPr>
    </w:p>
    <w:p w14:paraId="336EB206" w14:textId="77777777" w:rsidR="00A450F5" w:rsidRPr="00557335" w:rsidRDefault="00F00864">
      <w:pPr>
        <w:shd w:val="clear" w:color="auto" w:fill="FFFFFF"/>
        <w:spacing w:after="60"/>
        <w:rPr>
          <w:sz w:val="22"/>
          <w:szCs w:val="18"/>
        </w:rPr>
      </w:pPr>
      <w:r w:rsidRPr="00557335">
        <w:rPr>
          <w:sz w:val="22"/>
          <w:szCs w:val="18"/>
        </w:rPr>
        <w:t>Table 1: Comparing precision</w:t>
      </w:r>
    </w:p>
    <w:tbl>
      <w:tblPr>
        <w:tblW w:w="4320" w:type="dxa"/>
        <w:tblLayout w:type="fixed"/>
        <w:tblLook w:val="04A0" w:firstRow="1" w:lastRow="0" w:firstColumn="1" w:lastColumn="0" w:noHBand="0" w:noVBand="1"/>
      </w:tblPr>
      <w:tblGrid>
        <w:gridCol w:w="1261"/>
        <w:gridCol w:w="998"/>
        <w:gridCol w:w="816"/>
        <w:gridCol w:w="1245"/>
      </w:tblGrid>
      <w:tr w:rsidR="00A450F5" w:rsidRPr="00557335" w14:paraId="6999716C" w14:textId="77777777">
        <w:trPr>
          <w:trHeight w:val="300"/>
        </w:trPr>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B04C20" w14:textId="77777777" w:rsidR="00A450F5" w:rsidRPr="00557335" w:rsidRDefault="00F00864">
            <w:pPr>
              <w:widowControl w:val="0"/>
              <w:jc w:val="left"/>
              <w:rPr>
                <w:color w:val="000000"/>
                <w:sz w:val="22"/>
                <w:szCs w:val="18"/>
                <w:lang w:eastAsia="en-US" w:bidi="ar-SA"/>
              </w:rPr>
            </w:pPr>
            <w:r w:rsidRPr="00557335">
              <w:rPr>
                <w:color w:val="000000"/>
                <w:sz w:val="22"/>
                <w:szCs w:val="18"/>
                <w:lang w:eastAsia="en-US" w:bidi="ar-SA"/>
              </w:rPr>
              <w:t> </w:t>
            </w:r>
          </w:p>
        </w:tc>
        <w:tc>
          <w:tcPr>
            <w:tcW w:w="3059" w:type="dxa"/>
            <w:gridSpan w:val="3"/>
            <w:tcBorders>
              <w:top w:val="single" w:sz="4" w:space="0" w:color="000000"/>
              <w:bottom w:val="single" w:sz="4" w:space="0" w:color="000000"/>
              <w:right w:val="single" w:sz="4" w:space="0" w:color="000000"/>
            </w:tcBorders>
            <w:shd w:val="clear" w:color="auto" w:fill="auto"/>
            <w:vAlign w:val="bottom"/>
          </w:tcPr>
          <w:p w14:paraId="5E652716" w14:textId="77777777" w:rsidR="00A450F5" w:rsidRPr="00557335" w:rsidRDefault="00F00864">
            <w:pPr>
              <w:widowControl w:val="0"/>
              <w:rPr>
                <w:color w:val="000000"/>
                <w:sz w:val="22"/>
                <w:szCs w:val="18"/>
                <w:lang w:eastAsia="en-US" w:bidi="ar-SA"/>
              </w:rPr>
            </w:pPr>
            <w:r w:rsidRPr="00557335">
              <w:rPr>
                <w:color w:val="000000"/>
                <w:sz w:val="22"/>
                <w:szCs w:val="18"/>
                <w:lang w:eastAsia="en-US" w:bidi="ar-SA"/>
              </w:rPr>
              <w:t>Precision</w:t>
            </w:r>
          </w:p>
        </w:tc>
      </w:tr>
      <w:tr w:rsidR="00A450F5" w:rsidRPr="00557335" w14:paraId="4331E67F" w14:textId="77777777">
        <w:trPr>
          <w:trHeight w:val="300"/>
        </w:trPr>
        <w:tc>
          <w:tcPr>
            <w:tcW w:w="1260" w:type="dxa"/>
            <w:tcBorders>
              <w:left w:val="single" w:sz="4" w:space="0" w:color="000000"/>
              <w:bottom w:val="single" w:sz="4" w:space="0" w:color="000000"/>
              <w:right w:val="single" w:sz="4" w:space="0" w:color="000000"/>
            </w:tcBorders>
            <w:shd w:val="clear" w:color="auto" w:fill="auto"/>
            <w:vAlign w:val="bottom"/>
          </w:tcPr>
          <w:p w14:paraId="3EA134CB" w14:textId="77777777" w:rsidR="00A450F5" w:rsidRPr="00557335" w:rsidRDefault="00F00864">
            <w:pPr>
              <w:widowControl w:val="0"/>
              <w:jc w:val="left"/>
              <w:rPr>
                <w:color w:val="000000"/>
                <w:sz w:val="22"/>
                <w:szCs w:val="18"/>
                <w:lang w:eastAsia="en-US" w:bidi="ar-SA"/>
              </w:rPr>
            </w:pPr>
            <w:r w:rsidRPr="00557335">
              <w:rPr>
                <w:color w:val="000000"/>
                <w:sz w:val="22"/>
                <w:szCs w:val="18"/>
                <w:lang w:eastAsia="en-US" w:bidi="ar-SA"/>
              </w:rPr>
              <w:t> </w:t>
            </w:r>
          </w:p>
        </w:tc>
        <w:tc>
          <w:tcPr>
            <w:tcW w:w="998" w:type="dxa"/>
            <w:tcBorders>
              <w:bottom w:val="single" w:sz="4" w:space="0" w:color="000000"/>
              <w:right w:val="single" w:sz="4" w:space="0" w:color="000000"/>
            </w:tcBorders>
            <w:shd w:val="clear" w:color="auto" w:fill="auto"/>
            <w:vAlign w:val="center"/>
          </w:tcPr>
          <w:p w14:paraId="4973338D" w14:textId="77777777" w:rsidR="00A450F5" w:rsidRPr="00557335" w:rsidRDefault="00F00864">
            <w:pPr>
              <w:widowControl w:val="0"/>
              <w:rPr>
                <w:color w:val="000000"/>
                <w:sz w:val="22"/>
                <w:szCs w:val="18"/>
                <w:lang w:eastAsia="en-US" w:bidi="ar-SA"/>
              </w:rPr>
            </w:pPr>
            <w:r w:rsidRPr="00557335">
              <w:rPr>
                <w:color w:val="000000"/>
                <w:sz w:val="22"/>
                <w:szCs w:val="18"/>
                <w:lang w:eastAsia="en-US" w:bidi="ar-SA"/>
              </w:rPr>
              <w:t>Podium</w:t>
            </w:r>
          </w:p>
        </w:tc>
        <w:tc>
          <w:tcPr>
            <w:tcW w:w="816" w:type="dxa"/>
            <w:tcBorders>
              <w:bottom w:val="single" w:sz="4" w:space="0" w:color="000000"/>
              <w:right w:val="single" w:sz="4" w:space="0" w:color="000000"/>
            </w:tcBorders>
            <w:shd w:val="clear" w:color="auto" w:fill="auto"/>
            <w:vAlign w:val="center"/>
          </w:tcPr>
          <w:p w14:paraId="638D7FF6" w14:textId="77777777" w:rsidR="00A450F5" w:rsidRPr="00557335" w:rsidRDefault="00F00864">
            <w:pPr>
              <w:widowControl w:val="0"/>
              <w:rPr>
                <w:color w:val="000000"/>
                <w:sz w:val="22"/>
                <w:szCs w:val="18"/>
                <w:lang w:eastAsia="en-US" w:bidi="ar-SA"/>
              </w:rPr>
            </w:pPr>
            <w:r w:rsidRPr="00557335">
              <w:rPr>
                <w:color w:val="000000"/>
                <w:sz w:val="22"/>
                <w:szCs w:val="18"/>
                <w:lang w:eastAsia="en-US" w:bidi="ar-SA"/>
              </w:rPr>
              <w:t xml:space="preserve">Points </w:t>
            </w:r>
          </w:p>
        </w:tc>
        <w:tc>
          <w:tcPr>
            <w:tcW w:w="1245" w:type="dxa"/>
            <w:tcBorders>
              <w:bottom w:val="single" w:sz="4" w:space="0" w:color="000000"/>
              <w:right w:val="single" w:sz="4" w:space="0" w:color="000000"/>
            </w:tcBorders>
            <w:shd w:val="clear" w:color="auto" w:fill="auto"/>
            <w:vAlign w:val="center"/>
          </w:tcPr>
          <w:p w14:paraId="4672F51B" w14:textId="77777777" w:rsidR="00A450F5" w:rsidRPr="00557335" w:rsidRDefault="00F00864">
            <w:pPr>
              <w:widowControl w:val="0"/>
              <w:rPr>
                <w:color w:val="000000"/>
                <w:sz w:val="22"/>
                <w:szCs w:val="18"/>
                <w:lang w:eastAsia="en-US" w:bidi="ar-SA"/>
              </w:rPr>
            </w:pPr>
            <w:r w:rsidRPr="00557335">
              <w:rPr>
                <w:color w:val="000000"/>
                <w:sz w:val="22"/>
                <w:szCs w:val="18"/>
                <w:lang w:eastAsia="en-US" w:bidi="ar-SA"/>
              </w:rPr>
              <w:t>No points</w:t>
            </w:r>
          </w:p>
        </w:tc>
      </w:tr>
      <w:tr w:rsidR="00A450F5" w:rsidRPr="00557335" w14:paraId="003E48EB" w14:textId="77777777">
        <w:trPr>
          <w:trHeight w:val="288"/>
        </w:trPr>
        <w:tc>
          <w:tcPr>
            <w:tcW w:w="1260" w:type="dxa"/>
            <w:tcBorders>
              <w:left w:val="single" w:sz="4" w:space="0" w:color="000000"/>
              <w:bottom w:val="single" w:sz="4" w:space="0" w:color="000000"/>
              <w:right w:val="single" w:sz="4" w:space="0" w:color="000000"/>
            </w:tcBorders>
            <w:shd w:val="clear" w:color="auto" w:fill="auto"/>
            <w:vAlign w:val="bottom"/>
          </w:tcPr>
          <w:p w14:paraId="6C64803C"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Linear</w:t>
            </w:r>
          </w:p>
        </w:tc>
        <w:tc>
          <w:tcPr>
            <w:tcW w:w="998" w:type="dxa"/>
            <w:tcBorders>
              <w:bottom w:val="single" w:sz="4" w:space="0" w:color="000000"/>
              <w:right w:val="single" w:sz="4" w:space="0" w:color="000000"/>
            </w:tcBorders>
            <w:shd w:val="clear" w:color="auto" w:fill="auto"/>
            <w:vAlign w:val="bottom"/>
          </w:tcPr>
          <w:p w14:paraId="66985F6D"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1</w:t>
            </w:r>
          </w:p>
        </w:tc>
        <w:tc>
          <w:tcPr>
            <w:tcW w:w="816" w:type="dxa"/>
            <w:tcBorders>
              <w:bottom w:val="single" w:sz="4" w:space="0" w:color="000000"/>
              <w:right w:val="single" w:sz="4" w:space="0" w:color="000000"/>
            </w:tcBorders>
            <w:shd w:val="clear" w:color="auto" w:fill="auto"/>
            <w:vAlign w:val="bottom"/>
          </w:tcPr>
          <w:p w14:paraId="7E91CC82"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0.9</w:t>
            </w:r>
          </w:p>
        </w:tc>
        <w:tc>
          <w:tcPr>
            <w:tcW w:w="1245" w:type="dxa"/>
            <w:tcBorders>
              <w:bottom w:val="single" w:sz="4" w:space="0" w:color="000000"/>
              <w:right w:val="single" w:sz="4" w:space="0" w:color="000000"/>
            </w:tcBorders>
            <w:shd w:val="clear" w:color="auto" w:fill="auto"/>
            <w:vAlign w:val="bottom"/>
          </w:tcPr>
          <w:p w14:paraId="3A5F975B"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1</w:t>
            </w:r>
          </w:p>
        </w:tc>
      </w:tr>
      <w:tr w:rsidR="00A450F5" w:rsidRPr="00557335" w14:paraId="1728AC6B" w14:textId="77777777">
        <w:trPr>
          <w:trHeight w:val="300"/>
        </w:trPr>
        <w:tc>
          <w:tcPr>
            <w:tcW w:w="1260" w:type="dxa"/>
            <w:tcBorders>
              <w:left w:val="single" w:sz="4" w:space="0" w:color="000000"/>
              <w:bottom w:val="single" w:sz="4" w:space="0" w:color="000000"/>
              <w:right w:val="single" w:sz="4" w:space="0" w:color="000000"/>
            </w:tcBorders>
            <w:shd w:val="clear" w:color="auto" w:fill="auto"/>
            <w:vAlign w:val="bottom"/>
          </w:tcPr>
          <w:p w14:paraId="707FFE17"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Polynomial</w:t>
            </w:r>
          </w:p>
        </w:tc>
        <w:tc>
          <w:tcPr>
            <w:tcW w:w="998" w:type="dxa"/>
            <w:tcBorders>
              <w:bottom w:val="single" w:sz="4" w:space="0" w:color="000000"/>
              <w:right w:val="single" w:sz="4" w:space="0" w:color="000000"/>
            </w:tcBorders>
            <w:shd w:val="clear" w:color="auto" w:fill="auto"/>
            <w:vAlign w:val="bottom"/>
          </w:tcPr>
          <w:p w14:paraId="7943A453"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0.98</w:t>
            </w:r>
          </w:p>
        </w:tc>
        <w:tc>
          <w:tcPr>
            <w:tcW w:w="816" w:type="dxa"/>
            <w:tcBorders>
              <w:bottom w:val="single" w:sz="4" w:space="0" w:color="000000"/>
              <w:right w:val="single" w:sz="4" w:space="0" w:color="000000"/>
            </w:tcBorders>
            <w:shd w:val="clear" w:color="auto" w:fill="auto"/>
            <w:vAlign w:val="bottom"/>
          </w:tcPr>
          <w:p w14:paraId="33040900"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0.96</w:t>
            </w:r>
          </w:p>
        </w:tc>
        <w:tc>
          <w:tcPr>
            <w:tcW w:w="1245" w:type="dxa"/>
            <w:tcBorders>
              <w:bottom w:val="single" w:sz="4" w:space="0" w:color="000000"/>
              <w:right w:val="single" w:sz="4" w:space="0" w:color="000000"/>
            </w:tcBorders>
            <w:shd w:val="clear" w:color="auto" w:fill="auto"/>
            <w:vAlign w:val="bottom"/>
          </w:tcPr>
          <w:p w14:paraId="3CDA20CA"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0.94</w:t>
            </w:r>
          </w:p>
        </w:tc>
      </w:tr>
    </w:tbl>
    <w:p w14:paraId="0E6B3FD8" w14:textId="77777777" w:rsidR="00A450F5" w:rsidRPr="00557335" w:rsidRDefault="00A450F5">
      <w:pPr>
        <w:shd w:val="clear" w:color="auto" w:fill="FFFFFF"/>
        <w:spacing w:after="60"/>
        <w:rPr>
          <w:sz w:val="22"/>
          <w:szCs w:val="18"/>
        </w:rPr>
      </w:pPr>
    </w:p>
    <w:p w14:paraId="437CF312" w14:textId="77777777" w:rsidR="00A450F5" w:rsidRPr="00557335" w:rsidRDefault="00F00864">
      <w:pPr>
        <w:shd w:val="clear" w:color="auto" w:fill="FFFFFF"/>
        <w:spacing w:after="60"/>
        <w:rPr>
          <w:sz w:val="22"/>
          <w:szCs w:val="18"/>
        </w:rPr>
      </w:pPr>
      <w:r w:rsidRPr="00557335">
        <w:rPr>
          <w:sz w:val="22"/>
          <w:szCs w:val="18"/>
        </w:rPr>
        <w:t>Table 2: Comparing Recall</w:t>
      </w:r>
    </w:p>
    <w:tbl>
      <w:tblPr>
        <w:tblW w:w="4321" w:type="dxa"/>
        <w:tblLayout w:type="fixed"/>
        <w:tblLook w:val="04A0" w:firstRow="1" w:lastRow="0" w:firstColumn="1" w:lastColumn="0" w:noHBand="0" w:noVBand="1"/>
      </w:tblPr>
      <w:tblGrid>
        <w:gridCol w:w="1261"/>
        <w:gridCol w:w="999"/>
        <w:gridCol w:w="817"/>
        <w:gridCol w:w="1244"/>
      </w:tblGrid>
      <w:tr w:rsidR="00A450F5" w:rsidRPr="00557335" w14:paraId="2FFD3F42" w14:textId="77777777">
        <w:trPr>
          <w:trHeight w:val="288"/>
        </w:trPr>
        <w:tc>
          <w:tcPr>
            <w:tcW w:w="12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85DCD2" w14:textId="77777777" w:rsidR="00A450F5" w:rsidRPr="00557335" w:rsidRDefault="00F00864">
            <w:pPr>
              <w:widowControl w:val="0"/>
              <w:jc w:val="left"/>
              <w:rPr>
                <w:color w:val="000000"/>
                <w:sz w:val="22"/>
                <w:szCs w:val="18"/>
                <w:lang w:eastAsia="en-US" w:bidi="ar-SA"/>
              </w:rPr>
            </w:pPr>
            <w:r w:rsidRPr="00557335">
              <w:rPr>
                <w:color w:val="000000"/>
                <w:sz w:val="22"/>
                <w:szCs w:val="18"/>
                <w:lang w:eastAsia="en-US" w:bidi="ar-SA"/>
              </w:rPr>
              <w:t> </w:t>
            </w:r>
          </w:p>
        </w:tc>
        <w:tc>
          <w:tcPr>
            <w:tcW w:w="3060" w:type="dxa"/>
            <w:gridSpan w:val="3"/>
            <w:tcBorders>
              <w:top w:val="single" w:sz="4" w:space="0" w:color="000000"/>
              <w:bottom w:val="single" w:sz="4" w:space="0" w:color="000000"/>
              <w:right w:val="single" w:sz="4" w:space="0" w:color="000000"/>
            </w:tcBorders>
            <w:shd w:val="clear" w:color="auto" w:fill="auto"/>
            <w:vAlign w:val="bottom"/>
          </w:tcPr>
          <w:p w14:paraId="4975319D" w14:textId="77777777" w:rsidR="00A450F5" w:rsidRPr="00557335" w:rsidRDefault="00F00864">
            <w:pPr>
              <w:widowControl w:val="0"/>
              <w:rPr>
                <w:color w:val="000000"/>
                <w:sz w:val="22"/>
                <w:szCs w:val="18"/>
                <w:lang w:eastAsia="en-US" w:bidi="ar-SA"/>
              </w:rPr>
            </w:pPr>
            <w:r w:rsidRPr="00557335">
              <w:rPr>
                <w:color w:val="000000"/>
                <w:sz w:val="22"/>
                <w:szCs w:val="18"/>
                <w:lang w:eastAsia="en-US" w:bidi="ar-SA"/>
              </w:rPr>
              <w:t>Recall</w:t>
            </w:r>
          </w:p>
        </w:tc>
      </w:tr>
      <w:tr w:rsidR="00A450F5" w:rsidRPr="00557335" w14:paraId="635C8FAC" w14:textId="77777777">
        <w:trPr>
          <w:trHeight w:val="288"/>
        </w:trPr>
        <w:tc>
          <w:tcPr>
            <w:tcW w:w="1260" w:type="dxa"/>
            <w:tcBorders>
              <w:left w:val="single" w:sz="4" w:space="0" w:color="000000"/>
              <w:bottom w:val="single" w:sz="4" w:space="0" w:color="000000"/>
              <w:right w:val="single" w:sz="4" w:space="0" w:color="000000"/>
            </w:tcBorders>
            <w:shd w:val="clear" w:color="auto" w:fill="auto"/>
            <w:vAlign w:val="bottom"/>
          </w:tcPr>
          <w:p w14:paraId="21709E0C" w14:textId="77777777" w:rsidR="00A450F5" w:rsidRPr="00557335" w:rsidRDefault="00F00864">
            <w:pPr>
              <w:widowControl w:val="0"/>
              <w:jc w:val="left"/>
              <w:rPr>
                <w:color w:val="000000"/>
                <w:sz w:val="22"/>
                <w:szCs w:val="18"/>
                <w:lang w:eastAsia="en-US" w:bidi="ar-SA"/>
              </w:rPr>
            </w:pPr>
            <w:r w:rsidRPr="00557335">
              <w:rPr>
                <w:color w:val="000000"/>
                <w:sz w:val="22"/>
                <w:szCs w:val="18"/>
                <w:lang w:eastAsia="en-US" w:bidi="ar-SA"/>
              </w:rPr>
              <w:t> </w:t>
            </w:r>
          </w:p>
        </w:tc>
        <w:tc>
          <w:tcPr>
            <w:tcW w:w="999" w:type="dxa"/>
            <w:tcBorders>
              <w:bottom w:val="single" w:sz="4" w:space="0" w:color="000000"/>
              <w:right w:val="single" w:sz="4" w:space="0" w:color="000000"/>
            </w:tcBorders>
            <w:shd w:val="clear" w:color="auto" w:fill="auto"/>
            <w:vAlign w:val="center"/>
          </w:tcPr>
          <w:p w14:paraId="786BE861" w14:textId="77777777" w:rsidR="00A450F5" w:rsidRPr="00557335" w:rsidRDefault="00F00864">
            <w:pPr>
              <w:widowControl w:val="0"/>
              <w:rPr>
                <w:color w:val="000000"/>
                <w:sz w:val="22"/>
                <w:szCs w:val="18"/>
                <w:lang w:eastAsia="en-US" w:bidi="ar-SA"/>
              </w:rPr>
            </w:pPr>
            <w:r w:rsidRPr="00557335">
              <w:rPr>
                <w:color w:val="000000"/>
                <w:sz w:val="22"/>
                <w:szCs w:val="18"/>
                <w:lang w:eastAsia="en-US" w:bidi="ar-SA"/>
              </w:rPr>
              <w:t>Podium</w:t>
            </w:r>
          </w:p>
        </w:tc>
        <w:tc>
          <w:tcPr>
            <w:tcW w:w="817" w:type="dxa"/>
            <w:tcBorders>
              <w:bottom w:val="single" w:sz="4" w:space="0" w:color="000000"/>
              <w:right w:val="single" w:sz="4" w:space="0" w:color="000000"/>
            </w:tcBorders>
            <w:shd w:val="clear" w:color="auto" w:fill="auto"/>
            <w:vAlign w:val="center"/>
          </w:tcPr>
          <w:p w14:paraId="5EBED004" w14:textId="77777777" w:rsidR="00A450F5" w:rsidRPr="00557335" w:rsidRDefault="00F00864">
            <w:pPr>
              <w:widowControl w:val="0"/>
              <w:rPr>
                <w:color w:val="000000"/>
                <w:sz w:val="22"/>
                <w:szCs w:val="18"/>
                <w:lang w:eastAsia="en-US" w:bidi="ar-SA"/>
              </w:rPr>
            </w:pPr>
            <w:r w:rsidRPr="00557335">
              <w:rPr>
                <w:color w:val="000000"/>
                <w:sz w:val="22"/>
                <w:szCs w:val="18"/>
                <w:lang w:eastAsia="en-US" w:bidi="ar-SA"/>
              </w:rPr>
              <w:t xml:space="preserve">Points </w:t>
            </w:r>
          </w:p>
        </w:tc>
        <w:tc>
          <w:tcPr>
            <w:tcW w:w="1244" w:type="dxa"/>
            <w:tcBorders>
              <w:bottom w:val="single" w:sz="4" w:space="0" w:color="000000"/>
              <w:right w:val="single" w:sz="4" w:space="0" w:color="000000"/>
            </w:tcBorders>
            <w:shd w:val="clear" w:color="auto" w:fill="auto"/>
            <w:vAlign w:val="center"/>
          </w:tcPr>
          <w:p w14:paraId="593F102E" w14:textId="77777777" w:rsidR="00A450F5" w:rsidRPr="00557335" w:rsidRDefault="00F00864">
            <w:pPr>
              <w:widowControl w:val="0"/>
              <w:rPr>
                <w:color w:val="000000"/>
                <w:sz w:val="22"/>
                <w:szCs w:val="18"/>
                <w:lang w:eastAsia="en-US" w:bidi="ar-SA"/>
              </w:rPr>
            </w:pPr>
            <w:r w:rsidRPr="00557335">
              <w:rPr>
                <w:color w:val="000000"/>
                <w:sz w:val="22"/>
                <w:szCs w:val="18"/>
                <w:lang w:eastAsia="en-US" w:bidi="ar-SA"/>
              </w:rPr>
              <w:t>No Points</w:t>
            </w:r>
          </w:p>
        </w:tc>
      </w:tr>
      <w:tr w:rsidR="00A450F5" w:rsidRPr="00557335" w14:paraId="418F6523" w14:textId="77777777">
        <w:trPr>
          <w:trHeight w:val="288"/>
        </w:trPr>
        <w:tc>
          <w:tcPr>
            <w:tcW w:w="1260" w:type="dxa"/>
            <w:tcBorders>
              <w:left w:val="single" w:sz="4" w:space="0" w:color="000000"/>
              <w:bottom w:val="single" w:sz="4" w:space="0" w:color="000000"/>
              <w:right w:val="single" w:sz="4" w:space="0" w:color="000000"/>
            </w:tcBorders>
            <w:shd w:val="clear" w:color="auto" w:fill="auto"/>
            <w:vAlign w:val="bottom"/>
          </w:tcPr>
          <w:p w14:paraId="7100A6F4"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Linear</w:t>
            </w:r>
          </w:p>
        </w:tc>
        <w:tc>
          <w:tcPr>
            <w:tcW w:w="999" w:type="dxa"/>
            <w:tcBorders>
              <w:bottom w:val="single" w:sz="4" w:space="0" w:color="000000"/>
              <w:right w:val="single" w:sz="4" w:space="0" w:color="000000"/>
            </w:tcBorders>
            <w:shd w:val="clear" w:color="auto" w:fill="auto"/>
            <w:vAlign w:val="bottom"/>
          </w:tcPr>
          <w:p w14:paraId="4111C6F1"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0.95</w:t>
            </w:r>
          </w:p>
        </w:tc>
        <w:tc>
          <w:tcPr>
            <w:tcW w:w="817" w:type="dxa"/>
            <w:tcBorders>
              <w:bottom w:val="single" w:sz="4" w:space="0" w:color="000000"/>
              <w:right w:val="single" w:sz="4" w:space="0" w:color="000000"/>
            </w:tcBorders>
            <w:shd w:val="clear" w:color="auto" w:fill="auto"/>
            <w:vAlign w:val="bottom"/>
          </w:tcPr>
          <w:p w14:paraId="6209DF65"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1</w:t>
            </w:r>
          </w:p>
        </w:tc>
        <w:tc>
          <w:tcPr>
            <w:tcW w:w="1244" w:type="dxa"/>
            <w:tcBorders>
              <w:bottom w:val="single" w:sz="4" w:space="0" w:color="000000"/>
              <w:right w:val="single" w:sz="4" w:space="0" w:color="000000"/>
            </w:tcBorders>
            <w:shd w:val="clear" w:color="auto" w:fill="auto"/>
            <w:vAlign w:val="bottom"/>
          </w:tcPr>
          <w:p w14:paraId="2FCC0959"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0.97</w:t>
            </w:r>
          </w:p>
        </w:tc>
      </w:tr>
      <w:tr w:rsidR="00A450F5" w:rsidRPr="00557335" w14:paraId="33A3D0C3" w14:textId="77777777">
        <w:trPr>
          <w:trHeight w:val="288"/>
        </w:trPr>
        <w:tc>
          <w:tcPr>
            <w:tcW w:w="1260" w:type="dxa"/>
            <w:tcBorders>
              <w:left w:val="single" w:sz="4" w:space="0" w:color="000000"/>
              <w:bottom w:val="single" w:sz="4" w:space="0" w:color="000000"/>
              <w:right w:val="single" w:sz="4" w:space="0" w:color="000000"/>
            </w:tcBorders>
            <w:shd w:val="clear" w:color="auto" w:fill="auto"/>
            <w:vAlign w:val="bottom"/>
          </w:tcPr>
          <w:p w14:paraId="3527C655"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Polynomial</w:t>
            </w:r>
          </w:p>
        </w:tc>
        <w:tc>
          <w:tcPr>
            <w:tcW w:w="999" w:type="dxa"/>
            <w:tcBorders>
              <w:bottom w:val="single" w:sz="4" w:space="0" w:color="000000"/>
              <w:right w:val="single" w:sz="4" w:space="0" w:color="000000"/>
            </w:tcBorders>
            <w:shd w:val="clear" w:color="auto" w:fill="auto"/>
            <w:vAlign w:val="bottom"/>
          </w:tcPr>
          <w:p w14:paraId="51F083D1"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0.99</w:t>
            </w:r>
          </w:p>
        </w:tc>
        <w:tc>
          <w:tcPr>
            <w:tcW w:w="817" w:type="dxa"/>
            <w:tcBorders>
              <w:bottom w:val="single" w:sz="4" w:space="0" w:color="000000"/>
              <w:right w:val="single" w:sz="4" w:space="0" w:color="000000"/>
            </w:tcBorders>
            <w:shd w:val="clear" w:color="auto" w:fill="auto"/>
            <w:vAlign w:val="bottom"/>
          </w:tcPr>
          <w:p w14:paraId="12FDDA12"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0.91</w:t>
            </w:r>
          </w:p>
        </w:tc>
        <w:tc>
          <w:tcPr>
            <w:tcW w:w="1244" w:type="dxa"/>
            <w:tcBorders>
              <w:bottom w:val="single" w:sz="4" w:space="0" w:color="000000"/>
              <w:right w:val="single" w:sz="4" w:space="0" w:color="000000"/>
            </w:tcBorders>
            <w:shd w:val="clear" w:color="auto" w:fill="auto"/>
            <w:vAlign w:val="bottom"/>
          </w:tcPr>
          <w:p w14:paraId="2FA3A2A8"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0.97</w:t>
            </w:r>
          </w:p>
        </w:tc>
      </w:tr>
    </w:tbl>
    <w:p w14:paraId="62C2D078" w14:textId="77777777" w:rsidR="00A450F5" w:rsidRPr="00557335" w:rsidRDefault="00A450F5">
      <w:pPr>
        <w:shd w:val="clear" w:color="auto" w:fill="FFFFFF"/>
        <w:spacing w:after="60"/>
        <w:jc w:val="left"/>
        <w:rPr>
          <w:sz w:val="22"/>
          <w:szCs w:val="18"/>
        </w:rPr>
      </w:pPr>
    </w:p>
    <w:p w14:paraId="66C47C5C" w14:textId="77777777" w:rsidR="00A450F5" w:rsidRPr="00557335" w:rsidRDefault="00F00864">
      <w:pPr>
        <w:shd w:val="clear" w:color="auto" w:fill="FFFFFF"/>
        <w:spacing w:after="60"/>
        <w:rPr>
          <w:sz w:val="22"/>
          <w:szCs w:val="18"/>
        </w:rPr>
      </w:pPr>
      <w:r w:rsidRPr="00557335">
        <w:rPr>
          <w:sz w:val="22"/>
          <w:szCs w:val="18"/>
        </w:rPr>
        <w:t>Table 3: Comparing f1-score</w:t>
      </w:r>
    </w:p>
    <w:tbl>
      <w:tblPr>
        <w:tblW w:w="5280" w:type="dxa"/>
        <w:tblInd w:w="-545" w:type="dxa"/>
        <w:tblLayout w:type="fixed"/>
        <w:tblLook w:val="04A0" w:firstRow="1" w:lastRow="0" w:firstColumn="1" w:lastColumn="0" w:noHBand="0" w:noVBand="1"/>
      </w:tblPr>
      <w:tblGrid>
        <w:gridCol w:w="1246"/>
        <w:gridCol w:w="987"/>
        <w:gridCol w:w="806"/>
        <w:gridCol w:w="1232"/>
        <w:gridCol w:w="1009"/>
      </w:tblGrid>
      <w:tr w:rsidR="00A450F5" w:rsidRPr="00557335" w14:paraId="451C363B" w14:textId="77777777" w:rsidTr="00F95924">
        <w:trPr>
          <w:trHeight w:val="288"/>
        </w:trPr>
        <w:tc>
          <w:tcPr>
            <w:tcW w:w="12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E3BD6D" w14:textId="77777777" w:rsidR="00A450F5" w:rsidRPr="00557335" w:rsidRDefault="00F00864">
            <w:pPr>
              <w:widowControl w:val="0"/>
              <w:jc w:val="left"/>
              <w:rPr>
                <w:color w:val="000000"/>
                <w:sz w:val="22"/>
                <w:szCs w:val="18"/>
                <w:lang w:eastAsia="en-US" w:bidi="ar-SA"/>
              </w:rPr>
            </w:pPr>
            <w:r w:rsidRPr="00557335">
              <w:rPr>
                <w:color w:val="000000"/>
                <w:sz w:val="22"/>
                <w:szCs w:val="18"/>
                <w:lang w:eastAsia="en-US" w:bidi="ar-SA"/>
              </w:rPr>
              <w:t> </w:t>
            </w:r>
          </w:p>
        </w:tc>
        <w:tc>
          <w:tcPr>
            <w:tcW w:w="3025" w:type="dxa"/>
            <w:gridSpan w:val="3"/>
            <w:tcBorders>
              <w:top w:val="single" w:sz="4" w:space="0" w:color="000000"/>
              <w:bottom w:val="single" w:sz="4" w:space="0" w:color="000000"/>
              <w:right w:val="single" w:sz="4" w:space="0" w:color="000000"/>
            </w:tcBorders>
            <w:shd w:val="clear" w:color="auto" w:fill="auto"/>
            <w:vAlign w:val="bottom"/>
          </w:tcPr>
          <w:p w14:paraId="2DE6B692" w14:textId="77777777" w:rsidR="00A450F5" w:rsidRPr="00557335" w:rsidRDefault="00F00864">
            <w:pPr>
              <w:widowControl w:val="0"/>
              <w:rPr>
                <w:color w:val="000000"/>
                <w:sz w:val="22"/>
                <w:szCs w:val="18"/>
                <w:lang w:eastAsia="en-US" w:bidi="ar-SA"/>
              </w:rPr>
            </w:pPr>
            <w:r w:rsidRPr="00557335">
              <w:rPr>
                <w:color w:val="000000"/>
                <w:sz w:val="22"/>
                <w:szCs w:val="18"/>
                <w:lang w:eastAsia="en-US" w:bidi="ar-SA"/>
              </w:rPr>
              <w:t>f1-score</w:t>
            </w:r>
          </w:p>
        </w:tc>
        <w:tc>
          <w:tcPr>
            <w:tcW w:w="100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6F6CCD2" w14:textId="77777777" w:rsidR="00A450F5" w:rsidRPr="00557335" w:rsidRDefault="00F00864">
            <w:pPr>
              <w:widowControl w:val="0"/>
              <w:rPr>
                <w:color w:val="000000"/>
                <w:sz w:val="22"/>
                <w:szCs w:val="18"/>
                <w:lang w:eastAsia="en-US" w:bidi="ar-SA"/>
              </w:rPr>
            </w:pPr>
            <w:r w:rsidRPr="00557335">
              <w:rPr>
                <w:color w:val="000000"/>
                <w:sz w:val="22"/>
                <w:szCs w:val="18"/>
                <w:lang w:eastAsia="en-US" w:bidi="ar-SA"/>
              </w:rPr>
              <w:t>Accuracy</w:t>
            </w:r>
          </w:p>
        </w:tc>
      </w:tr>
      <w:tr w:rsidR="00A450F5" w:rsidRPr="00557335" w14:paraId="5DC1A63E" w14:textId="77777777" w:rsidTr="00F95924">
        <w:trPr>
          <w:trHeight w:val="288"/>
        </w:trPr>
        <w:tc>
          <w:tcPr>
            <w:tcW w:w="1246" w:type="dxa"/>
            <w:tcBorders>
              <w:left w:val="single" w:sz="4" w:space="0" w:color="000000"/>
              <w:bottom w:val="single" w:sz="4" w:space="0" w:color="000000"/>
              <w:right w:val="single" w:sz="4" w:space="0" w:color="000000"/>
            </w:tcBorders>
            <w:shd w:val="clear" w:color="auto" w:fill="auto"/>
            <w:vAlign w:val="bottom"/>
          </w:tcPr>
          <w:p w14:paraId="66595A23" w14:textId="77777777" w:rsidR="00A450F5" w:rsidRPr="00557335" w:rsidRDefault="00F00864">
            <w:pPr>
              <w:widowControl w:val="0"/>
              <w:jc w:val="left"/>
              <w:rPr>
                <w:color w:val="000000"/>
                <w:sz w:val="22"/>
                <w:szCs w:val="18"/>
                <w:lang w:eastAsia="en-US" w:bidi="ar-SA"/>
              </w:rPr>
            </w:pPr>
            <w:r w:rsidRPr="00557335">
              <w:rPr>
                <w:color w:val="000000"/>
                <w:sz w:val="22"/>
                <w:szCs w:val="18"/>
                <w:lang w:eastAsia="en-US" w:bidi="ar-SA"/>
              </w:rPr>
              <w:t> </w:t>
            </w:r>
          </w:p>
        </w:tc>
        <w:tc>
          <w:tcPr>
            <w:tcW w:w="987" w:type="dxa"/>
            <w:tcBorders>
              <w:bottom w:val="single" w:sz="4" w:space="0" w:color="000000"/>
              <w:right w:val="single" w:sz="4" w:space="0" w:color="000000"/>
            </w:tcBorders>
            <w:shd w:val="clear" w:color="auto" w:fill="auto"/>
            <w:vAlign w:val="center"/>
          </w:tcPr>
          <w:p w14:paraId="0CE3CF5A" w14:textId="77777777" w:rsidR="00A450F5" w:rsidRPr="00557335" w:rsidRDefault="00F00864">
            <w:pPr>
              <w:widowControl w:val="0"/>
              <w:rPr>
                <w:color w:val="000000"/>
                <w:sz w:val="22"/>
                <w:szCs w:val="18"/>
                <w:lang w:eastAsia="en-US" w:bidi="ar-SA"/>
              </w:rPr>
            </w:pPr>
            <w:r w:rsidRPr="00557335">
              <w:rPr>
                <w:color w:val="000000"/>
                <w:sz w:val="22"/>
                <w:szCs w:val="18"/>
                <w:lang w:eastAsia="en-US" w:bidi="ar-SA"/>
              </w:rPr>
              <w:t>Podium</w:t>
            </w:r>
          </w:p>
        </w:tc>
        <w:tc>
          <w:tcPr>
            <w:tcW w:w="806" w:type="dxa"/>
            <w:tcBorders>
              <w:bottom w:val="single" w:sz="4" w:space="0" w:color="000000"/>
              <w:right w:val="single" w:sz="4" w:space="0" w:color="000000"/>
            </w:tcBorders>
            <w:shd w:val="clear" w:color="auto" w:fill="auto"/>
            <w:vAlign w:val="center"/>
          </w:tcPr>
          <w:p w14:paraId="1A9672FC" w14:textId="77777777" w:rsidR="00A450F5" w:rsidRPr="00557335" w:rsidRDefault="00F00864">
            <w:pPr>
              <w:widowControl w:val="0"/>
              <w:rPr>
                <w:color w:val="000000"/>
                <w:sz w:val="22"/>
                <w:szCs w:val="18"/>
                <w:lang w:eastAsia="en-US" w:bidi="ar-SA"/>
              </w:rPr>
            </w:pPr>
            <w:r w:rsidRPr="00557335">
              <w:rPr>
                <w:color w:val="000000"/>
                <w:sz w:val="22"/>
                <w:szCs w:val="18"/>
                <w:lang w:eastAsia="en-US" w:bidi="ar-SA"/>
              </w:rPr>
              <w:t xml:space="preserve">Points </w:t>
            </w:r>
          </w:p>
        </w:tc>
        <w:tc>
          <w:tcPr>
            <w:tcW w:w="1232" w:type="dxa"/>
            <w:tcBorders>
              <w:bottom w:val="single" w:sz="4" w:space="0" w:color="000000"/>
              <w:right w:val="single" w:sz="4" w:space="0" w:color="000000"/>
            </w:tcBorders>
            <w:shd w:val="clear" w:color="auto" w:fill="auto"/>
            <w:vAlign w:val="center"/>
          </w:tcPr>
          <w:p w14:paraId="18C5E55F" w14:textId="77777777" w:rsidR="00A450F5" w:rsidRPr="00557335" w:rsidRDefault="00F00864">
            <w:pPr>
              <w:widowControl w:val="0"/>
              <w:rPr>
                <w:color w:val="000000"/>
                <w:sz w:val="22"/>
                <w:szCs w:val="18"/>
                <w:lang w:eastAsia="en-US" w:bidi="ar-SA"/>
              </w:rPr>
            </w:pPr>
            <w:r w:rsidRPr="00557335">
              <w:rPr>
                <w:color w:val="000000"/>
                <w:sz w:val="22"/>
                <w:szCs w:val="18"/>
                <w:lang w:eastAsia="en-US" w:bidi="ar-SA"/>
              </w:rPr>
              <w:t>No points</w:t>
            </w:r>
          </w:p>
        </w:tc>
        <w:tc>
          <w:tcPr>
            <w:tcW w:w="1009" w:type="dxa"/>
            <w:vMerge/>
            <w:tcBorders>
              <w:top w:val="single" w:sz="4" w:space="0" w:color="000000"/>
              <w:left w:val="single" w:sz="4" w:space="0" w:color="000000"/>
              <w:bottom w:val="single" w:sz="4" w:space="0" w:color="000000"/>
              <w:right w:val="single" w:sz="4" w:space="0" w:color="000000"/>
            </w:tcBorders>
            <w:vAlign w:val="center"/>
          </w:tcPr>
          <w:p w14:paraId="7AFD2D59" w14:textId="77777777" w:rsidR="00A450F5" w:rsidRPr="00557335" w:rsidRDefault="00A450F5">
            <w:pPr>
              <w:widowControl w:val="0"/>
              <w:jc w:val="left"/>
              <w:rPr>
                <w:color w:val="000000"/>
                <w:sz w:val="22"/>
                <w:szCs w:val="18"/>
                <w:lang w:eastAsia="en-US" w:bidi="ar-SA"/>
              </w:rPr>
            </w:pPr>
          </w:p>
        </w:tc>
      </w:tr>
      <w:tr w:rsidR="00A450F5" w:rsidRPr="00557335" w14:paraId="3AE2AC74" w14:textId="77777777" w:rsidTr="00F95924">
        <w:trPr>
          <w:trHeight w:val="288"/>
        </w:trPr>
        <w:tc>
          <w:tcPr>
            <w:tcW w:w="1246" w:type="dxa"/>
            <w:tcBorders>
              <w:left w:val="single" w:sz="4" w:space="0" w:color="000000"/>
              <w:bottom w:val="single" w:sz="4" w:space="0" w:color="000000"/>
              <w:right w:val="single" w:sz="4" w:space="0" w:color="000000"/>
            </w:tcBorders>
            <w:shd w:val="clear" w:color="auto" w:fill="auto"/>
            <w:vAlign w:val="bottom"/>
          </w:tcPr>
          <w:p w14:paraId="69137C8D" w14:textId="77777777" w:rsidR="00A450F5" w:rsidRPr="00557335" w:rsidRDefault="00F00864" w:rsidP="005416B9">
            <w:pPr>
              <w:widowControl w:val="0"/>
              <w:jc w:val="both"/>
              <w:rPr>
                <w:color w:val="000000"/>
                <w:sz w:val="22"/>
                <w:szCs w:val="18"/>
                <w:lang w:eastAsia="en-US" w:bidi="ar-SA"/>
              </w:rPr>
            </w:pPr>
            <w:r w:rsidRPr="00557335">
              <w:rPr>
                <w:color w:val="000000"/>
                <w:sz w:val="22"/>
                <w:szCs w:val="18"/>
                <w:lang w:eastAsia="en-US" w:bidi="ar-SA"/>
              </w:rPr>
              <w:t>Linear</w:t>
            </w:r>
          </w:p>
        </w:tc>
        <w:tc>
          <w:tcPr>
            <w:tcW w:w="987" w:type="dxa"/>
            <w:tcBorders>
              <w:bottom w:val="single" w:sz="4" w:space="0" w:color="000000"/>
              <w:right w:val="single" w:sz="4" w:space="0" w:color="000000"/>
            </w:tcBorders>
            <w:shd w:val="clear" w:color="auto" w:fill="auto"/>
            <w:vAlign w:val="bottom"/>
          </w:tcPr>
          <w:p w14:paraId="2B9E19DF"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0.98</w:t>
            </w:r>
          </w:p>
        </w:tc>
        <w:tc>
          <w:tcPr>
            <w:tcW w:w="806" w:type="dxa"/>
            <w:tcBorders>
              <w:bottom w:val="single" w:sz="4" w:space="0" w:color="000000"/>
              <w:right w:val="single" w:sz="4" w:space="0" w:color="000000"/>
            </w:tcBorders>
            <w:shd w:val="clear" w:color="auto" w:fill="auto"/>
            <w:vAlign w:val="bottom"/>
          </w:tcPr>
          <w:p w14:paraId="6B534205"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0.95</w:t>
            </w:r>
          </w:p>
        </w:tc>
        <w:tc>
          <w:tcPr>
            <w:tcW w:w="1232" w:type="dxa"/>
            <w:tcBorders>
              <w:bottom w:val="single" w:sz="4" w:space="0" w:color="000000"/>
              <w:right w:val="single" w:sz="4" w:space="0" w:color="000000"/>
            </w:tcBorders>
            <w:shd w:val="clear" w:color="auto" w:fill="auto"/>
            <w:vAlign w:val="bottom"/>
          </w:tcPr>
          <w:p w14:paraId="7418BAFD"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0.98</w:t>
            </w:r>
          </w:p>
        </w:tc>
        <w:tc>
          <w:tcPr>
            <w:tcW w:w="1009" w:type="dxa"/>
            <w:tcBorders>
              <w:bottom w:val="single" w:sz="4" w:space="0" w:color="000000"/>
              <w:right w:val="single" w:sz="4" w:space="0" w:color="000000"/>
            </w:tcBorders>
            <w:shd w:val="clear" w:color="auto" w:fill="auto"/>
            <w:vAlign w:val="bottom"/>
          </w:tcPr>
          <w:p w14:paraId="73CA81CE"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0.97</w:t>
            </w:r>
          </w:p>
        </w:tc>
      </w:tr>
      <w:tr w:rsidR="00A450F5" w:rsidRPr="00557335" w14:paraId="157BA801" w14:textId="77777777" w:rsidTr="00F95924">
        <w:trPr>
          <w:trHeight w:val="288"/>
        </w:trPr>
        <w:tc>
          <w:tcPr>
            <w:tcW w:w="1246" w:type="dxa"/>
            <w:tcBorders>
              <w:left w:val="single" w:sz="4" w:space="0" w:color="000000"/>
              <w:bottom w:val="single" w:sz="4" w:space="0" w:color="000000"/>
              <w:right w:val="single" w:sz="4" w:space="0" w:color="000000"/>
            </w:tcBorders>
            <w:shd w:val="clear" w:color="auto" w:fill="auto"/>
            <w:vAlign w:val="bottom"/>
          </w:tcPr>
          <w:p w14:paraId="24FEB848" w14:textId="77777777" w:rsidR="00A450F5" w:rsidRPr="00557335" w:rsidRDefault="00F00864" w:rsidP="005416B9">
            <w:pPr>
              <w:widowControl w:val="0"/>
              <w:rPr>
                <w:color w:val="000000"/>
                <w:sz w:val="22"/>
                <w:szCs w:val="18"/>
                <w:lang w:eastAsia="en-US" w:bidi="ar-SA"/>
              </w:rPr>
            </w:pPr>
            <w:r w:rsidRPr="00557335">
              <w:rPr>
                <w:color w:val="000000"/>
                <w:sz w:val="22"/>
                <w:szCs w:val="18"/>
                <w:lang w:eastAsia="en-US" w:bidi="ar-SA"/>
              </w:rPr>
              <w:t>Polynomial</w:t>
            </w:r>
          </w:p>
        </w:tc>
        <w:tc>
          <w:tcPr>
            <w:tcW w:w="987" w:type="dxa"/>
            <w:tcBorders>
              <w:bottom w:val="single" w:sz="4" w:space="0" w:color="000000"/>
              <w:right w:val="single" w:sz="4" w:space="0" w:color="000000"/>
            </w:tcBorders>
            <w:shd w:val="clear" w:color="auto" w:fill="auto"/>
            <w:vAlign w:val="bottom"/>
          </w:tcPr>
          <w:p w14:paraId="5AF06956"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0.98</w:t>
            </w:r>
          </w:p>
        </w:tc>
        <w:tc>
          <w:tcPr>
            <w:tcW w:w="806" w:type="dxa"/>
            <w:tcBorders>
              <w:bottom w:val="single" w:sz="4" w:space="0" w:color="000000"/>
              <w:right w:val="single" w:sz="4" w:space="0" w:color="000000"/>
            </w:tcBorders>
            <w:shd w:val="clear" w:color="auto" w:fill="auto"/>
            <w:vAlign w:val="bottom"/>
          </w:tcPr>
          <w:p w14:paraId="5405F783"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0.93</w:t>
            </w:r>
          </w:p>
        </w:tc>
        <w:tc>
          <w:tcPr>
            <w:tcW w:w="1232" w:type="dxa"/>
            <w:tcBorders>
              <w:bottom w:val="single" w:sz="4" w:space="0" w:color="000000"/>
              <w:right w:val="single" w:sz="4" w:space="0" w:color="000000"/>
            </w:tcBorders>
            <w:shd w:val="clear" w:color="auto" w:fill="auto"/>
            <w:vAlign w:val="bottom"/>
          </w:tcPr>
          <w:p w14:paraId="03F52C51"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0.95</w:t>
            </w:r>
          </w:p>
        </w:tc>
        <w:tc>
          <w:tcPr>
            <w:tcW w:w="1009" w:type="dxa"/>
            <w:tcBorders>
              <w:bottom w:val="single" w:sz="4" w:space="0" w:color="000000"/>
              <w:right w:val="single" w:sz="4" w:space="0" w:color="000000"/>
            </w:tcBorders>
            <w:shd w:val="clear" w:color="auto" w:fill="auto"/>
            <w:vAlign w:val="bottom"/>
          </w:tcPr>
          <w:p w14:paraId="6FB1DD17" w14:textId="77777777" w:rsidR="00A450F5" w:rsidRPr="00557335" w:rsidRDefault="00F00864">
            <w:pPr>
              <w:widowControl w:val="0"/>
              <w:jc w:val="right"/>
              <w:rPr>
                <w:color w:val="000000"/>
                <w:sz w:val="22"/>
                <w:szCs w:val="18"/>
                <w:lang w:eastAsia="en-US" w:bidi="ar-SA"/>
              </w:rPr>
            </w:pPr>
            <w:r w:rsidRPr="00557335">
              <w:rPr>
                <w:color w:val="000000"/>
                <w:sz w:val="22"/>
                <w:szCs w:val="18"/>
                <w:lang w:eastAsia="en-US" w:bidi="ar-SA"/>
              </w:rPr>
              <w:t>0.96</w:t>
            </w:r>
          </w:p>
        </w:tc>
      </w:tr>
    </w:tbl>
    <w:p w14:paraId="58CC048A" w14:textId="77777777" w:rsidR="00A450F5" w:rsidRPr="00557335" w:rsidRDefault="00A450F5" w:rsidP="007D6FB5">
      <w:pPr>
        <w:pStyle w:val="Heading1"/>
        <w:jc w:val="both"/>
        <w:rPr>
          <w:b/>
          <w:sz w:val="22"/>
          <w:szCs w:val="18"/>
        </w:rPr>
      </w:pPr>
    </w:p>
    <w:p w14:paraId="473C26B6" w14:textId="5A03A49C" w:rsidR="00A450F5" w:rsidRPr="00557335" w:rsidRDefault="00F00864" w:rsidP="007366C9">
      <w:pPr>
        <w:pStyle w:val="Heading1"/>
        <w:numPr>
          <w:ilvl w:val="0"/>
          <w:numId w:val="1"/>
        </w:numPr>
        <w:ind w:firstLine="0"/>
        <w:rPr>
          <w:bCs/>
          <w:sz w:val="24"/>
        </w:rPr>
      </w:pPr>
      <w:r w:rsidRPr="00557335">
        <w:rPr>
          <w:bCs/>
          <w:sz w:val="24"/>
        </w:rPr>
        <w:t>Conclusion</w:t>
      </w:r>
    </w:p>
    <w:p w14:paraId="10C40A0A" w14:textId="77777777" w:rsidR="007366C9" w:rsidRPr="00557335" w:rsidRDefault="007366C9" w:rsidP="007366C9">
      <w:pPr>
        <w:rPr>
          <w:sz w:val="22"/>
          <w:szCs w:val="18"/>
        </w:rPr>
      </w:pPr>
    </w:p>
    <w:p w14:paraId="69A5E483" w14:textId="77777777" w:rsidR="00A450F5" w:rsidRPr="00557335" w:rsidRDefault="00F00864">
      <w:pPr>
        <w:jc w:val="left"/>
        <w:rPr>
          <w:color w:val="000000"/>
          <w:sz w:val="22"/>
          <w:szCs w:val="18"/>
        </w:rPr>
      </w:pPr>
      <w:r w:rsidRPr="00557335">
        <w:rPr>
          <w:color w:val="000000"/>
          <w:sz w:val="22"/>
          <w:szCs w:val="18"/>
        </w:rPr>
        <w:t>In this research paper, we have presented a machine learning approach to predict the winner of an F1 race based on historical race data taken from Ergast API.</w:t>
      </w:r>
    </w:p>
    <w:p w14:paraId="1C3C71F9" w14:textId="77777777" w:rsidR="00A450F5" w:rsidRPr="00557335" w:rsidRDefault="00A450F5">
      <w:pPr>
        <w:jc w:val="left"/>
        <w:rPr>
          <w:color w:val="000000"/>
          <w:sz w:val="22"/>
          <w:szCs w:val="18"/>
        </w:rPr>
      </w:pPr>
    </w:p>
    <w:p w14:paraId="55EA3E9C" w14:textId="207C2AB1" w:rsidR="00A450F5" w:rsidRPr="00557335" w:rsidRDefault="00F00864">
      <w:pPr>
        <w:jc w:val="left"/>
        <w:rPr>
          <w:color w:val="000000"/>
          <w:sz w:val="22"/>
          <w:szCs w:val="18"/>
        </w:rPr>
      </w:pPr>
      <w:r w:rsidRPr="00557335">
        <w:rPr>
          <w:color w:val="000000"/>
          <w:sz w:val="22"/>
          <w:szCs w:val="18"/>
        </w:rPr>
        <w:t xml:space="preserve">With the help </w:t>
      </w:r>
      <w:r w:rsidR="007E01E1" w:rsidRPr="00557335">
        <w:rPr>
          <w:color w:val="000000"/>
          <w:sz w:val="22"/>
          <w:szCs w:val="18"/>
        </w:rPr>
        <w:t>of Scikit</w:t>
      </w:r>
      <w:r w:rsidRPr="00557335">
        <w:rPr>
          <w:color w:val="000000"/>
          <w:sz w:val="22"/>
          <w:szCs w:val="18"/>
        </w:rPr>
        <w:t>-learn library we were able to use the SVM model to predict the race winners and classify them based on finishing positions. The classification report shows accuracy of over 97% which only increases the mode we improve the data and features.</w:t>
      </w:r>
      <w:r w:rsidRPr="00557335">
        <w:rPr>
          <w:color w:val="000000"/>
          <w:sz w:val="22"/>
          <w:szCs w:val="18"/>
        </w:rPr>
        <w:br/>
        <w:t xml:space="preserve"> </w:t>
      </w:r>
      <w:r w:rsidRPr="00557335">
        <w:rPr>
          <w:color w:val="000000"/>
          <w:sz w:val="22"/>
          <w:szCs w:val="18"/>
        </w:rPr>
        <w:br/>
        <w:t>Overall, our research shows that machine learning can be an effective tool for predicting the winner of an F1 race. The models we have developed can be used to provide valuable insights to race teams and enthusiasts alike, helping them to make more informed decisions when it comes to predicting race outcomes. As such, we believe that our work has the potential to make a significant contribution to the field of F1 racing and machine learning.</w:t>
      </w:r>
    </w:p>
    <w:p w14:paraId="7EC43130" w14:textId="224086B2" w:rsidR="00A450F5" w:rsidRPr="00557335" w:rsidRDefault="00F00864" w:rsidP="007366C9">
      <w:pPr>
        <w:numPr>
          <w:ilvl w:val="0"/>
          <w:numId w:val="1"/>
        </w:numPr>
        <w:spacing w:before="240" w:after="240"/>
        <w:rPr>
          <w:bCs/>
          <w:sz w:val="24"/>
        </w:rPr>
      </w:pPr>
      <w:r w:rsidRPr="00557335">
        <w:rPr>
          <w:bCs/>
          <w:color w:val="000000"/>
          <w:sz w:val="24"/>
        </w:rPr>
        <w:t>References</w:t>
      </w:r>
    </w:p>
    <w:p w14:paraId="47A008FB" w14:textId="77777777" w:rsidR="00A450F5" w:rsidRPr="00557335" w:rsidRDefault="00F00864">
      <w:pPr>
        <w:pStyle w:val="ListParagraph"/>
        <w:numPr>
          <w:ilvl w:val="0"/>
          <w:numId w:val="2"/>
        </w:numPr>
        <w:jc w:val="both"/>
        <w:rPr>
          <w:sz w:val="22"/>
        </w:rPr>
      </w:pPr>
      <w:r w:rsidRPr="00557335">
        <w:rPr>
          <w:sz w:val="22"/>
        </w:rPr>
        <w:t xml:space="preserve">Kumar, M. &amp; Preethi, </w:t>
      </w:r>
      <w:proofErr w:type="gramStart"/>
      <w:r w:rsidRPr="00557335">
        <w:rPr>
          <w:sz w:val="22"/>
        </w:rPr>
        <w:t>N..</w:t>
      </w:r>
      <w:proofErr w:type="gramEnd"/>
      <w:r w:rsidRPr="00557335">
        <w:rPr>
          <w:sz w:val="22"/>
        </w:rPr>
        <w:t xml:space="preserve"> (2023). Formula One Race Analysis Using Machine Learning.</w:t>
      </w:r>
    </w:p>
    <w:p w14:paraId="6185597A" w14:textId="77777777" w:rsidR="00A450F5" w:rsidRPr="00557335" w:rsidRDefault="00F00864">
      <w:pPr>
        <w:pStyle w:val="ListParagraph"/>
        <w:jc w:val="both"/>
        <w:rPr>
          <w:sz w:val="22"/>
        </w:rPr>
      </w:pPr>
      <w:r w:rsidRPr="00557335">
        <w:rPr>
          <w:sz w:val="22"/>
        </w:rPr>
        <w:t xml:space="preserve"> </w:t>
      </w:r>
    </w:p>
    <w:p w14:paraId="53C6846C" w14:textId="77777777" w:rsidR="00A450F5" w:rsidRPr="00557335" w:rsidRDefault="00F00864">
      <w:pPr>
        <w:pStyle w:val="ListParagraph"/>
        <w:numPr>
          <w:ilvl w:val="0"/>
          <w:numId w:val="2"/>
        </w:numPr>
        <w:jc w:val="both"/>
        <w:rPr>
          <w:color w:val="000000"/>
          <w:sz w:val="22"/>
        </w:rPr>
      </w:pPr>
      <w:r w:rsidRPr="00557335">
        <w:rPr>
          <w:color w:val="222222"/>
          <w:sz w:val="22"/>
          <w:shd w:val="clear" w:color="auto" w:fill="FFFFFF"/>
        </w:rPr>
        <w:t>Sobrie, Léon. "SIFTING THROUGH THE NOISE IN FORMULA ONE: PREDICTIVE PERFORMANCE OF TREE-BASED MODELS."</w:t>
      </w:r>
    </w:p>
    <w:p w14:paraId="01D2FAAE" w14:textId="77777777" w:rsidR="00A450F5" w:rsidRPr="00557335" w:rsidRDefault="00A450F5">
      <w:pPr>
        <w:pStyle w:val="ListParagraph"/>
        <w:jc w:val="both"/>
        <w:rPr>
          <w:sz w:val="22"/>
        </w:rPr>
      </w:pPr>
    </w:p>
    <w:p w14:paraId="15E797B7" w14:textId="77777777" w:rsidR="00A450F5" w:rsidRPr="00557335" w:rsidRDefault="00A450F5">
      <w:pPr>
        <w:jc w:val="both"/>
        <w:rPr>
          <w:color w:val="000000"/>
          <w:sz w:val="22"/>
          <w:szCs w:val="18"/>
        </w:rPr>
      </w:pPr>
    </w:p>
    <w:p w14:paraId="70B40B4A" w14:textId="77777777" w:rsidR="00A450F5" w:rsidRPr="00557335" w:rsidRDefault="00F00864">
      <w:pPr>
        <w:pStyle w:val="ListParagraph"/>
        <w:numPr>
          <w:ilvl w:val="0"/>
          <w:numId w:val="2"/>
        </w:numPr>
        <w:jc w:val="both"/>
        <w:rPr>
          <w:color w:val="000000"/>
          <w:sz w:val="22"/>
        </w:rPr>
      </w:pPr>
      <w:proofErr w:type="spellStart"/>
      <w:r w:rsidRPr="00557335">
        <w:rPr>
          <w:color w:val="222222"/>
          <w:sz w:val="22"/>
          <w:shd w:val="clear" w:color="auto" w:fill="FFFFFF"/>
        </w:rPr>
        <w:t>Stoppels</w:t>
      </w:r>
      <w:proofErr w:type="spellEnd"/>
      <w:r w:rsidRPr="00557335">
        <w:rPr>
          <w:color w:val="222222"/>
          <w:sz w:val="22"/>
          <w:shd w:val="clear" w:color="auto" w:fill="FFFFFF"/>
        </w:rPr>
        <w:t>, Eloy. </w:t>
      </w:r>
      <w:r w:rsidRPr="00557335">
        <w:rPr>
          <w:i/>
          <w:iCs/>
          <w:color w:val="222222"/>
          <w:sz w:val="22"/>
          <w:shd w:val="clear" w:color="auto" w:fill="FFFFFF"/>
        </w:rPr>
        <w:t>Predicting race results using artificial neural networks</w:t>
      </w:r>
      <w:r w:rsidRPr="00557335">
        <w:rPr>
          <w:color w:val="222222"/>
          <w:sz w:val="22"/>
          <w:shd w:val="clear" w:color="auto" w:fill="FFFFFF"/>
        </w:rPr>
        <w:t>. MS thesis. University of Twente, 2017.</w:t>
      </w:r>
    </w:p>
    <w:p w14:paraId="4622157C" w14:textId="77777777" w:rsidR="00A450F5" w:rsidRPr="00557335" w:rsidRDefault="00A450F5">
      <w:pPr>
        <w:pStyle w:val="ListParagraph"/>
        <w:rPr>
          <w:color w:val="000000"/>
          <w:sz w:val="22"/>
        </w:rPr>
      </w:pPr>
    </w:p>
    <w:p w14:paraId="249F1CC7" w14:textId="77777777" w:rsidR="00A450F5" w:rsidRPr="00557335" w:rsidRDefault="00F00864">
      <w:pPr>
        <w:pStyle w:val="ListParagraph"/>
        <w:numPr>
          <w:ilvl w:val="0"/>
          <w:numId w:val="2"/>
        </w:numPr>
        <w:jc w:val="both"/>
        <w:rPr>
          <w:color w:val="000000"/>
          <w:sz w:val="22"/>
        </w:rPr>
      </w:pPr>
      <w:proofErr w:type="spellStart"/>
      <w:r w:rsidRPr="00557335">
        <w:rPr>
          <w:color w:val="000000"/>
          <w:sz w:val="22"/>
        </w:rPr>
        <w:t>Ismoilov</w:t>
      </w:r>
      <w:proofErr w:type="spellEnd"/>
      <w:r w:rsidRPr="00557335">
        <w:rPr>
          <w:color w:val="000000"/>
          <w:sz w:val="22"/>
        </w:rPr>
        <w:t xml:space="preserve">, </w:t>
      </w:r>
      <w:proofErr w:type="spellStart"/>
      <w:r w:rsidRPr="00557335">
        <w:rPr>
          <w:color w:val="000000"/>
          <w:sz w:val="22"/>
        </w:rPr>
        <w:t>Nusrat</w:t>
      </w:r>
      <w:proofErr w:type="spellEnd"/>
      <w:r w:rsidRPr="00557335">
        <w:rPr>
          <w:color w:val="000000"/>
          <w:sz w:val="22"/>
        </w:rPr>
        <w:t xml:space="preserve"> &amp; Jang, Sung-Bong. (2018). A Comparison of Regularization Techniques in Deep Neural Networks. Symmetry. 10. 648. 10.3390/sym10110648.</w:t>
      </w:r>
    </w:p>
    <w:p w14:paraId="661EC24C" w14:textId="77777777" w:rsidR="00A450F5" w:rsidRPr="00557335" w:rsidRDefault="00A450F5" w:rsidP="007366C9">
      <w:pPr>
        <w:jc w:val="both"/>
        <w:rPr>
          <w:color w:val="000000"/>
          <w:sz w:val="22"/>
        </w:rPr>
      </w:pPr>
    </w:p>
    <w:p w14:paraId="4510C5E9" w14:textId="77777777" w:rsidR="00A450F5" w:rsidRPr="00557335" w:rsidRDefault="00F00864">
      <w:pPr>
        <w:pStyle w:val="ListParagraph"/>
        <w:numPr>
          <w:ilvl w:val="0"/>
          <w:numId w:val="2"/>
        </w:numPr>
        <w:jc w:val="both"/>
        <w:rPr>
          <w:color w:val="000000"/>
          <w:sz w:val="22"/>
        </w:rPr>
      </w:pPr>
      <w:proofErr w:type="spellStart"/>
      <w:r w:rsidRPr="00557335">
        <w:rPr>
          <w:color w:val="222222"/>
          <w:sz w:val="22"/>
          <w:shd w:val="clear" w:color="auto" w:fill="FFFFFF"/>
        </w:rPr>
        <w:t>Heilmeier</w:t>
      </w:r>
      <w:proofErr w:type="spellEnd"/>
      <w:r w:rsidRPr="00557335">
        <w:rPr>
          <w:color w:val="222222"/>
          <w:sz w:val="22"/>
          <w:shd w:val="clear" w:color="auto" w:fill="FFFFFF"/>
        </w:rPr>
        <w:t>, Alexander, et al. "Virtual strategy engineer: Using artificial neural networks for making race strategy decisions in circuit motorsport." </w:t>
      </w:r>
      <w:r w:rsidRPr="00557335">
        <w:rPr>
          <w:i/>
          <w:iCs/>
          <w:color w:val="222222"/>
          <w:sz w:val="22"/>
          <w:shd w:val="clear" w:color="auto" w:fill="FFFFFF"/>
        </w:rPr>
        <w:t>Applied Sciences</w:t>
      </w:r>
      <w:r w:rsidRPr="00557335">
        <w:rPr>
          <w:color w:val="222222"/>
          <w:sz w:val="22"/>
          <w:shd w:val="clear" w:color="auto" w:fill="FFFFFF"/>
        </w:rPr>
        <w:t> 10.21 (2020)</w:t>
      </w:r>
    </w:p>
    <w:p w14:paraId="28475211" w14:textId="77777777" w:rsidR="00A450F5" w:rsidRPr="00557335" w:rsidRDefault="00A450F5">
      <w:pPr>
        <w:jc w:val="both"/>
        <w:rPr>
          <w:color w:val="000000"/>
          <w:sz w:val="22"/>
          <w:szCs w:val="18"/>
        </w:rPr>
      </w:pPr>
    </w:p>
    <w:p w14:paraId="53241FFB" w14:textId="77777777" w:rsidR="00A450F5" w:rsidRPr="00557335" w:rsidRDefault="00F00864">
      <w:pPr>
        <w:pStyle w:val="ListParagraph"/>
        <w:numPr>
          <w:ilvl w:val="0"/>
          <w:numId w:val="2"/>
        </w:numPr>
        <w:jc w:val="both"/>
        <w:rPr>
          <w:color w:val="222222"/>
          <w:sz w:val="22"/>
          <w:shd w:val="clear" w:color="auto" w:fill="FFFFFF"/>
        </w:rPr>
      </w:pPr>
      <w:r w:rsidRPr="00557335">
        <w:rPr>
          <w:color w:val="222222"/>
          <w:sz w:val="22"/>
          <w:shd w:val="clear" w:color="auto" w:fill="FFFFFF"/>
        </w:rPr>
        <w:t xml:space="preserve">Wang, </w:t>
      </w:r>
      <w:proofErr w:type="spellStart"/>
      <w:r w:rsidRPr="00557335">
        <w:rPr>
          <w:color w:val="222222"/>
          <w:sz w:val="22"/>
          <w:shd w:val="clear" w:color="auto" w:fill="FFFFFF"/>
        </w:rPr>
        <w:t>Huibing</w:t>
      </w:r>
      <w:proofErr w:type="spellEnd"/>
      <w:r w:rsidRPr="00557335">
        <w:rPr>
          <w:color w:val="222222"/>
          <w:sz w:val="22"/>
          <w:shd w:val="clear" w:color="auto" w:fill="FFFFFF"/>
        </w:rPr>
        <w:t>, et al. "Research survey on support vector machine." </w:t>
      </w:r>
      <w:r w:rsidRPr="00557335">
        <w:rPr>
          <w:i/>
          <w:iCs/>
          <w:color w:val="222222"/>
          <w:sz w:val="22"/>
          <w:shd w:val="clear" w:color="auto" w:fill="FFFFFF"/>
        </w:rPr>
        <w:t>10th EAI International Conference on Mobile Multimedia Communications</w:t>
      </w:r>
      <w:r w:rsidRPr="00557335">
        <w:rPr>
          <w:color w:val="222222"/>
          <w:sz w:val="22"/>
          <w:shd w:val="clear" w:color="auto" w:fill="FFFFFF"/>
        </w:rPr>
        <w:t>. 2017.</w:t>
      </w:r>
    </w:p>
    <w:p w14:paraId="2BEBB6CD" w14:textId="77777777" w:rsidR="00A450F5" w:rsidRPr="00557335" w:rsidRDefault="00A450F5">
      <w:pPr>
        <w:jc w:val="both"/>
        <w:rPr>
          <w:color w:val="000000"/>
          <w:sz w:val="22"/>
          <w:szCs w:val="18"/>
        </w:rPr>
      </w:pPr>
    </w:p>
    <w:p w14:paraId="0CD0AF6A" w14:textId="77777777" w:rsidR="00A450F5" w:rsidRPr="00557335" w:rsidRDefault="00F00864">
      <w:pPr>
        <w:pStyle w:val="ListParagraph"/>
        <w:numPr>
          <w:ilvl w:val="0"/>
          <w:numId w:val="2"/>
        </w:numPr>
        <w:jc w:val="both"/>
        <w:rPr>
          <w:sz w:val="22"/>
        </w:rPr>
      </w:pPr>
      <w:proofErr w:type="spellStart"/>
      <w:r w:rsidRPr="00557335">
        <w:rPr>
          <w:sz w:val="22"/>
        </w:rPr>
        <w:lastRenderedPageBreak/>
        <w:t>Batuwita</w:t>
      </w:r>
      <w:proofErr w:type="spellEnd"/>
      <w:r w:rsidRPr="00557335">
        <w:rPr>
          <w:sz w:val="22"/>
        </w:rPr>
        <w:t xml:space="preserve">, </w:t>
      </w:r>
      <w:proofErr w:type="spellStart"/>
      <w:r w:rsidRPr="00557335">
        <w:rPr>
          <w:sz w:val="22"/>
        </w:rPr>
        <w:t>Rukshan</w:t>
      </w:r>
      <w:proofErr w:type="spellEnd"/>
      <w:r w:rsidRPr="00557335">
        <w:rPr>
          <w:sz w:val="22"/>
        </w:rPr>
        <w:t xml:space="preserve"> &amp; Palade, </w:t>
      </w:r>
      <w:proofErr w:type="spellStart"/>
      <w:r w:rsidRPr="00557335">
        <w:rPr>
          <w:sz w:val="22"/>
        </w:rPr>
        <w:t>Vasile</w:t>
      </w:r>
      <w:proofErr w:type="spellEnd"/>
      <w:r w:rsidRPr="00557335">
        <w:rPr>
          <w:sz w:val="22"/>
        </w:rPr>
        <w:t>. (2010). FSVM-CIL: Fuzzy support vector machines for class imbalance learning. Fuzzy Systems, IEEE Transactions on. 18. 558 - 571. 10.1109/TFUZZ.2010.2042721.</w:t>
      </w:r>
    </w:p>
    <w:p w14:paraId="3CE64049" w14:textId="77777777" w:rsidR="00A450F5" w:rsidRPr="00557335" w:rsidRDefault="00A450F5">
      <w:pPr>
        <w:jc w:val="both"/>
        <w:rPr>
          <w:color w:val="000000"/>
          <w:sz w:val="22"/>
          <w:szCs w:val="18"/>
        </w:rPr>
      </w:pPr>
    </w:p>
    <w:p w14:paraId="683D14FF" w14:textId="77777777" w:rsidR="00A450F5" w:rsidRPr="00557335" w:rsidRDefault="00F00864">
      <w:pPr>
        <w:pStyle w:val="ListParagraph"/>
        <w:numPr>
          <w:ilvl w:val="0"/>
          <w:numId w:val="2"/>
        </w:numPr>
        <w:jc w:val="both"/>
        <w:rPr>
          <w:color w:val="222222"/>
          <w:sz w:val="22"/>
          <w:shd w:val="clear" w:color="auto" w:fill="FFFFFF"/>
        </w:rPr>
      </w:pPr>
      <w:proofErr w:type="spellStart"/>
      <w:r w:rsidRPr="00557335">
        <w:rPr>
          <w:color w:val="222222"/>
          <w:sz w:val="22"/>
          <w:shd w:val="clear" w:color="auto" w:fill="FFFFFF"/>
        </w:rPr>
        <w:t>Singla</w:t>
      </w:r>
      <w:proofErr w:type="spellEnd"/>
      <w:r w:rsidRPr="00557335">
        <w:rPr>
          <w:color w:val="222222"/>
          <w:sz w:val="22"/>
          <w:shd w:val="clear" w:color="auto" w:fill="FFFFFF"/>
        </w:rPr>
        <w:t xml:space="preserve">, </w:t>
      </w:r>
      <w:proofErr w:type="spellStart"/>
      <w:r w:rsidRPr="00557335">
        <w:rPr>
          <w:color w:val="222222"/>
          <w:sz w:val="22"/>
          <w:shd w:val="clear" w:color="auto" w:fill="FFFFFF"/>
        </w:rPr>
        <w:t>Manisha</w:t>
      </w:r>
      <w:proofErr w:type="spellEnd"/>
      <w:r w:rsidRPr="00557335">
        <w:rPr>
          <w:color w:val="222222"/>
          <w:sz w:val="22"/>
          <w:shd w:val="clear" w:color="auto" w:fill="FFFFFF"/>
        </w:rPr>
        <w:t xml:space="preserve">, </w:t>
      </w:r>
      <w:proofErr w:type="spellStart"/>
      <w:r w:rsidRPr="00557335">
        <w:rPr>
          <w:color w:val="222222"/>
          <w:sz w:val="22"/>
          <w:shd w:val="clear" w:color="auto" w:fill="FFFFFF"/>
        </w:rPr>
        <w:t>Debdas</w:t>
      </w:r>
      <w:proofErr w:type="spellEnd"/>
      <w:r w:rsidRPr="00557335">
        <w:rPr>
          <w:color w:val="222222"/>
          <w:sz w:val="22"/>
          <w:shd w:val="clear" w:color="auto" w:fill="FFFFFF"/>
        </w:rPr>
        <w:t xml:space="preserve"> Ghosh, and K. K. Shukla. "</w:t>
      </w:r>
      <w:proofErr w:type="gramStart"/>
      <w:r w:rsidRPr="00557335">
        <w:rPr>
          <w:color w:val="222222"/>
          <w:sz w:val="22"/>
          <w:shd w:val="clear" w:color="auto" w:fill="FFFFFF"/>
        </w:rPr>
        <w:t>pin-TSVM</w:t>
      </w:r>
      <w:proofErr w:type="gramEnd"/>
      <w:r w:rsidRPr="00557335">
        <w:rPr>
          <w:color w:val="222222"/>
          <w:sz w:val="22"/>
          <w:shd w:val="clear" w:color="auto" w:fill="FFFFFF"/>
        </w:rPr>
        <w:t xml:space="preserve">: A Robust </w:t>
      </w:r>
      <w:proofErr w:type="spellStart"/>
      <w:r w:rsidRPr="00557335">
        <w:rPr>
          <w:color w:val="222222"/>
          <w:sz w:val="22"/>
          <w:shd w:val="clear" w:color="auto" w:fill="FFFFFF"/>
        </w:rPr>
        <w:t>Transductive</w:t>
      </w:r>
      <w:proofErr w:type="spellEnd"/>
      <w:r w:rsidRPr="00557335">
        <w:rPr>
          <w:color w:val="222222"/>
          <w:sz w:val="22"/>
          <w:shd w:val="clear" w:color="auto" w:fill="FFFFFF"/>
        </w:rPr>
        <w:t xml:space="preserve"> Support Vector Machine and its Application to the Detection of COVID-19 Infected Patients." </w:t>
      </w:r>
      <w:r w:rsidRPr="00557335">
        <w:rPr>
          <w:i/>
          <w:iCs/>
          <w:color w:val="222222"/>
          <w:sz w:val="22"/>
          <w:shd w:val="clear" w:color="auto" w:fill="FFFFFF"/>
        </w:rPr>
        <w:t>Neural Processing Letters</w:t>
      </w:r>
      <w:r w:rsidRPr="00557335">
        <w:rPr>
          <w:color w:val="222222"/>
          <w:sz w:val="22"/>
          <w:shd w:val="clear" w:color="auto" w:fill="FFFFFF"/>
        </w:rPr>
        <w:t> 53.6 (2021).</w:t>
      </w:r>
    </w:p>
    <w:p w14:paraId="0A5B6ABC" w14:textId="77777777" w:rsidR="00A450F5" w:rsidRPr="00557335" w:rsidRDefault="00A450F5">
      <w:pPr>
        <w:jc w:val="both"/>
        <w:rPr>
          <w:color w:val="000000"/>
          <w:sz w:val="22"/>
          <w:szCs w:val="18"/>
        </w:rPr>
      </w:pPr>
    </w:p>
    <w:p w14:paraId="701A5794" w14:textId="77777777" w:rsidR="00A450F5" w:rsidRPr="00557335" w:rsidRDefault="00F00864">
      <w:pPr>
        <w:pStyle w:val="ListParagraph"/>
        <w:numPr>
          <w:ilvl w:val="0"/>
          <w:numId w:val="2"/>
        </w:numPr>
        <w:jc w:val="both"/>
        <w:rPr>
          <w:color w:val="222222"/>
          <w:sz w:val="22"/>
          <w:shd w:val="clear" w:color="auto" w:fill="FFFFFF"/>
        </w:rPr>
      </w:pPr>
      <w:proofErr w:type="spellStart"/>
      <w:r w:rsidRPr="00557335">
        <w:rPr>
          <w:color w:val="222222"/>
          <w:sz w:val="22"/>
          <w:shd w:val="clear" w:color="auto" w:fill="FFFFFF"/>
        </w:rPr>
        <w:t>Niu</w:t>
      </w:r>
      <w:proofErr w:type="spellEnd"/>
      <w:r w:rsidRPr="00557335">
        <w:rPr>
          <w:color w:val="222222"/>
          <w:sz w:val="22"/>
          <w:shd w:val="clear" w:color="auto" w:fill="FFFFFF"/>
        </w:rPr>
        <w:t xml:space="preserve">, Yan, and </w:t>
      </w:r>
      <w:proofErr w:type="spellStart"/>
      <w:r w:rsidRPr="00557335">
        <w:rPr>
          <w:color w:val="222222"/>
          <w:sz w:val="22"/>
          <w:shd w:val="clear" w:color="auto" w:fill="FFFFFF"/>
        </w:rPr>
        <w:t>Shenglan</w:t>
      </w:r>
      <w:proofErr w:type="spellEnd"/>
      <w:r w:rsidRPr="00557335">
        <w:rPr>
          <w:color w:val="222222"/>
          <w:sz w:val="22"/>
          <w:shd w:val="clear" w:color="auto" w:fill="FFFFFF"/>
        </w:rPr>
        <w:t xml:space="preserve"> Ye. "Data Prediction Based on Support Vector Machine (SVM)—Taking Soil Quality Improvement Test Soil Organic Matter as an Example." </w:t>
      </w:r>
      <w:r w:rsidRPr="00557335">
        <w:rPr>
          <w:i/>
          <w:iCs/>
          <w:color w:val="222222"/>
          <w:sz w:val="22"/>
          <w:shd w:val="clear" w:color="auto" w:fill="FFFFFF"/>
        </w:rPr>
        <w:t>IOP Conference Series: Earth and Environmental Science</w:t>
      </w:r>
      <w:r w:rsidRPr="00557335">
        <w:rPr>
          <w:color w:val="222222"/>
          <w:sz w:val="22"/>
          <w:shd w:val="clear" w:color="auto" w:fill="FFFFFF"/>
        </w:rPr>
        <w:t>. Vol. 295. No. 2. IOP Publishing, 2019.</w:t>
      </w:r>
    </w:p>
    <w:p w14:paraId="3D9ECC31" w14:textId="77777777" w:rsidR="00A450F5" w:rsidRPr="00557335" w:rsidRDefault="00A450F5">
      <w:pPr>
        <w:jc w:val="both"/>
        <w:rPr>
          <w:color w:val="000000"/>
          <w:sz w:val="22"/>
          <w:szCs w:val="18"/>
        </w:rPr>
      </w:pPr>
    </w:p>
    <w:p w14:paraId="100C3E5C" w14:textId="77777777" w:rsidR="00A450F5" w:rsidRPr="00557335" w:rsidRDefault="00F00864">
      <w:pPr>
        <w:pStyle w:val="ListParagraph"/>
        <w:numPr>
          <w:ilvl w:val="0"/>
          <w:numId w:val="2"/>
        </w:numPr>
        <w:jc w:val="both"/>
        <w:rPr>
          <w:color w:val="000000"/>
          <w:sz w:val="22"/>
          <w:u w:val="single"/>
        </w:rPr>
      </w:pPr>
      <w:r w:rsidRPr="00557335">
        <w:rPr>
          <w:color w:val="222222"/>
          <w:sz w:val="22"/>
          <w:shd w:val="clear" w:color="auto" w:fill="FFFFFF"/>
        </w:rPr>
        <w:t>Yu, Wei, et al. "Application of support vector machine modeling for prediction of common diseases: the case of diabetes and pre-diabetes." </w:t>
      </w:r>
      <w:r w:rsidRPr="00557335">
        <w:rPr>
          <w:i/>
          <w:iCs/>
          <w:color w:val="222222"/>
          <w:sz w:val="22"/>
          <w:shd w:val="clear" w:color="auto" w:fill="FFFFFF"/>
        </w:rPr>
        <w:t>BMC medical informatics and decision making</w:t>
      </w:r>
      <w:r w:rsidRPr="00557335">
        <w:rPr>
          <w:color w:val="222222"/>
          <w:sz w:val="22"/>
          <w:shd w:val="clear" w:color="auto" w:fill="FFFFFF"/>
        </w:rPr>
        <w:t> 10.1 (2010): 1-7.</w:t>
      </w:r>
    </w:p>
    <w:p w14:paraId="3BB4D8FA" w14:textId="77777777" w:rsidR="007366C9" w:rsidRPr="00557335" w:rsidRDefault="007366C9" w:rsidP="007366C9">
      <w:pPr>
        <w:jc w:val="both"/>
        <w:rPr>
          <w:color w:val="000000"/>
          <w:sz w:val="22"/>
          <w:u w:val="single"/>
        </w:rPr>
      </w:pPr>
    </w:p>
    <w:p w14:paraId="40C0F8A2" w14:textId="77777777" w:rsidR="00A450F5" w:rsidRPr="00557335" w:rsidRDefault="00F00864" w:rsidP="007366C9">
      <w:pPr>
        <w:pStyle w:val="ListParagraph"/>
        <w:numPr>
          <w:ilvl w:val="0"/>
          <w:numId w:val="2"/>
        </w:numPr>
        <w:jc w:val="left"/>
        <w:rPr>
          <w:color w:val="222222"/>
          <w:sz w:val="22"/>
          <w:shd w:val="clear" w:color="auto" w:fill="FFFFFF"/>
        </w:rPr>
      </w:pPr>
      <w:proofErr w:type="spellStart"/>
      <w:r w:rsidRPr="00557335">
        <w:rPr>
          <w:color w:val="222222"/>
          <w:sz w:val="22"/>
          <w:shd w:val="clear" w:color="auto" w:fill="FFFFFF"/>
        </w:rPr>
        <w:t>Naicker</w:t>
      </w:r>
      <w:proofErr w:type="spellEnd"/>
      <w:r w:rsidRPr="00557335">
        <w:rPr>
          <w:color w:val="222222"/>
          <w:sz w:val="22"/>
          <w:shd w:val="clear" w:color="auto" w:fill="FFFFFF"/>
        </w:rPr>
        <w:t xml:space="preserve">, </w:t>
      </w:r>
      <w:proofErr w:type="spellStart"/>
      <w:r w:rsidRPr="00557335">
        <w:rPr>
          <w:color w:val="222222"/>
          <w:sz w:val="22"/>
          <w:shd w:val="clear" w:color="auto" w:fill="FFFFFF"/>
        </w:rPr>
        <w:t>Nalindren</w:t>
      </w:r>
      <w:proofErr w:type="spellEnd"/>
      <w:r w:rsidRPr="00557335">
        <w:rPr>
          <w:color w:val="222222"/>
          <w:sz w:val="22"/>
          <w:shd w:val="clear" w:color="auto" w:fill="FFFFFF"/>
        </w:rPr>
        <w:t xml:space="preserve">, Timothy </w:t>
      </w:r>
      <w:proofErr w:type="spellStart"/>
      <w:r w:rsidRPr="00557335">
        <w:rPr>
          <w:color w:val="222222"/>
          <w:sz w:val="22"/>
          <w:shd w:val="clear" w:color="auto" w:fill="FFFFFF"/>
        </w:rPr>
        <w:t>Adeliyi</w:t>
      </w:r>
      <w:proofErr w:type="spellEnd"/>
      <w:r w:rsidRPr="00557335">
        <w:rPr>
          <w:color w:val="222222"/>
          <w:sz w:val="22"/>
          <w:shd w:val="clear" w:color="auto" w:fill="FFFFFF"/>
        </w:rPr>
        <w:t>, and Jeanette Wing. "Linear support vector machines for prediction of student performance in school-based education." </w:t>
      </w:r>
      <w:r w:rsidRPr="00557335">
        <w:rPr>
          <w:i/>
          <w:iCs/>
          <w:color w:val="222222"/>
          <w:sz w:val="22"/>
          <w:shd w:val="clear" w:color="auto" w:fill="FFFFFF"/>
        </w:rPr>
        <w:t>Mathematical Problems in Engineering</w:t>
      </w:r>
      <w:r w:rsidRPr="00557335">
        <w:rPr>
          <w:color w:val="222222"/>
          <w:sz w:val="22"/>
          <w:shd w:val="clear" w:color="auto" w:fill="FFFFFF"/>
        </w:rPr>
        <w:t> 2020 (2020): 1-7.</w:t>
      </w:r>
    </w:p>
    <w:p w14:paraId="460F34F2" w14:textId="77777777" w:rsidR="00A450F5" w:rsidRPr="00557335" w:rsidRDefault="00A450F5">
      <w:pPr>
        <w:jc w:val="both"/>
        <w:rPr>
          <w:color w:val="000000"/>
          <w:sz w:val="22"/>
          <w:szCs w:val="18"/>
          <w:u w:val="single"/>
        </w:rPr>
      </w:pPr>
    </w:p>
    <w:p w14:paraId="506EF670" w14:textId="77777777" w:rsidR="00A450F5" w:rsidRPr="00557335" w:rsidRDefault="00F00864">
      <w:pPr>
        <w:pStyle w:val="ListParagraph"/>
        <w:numPr>
          <w:ilvl w:val="0"/>
          <w:numId w:val="2"/>
        </w:numPr>
        <w:jc w:val="both"/>
        <w:rPr>
          <w:color w:val="212121"/>
          <w:sz w:val="22"/>
          <w:shd w:val="clear" w:color="auto" w:fill="FFFFFF"/>
        </w:rPr>
      </w:pPr>
      <w:proofErr w:type="spellStart"/>
      <w:r w:rsidRPr="00557335">
        <w:rPr>
          <w:color w:val="212121"/>
          <w:sz w:val="22"/>
          <w:shd w:val="clear" w:color="auto" w:fill="FFFFFF"/>
        </w:rPr>
        <w:t>Guhathakurata</w:t>
      </w:r>
      <w:proofErr w:type="spellEnd"/>
      <w:r w:rsidRPr="00557335">
        <w:rPr>
          <w:color w:val="212121"/>
          <w:sz w:val="22"/>
          <w:shd w:val="clear" w:color="auto" w:fill="FFFFFF"/>
        </w:rPr>
        <w:t xml:space="preserve"> S, </w:t>
      </w:r>
      <w:proofErr w:type="spellStart"/>
      <w:r w:rsidRPr="00557335">
        <w:rPr>
          <w:color w:val="212121"/>
          <w:sz w:val="22"/>
          <w:shd w:val="clear" w:color="auto" w:fill="FFFFFF"/>
        </w:rPr>
        <w:t>Kundu</w:t>
      </w:r>
      <w:proofErr w:type="spellEnd"/>
      <w:r w:rsidRPr="00557335">
        <w:rPr>
          <w:color w:val="212121"/>
          <w:sz w:val="22"/>
          <w:shd w:val="clear" w:color="auto" w:fill="FFFFFF"/>
        </w:rPr>
        <w:t xml:space="preserve"> S, Chakraborty A, Banerjee JS. A novel approach to predict COVID-19 using support vector machine. Data Science for COVID-19. 2021:351–64. </w:t>
      </w:r>
      <w:proofErr w:type="spellStart"/>
      <w:r w:rsidRPr="00557335">
        <w:rPr>
          <w:color w:val="212121"/>
          <w:sz w:val="22"/>
          <w:shd w:val="clear" w:color="auto" w:fill="FFFFFF"/>
        </w:rPr>
        <w:t>doi</w:t>
      </w:r>
      <w:proofErr w:type="spellEnd"/>
      <w:r w:rsidRPr="00557335">
        <w:rPr>
          <w:color w:val="212121"/>
          <w:sz w:val="22"/>
          <w:shd w:val="clear" w:color="auto" w:fill="FFFFFF"/>
        </w:rPr>
        <w:t xml:space="preserve">: 10.1016/B978-0-12-824536-1.00014-9. </w:t>
      </w:r>
      <w:proofErr w:type="spellStart"/>
      <w:r w:rsidRPr="00557335">
        <w:rPr>
          <w:color w:val="212121"/>
          <w:sz w:val="22"/>
          <w:shd w:val="clear" w:color="auto" w:fill="FFFFFF"/>
        </w:rPr>
        <w:t>Epub</w:t>
      </w:r>
      <w:proofErr w:type="spellEnd"/>
      <w:r w:rsidRPr="00557335">
        <w:rPr>
          <w:color w:val="212121"/>
          <w:sz w:val="22"/>
          <w:shd w:val="clear" w:color="auto" w:fill="FFFFFF"/>
        </w:rPr>
        <w:t xml:space="preserve"> 2021 May 21. PMCID: PMC8137961.</w:t>
      </w:r>
    </w:p>
    <w:p w14:paraId="4BF10E50" w14:textId="77777777" w:rsidR="00A450F5" w:rsidRPr="00557335" w:rsidRDefault="00A450F5">
      <w:pPr>
        <w:jc w:val="both"/>
        <w:rPr>
          <w:color w:val="000000"/>
          <w:sz w:val="22"/>
          <w:szCs w:val="18"/>
          <w:u w:val="single"/>
        </w:rPr>
      </w:pPr>
    </w:p>
    <w:p w14:paraId="79BEF4EA" w14:textId="77777777" w:rsidR="00A450F5" w:rsidRPr="00557335" w:rsidRDefault="00F00864">
      <w:pPr>
        <w:pStyle w:val="ListParagraph"/>
        <w:numPr>
          <w:ilvl w:val="0"/>
          <w:numId w:val="2"/>
        </w:numPr>
        <w:jc w:val="both"/>
        <w:rPr>
          <w:color w:val="000000"/>
          <w:sz w:val="22"/>
        </w:rPr>
      </w:pPr>
      <w:proofErr w:type="spellStart"/>
      <w:r w:rsidRPr="00557335">
        <w:rPr>
          <w:color w:val="000000"/>
          <w:sz w:val="22"/>
        </w:rPr>
        <w:t>Lessmann</w:t>
      </w:r>
      <w:proofErr w:type="spellEnd"/>
      <w:r w:rsidRPr="00557335">
        <w:rPr>
          <w:color w:val="000000"/>
          <w:sz w:val="22"/>
        </w:rPr>
        <w:t>, Stefan &amp; Sung, Ming-</w:t>
      </w:r>
      <w:proofErr w:type="spellStart"/>
      <w:r w:rsidRPr="00557335">
        <w:rPr>
          <w:color w:val="000000"/>
          <w:sz w:val="22"/>
        </w:rPr>
        <w:t>Chien</w:t>
      </w:r>
      <w:proofErr w:type="spellEnd"/>
      <w:r w:rsidRPr="00557335">
        <w:rPr>
          <w:color w:val="000000"/>
          <w:sz w:val="22"/>
        </w:rPr>
        <w:t xml:space="preserve"> &amp; Johnson, Johnnie. (2009). </w:t>
      </w:r>
      <w:proofErr w:type="gramStart"/>
      <w:r w:rsidRPr="00557335">
        <w:rPr>
          <w:color w:val="000000"/>
          <w:sz w:val="22"/>
        </w:rPr>
        <w:t>Identifying</w:t>
      </w:r>
      <w:proofErr w:type="gramEnd"/>
      <w:r w:rsidRPr="00557335">
        <w:rPr>
          <w:color w:val="000000"/>
          <w:sz w:val="22"/>
        </w:rPr>
        <w:t xml:space="preserve"> winners of competitive events: A SVM-based classification model for horserace prediction. European Journal of Operational Research. 196. 569-577. 10.1016/j.ejor.2008.03.018.</w:t>
      </w:r>
    </w:p>
    <w:p w14:paraId="3C6A5B9F" w14:textId="77777777" w:rsidR="00A450F5" w:rsidRPr="00557335" w:rsidRDefault="00A450F5" w:rsidP="007366C9">
      <w:pPr>
        <w:jc w:val="both"/>
        <w:rPr>
          <w:color w:val="000000"/>
          <w:sz w:val="22"/>
        </w:rPr>
      </w:pPr>
    </w:p>
    <w:p w14:paraId="5749B9AD" w14:textId="77777777" w:rsidR="00A450F5" w:rsidRPr="00557335" w:rsidRDefault="00F00864">
      <w:pPr>
        <w:pStyle w:val="ListParagraph"/>
        <w:numPr>
          <w:ilvl w:val="0"/>
          <w:numId w:val="2"/>
        </w:numPr>
        <w:jc w:val="both"/>
        <w:rPr>
          <w:color w:val="000000"/>
          <w:sz w:val="22"/>
        </w:rPr>
      </w:pPr>
      <w:r w:rsidRPr="00557335">
        <w:rPr>
          <w:color w:val="000000"/>
          <w:sz w:val="22"/>
        </w:rPr>
        <w:t xml:space="preserve">M. A. Hearst, S. T. </w:t>
      </w:r>
      <w:proofErr w:type="spellStart"/>
      <w:r w:rsidRPr="00557335">
        <w:rPr>
          <w:color w:val="000000"/>
          <w:sz w:val="22"/>
        </w:rPr>
        <w:t>Dumais</w:t>
      </w:r>
      <w:proofErr w:type="spellEnd"/>
      <w:r w:rsidRPr="00557335">
        <w:rPr>
          <w:color w:val="000000"/>
          <w:sz w:val="22"/>
        </w:rPr>
        <w:t xml:space="preserve">, E. Osuna, J. Platt and B. </w:t>
      </w:r>
      <w:proofErr w:type="spellStart"/>
      <w:r w:rsidRPr="00557335">
        <w:rPr>
          <w:color w:val="000000"/>
          <w:sz w:val="22"/>
        </w:rPr>
        <w:t>Scholkopf</w:t>
      </w:r>
      <w:proofErr w:type="spellEnd"/>
      <w:r w:rsidRPr="00557335">
        <w:rPr>
          <w:color w:val="000000"/>
          <w:sz w:val="22"/>
        </w:rPr>
        <w:t xml:space="preserve">, "Support vector machines," in IEEE Intelligent Systems and their Applications, vol. 13, no. 4, pp. 18-28, July-Aug. 1998, </w:t>
      </w:r>
      <w:proofErr w:type="spellStart"/>
      <w:r w:rsidRPr="00557335">
        <w:rPr>
          <w:color w:val="000000"/>
          <w:sz w:val="22"/>
        </w:rPr>
        <w:t>doi</w:t>
      </w:r>
      <w:proofErr w:type="spellEnd"/>
      <w:r w:rsidRPr="00557335">
        <w:rPr>
          <w:color w:val="000000"/>
          <w:sz w:val="22"/>
        </w:rPr>
        <w:t>: 10.1109/5254.708428.</w:t>
      </w:r>
    </w:p>
    <w:p w14:paraId="3B23320D" w14:textId="77777777" w:rsidR="00A450F5" w:rsidRPr="00557335" w:rsidRDefault="00A450F5" w:rsidP="007366C9">
      <w:pPr>
        <w:jc w:val="both"/>
        <w:rPr>
          <w:color w:val="000000"/>
          <w:sz w:val="22"/>
        </w:rPr>
      </w:pPr>
    </w:p>
    <w:p w14:paraId="504402B3" w14:textId="77777777" w:rsidR="00A450F5" w:rsidRPr="00557335" w:rsidRDefault="00F00864">
      <w:pPr>
        <w:pStyle w:val="ListParagraph"/>
        <w:numPr>
          <w:ilvl w:val="0"/>
          <w:numId w:val="2"/>
        </w:numPr>
        <w:jc w:val="both"/>
        <w:rPr>
          <w:color w:val="000000"/>
          <w:sz w:val="22"/>
        </w:rPr>
      </w:pPr>
      <w:r w:rsidRPr="00557335">
        <w:rPr>
          <w:color w:val="000000"/>
          <w:sz w:val="22"/>
        </w:rPr>
        <w:t xml:space="preserve">A. </w:t>
      </w:r>
      <w:proofErr w:type="spellStart"/>
      <w:r w:rsidRPr="00557335">
        <w:rPr>
          <w:color w:val="000000"/>
          <w:sz w:val="22"/>
        </w:rPr>
        <w:t>Patle</w:t>
      </w:r>
      <w:proofErr w:type="spellEnd"/>
      <w:r w:rsidRPr="00557335">
        <w:rPr>
          <w:color w:val="000000"/>
          <w:sz w:val="22"/>
        </w:rPr>
        <w:t xml:space="preserve"> and D. S. Chouhan, "SVM kernel functions for classification," 2013 International Conference on Advances in Technology and Engineering (ICATE), Mumbai, India, 2013, pp. 1-9, </w:t>
      </w:r>
      <w:proofErr w:type="spellStart"/>
      <w:r w:rsidRPr="00557335">
        <w:rPr>
          <w:color w:val="000000"/>
          <w:sz w:val="22"/>
        </w:rPr>
        <w:t>doi</w:t>
      </w:r>
      <w:proofErr w:type="spellEnd"/>
      <w:r w:rsidRPr="00557335">
        <w:rPr>
          <w:color w:val="000000"/>
          <w:sz w:val="22"/>
        </w:rPr>
        <w:t>: 10.1109/ICAdTE.2013.6524743.</w:t>
      </w:r>
    </w:p>
    <w:p w14:paraId="5C286F08" w14:textId="77777777" w:rsidR="00A450F5" w:rsidRPr="007366C9" w:rsidRDefault="00A450F5">
      <w:pPr>
        <w:pStyle w:val="ListParagraph"/>
        <w:jc w:val="both"/>
        <w:rPr>
          <w:color w:val="000000"/>
          <w:sz w:val="18"/>
        </w:rPr>
      </w:pPr>
    </w:p>
    <w:p w14:paraId="1638763A" w14:textId="77777777" w:rsidR="00A450F5" w:rsidRPr="007366C9" w:rsidRDefault="00A450F5">
      <w:pPr>
        <w:jc w:val="both"/>
        <w:rPr>
          <w:color w:val="000000"/>
          <w:sz w:val="18"/>
          <w:szCs w:val="18"/>
          <w:u w:val="single"/>
        </w:rPr>
      </w:pPr>
    </w:p>
    <w:p w14:paraId="0F1C4D44" w14:textId="77777777" w:rsidR="00A450F5" w:rsidRPr="007366C9" w:rsidRDefault="00A450F5">
      <w:pPr>
        <w:spacing w:after="50"/>
        <w:ind w:left="360" w:hanging="360"/>
        <w:rPr>
          <w:b/>
          <w:color w:val="FFC000"/>
          <w:sz w:val="18"/>
          <w:szCs w:val="18"/>
        </w:rPr>
      </w:pPr>
    </w:p>
    <w:p w14:paraId="4BCCD40A" w14:textId="77777777" w:rsidR="00A450F5" w:rsidRPr="007366C9" w:rsidRDefault="00A450F5">
      <w:pPr>
        <w:spacing w:after="50"/>
        <w:jc w:val="both"/>
        <w:rPr>
          <w:b/>
          <w:color w:val="FFC000"/>
          <w:sz w:val="18"/>
          <w:szCs w:val="18"/>
        </w:rPr>
      </w:pPr>
    </w:p>
    <w:p w14:paraId="0BEF4F2A" w14:textId="77777777" w:rsidR="00A450F5" w:rsidRPr="007366C9" w:rsidRDefault="00A450F5">
      <w:pPr>
        <w:spacing w:after="50"/>
        <w:jc w:val="both"/>
        <w:rPr>
          <w:b/>
          <w:color w:val="FFC000"/>
          <w:sz w:val="18"/>
          <w:szCs w:val="18"/>
        </w:rPr>
      </w:pPr>
    </w:p>
    <w:p w14:paraId="76BCB554" w14:textId="77777777" w:rsidR="00A450F5" w:rsidRPr="007366C9" w:rsidRDefault="00A450F5">
      <w:pPr>
        <w:rPr>
          <w:sz w:val="18"/>
          <w:szCs w:val="18"/>
        </w:rPr>
        <w:sectPr w:rsidR="00A450F5" w:rsidRPr="007366C9">
          <w:type w:val="continuous"/>
          <w:pgSz w:w="11906" w:h="16838"/>
          <w:pgMar w:top="540" w:right="893" w:bottom="57" w:left="893" w:header="0" w:footer="0" w:gutter="0"/>
          <w:cols w:num="2" w:space="360"/>
          <w:formProt w:val="0"/>
          <w:docGrid w:linePitch="100" w:charSpace="8192"/>
        </w:sectPr>
      </w:pPr>
    </w:p>
    <w:p w14:paraId="408544C3" w14:textId="77777777" w:rsidR="00A450F5" w:rsidRPr="007366C9" w:rsidRDefault="00A450F5">
      <w:pPr>
        <w:pStyle w:val="Heading1"/>
        <w:jc w:val="both"/>
        <w:rPr>
          <w:b/>
          <w:color w:val="00B0F0"/>
          <w:sz w:val="18"/>
          <w:szCs w:val="18"/>
        </w:rPr>
      </w:pPr>
    </w:p>
    <w:sectPr w:rsidR="00A450F5" w:rsidRPr="007366C9">
      <w:type w:val="continuous"/>
      <w:pgSz w:w="11906" w:h="16838"/>
      <w:pgMar w:top="540" w:right="893" w:bottom="0" w:left="893" w:header="0" w:footer="0"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683AC9" w14:textId="77777777" w:rsidR="00D35A07" w:rsidRDefault="00D35A07">
      <w:r>
        <w:separator/>
      </w:r>
    </w:p>
  </w:endnote>
  <w:endnote w:type="continuationSeparator" w:id="0">
    <w:p w14:paraId="49742448" w14:textId="77777777" w:rsidR="00D35A07" w:rsidRDefault="00D3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6F174" w14:textId="77777777" w:rsidR="00A450F5" w:rsidRDefault="00A450F5">
    <w:pP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9EAED" w14:textId="77777777" w:rsidR="00D35A07" w:rsidRDefault="00D35A07">
      <w:r>
        <w:separator/>
      </w:r>
    </w:p>
  </w:footnote>
  <w:footnote w:type="continuationSeparator" w:id="0">
    <w:p w14:paraId="4D561F34" w14:textId="77777777" w:rsidR="00D35A07" w:rsidRDefault="00D35A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E745A"/>
    <w:multiLevelType w:val="multilevel"/>
    <w:tmpl w:val="BF2C7B6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C7416D5"/>
    <w:multiLevelType w:val="multilevel"/>
    <w:tmpl w:val="5C26AB1C"/>
    <w:lvl w:ilvl="0">
      <w:start w:val="1"/>
      <w:numFmt w:val="upperRoman"/>
      <w:lvlText w:val="%1."/>
      <w:lvlJc w:val="center"/>
      <w:pPr>
        <w:tabs>
          <w:tab w:val="num" w:pos="0"/>
        </w:tabs>
        <w:ind w:left="0" w:firstLine="216"/>
      </w:pPr>
      <w:rPr>
        <w:caps w:val="0"/>
        <w:smallCaps w:val="0"/>
        <w:strike w:val="0"/>
        <w:dstrike w:val="0"/>
        <w:color w:val="000000"/>
        <w:position w:val="0"/>
        <w:sz w:val="20"/>
        <w:szCs w:val="20"/>
        <w:vertAlign w:val="baseline"/>
      </w:rPr>
    </w:lvl>
    <w:lvl w:ilvl="1">
      <w:start w:val="1"/>
      <w:numFmt w:val="upperLetter"/>
      <w:lvlText w:val="%2."/>
      <w:lvlJc w:val="left"/>
      <w:pPr>
        <w:tabs>
          <w:tab w:val="num" w:pos="0"/>
        </w:tabs>
        <w:ind w:left="288" w:hanging="288"/>
      </w:pPr>
      <w:rPr>
        <w:b w:val="0"/>
        <w:i/>
        <w:caps w:val="0"/>
        <w:smallCaps w:val="0"/>
        <w:strike w:val="0"/>
        <w:dstrike w:val="0"/>
        <w:color w:val="000000"/>
        <w:position w:val="0"/>
        <w:sz w:val="20"/>
        <w:szCs w:val="20"/>
        <w:vertAlign w:val="baseline"/>
      </w:rPr>
    </w:lvl>
    <w:lvl w:ilvl="2">
      <w:start w:val="1"/>
      <w:numFmt w:val="decimal"/>
      <w:lvlText w:val="%3)"/>
      <w:lvlJc w:val="left"/>
      <w:pPr>
        <w:tabs>
          <w:tab w:val="num" w:pos="0"/>
        </w:tabs>
        <w:ind w:left="0" w:firstLine="180"/>
      </w:pPr>
      <w:rPr>
        <w:b w:val="0"/>
        <w:i/>
        <w:caps w:val="0"/>
        <w:smallCaps w:val="0"/>
        <w:strike w:val="0"/>
        <w:dstrike w:val="0"/>
        <w:color w:val="000000"/>
        <w:position w:val="0"/>
        <w:sz w:val="20"/>
        <w:szCs w:val="20"/>
        <w:vertAlign w:val="baseline"/>
      </w:rPr>
    </w:lvl>
    <w:lvl w:ilvl="3">
      <w:start w:val="1"/>
      <w:numFmt w:val="lowerLetter"/>
      <w:lvlText w:val="%4)"/>
      <w:lvlJc w:val="left"/>
      <w:pPr>
        <w:tabs>
          <w:tab w:val="num" w:pos="0"/>
        </w:tabs>
        <w:ind w:left="0" w:firstLine="360"/>
      </w:pPr>
      <w:rPr>
        <w:b w:val="0"/>
        <w:i/>
        <w:sz w:val="20"/>
        <w:szCs w:val="20"/>
      </w:rPr>
    </w:lvl>
    <w:lvl w:ilvl="4">
      <w:start w:val="1"/>
      <w:numFmt w:val="decimal"/>
      <w:lvlText w:val=""/>
      <w:lvlJc w:val="left"/>
      <w:pPr>
        <w:tabs>
          <w:tab w:val="num" w:pos="0"/>
        </w:tabs>
        <w:ind w:left="2880" w:firstLine="0"/>
      </w:pPr>
    </w:lvl>
    <w:lvl w:ilvl="5">
      <w:start w:val="1"/>
      <w:numFmt w:val="lowerLetter"/>
      <w:lvlText w:val="(%6)"/>
      <w:lvlJc w:val="left"/>
      <w:pPr>
        <w:tabs>
          <w:tab w:val="num" w:pos="0"/>
        </w:tabs>
        <w:ind w:left="3600" w:firstLine="0"/>
      </w:pPr>
    </w:lvl>
    <w:lvl w:ilvl="6">
      <w:start w:val="1"/>
      <w:numFmt w:val="lowerRoman"/>
      <w:lvlText w:val="(%7)"/>
      <w:lvlJc w:val="left"/>
      <w:pPr>
        <w:tabs>
          <w:tab w:val="num" w:pos="0"/>
        </w:tabs>
        <w:ind w:left="4320" w:firstLine="0"/>
      </w:pPr>
    </w:lvl>
    <w:lvl w:ilvl="7">
      <w:start w:val="1"/>
      <w:numFmt w:val="lowerLetter"/>
      <w:lvlText w:val="(%8)"/>
      <w:lvlJc w:val="left"/>
      <w:pPr>
        <w:tabs>
          <w:tab w:val="num" w:pos="0"/>
        </w:tabs>
        <w:ind w:left="5040" w:firstLine="0"/>
      </w:pPr>
    </w:lvl>
    <w:lvl w:ilvl="8">
      <w:start w:val="1"/>
      <w:numFmt w:val="lowerRoman"/>
      <w:lvlText w:val="(%9)"/>
      <w:lvlJc w:val="left"/>
      <w:pPr>
        <w:tabs>
          <w:tab w:val="num" w:pos="0"/>
        </w:tabs>
        <w:ind w:left="5760" w:firstLine="0"/>
      </w:pPr>
    </w:lvl>
  </w:abstractNum>
  <w:abstractNum w:abstractNumId="2">
    <w:nsid w:val="4F2D2788"/>
    <w:multiLevelType w:val="multilevel"/>
    <w:tmpl w:val="9FECAF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5A6650CA"/>
    <w:multiLevelType w:val="multilevel"/>
    <w:tmpl w:val="3D4A95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0F5"/>
    <w:rsid w:val="000A2D56"/>
    <w:rsid w:val="000F589E"/>
    <w:rsid w:val="00184144"/>
    <w:rsid w:val="001E3BE0"/>
    <w:rsid w:val="003007BE"/>
    <w:rsid w:val="0033156E"/>
    <w:rsid w:val="00337102"/>
    <w:rsid w:val="005416B9"/>
    <w:rsid w:val="00557335"/>
    <w:rsid w:val="005C1304"/>
    <w:rsid w:val="005C69B0"/>
    <w:rsid w:val="007366C9"/>
    <w:rsid w:val="00754DED"/>
    <w:rsid w:val="007D6FB5"/>
    <w:rsid w:val="007E01E1"/>
    <w:rsid w:val="00A450F5"/>
    <w:rsid w:val="00B67597"/>
    <w:rsid w:val="00D35A07"/>
    <w:rsid w:val="00E25ED9"/>
    <w:rsid w:val="00E4314B"/>
    <w:rsid w:val="00F00864"/>
    <w:rsid w:val="00F95924"/>
  </w:rsids>
  <m:mathPr>
    <m:mathFont m:val="Cambria Math"/>
    <m:brkBin m:val="before"/>
    <m:brkBinSub m:val="--"/>
    <m:smallFrac m:val="0"/>
    <m:dispDef/>
    <m:lMargin m:val="0"/>
    <m:rMargin m:val="0"/>
    <m:defJc m:val="centerGroup"/>
    <m:wrapIndent m:val="1440"/>
    <m:intLim m:val="subSup"/>
    <m:naryLim m:val="undOvr"/>
  </m:mathPr>
  <w:themeFontLang w:val="en-IN" w:eastAsia=""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E13A"/>
  <w15:docId w15:val="{C7979B04-F152-B448-A938-72575E76C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IN" w:bidi="mr-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uiPriority w:val="9"/>
    <w:qFormat/>
    <w:pPr>
      <w:keepNext/>
      <w:keepLines/>
      <w:tabs>
        <w:tab w:val="left" w:pos="216"/>
      </w:tabs>
      <w:spacing w:before="160" w:after="80"/>
      <w:outlineLvl w:val="0"/>
    </w:pPr>
    <w:rPr>
      <w:smallCaps/>
      <w:color w:val="000000"/>
    </w:rPr>
  </w:style>
  <w:style w:type="paragraph" w:styleId="Heading2">
    <w:name w:val="heading 2"/>
    <w:basedOn w:val="Normal"/>
    <w:next w:val="Normal"/>
    <w:uiPriority w:val="9"/>
    <w:semiHidden/>
    <w:unhideWhenUsed/>
    <w:qFormat/>
    <w:pPr>
      <w:keepNext/>
      <w:keepLines/>
      <w:tabs>
        <w:tab w:val="left" w:pos="288"/>
      </w:tabs>
      <w:spacing w:before="120" w:after="60"/>
      <w:jc w:val="left"/>
      <w:outlineLvl w:val="1"/>
    </w:pPr>
    <w:rPr>
      <w:i/>
      <w:color w:val="000000"/>
    </w:rPr>
  </w:style>
  <w:style w:type="paragraph" w:styleId="Heading3">
    <w:name w:val="heading 3"/>
    <w:basedOn w:val="Normal"/>
    <w:next w:val="Normal"/>
    <w:uiPriority w:val="9"/>
    <w:semiHidden/>
    <w:unhideWhenUsed/>
    <w:qFormat/>
    <w:pPr>
      <w:ind w:firstLine="288"/>
      <w:jc w:val="both"/>
      <w:outlineLvl w:val="2"/>
    </w:pPr>
    <w:rPr>
      <w:i/>
      <w:color w:val="000000"/>
    </w:rPr>
  </w:style>
  <w:style w:type="paragraph" w:styleId="Heading4">
    <w:name w:val="heading 4"/>
    <w:basedOn w:val="Normal"/>
    <w:next w:val="Normal"/>
    <w:uiPriority w:val="9"/>
    <w:semiHidden/>
    <w:unhideWhenUsed/>
    <w:qFormat/>
    <w:pPr>
      <w:tabs>
        <w:tab w:val="left" w:pos="720"/>
      </w:tabs>
      <w:spacing w:before="40" w:after="40"/>
      <w:ind w:firstLine="504"/>
      <w:jc w:val="both"/>
      <w:outlineLvl w:val="3"/>
    </w:pPr>
    <w:rPr>
      <w:i/>
      <w:color w:val="000000"/>
    </w:rPr>
  </w:style>
  <w:style w:type="paragraph" w:styleId="Heading5">
    <w:name w:val="heading 5"/>
    <w:basedOn w:val="Normal"/>
    <w:next w:val="Normal"/>
    <w:uiPriority w:val="9"/>
    <w:semiHidden/>
    <w:unhideWhenUsed/>
    <w:qFormat/>
    <w:pPr>
      <w:tabs>
        <w:tab w:val="left" w:pos="360"/>
      </w:tabs>
      <w:spacing w:before="160" w:after="80"/>
      <w:outlineLvl w:val="4"/>
    </w:pPr>
    <w:rPr>
      <w:smallCaps/>
      <w:color w:val="000000"/>
    </w:rPr>
  </w:style>
  <w:style w:type="paragraph" w:styleId="Heading6">
    <w:name w:val="heading 6"/>
    <w:basedOn w:val="Normal"/>
    <w:next w:val="Normal"/>
    <w:uiPriority w:val="9"/>
    <w:semiHidden/>
    <w:unhideWhenUsed/>
    <w:qFormat/>
    <w:pPr>
      <w:keepNext/>
      <w:keepLines/>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054"/>
    <w:rPr>
      <w:color w:val="0000FF" w:themeColor="hyperlink"/>
      <w:u w:val="single"/>
    </w:rPr>
  </w:style>
  <w:style w:type="character" w:customStyle="1" w:styleId="UnresolvedMention1">
    <w:name w:val="Unresolved Mention1"/>
    <w:basedOn w:val="DefaultParagraphFont"/>
    <w:uiPriority w:val="99"/>
    <w:semiHidden/>
    <w:unhideWhenUsed/>
    <w:qFormat/>
    <w:rsid w:val="003C5054"/>
    <w:rPr>
      <w:color w:val="605E5C"/>
      <w:shd w:val="clear" w:color="auto" w:fill="E1DFDD"/>
    </w:rPr>
  </w:style>
  <w:style w:type="character" w:customStyle="1" w:styleId="UnresolvedMention2">
    <w:name w:val="Unresolved Mention2"/>
    <w:basedOn w:val="DefaultParagraphFont"/>
    <w:uiPriority w:val="99"/>
    <w:semiHidden/>
    <w:unhideWhenUsed/>
    <w:qFormat/>
    <w:rsid w:val="00D24A68"/>
    <w:rPr>
      <w:color w:val="605E5C"/>
      <w:shd w:val="clear" w:color="auto" w:fill="E1DFDD"/>
    </w:rPr>
  </w:style>
  <w:style w:type="character" w:styleId="FollowedHyperlink">
    <w:name w:val="FollowedHyperlink"/>
    <w:basedOn w:val="DefaultParagraphFont"/>
    <w:uiPriority w:val="99"/>
    <w:semiHidden/>
    <w:unhideWhenUsed/>
    <w:rsid w:val="00701BFE"/>
    <w:rPr>
      <w:color w:val="800080" w:themeColor="followed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23BFB"/>
    <w:pPr>
      <w:ind w:left="720"/>
      <w:contextualSpacing/>
    </w:pPr>
    <w:rPr>
      <w:szCs w:val="18"/>
    </w:rPr>
  </w:style>
  <w:style w:type="paragraph" w:customStyle="1" w:styleId="HeaderandFooter">
    <w:name w:val="Header and Footer"/>
    <w:basedOn w:val="Normal"/>
    <w:qFormat/>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ujan.22011200@viit.ac.in"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priya.shelke@viit.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iya.shelke@viit.ac.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yash.22010118@viit.ac.in" TargetMode="External"/><Relationship Id="rId4" Type="http://schemas.openxmlformats.org/officeDocument/2006/relationships/webSettings" Target="webSettings.xml"/><Relationship Id="rId9" Type="http://schemas.openxmlformats.org/officeDocument/2006/relationships/hyperlink" Target="mailto:anurag.22010621@viit.ac.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Admin</cp:lastModifiedBy>
  <cp:revision>16</cp:revision>
  <dcterms:created xsi:type="dcterms:W3CDTF">2023-05-09T05:33:00Z</dcterms:created>
  <dcterms:modified xsi:type="dcterms:W3CDTF">2023-06-24T06:03:00Z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dfb28ef85fa5737a30000fc2db23f5b2ae6854dd87b84d40b3283f39fb4ba5dc</vt:lpwstr>
  </property>
</Properties>
</file>