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A8F63" w14:textId="77777777" w:rsidR="003A612F" w:rsidRDefault="00000000">
      <w:pPr>
        <w:jc w:val="center"/>
      </w:pPr>
      <w:r>
        <w:rPr>
          <w:b/>
          <w:color w:val="12544F"/>
          <w:sz w:val="56"/>
        </w:rPr>
        <w:t>KodxCamp</w:t>
      </w:r>
    </w:p>
    <w:p w14:paraId="709B9FBB" w14:textId="77777777" w:rsidR="003A612F" w:rsidRDefault="00000000">
      <w:pPr>
        <w:jc w:val="center"/>
      </w:pPr>
      <w:r>
        <w:rPr>
          <w:i/>
          <w:sz w:val="28"/>
        </w:rPr>
        <w:t>Updated Project Brief</w:t>
      </w:r>
    </w:p>
    <w:p w14:paraId="1D4BAFD0" w14:textId="77777777" w:rsidR="003A612F" w:rsidRDefault="00000000">
      <w:r>
        <w:t>This document reflects the current implementation in the repository as of September 2026. Features that are missing, placeholder-only, deprecated, or not verifiable from the codebase are not described as complete.</w:t>
      </w:r>
    </w:p>
    <w:p w14:paraId="7BA4812C" w14:textId="77777777" w:rsidR="003A612F" w:rsidRDefault="00000000">
      <w:pPr>
        <w:pStyle w:val="Heading1"/>
      </w:pPr>
      <w:r>
        <w:t>1. Product Overview</w:t>
      </w:r>
    </w:p>
    <w:p w14:paraId="70FC612E" w14:textId="77777777" w:rsidR="003A612F" w:rsidRDefault="00000000">
      <w:r>
        <w:t>KodxCamp is a browser-first, learn-by-doing programming platform for students, instructors, and administrators.</w:t>
      </w:r>
    </w:p>
    <w:p w14:paraId="1D2906A4" w14:textId="77777777" w:rsidR="003A612F" w:rsidRDefault="00000000">
      <w:pPr>
        <w:pStyle w:val="ListBullet"/>
      </w:pPr>
      <w:r>
        <w:t>Interactive coding lessons and course progress.</w:t>
      </w:r>
    </w:p>
    <w:p w14:paraId="49F08ED4" w14:textId="77777777" w:rsidR="003A612F" w:rsidRDefault="00000000">
      <w:pPr>
        <w:pStyle w:val="ListBullet"/>
      </w:pPr>
      <w:r>
        <w:t>DSA and programming problem practice.</w:t>
      </w:r>
    </w:p>
    <w:p w14:paraId="2CA43F45" w14:textId="77777777" w:rsidR="003A612F" w:rsidRDefault="00000000">
      <w:pPr>
        <w:pStyle w:val="ListBullet"/>
      </w:pPr>
      <w:r>
        <w:t>Browser-based JavaScript, Python, SQL, and frontend execution.</w:t>
      </w:r>
    </w:p>
    <w:p w14:paraId="341C1541" w14:textId="77777777" w:rsidR="003A612F" w:rsidRDefault="00000000">
      <w:pPr>
        <w:pStyle w:val="ListBullet"/>
      </w:pPr>
      <w:r>
        <w:t>Multi-file projects with live previews.</w:t>
      </w:r>
    </w:p>
    <w:p w14:paraId="34683AA0" w14:textId="77777777" w:rsidR="003A612F" w:rsidRDefault="00000000">
      <w:pPr>
        <w:pStyle w:val="ListBullet"/>
      </w:pPr>
      <w:r>
        <w:t>Live classes and class recordings.</w:t>
      </w:r>
    </w:p>
    <w:p w14:paraId="1D9DE810" w14:textId="77777777" w:rsidR="003A612F" w:rsidRDefault="00000000">
      <w:pPr>
        <w:pStyle w:val="ListBullet"/>
      </w:pPr>
      <w:r>
        <w:t>XP, streaks, achievements, and learning analytics.</w:t>
      </w:r>
    </w:p>
    <w:p w14:paraId="4DDC82C8" w14:textId="77777777" w:rsidR="003A612F" w:rsidRDefault="00000000">
      <w:r>
        <w:t>KodxCamp is not a competitive programming platform: it has no contests, timed rounds, or competitive leaderboard. Submitted problem code is not executed on the server; the browser runs the tests and the server records the reported result.</w:t>
      </w:r>
    </w:p>
    <w:p w14:paraId="1F920BC0" w14:textId="77777777" w:rsidR="003A612F" w:rsidRDefault="00000000">
      <w:pPr>
        <w:pStyle w:val="Heading1"/>
      </w:pPr>
      <w:r>
        <w:t>2. Technology Stack</w:t>
      </w:r>
    </w:p>
    <w:tbl>
      <w:tblPr>
        <w:tblStyle w:val="LightShading-Accent1"/>
        <w:tblW w:w="0" w:type="auto"/>
        <w:tblLook w:val="04A0" w:firstRow="1" w:lastRow="0" w:firstColumn="1" w:lastColumn="0" w:noHBand="0" w:noVBand="1"/>
      </w:tblPr>
      <w:tblGrid>
        <w:gridCol w:w="4968"/>
        <w:gridCol w:w="4968"/>
      </w:tblGrid>
      <w:tr w:rsidR="003A612F" w14:paraId="2D7C900E" w14:textId="77777777" w:rsidTr="003A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0D9771A" w14:textId="77777777" w:rsidR="003A612F" w:rsidRDefault="00000000">
            <w:r>
              <w:t>Layer</w:t>
            </w:r>
          </w:p>
        </w:tc>
        <w:tc>
          <w:tcPr>
            <w:tcW w:w="4968" w:type="dxa"/>
          </w:tcPr>
          <w:p w14:paraId="71BAFCAE" w14:textId="77777777" w:rsidR="003A612F" w:rsidRDefault="00000000">
            <w:pPr>
              <w:cnfStyle w:val="100000000000" w:firstRow="1" w:lastRow="0" w:firstColumn="0" w:lastColumn="0" w:oddVBand="0" w:evenVBand="0" w:oddHBand="0" w:evenHBand="0" w:firstRowFirstColumn="0" w:firstRowLastColumn="0" w:lastRowFirstColumn="0" w:lastRowLastColumn="0"/>
            </w:pPr>
            <w:r>
              <w:t>Current technology</w:t>
            </w:r>
          </w:p>
        </w:tc>
      </w:tr>
      <w:tr w:rsidR="003A612F" w14:paraId="2AF5C2E3"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EAF31D8" w14:textId="77777777" w:rsidR="003A612F" w:rsidRDefault="00000000">
            <w:r>
              <w:t>Frontend</w:t>
            </w:r>
          </w:p>
        </w:tc>
        <w:tc>
          <w:tcPr>
            <w:tcW w:w="4968" w:type="dxa"/>
          </w:tcPr>
          <w:p w14:paraId="4217ED42" w14:textId="77777777" w:rsidR="003A612F" w:rsidRDefault="00000000">
            <w:pPr>
              <w:cnfStyle w:val="000000100000" w:firstRow="0" w:lastRow="0" w:firstColumn="0" w:lastColumn="0" w:oddVBand="0" w:evenVBand="0" w:oddHBand="1" w:evenHBand="0" w:firstRowFirstColumn="0" w:firstRowLastColumn="0" w:lastRowFirstColumn="0" w:lastRowLastColumn="0"/>
            </w:pPr>
            <w:r>
              <w:t>React 18, Vite, TypeScript, Tailwind CSS</w:t>
            </w:r>
          </w:p>
        </w:tc>
      </w:tr>
      <w:tr w:rsidR="003A612F" w14:paraId="29C55FBF"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31424400" w14:textId="77777777" w:rsidR="003A612F" w:rsidRDefault="00000000">
            <w:r>
              <w:t>State and data</w:t>
            </w:r>
          </w:p>
        </w:tc>
        <w:tc>
          <w:tcPr>
            <w:tcW w:w="4968" w:type="dxa"/>
          </w:tcPr>
          <w:p w14:paraId="56377D0E" w14:textId="77777777" w:rsidR="003A612F" w:rsidRDefault="00000000">
            <w:pPr>
              <w:cnfStyle w:val="000000000000" w:firstRow="0" w:lastRow="0" w:firstColumn="0" w:lastColumn="0" w:oddVBand="0" w:evenVBand="0" w:oddHBand="0" w:evenHBand="0" w:firstRowFirstColumn="0" w:firstRowLastColumn="0" w:lastRowFirstColumn="0" w:lastRowLastColumn="0"/>
            </w:pPr>
            <w:r>
              <w:t>Zustand and TanStack Query</w:t>
            </w:r>
          </w:p>
        </w:tc>
      </w:tr>
      <w:tr w:rsidR="003A612F" w14:paraId="5F642992"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3F6FE2D" w14:textId="77777777" w:rsidR="003A612F" w:rsidRDefault="00000000">
            <w:r>
              <w:t>Routing</w:t>
            </w:r>
          </w:p>
        </w:tc>
        <w:tc>
          <w:tcPr>
            <w:tcW w:w="4968" w:type="dxa"/>
          </w:tcPr>
          <w:p w14:paraId="0581CB62" w14:textId="77777777" w:rsidR="003A612F" w:rsidRDefault="00000000">
            <w:pPr>
              <w:cnfStyle w:val="000000100000" w:firstRow="0" w:lastRow="0" w:firstColumn="0" w:lastColumn="0" w:oddVBand="0" w:evenVBand="0" w:oddHBand="1" w:evenHBand="0" w:firstRowFirstColumn="0" w:firstRowLastColumn="0" w:lastRowFirstColumn="0" w:lastRowLastColumn="0"/>
            </w:pPr>
            <w:r>
              <w:t>React Router v6</w:t>
            </w:r>
          </w:p>
        </w:tc>
      </w:tr>
      <w:tr w:rsidR="003A612F" w14:paraId="3E0CDA45"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209B9E02" w14:textId="77777777" w:rsidR="003A612F" w:rsidRDefault="00000000">
            <w:r>
              <w:t>Editor and UI</w:t>
            </w:r>
          </w:p>
        </w:tc>
        <w:tc>
          <w:tcPr>
            <w:tcW w:w="4968" w:type="dxa"/>
          </w:tcPr>
          <w:p w14:paraId="0D096FA6" w14:textId="77777777" w:rsidR="003A612F" w:rsidRDefault="00000000">
            <w:pPr>
              <w:cnfStyle w:val="000000000000" w:firstRow="0" w:lastRow="0" w:firstColumn="0" w:lastColumn="0" w:oddVBand="0" w:evenVBand="0" w:oddHBand="0" w:evenHBand="0" w:firstRowFirstColumn="0" w:firstRowLastColumn="0" w:lastRowFirstColumn="0" w:lastRowLastColumn="0"/>
            </w:pPr>
            <w:r>
              <w:t>Monaco Editor, Lucide React, react-resizable-panels</w:t>
            </w:r>
          </w:p>
        </w:tc>
      </w:tr>
      <w:tr w:rsidR="003A612F" w14:paraId="10C9ABA6"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E1E4DEE" w14:textId="77777777" w:rsidR="003A612F" w:rsidRDefault="00000000">
            <w:r>
              <w:t>HTTP</w:t>
            </w:r>
          </w:p>
        </w:tc>
        <w:tc>
          <w:tcPr>
            <w:tcW w:w="4968" w:type="dxa"/>
          </w:tcPr>
          <w:p w14:paraId="3BA0542A" w14:textId="77777777" w:rsidR="003A612F" w:rsidRDefault="00000000">
            <w:pPr>
              <w:cnfStyle w:val="000000100000" w:firstRow="0" w:lastRow="0" w:firstColumn="0" w:lastColumn="0" w:oddVBand="0" w:evenVBand="0" w:oddHBand="1" w:evenHBand="0" w:firstRowFirstColumn="0" w:firstRowLastColumn="0" w:lastRowFirstColumn="0" w:lastRowLastColumn="0"/>
            </w:pPr>
            <w:r>
              <w:t>Axios</w:t>
            </w:r>
          </w:p>
        </w:tc>
      </w:tr>
      <w:tr w:rsidR="003A612F" w14:paraId="31F6B7FC"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23CAB15C" w14:textId="77777777" w:rsidR="003A612F" w:rsidRDefault="00000000">
            <w:r>
              <w:t>Browser execution</w:t>
            </w:r>
          </w:p>
        </w:tc>
        <w:tc>
          <w:tcPr>
            <w:tcW w:w="4968" w:type="dxa"/>
          </w:tcPr>
          <w:p w14:paraId="3202D6C9" w14:textId="77777777" w:rsidR="003A612F" w:rsidRDefault="00000000">
            <w:pPr>
              <w:cnfStyle w:val="000000000000" w:firstRow="0" w:lastRow="0" w:firstColumn="0" w:lastColumn="0" w:oddVBand="0" w:evenVBand="0" w:oddHBand="0" w:evenHBand="0" w:firstRowFirstColumn="0" w:firstRowLastColumn="0" w:lastRowFirstColumn="0" w:lastRowLastColumn="0"/>
            </w:pPr>
            <w:r>
              <w:t>JavaScript Web Workers, Pyodide, SQL.js, sandboxed iframe</w:t>
            </w:r>
          </w:p>
        </w:tc>
      </w:tr>
      <w:tr w:rsidR="003A612F" w14:paraId="47A760F0"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0FD05A7" w14:textId="77777777" w:rsidR="003A612F" w:rsidRDefault="00000000">
            <w:r>
              <w:t>Backend</w:t>
            </w:r>
          </w:p>
        </w:tc>
        <w:tc>
          <w:tcPr>
            <w:tcW w:w="4968" w:type="dxa"/>
          </w:tcPr>
          <w:p w14:paraId="65CEBFF7" w14:textId="77777777" w:rsidR="003A612F" w:rsidRDefault="00000000">
            <w:pPr>
              <w:cnfStyle w:val="000000100000" w:firstRow="0" w:lastRow="0" w:firstColumn="0" w:lastColumn="0" w:oddVBand="0" w:evenVBand="0" w:oddHBand="1" w:evenHBand="0" w:firstRowFirstColumn="0" w:firstRowLastColumn="0" w:lastRowFirstColumn="0" w:lastRowLastColumn="0"/>
            </w:pPr>
            <w:r>
              <w:t>Node.js, Express 4, TypeScript</w:t>
            </w:r>
          </w:p>
        </w:tc>
      </w:tr>
      <w:tr w:rsidR="003A612F" w14:paraId="0800E620"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7B3EBAD7" w14:textId="77777777" w:rsidR="003A612F" w:rsidRDefault="00000000">
            <w:r>
              <w:t>Database</w:t>
            </w:r>
          </w:p>
        </w:tc>
        <w:tc>
          <w:tcPr>
            <w:tcW w:w="4968" w:type="dxa"/>
          </w:tcPr>
          <w:p w14:paraId="3092BA46" w14:textId="77777777" w:rsidR="003A612F" w:rsidRDefault="00000000">
            <w:pPr>
              <w:cnfStyle w:val="000000000000" w:firstRow="0" w:lastRow="0" w:firstColumn="0" w:lastColumn="0" w:oddVBand="0" w:evenVBand="0" w:oddHBand="0" w:evenHBand="0" w:firstRowFirstColumn="0" w:firstRowLastColumn="0" w:lastRowFirstColumn="0" w:lastRowLastColumn="0"/>
            </w:pPr>
            <w:r>
              <w:t>MongoDB and Mongoose</w:t>
            </w:r>
          </w:p>
        </w:tc>
      </w:tr>
      <w:tr w:rsidR="003A612F" w14:paraId="29C9896F"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589132C" w14:textId="77777777" w:rsidR="003A612F" w:rsidRDefault="00000000">
            <w:r>
              <w:t>Auth and security</w:t>
            </w:r>
          </w:p>
        </w:tc>
        <w:tc>
          <w:tcPr>
            <w:tcW w:w="4968" w:type="dxa"/>
          </w:tcPr>
          <w:p w14:paraId="16B145A5" w14:textId="77777777" w:rsidR="003A612F" w:rsidRDefault="00000000">
            <w:pPr>
              <w:cnfStyle w:val="000000100000" w:firstRow="0" w:lastRow="0" w:firstColumn="0" w:lastColumn="0" w:oddVBand="0" w:evenVBand="0" w:oddHBand="1" w:evenHBand="0" w:firstRowFirstColumn="0" w:firstRowLastColumn="0" w:lastRowFirstColumn="0" w:lastRowLastColumn="0"/>
            </w:pPr>
            <w:r>
              <w:t>JWT cookies, bcryptjs, Zod, Helmet, CORS, rate limiting, CSRF Origin checks</w:t>
            </w:r>
          </w:p>
        </w:tc>
      </w:tr>
      <w:tr w:rsidR="003A612F" w14:paraId="2CE35980"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33AA2D88" w14:textId="77777777" w:rsidR="003A612F" w:rsidRDefault="00000000">
            <w:r>
              <w:t>Uploads</w:t>
            </w:r>
          </w:p>
        </w:tc>
        <w:tc>
          <w:tcPr>
            <w:tcW w:w="4968" w:type="dxa"/>
          </w:tcPr>
          <w:p w14:paraId="22A19BD1" w14:textId="77777777" w:rsidR="003A612F" w:rsidRDefault="00000000">
            <w:pPr>
              <w:cnfStyle w:val="000000000000" w:firstRow="0" w:lastRow="0" w:firstColumn="0" w:lastColumn="0" w:oddVBand="0" w:evenVBand="0" w:oddHBand="0" w:evenHBand="0" w:firstRowFirstColumn="0" w:firstRowLastColumn="0" w:lastRowFirstColumn="0" w:lastRowLastColumn="0"/>
            </w:pPr>
            <w:r>
              <w:t>Multer with local-disk storage abstraction</w:t>
            </w:r>
          </w:p>
        </w:tc>
      </w:tr>
      <w:tr w:rsidR="003A612F" w14:paraId="15B8A767"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8ED3C4C" w14:textId="77777777" w:rsidR="003A612F" w:rsidRDefault="00000000">
            <w:r>
              <w:t>Testing</w:t>
            </w:r>
          </w:p>
        </w:tc>
        <w:tc>
          <w:tcPr>
            <w:tcW w:w="4968" w:type="dxa"/>
          </w:tcPr>
          <w:p w14:paraId="302EFD50" w14:textId="77777777" w:rsidR="003A612F" w:rsidRDefault="00000000">
            <w:pPr>
              <w:cnfStyle w:val="000000100000" w:firstRow="0" w:lastRow="0" w:firstColumn="0" w:lastColumn="0" w:oddVBand="0" w:evenVBand="0" w:oddHBand="1" w:evenHBand="0" w:firstRowFirstColumn="0" w:firstRowLastColumn="0" w:lastRowFirstColumn="0" w:lastRowLastColumn="0"/>
            </w:pPr>
            <w:r>
              <w:t>Vitest and React Testing Library</w:t>
            </w:r>
          </w:p>
        </w:tc>
      </w:tr>
    </w:tbl>
    <w:p w14:paraId="67FADCE1" w14:textId="77777777" w:rsidR="003A612F" w:rsidRDefault="00000000">
      <w:pPr>
        <w:pStyle w:val="Heading1"/>
      </w:pPr>
      <w:r>
        <w:t>3. Repository Architecture</w:t>
      </w:r>
    </w:p>
    <w:p w14:paraId="1DF88200" w14:textId="0BBA6AB1" w:rsidR="003A612F" w:rsidRDefault="00000000">
      <w:pPr>
        <w:pStyle w:val="NoSpacing"/>
      </w:pPr>
      <w:r>
        <w:rPr>
          <w:rFonts w:ascii="Consolas" w:hAnsi="Consolas"/>
          <w:sz w:val="18"/>
        </w:rPr>
        <w:t>kodxcamp/</w:t>
      </w:r>
      <w:r>
        <w:rPr>
          <w:rFonts w:ascii="Consolas" w:hAnsi="Consolas"/>
          <w:sz w:val="18"/>
        </w:rPr>
        <w:br/>
      </w:r>
      <w:r w:rsidR="004854A3">
        <w:rPr>
          <w:rFonts w:ascii="Consolas" w:hAnsi="Consolas"/>
          <w:sz w:val="18"/>
        </w:rPr>
        <w:t xml:space="preserve">      </w:t>
      </w:r>
      <w:r>
        <w:rPr>
          <w:rFonts w:ascii="Consolas" w:hAnsi="Consolas"/>
          <w:sz w:val="18"/>
        </w:rPr>
        <w:t xml:space="preserve"> client/       # React/Vite frontend</w:t>
      </w:r>
      <w:r>
        <w:rPr>
          <w:rFonts w:ascii="Consolas" w:hAnsi="Consolas"/>
          <w:sz w:val="18"/>
        </w:rPr>
        <w:br/>
      </w:r>
      <w:r w:rsidR="004854A3">
        <w:rPr>
          <w:rFonts w:ascii="Consolas" w:hAnsi="Consolas"/>
          <w:sz w:val="18"/>
        </w:rPr>
        <w:t xml:space="preserve">      </w:t>
      </w:r>
      <w:r>
        <w:rPr>
          <w:rFonts w:ascii="Consolas" w:hAnsi="Consolas"/>
          <w:sz w:val="18"/>
        </w:rPr>
        <w:t xml:space="preserve"> server/       # Express/MongoDB backend</w:t>
      </w:r>
      <w:r>
        <w:rPr>
          <w:rFonts w:ascii="Consolas" w:hAnsi="Consolas"/>
          <w:sz w:val="18"/>
        </w:rPr>
        <w:br/>
      </w:r>
      <w:r w:rsidR="004854A3">
        <w:rPr>
          <w:rFonts w:ascii="Consolas" w:hAnsi="Consolas"/>
          <w:sz w:val="18"/>
        </w:rPr>
        <w:t xml:space="preserve">      </w:t>
      </w:r>
      <w:r>
        <w:rPr>
          <w:rFonts w:ascii="Consolas" w:hAnsi="Consolas"/>
          <w:sz w:val="18"/>
        </w:rPr>
        <w:t xml:space="preserve"> shared/       # Shared TypeScript package</w:t>
      </w:r>
      <w:r>
        <w:rPr>
          <w:rFonts w:ascii="Consolas" w:hAnsi="Consolas"/>
          <w:sz w:val="18"/>
        </w:rPr>
        <w:br/>
      </w:r>
      <w:r w:rsidR="004854A3">
        <w:rPr>
          <w:rFonts w:ascii="Consolas" w:hAnsi="Consolas"/>
          <w:sz w:val="18"/>
        </w:rPr>
        <w:t xml:space="preserve">      </w:t>
      </w:r>
      <w:r>
        <w:rPr>
          <w:rFonts w:ascii="Consolas" w:hAnsi="Consolas"/>
          <w:sz w:val="18"/>
        </w:rPr>
        <w:t xml:space="preserve"> .github/      # CI workflow</w:t>
      </w:r>
      <w:r>
        <w:rPr>
          <w:rFonts w:ascii="Consolas" w:hAnsi="Consolas"/>
          <w:sz w:val="18"/>
        </w:rPr>
        <w:br/>
      </w:r>
      <w:r w:rsidR="004854A3">
        <w:rPr>
          <w:rFonts w:ascii="Consolas" w:hAnsi="Consolas"/>
          <w:sz w:val="18"/>
        </w:rPr>
        <w:t xml:space="preserve">      </w:t>
      </w:r>
      <w:r>
        <w:rPr>
          <w:rFonts w:ascii="Consolas" w:hAnsi="Consolas"/>
          <w:sz w:val="18"/>
        </w:rPr>
        <w:t xml:space="preserve"> package.json</w:t>
      </w:r>
      <w:r>
        <w:rPr>
          <w:rFonts w:ascii="Consolas" w:hAnsi="Consolas"/>
          <w:sz w:val="18"/>
        </w:rPr>
        <w:br/>
      </w:r>
      <w:r w:rsidR="004854A3">
        <w:rPr>
          <w:rFonts w:ascii="Consolas" w:hAnsi="Consolas"/>
          <w:sz w:val="18"/>
        </w:rPr>
        <w:t xml:space="preserve">      </w:t>
      </w:r>
      <w:r>
        <w:rPr>
          <w:rFonts w:ascii="Consolas" w:hAnsi="Consolas"/>
          <w:sz w:val="18"/>
        </w:rPr>
        <w:t xml:space="preserve"> package-lock.json</w:t>
      </w:r>
    </w:p>
    <w:p w14:paraId="61A000CE" w14:textId="77777777" w:rsidR="003A612F" w:rsidRDefault="00000000">
      <w:pPr>
        <w:pStyle w:val="Heading2"/>
      </w:pPr>
      <w:r>
        <w:lastRenderedPageBreak/>
        <w:t>3.1 Frontend Structure</w:t>
      </w:r>
    </w:p>
    <w:p w14:paraId="524BD1A0" w14:textId="6C95062E" w:rsidR="003A612F" w:rsidRDefault="00000000">
      <w:pPr>
        <w:pStyle w:val="NoSpacing"/>
      </w:pPr>
      <w:r>
        <w:rPr>
          <w:rFonts w:ascii="Consolas" w:hAnsi="Consolas"/>
          <w:sz w:val="18"/>
        </w:rPr>
        <w:t>client/src/</w:t>
      </w:r>
      <w:r>
        <w:rPr>
          <w:rFonts w:ascii="Consolas" w:hAnsi="Consolas"/>
          <w:sz w:val="18"/>
        </w:rPr>
        <w:br/>
      </w:r>
      <w:r w:rsidR="004854A3">
        <w:rPr>
          <w:rFonts w:ascii="Consolas" w:hAnsi="Consolas"/>
          <w:sz w:val="18"/>
        </w:rPr>
        <w:t xml:space="preserve">      </w:t>
      </w:r>
      <w:r>
        <w:rPr>
          <w:rFonts w:ascii="Consolas" w:hAnsi="Consolas"/>
          <w:sz w:val="18"/>
        </w:rPr>
        <w:t xml:space="preserve"> app/</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App.tsx</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providers.tsx</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router.tsx</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pages/NotFound.tsx</w:t>
      </w:r>
      <w:r>
        <w:rPr>
          <w:rFonts w:ascii="Consolas" w:hAnsi="Consolas"/>
          <w:sz w:val="18"/>
        </w:rPr>
        <w:br/>
      </w:r>
      <w:r w:rsidR="004854A3">
        <w:rPr>
          <w:rFonts w:ascii="Consolas" w:hAnsi="Consolas"/>
          <w:sz w:val="18"/>
        </w:rPr>
        <w:t xml:space="preserve">      </w:t>
      </w:r>
      <w:r>
        <w:rPr>
          <w:rFonts w:ascii="Consolas" w:hAnsi="Consolas"/>
          <w:sz w:val="18"/>
        </w:rPr>
        <w:t xml:space="preserve"> features/</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admin/</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auth/</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classes/</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courses/</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dashboard/</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instructor/</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marketing/</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playground/</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problems/</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progress/</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projects/</w:t>
      </w:r>
      <w:r>
        <w:rPr>
          <w:rFonts w:ascii="Consolas" w:hAnsi="Consolas"/>
          <w:sz w:val="18"/>
        </w:rPr>
        <w:br/>
      </w:r>
      <w:r w:rsidR="004854A3">
        <w:rPr>
          <w:rFonts w:ascii="Consolas" w:hAnsi="Consolas"/>
          <w:sz w:val="18"/>
        </w:rPr>
        <w:t xml:space="preserve">      </w:t>
      </w:r>
      <w:r>
        <w:rPr>
          <w:rFonts w:ascii="Consolas" w:hAnsi="Consolas"/>
          <w:sz w:val="18"/>
        </w:rPr>
        <w:t xml:space="preserve"> shared/</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components/{ui,layout,editor,seo}/</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hooks/</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lib/</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runner/</w:t>
      </w:r>
      <w:r>
        <w:rPr>
          <w:rFonts w:ascii="Consolas" w:hAnsi="Consolas"/>
          <w:sz w:val="18"/>
        </w:rPr>
        <w:br/>
      </w:r>
      <w:r w:rsidR="004854A3">
        <w:rPr>
          <w:rFonts w:ascii="Consolas" w:hAnsi="Consolas"/>
          <w:sz w:val="18"/>
        </w:rPr>
        <w:t xml:space="preserve">  </w:t>
      </w:r>
      <w:r>
        <w:rPr>
          <w:rFonts w:ascii="Consolas" w:hAnsi="Consolas"/>
          <w:sz w:val="18"/>
        </w:rPr>
        <w:t xml:space="preserve">   </w:t>
      </w:r>
      <w:r w:rsidR="004854A3">
        <w:rPr>
          <w:rFonts w:ascii="Consolas" w:hAnsi="Consolas"/>
          <w:sz w:val="18"/>
        </w:rPr>
        <w:t xml:space="preserve">      </w:t>
      </w:r>
      <w:r>
        <w:rPr>
          <w:rFonts w:ascii="Consolas" w:hAnsi="Consolas"/>
          <w:sz w:val="18"/>
        </w:rPr>
        <w:t xml:space="preserve"> store/</w:t>
      </w:r>
      <w:r>
        <w:rPr>
          <w:rFonts w:ascii="Consolas" w:hAnsi="Consolas"/>
          <w:sz w:val="18"/>
        </w:rPr>
        <w:br/>
      </w:r>
      <w:r w:rsidR="004854A3">
        <w:rPr>
          <w:rFonts w:ascii="Consolas" w:hAnsi="Consolas"/>
          <w:sz w:val="18"/>
        </w:rPr>
        <w:t xml:space="preserve">      </w:t>
      </w:r>
      <w:r>
        <w:rPr>
          <w:rFonts w:ascii="Consolas" w:hAnsi="Consolas"/>
          <w:sz w:val="18"/>
        </w:rPr>
        <w:t xml:space="preserve"> styles/index.css</w:t>
      </w:r>
      <w:r>
        <w:rPr>
          <w:rFonts w:ascii="Consolas" w:hAnsi="Consolas"/>
          <w:sz w:val="18"/>
        </w:rPr>
        <w:br/>
      </w:r>
      <w:r w:rsidR="004854A3">
        <w:rPr>
          <w:rFonts w:ascii="Consolas" w:hAnsi="Consolas"/>
          <w:sz w:val="18"/>
        </w:rPr>
        <w:t xml:space="preserve">      </w:t>
      </w:r>
      <w:r>
        <w:rPr>
          <w:rFonts w:ascii="Consolas" w:hAnsi="Consolas"/>
          <w:sz w:val="18"/>
        </w:rPr>
        <w:t xml:space="preserve"> test/setup.ts</w:t>
      </w:r>
      <w:r>
        <w:rPr>
          <w:rFonts w:ascii="Consolas" w:hAnsi="Consolas"/>
          <w:sz w:val="18"/>
        </w:rPr>
        <w:br/>
      </w:r>
      <w:r w:rsidR="004854A3">
        <w:rPr>
          <w:rFonts w:ascii="Consolas" w:hAnsi="Consolas"/>
          <w:sz w:val="18"/>
        </w:rPr>
        <w:t xml:space="preserve">      </w:t>
      </w:r>
      <w:r>
        <w:rPr>
          <w:rFonts w:ascii="Consolas" w:hAnsi="Consolas"/>
          <w:sz w:val="18"/>
        </w:rPr>
        <w:t xml:space="preserve"> main.tsx</w:t>
      </w:r>
    </w:p>
    <w:p w14:paraId="41B5CB74" w14:textId="77777777" w:rsidR="003A612F" w:rsidRDefault="00000000">
      <w:r>
        <w:t>Feature-specific pages, components, hooks, and APIs live inside their feature folder. Cross-cutting UI, runners, stores, and utilities live under shared. Routes and providers are centralized under app.</w:t>
      </w:r>
    </w:p>
    <w:p w14:paraId="764B034B" w14:textId="77777777" w:rsidR="003A612F" w:rsidRDefault="00000000">
      <w:pPr>
        <w:pStyle w:val="Heading2"/>
      </w:pPr>
      <w:r>
        <w:t>3.2 Backend Structure</w:t>
      </w:r>
    </w:p>
    <w:p w14:paraId="36CA5280" w14:textId="011FA9F2" w:rsidR="003A612F" w:rsidRDefault="00000000">
      <w:pPr>
        <w:pStyle w:val="NoSpacing"/>
      </w:pPr>
      <w:r>
        <w:rPr>
          <w:rFonts w:ascii="Consolas" w:hAnsi="Consolas"/>
          <w:sz w:val="18"/>
        </w:rPr>
        <w:t>server/src/</w:t>
      </w:r>
      <w:r>
        <w:rPr>
          <w:rFonts w:ascii="Consolas" w:hAnsi="Consolas"/>
          <w:sz w:val="18"/>
        </w:rPr>
        <w:br/>
      </w:r>
      <w:r w:rsidR="004854A3">
        <w:rPr>
          <w:rFonts w:ascii="Consolas" w:hAnsi="Consolas"/>
          <w:sz w:val="18"/>
        </w:rPr>
        <w:t xml:space="preserve">      </w:t>
      </w:r>
      <w:r>
        <w:rPr>
          <w:rFonts w:ascii="Consolas" w:hAnsi="Consolas"/>
          <w:sz w:val="18"/>
        </w:rPr>
        <w:t xml:space="preserve"> config/</w:t>
      </w:r>
      <w:r>
        <w:rPr>
          <w:rFonts w:ascii="Consolas" w:hAnsi="Consolas"/>
          <w:sz w:val="18"/>
        </w:rPr>
        <w:br/>
      </w:r>
      <w:r w:rsidR="004854A3">
        <w:rPr>
          <w:rFonts w:ascii="Consolas" w:hAnsi="Consolas"/>
          <w:sz w:val="18"/>
        </w:rPr>
        <w:t xml:space="preserve">      </w:t>
      </w:r>
      <w:r>
        <w:rPr>
          <w:rFonts w:ascii="Consolas" w:hAnsi="Consolas"/>
          <w:sz w:val="18"/>
        </w:rPr>
        <w:t xml:space="preserve"> controllers/</w:t>
      </w:r>
      <w:r>
        <w:rPr>
          <w:rFonts w:ascii="Consolas" w:hAnsi="Consolas"/>
          <w:sz w:val="18"/>
        </w:rPr>
        <w:br/>
      </w:r>
      <w:r w:rsidR="004854A3">
        <w:rPr>
          <w:rFonts w:ascii="Consolas" w:hAnsi="Consolas"/>
          <w:sz w:val="18"/>
        </w:rPr>
        <w:t xml:space="preserve">      </w:t>
      </w:r>
      <w:r>
        <w:rPr>
          <w:rFonts w:ascii="Consolas" w:hAnsi="Consolas"/>
          <w:sz w:val="18"/>
        </w:rPr>
        <w:t xml:space="preserve"> middleware/</w:t>
      </w:r>
      <w:r>
        <w:rPr>
          <w:rFonts w:ascii="Consolas" w:hAnsi="Consolas"/>
          <w:sz w:val="18"/>
        </w:rPr>
        <w:br/>
      </w:r>
      <w:r w:rsidR="004854A3">
        <w:rPr>
          <w:rFonts w:ascii="Consolas" w:hAnsi="Consolas"/>
          <w:sz w:val="18"/>
        </w:rPr>
        <w:t xml:space="preserve">      </w:t>
      </w:r>
      <w:r>
        <w:rPr>
          <w:rFonts w:ascii="Consolas" w:hAnsi="Consolas"/>
          <w:sz w:val="18"/>
        </w:rPr>
        <w:t xml:space="preserve"> models/</w:t>
      </w:r>
      <w:r>
        <w:rPr>
          <w:rFonts w:ascii="Consolas" w:hAnsi="Consolas"/>
          <w:sz w:val="18"/>
        </w:rPr>
        <w:br/>
      </w:r>
      <w:r w:rsidR="004854A3">
        <w:rPr>
          <w:rFonts w:ascii="Consolas" w:hAnsi="Consolas"/>
          <w:sz w:val="18"/>
        </w:rPr>
        <w:t xml:space="preserve">      </w:t>
      </w:r>
      <w:r>
        <w:rPr>
          <w:rFonts w:ascii="Consolas" w:hAnsi="Consolas"/>
          <w:sz w:val="18"/>
        </w:rPr>
        <w:t xml:space="preserve"> routes/</w:t>
      </w:r>
      <w:r>
        <w:rPr>
          <w:rFonts w:ascii="Consolas" w:hAnsi="Consolas"/>
          <w:sz w:val="18"/>
        </w:rPr>
        <w:br/>
      </w:r>
      <w:r w:rsidR="004854A3">
        <w:rPr>
          <w:rFonts w:ascii="Consolas" w:hAnsi="Consolas"/>
          <w:sz w:val="18"/>
        </w:rPr>
        <w:t xml:space="preserve">      </w:t>
      </w:r>
      <w:r>
        <w:rPr>
          <w:rFonts w:ascii="Consolas" w:hAnsi="Consolas"/>
          <w:sz w:val="18"/>
        </w:rPr>
        <w:t xml:space="preserve"> services/</w:t>
      </w:r>
      <w:r>
        <w:rPr>
          <w:rFonts w:ascii="Consolas" w:hAnsi="Consolas"/>
          <w:sz w:val="18"/>
        </w:rPr>
        <w:br/>
      </w:r>
      <w:r w:rsidR="004854A3">
        <w:rPr>
          <w:rFonts w:ascii="Consolas" w:hAnsi="Consolas"/>
          <w:sz w:val="18"/>
        </w:rPr>
        <w:t xml:space="preserve">      </w:t>
      </w:r>
      <w:r>
        <w:rPr>
          <w:rFonts w:ascii="Consolas" w:hAnsi="Consolas"/>
          <w:sz w:val="18"/>
        </w:rPr>
        <w:t xml:space="preserve"> jobs/</w:t>
      </w:r>
      <w:r>
        <w:rPr>
          <w:rFonts w:ascii="Consolas" w:hAnsi="Consolas"/>
          <w:sz w:val="18"/>
        </w:rPr>
        <w:br/>
      </w:r>
      <w:r w:rsidR="004854A3">
        <w:rPr>
          <w:rFonts w:ascii="Consolas" w:hAnsi="Consolas"/>
          <w:sz w:val="18"/>
        </w:rPr>
        <w:t xml:space="preserve">      </w:t>
      </w:r>
      <w:r>
        <w:rPr>
          <w:rFonts w:ascii="Consolas" w:hAnsi="Consolas"/>
          <w:sz w:val="18"/>
        </w:rPr>
        <w:t xml:space="preserve"> scripts/</w:t>
      </w:r>
      <w:r>
        <w:rPr>
          <w:rFonts w:ascii="Consolas" w:hAnsi="Consolas"/>
          <w:sz w:val="18"/>
        </w:rPr>
        <w:br/>
      </w:r>
      <w:r w:rsidR="004854A3">
        <w:rPr>
          <w:rFonts w:ascii="Consolas" w:hAnsi="Consolas"/>
          <w:sz w:val="18"/>
        </w:rPr>
        <w:t xml:space="preserve">      </w:t>
      </w:r>
      <w:r>
        <w:rPr>
          <w:rFonts w:ascii="Consolas" w:hAnsi="Consolas"/>
          <w:sz w:val="18"/>
        </w:rPr>
        <w:t xml:space="preserve"> utils/</w:t>
      </w:r>
      <w:r>
        <w:rPr>
          <w:rFonts w:ascii="Consolas" w:hAnsi="Consolas"/>
          <w:sz w:val="18"/>
        </w:rPr>
        <w:br/>
      </w:r>
      <w:r w:rsidR="004854A3">
        <w:rPr>
          <w:rFonts w:ascii="Consolas" w:hAnsi="Consolas"/>
          <w:sz w:val="18"/>
        </w:rPr>
        <w:t xml:space="preserve">      </w:t>
      </w:r>
      <w:r>
        <w:rPr>
          <w:rFonts w:ascii="Consolas" w:hAnsi="Consolas"/>
          <w:sz w:val="18"/>
        </w:rPr>
        <w:t xml:space="preserve"> app.ts</w:t>
      </w:r>
      <w:r>
        <w:rPr>
          <w:rFonts w:ascii="Consolas" w:hAnsi="Consolas"/>
          <w:sz w:val="18"/>
        </w:rPr>
        <w:br/>
      </w:r>
      <w:r w:rsidR="004854A3">
        <w:rPr>
          <w:rFonts w:ascii="Consolas" w:hAnsi="Consolas"/>
          <w:sz w:val="18"/>
        </w:rPr>
        <w:t xml:space="preserve">      </w:t>
      </w:r>
      <w:r>
        <w:rPr>
          <w:rFonts w:ascii="Consolas" w:hAnsi="Consolas"/>
          <w:sz w:val="18"/>
        </w:rPr>
        <w:t xml:space="preserve"> index.ts</w:t>
      </w:r>
    </w:p>
    <w:p w14:paraId="0ACBD4E4" w14:textId="77777777" w:rsidR="003A612F" w:rsidRDefault="00000000">
      <w:pPr>
        <w:pStyle w:val="Heading1"/>
      </w:pPr>
      <w:r>
        <w:t>4. Implemented Features</w:t>
      </w:r>
    </w:p>
    <w:p w14:paraId="48B2E0E1" w14:textId="77777777" w:rsidR="003A612F" w:rsidRDefault="00000000">
      <w:pPr>
        <w:pStyle w:val="Heading2"/>
      </w:pPr>
      <w:r>
        <w:t>4.1 Authentication and Authorization</w:t>
      </w:r>
    </w:p>
    <w:p w14:paraId="1169FE78" w14:textId="77777777" w:rsidR="003A612F" w:rsidRDefault="00000000">
      <w:pPr>
        <w:pStyle w:val="ListBullet"/>
      </w:pPr>
      <w:r>
        <w:t>Registration, login, logout, and current-user lookup.</w:t>
      </w:r>
    </w:p>
    <w:p w14:paraId="2A53F632" w14:textId="77777777" w:rsidR="003A612F" w:rsidRDefault="00000000">
      <w:pPr>
        <w:pStyle w:val="ListBullet"/>
      </w:pPr>
      <w:r>
        <w:t>JWT authentication in HTTP-only cookies.</w:t>
      </w:r>
    </w:p>
    <w:p w14:paraId="7218A345" w14:textId="77777777" w:rsidR="003A612F" w:rsidRDefault="00000000">
      <w:pPr>
        <w:pStyle w:val="ListBullet"/>
      </w:pPr>
      <w:r>
        <w:t>Password hashing with bcryptjs.</w:t>
      </w:r>
    </w:p>
    <w:p w14:paraId="363C765E" w14:textId="77777777" w:rsidR="003A612F" w:rsidRDefault="00000000">
      <w:pPr>
        <w:pStyle w:val="ListBullet"/>
      </w:pPr>
      <w:r>
        <w:t>Authentication bootstrap with bootstrapped state.</w:t>
      </w:r>
    </w:p>
    <w:p w14:paraId="4895C7FE" w14:textId="77777777" w:rsidR="003A612F" w:rsidRDefault="00000000">
      <w:pPr>
        <w:pStyle w:val="ListBullet"/>
      </w:pPr>
      <w:r>
        <w:t>Origin-based CSRF protection for state-changing requests.</w:t>
      </w:r>
    </w:p>
    <w:p w14:paraId="35263EEE" w14:textId="77777777" w:rsidR="003A612F" w:rsidRDefault="00000000">
      <w:pPr>
        <w:pStyle w:val="ListBullet"/>
      </w:pPr>
      <w:r>
        <w:t>Global roles: student, instructor, and admin.</w:t>
      </w:r>
    </w:p>
    <w:p w14:paraId="1748FA45" w14:textId="77777777" w:rsidR="003A612F" w:rsidRDefault="00000000">
      <w:pPr>
        <w:pStyle w:val="ListBullet"/>
      </w:pPr>
      <w:r>
        <w:t>Course team roles: lead, author, reviewer, ta, and viewer.</w:t>
      </w:r>
    </w:p>
    <w:p w14:paraId="65B5D951" w14:textId="77777777" w:rsidR="003A612F" w:rsidRDefault="00000000">
      <w:pPr>
        <w:pStyle w:val="ListBullet"/>
      </w:pPr>
      <w:r>
        <w:t>Admin and instructor route guards.</w:t>
      </w:r>
    </w:p>
    <w:p w14:paraId="0C5EF7BC" w14:textId="77777777" w:rsidR="003A612F" w:rsidRDefault="00000000">
      <w:pPr>
        <w:pStyle w:val="ListBullet"/>
      </w:pPr>
      <w:r>
        <w:t>Server-side permission service and permission-aware instructor UI.</w:t>
      </w:r>
    </w:p>
    <w:p w14:paraId="32528BB7" w14:textId="77777777" w:rsidR="003A612F" w:rsidRDefault="00000000">
      <w:r>
        <w:lastRenderedPageBreak/>
        <w:t>The reviewer role exists, but the reviewer approval workflow is not implemented.</w:t>
      </w:r>
    </w:p>
    <w:p w14:paraId="23C6A999" w14:textId="77777777" w:rsidR="003A612F" w:rsidRDefault="00000000">
      <w:pPr>
        <w:pStyle w:val="Heading2"/>
      </w:pPr>
      <w:r>
        <w:t>4.2 Courses and Lessons</w:t>
      </w:r>
    </w:p>
    <w:p w14:paraId="17651C50" w14:textId="77777777" w:rsidR="003A612F" w:rsidRDefault="00000000">
      <w:pPr>
        <w:pStyle w:val="ListBullet"/>
      </w:pPr>
      <w:r>
        <w:t>Course catalog and course details.</w:t>
      </w:r>
    </w:p>
    <w:p w14:paraId="1CFBF8B7" w14:textId="77777777" w:rsidR="003A612F" w:rsidRDefault="00000000">
      <w:pPr>
        <w:pStyle w:val="ListBullet"/>
      </w:pPr>
      <w:r>
        <w:t>Lesson pages and interactive Monaco coding workspace.</w:t>
      </w:r>
    </w:p>
    <w:p w14:paraId="09813B2F" w14:textId="77777777" w:rsidR="003A612F" w:rsidRDefault="00000000">
      <w:pPr>
        <w:pStyle w:val="ListBullet"/>
      </w:pPr>
      <w:r>
        <w:t>Lesson completion and course progress tracking.</w:t>
      </w:r>
    </w:p>
    <w:p w14:paraId="3DC81E1D" w14:textId="77777777" w:rsidR="003A612F" w:rsidRDefault="00000000">
      <w:pPr>
        <w:pStyle w:val="ListBullet"/>
      </w:pPr>
      <w:r>
        <w:t>Lesson output modes: return and print.</w:t>
      </w:r>
    </w:p>
    <w:p w14:paraId="41382689" w14:textId="77777777" w:rsidR="003A612F" w:rsidRDefault="00000000">
      <w:pPr>
        <w:pStyle w:val="ListBullet"/>
      </w:pPr>
      <w:r>
        <w:t>Browser execution for lesson code.</w:t>
      </w:r>
    </w:p>
    <w:p w14:paraId="222B341B" w14:textId="77777777" w:rsidR="003A612F" w:rsidRDefault="00000000">
      <w:pPr>
        <w:pStyle w:val="ListBullet"/>
      </w:pPr>
      <w:r>
        <w:t>Lesson XP activity tracking.</w:t>
      </w:r>
    </w:p>
    <w:p w14:paraId="6E7ABD95" w14:textId="77777777" w:rsidR="003A612F" w:rsidRDefault="00000000">
      <w:pPr>
        <w:pStyle w:val="ListBullet"/>
      </w:pPr>
      <w:r>
        <w:t>Instructor course editing, publishing, unpublishing, and team management.</w:t>
      </w:r>
    </w:p>
    <w:p w14:paraId="75C7EBCC" w14:textId="77777777" w:rsidR="003A612F" w:rsidRDefault="00000000">
      <w:pPr>
        <w:pStyle w:val="Heading2"/>
      </w:pPr>
      <w:r>
        <w:t>4.3 Problem Practice</w:t>
      </w:r>
    </w:p>
    <w:p w14:paraId="11ADD5E4" w14:textId="77777777" w:rsidR="003A612F" w:rsidRDefault="00000000">
      <w:pPr>
        <w:pStyle w:val="ListBullet"/>
      </w:pPr>
      <w:r>
        <w:t>Problem catalog with difficulty and topic filters.</w:t>
      </w:r>
    </w:p>
    <w:p w14:paraId="54F34B24" w14:textId="77777777" w:rsidR="003A612F" w:rsidRDefault="00000000">
      <w:pPr>
        <w:pStyle w:val="ListBullet"/>
      </w:pPr>
      <w:r>
        <w:t>JavaScript/Python editor with run and submit actions.</w:t>
      </w:r>
    </w:p>
    <w:p w14:paraId="14969094" w14:textId="77777777" w:rsidR="003A612F" w:rsidRDefault="00000000">
      <w:pPr>
        <w:pStyle w:val="ListBullet"/>
      </w:pPr>
      <w:r>
        <w:t>Visible test execution in the browser.</w:t>
      </w:r>
    </w:p>
    <w:p w14:paraId="6F3531D7" w14:textId="77777777" w:rsidR="003A612F" w:rsidRDefault="00000000">
      <w:pPr>
        <w:pStyle w:val="ListBullet"/>
      </w:pPr>
      <w:r>
        <w:t>Function-based test harness and deep JSON comparison.</w:t>
      </w:r>
    </w:p>
    <w:p w14:paraId="66C5E829" w14:textId="77777777" w:rsidR="003A612F" w:rsidRDefault="00000000">
      <w:pPr>
        <w:pStyle w:val="ListBullet"/>
      </w:pPr>
      <w:r>
        <w:t>Submission history and solved state.</w:t>
      </w:r>
    </w:p>
    <w:p w14:paraId="51684BD4" w14:textId="77777777" w:rsidR="003A612F" w:rsidRDefault="00000000">
      <w:pPr>
        <w:pStyle w:val="ListBullet"/>
      </w:pPr>
      <w:r>
        <w:t>Difficulty XP: Easy 10, Medium 25, Hard 50.</w:t>
      </w:r>
    </w:p>
    <w:p w14:paraId="2931E32D" w14:textId="77777777" w:rsidR="003A612F" w:rsidRDefault="00000000">
      <w:pPr>
        <w:pStyle w:val="ListBullet"/>
      </w:pPr>
      <w:r>
        <w:t>Acceptance overlay and result UI.</w:t>
      </w:r>
    </w:p>
    <w:p w14:paraId="79E5030C" w14:textId="77777777" w:rsidR="003A612F" w:rsidRDefault="00000000">
      <w:pPr>
        <w:pStyle w:val="ListBullet"/>
      </w:pPr>
      <w:r>
        <w:t>Admin problem and test-case editor.</w:t>
      </w:r>
    </w:p>
    <w:p w14:paraId="61B2CB0F" w14:textId="77777777" w:rsidR="003A612F" w:rsidRDefault="00000000">
      <w:r>
        <w:t>Important limitation: the server does not execute hidden tests. The client reports test results, the server performs sanity checks, records submissions, and awards XP. A secure server-side judge is future work.</w:t>
      </w:r>
    </w:p>
    <w:p w14:paraId="0BE98F47" w14:textId="77777777" w:rsidR="009967E3" w:rsidRPr="009967E3" w:rsidRDefault="009967E3" w:rsidP="009967E3">
      <w:pPr>
        <w:rPr>
          <w:b/>
          <w:bCs/>
          <w:lang w:val="en-IN"/>
        </w:rPr>
      </w:pPr>
      <w:r w:rsidRPr="009967E3">
        <w:rPr>
          <w:b/>
          <w:bCs/>
          <w:lang w:val="en-IN"/>
        </w:rPr>
        <w:t>4.3.1 Hidden Test Cases — Interim Client-Side Hashing (Not a Security Boundary)</w:t>
      </w:r>
    </w:p>
    <w:p w14:paraId="1A2A452D" w14:textId="77777777" w:rsidR="009967E3" w:rsidRPr="009967E3" w:rsidRDefault="009967E3" w:rsidP="009967E3">
      <w:pPr>
        <w:rPr>
          <w:lang w:val="en-IN"/>
        </w:rPr>
      </w:pPr>
      <w:proofErr w:type="spellStart"/>
      <w:r w:rsidRPr="009967E3">
        <w:rPr>
          <w:lang w:val="en-IN"/>
        </w:rPr>
        <w:t>KodxCamp</w:t>
      </w:r>
      <w:proofErr w:type="spellEnd"/>
      <w:r w:rsidRPr="009967E3">
        <w:rPr>
          <w:lang w:val="en-IN"/>
        </w:rPr>
        <w:t xml:space="preserve"> currently runs all code in the browser. Problem and lesson test cases can be marked </w:t>
      </w:r>
      <w:proofErr w:type="spellStart"/>
      <w:r w:rsidRPr="009967E3">
        <w:rPr>
          <w:lang w:val="en-IN"/>
        </w:rPr>
        <w:t>isHidden</w:t>
      </w:r>
      <w:proofErr w:type="spellEnd"/>
      <w:r w:rsidRPr="009967E3">
        <w:rPr>
          <w:lang w:val="en-IN"/>
        </w:rPr>
        <w:t xml:space="preserve">. For hidden test cases, the platform stores only a </w:t>
      </w:r>
      <w:r w:rsidRPr="009967E3">
        <w:rPr>
          <w:b/>
          <w:bCs/>
          <w:lang w:val="en-IN"/>
        </w:rPr>
        <w:t>SHA-256 hash of the canonicalized expected output</w:t>
      </w:r>
      <w:r w:rsidRPr="009967E3">
        <w:rPr>
          <w:lang w:val="en-IN"/>
        </w:rPr>
        <w:t xml:space="preserve">, plus the hidden input. The student's output is hashed </w:t>
      </w:r>
      <w:r w:rsidRPr="009967E3">
        <w:rPr>
          <w:b/>
          <w:bCs/>
          <w:lang w:val="en-IN"/>
        </w:rPr>
        <w:t>inside the same Worker that executes the code</w:t>
      </w:r>
      <w:r w:rsidRPr="009967E3">
        <w:rPr>
          <w:lang w:val="en-IN"/>
        </w:rPr>
        <w:t xml:space="preserve">, and only a </w:t>
      </w:r>
      <w:proofErr w:type="spellStart"/>
      <w:r w:rsidRPr="009967E3">
        <w:rPr>
          <w:lang w:val="en-IN"/>
        </w:rPr>
        <w:t>boolean</w:t>
      </w:r>
      <w:proofErr w:type="spellEnd"/>
      <w:r w:rsidRPr="009967E3">
        <w:rPr>
          <w:lang w:val="en-IN"/>
        </w:rPr>
        <w:t xml:space="preserve"> passed flag is returned to the page-visible layer and forwarded to the server.</w:t>
      </w:r>
    </w:p>
    <w:p w14:paraId="62AC9388" w14:textId="77777777" w:rsidR="009967E3" w:rsidRPr="009967E3" w:rsidRDefault="009967E3" w:rsidP="009967E3">
      <w:pPr>
        <w:rPr>
          <w:b/>
          <w:bCs/>
          <w:lang w:val="en-IN"/>
        </w:rPr>
      </w:pPr>
      <w:r w:rsidRPr="009967E3">
        <w:rPr>
          <w:b/>
          <w:bCs/>
          <w:lang w:val="en-IN"/>
        </w:rPr>
        <w:t>How it works</w:t>
      </w:r>
    </w:p>
    <w:p w14:paraId="11A4AD7D" w14:textId="77777777" w:rsidR="009967E3" w:rsidRPr="009967E3" w:rsidRDefault="009967E3" w:rsidP="009967E3">
      <w:pPr>
        <w:numPr>
          <w:ilvl w:val="0"/>
          <w:numId w:val="10"/>
        </w:numPr>
        <w:rPr>
          <w:lang w:val="en-IN"/>
        </w:rPr>
      </w:pPr>
      <w:r w:rsidRPr="009967E3">
        <w:rPr>
          <w:b/>
          <w:bCs/>
          <w:lang w:val="en-IN"/>
        </w:rPr>
        <w:t>Authoring.</w:t>
      </w:r>
      <w:r w:rsidRPr="009967E3">
        <w:rPr>
          <w:lang w:val="en-IN"/>
        </w:rPr>
        <w:t xml:space="preserve"> When an admin or instructor saves a test case with </w:t>
      </w:r>
      <w:proofErr w:type="spellStart"/>
      <w:r w:rsidRPr="009967E3">
        <w:rPr>
          <w:lang w:val="en-IN"/>
        </w:rPr>
        <w:t>isHidden</w:t>
      </w:r>
      <w:proofErr w:type="spellEnd"/>
      <w:r w:rsidRPr="009967E3">
        <w:rPr>
          <w:lang w:val="en-IN"/>
        </w:rPr>
        <w:t>: true, the server hashes the plaintext expected output with SHA-256 and stores only the hash. The plaintext never reaches the database.</w:t>
      </w:r>
    </w:p>
    <w:p w14:paraId="75A04928" w14:textId="77777777" w:rsidR="009967E3" w:rsidRPr="009967E3" w:rsidRDefault="009967E3" w:rsidP="009967E3">
      <w:pPr>
        <w:numPr>
          <w:ilvl w:val="0"/>
          <w:numId w:val="10"/>
        </w:numPr>
        <w:rPr>
          <w:lang w:val="en-IN"/>
        </w:rPr>
      </w:pPr>
      <w:r w:rsidRPr="009967E3">
        <w:rPr>
          <w:b/>
          <w:bCs/>
          <w:lang w:val="en-IN"/>
        </w:rPr>
        <w:t>Delivery.</w:t>
      </w:r>
      <w:r w:rsidRPr="009967E3">
        <w:rPr>
          <w:lang w:val="en-IN"/>
        </w:rPr>
        <w:t xml:space="preserve"> When a student opens a problem, the server sends the hidden test </w:t>
      </w:r>
      <w:r w:rsidRPr="009967E3">
        <w:rPr>
          <w:i/>
          <w:iCs/>
          <w:lang w:val="en-IN"/>
        </w:rPr>
        <w:t>inputs</w:t>
      </w:r>
      <w:r w:rsidRPr="009967E3">
        <w:rPr>
          <w:lang w:val="en-IN"/>
        </w:rPr>
        <w:t xml:space="preserve"> (the client needs them to run the code) and the hidden test </w:t>
      </w:r>
      <w:r w:rsidRPr="009967E3">
        <w:rPr>
          <w:i/>
          <w:iCs/>
          <w:lang w:val="en-IN"/>
        </w:rPr>
        <w:t>hashes</w:t>
      </w:r>
      <w:r w:rsidRPr="009967E3">
        <w:rPr>
          <w:lang w:val="en-IN"/>
        </w:rPr>
        <w:t>. The expected outputs are never sent.</w:t>
      </w:r>
    </w:p>
    <w:p w14:paraId="21237EF1" w14:textId="77777777" w:rsidR="009967E3" w:rsidRPr="009967E3" w:rsidRDefault="009967E3" w:rsidP="009967E3">
      <w:pPr>
        <w:numPr>
          <w:ilvl w:val="0"/>
          <w:numId w:val="10"/>
        </w:numPr>
        <w:rPr>
          <w:lang w:val="en-IN"/>
        </w:rPr>
      </w:pPr>
      <w:r w:rsidRPr="009967E3">
        <w:rPr>
          <w:b/>
          <w:bCs/>
          <w:lang w:val="en-IN"/>
        </w:rPr>
        <w:t>Execution.</w:t>
      </w:r>
      <w:r w:rsidRPr="009967E3">
        <w:rPr>
          <w:lang w:val="en-IN"/>
        </w:rPr>
        <w:t xml:space="preserve"> The client wraps the student's code with a driver that produces JSON-serialized output, sends the wrapped code and the hidden input to a Worker, and the Worker canonicalizes the </w:t>
      </w:r>
      <w:proofErr w:type="spellStart"/>
      <w:r w:rsidRPr="009967E3">
        <w:rPr>
          <w:lang w:val="en-IN"/>
        </w:rPr>
        <w:t>stdout</w:t>
      </w:r>
      <w:proofErr w:type="spellEnd"/>
      <w:r w:rsidRPr="009967E3">
        <w:rPr>
          <w:lang w:val="en-IN"/>
        </w:rPr>
        <w:t xml:space="preserve"> and hashes it. Only { id, passed } crosses the Worker boundary.</w:t>
      </w:r>
    </w:p>
    <w:p w14:paraId="69C99D51" w14:textId="77777777" w:rsidR="009967E3" w:rsidRPr="009967E3" w:rsidRDefault="009967E3" w:rsidP="009967E3">
      <w:pPr>
        <w:numPr>
          <w:ilvl w:val="0"/>
          <w:numId w:val="10"/>
        </w:numPr>
        <w:rPr>
          <w:lang w:val="en-IN"/>
        </w:rPr>
      </w:pPr>
      <w:r w:rsidRPr="009967E3">
        <w:rPr>
          <w:b/>
          <w:bCs/>
          <w:lang w:val="en-IN"/>
        </w:rPr>
        <w:t>Comparison.</w:t>
      </w:r>
      <w:r w:rsidRPr="009967E3">
        <w:rPr>
          <w:lang w:val="en-IN"/>
        </w:rPr>
        <w:t xml:space="preserve"> The Worker compares the computed hash against the server-supplied </w:t>
      </w:r>
      <w:proofErr w:type="spellStart"/>
      <w:r w:rsidRPr="009967E3">
        <w:rPr>
          <w:lang w:val="en-IN"/>
        </w:rPr>
        <w:t>expectedOutputHash</w:t>
      </w:r>
      <w:proofErr w:type="spellEnd"/>
      <w:r w:rsidRPr="009967E3">
        <w:rPr>
          <w:lang w:val="en-IN"/>
        </w:rPr>
        <w:t>. If they match, the test passed.</w:t>
      </w:r>
    </w:p>
    <w:p w14:paraId="76A52E59" w14:textId="77777777" w:rsidR="009967E3" w:rsidRPr="009967E3" w:rsidRDefault="009967E3" w:rsidP="009967E3">
      <w:pPr>
        <w:numPr>
          <w:ilvl w:val="0"/>
          <w:numId w:val="10"/>
        </w:numPr>
        <w:rPr>
          <w:lang w:val="en-IN"/>
        </w:rPr>
      </w:pPr>
      <w:r w:rsidRPr="009967E3">
        <w:rPr>
          <w:b/>
          <w:bCs/>
          <w:lang w:val="en-IN"/>
        </w:rPr>
        <w:t>Reporting.</w:t>
      </w:r>
      <w:r w:rsidRPr="009967E3">
        <w:rPr>
          <w:lang w:val="en-IN"/>
        </w:rPr>
        <w:t xml:space="preserve"> The client sends { id, passed } for each hidden test to the server. The submission payload contains only </w:t>
      </w:r>
      <w:proofErr w:type="spellStart"/>
      <w:r w:rsidRPr="009967E3">
        <w:rPr>
          <w:lang w:val="en-IN"/>
        </w:rPr>
        <w:t>booleans</w:t>
      </w:r>
      <w:proofErr w:type="spellEnd"/>
      <w:r w:rsidRPr="009967E3">
        <w:rPr>
          <w:lang w:val="en-IN"/>
        </w:rPr>
        <w:t xml:space="preserve"> for hidden tests — no </w:t>
      </w:r>
      <w:proofErr w:type="spellStart"/>
      <w:r w:rsidRPr="009967E3">
        <w:rPr>
          <w:lang w:val="en-IN"/>
        </w:rPr>
        <w:t>stdout</w:t>
      </w:r>
      <w:proofErr w:type="spellEnd"/>
      <w:r w:rsidRPr="009967E3">
        <w:rPr>
          <w:lang w:val="en-IN"/>
        </w:rPr>
        <w:t>, no expected output, no raw input echo.</w:t>
      </w:r>
    </w:p>
    <w:p w14:paraId="39F00B30" w14:textId="77777777" w:rsidR="009967E3" w:rsidRPr="009967E3" w:rsidRDefault="009967E3" w:rsidP="009967E3">
      <w:pPr>
        <w:numPr>
          <w:ilvl w:val="0"/>
          <w:numId w:val="10"/>
        </w:numPr>
        <w:rPr>
          <w:lang w:val="en-IN"/>
        </w:rPr>
      </w:pPr>
      <w:r w:rsidRPr="009967E3">
        <w:rPr>
          <w:b/>
          <w:bCs/>
          <w:lang w:val="en-IN"/>
        </w:rPr>
        <w:lastRenderedPageBreak/>
        <w:t>Validation.</w:t>
      </w:r>
      <w:r w:rsidRPr="009967E3">
        <w:rPr>
          <w:lang w:val="en-IN"/>
        </w:rPr>
        <w:t xml:space="preserve"> The server verifies that the reported hidden result IDs match the problem's actual hidden tests (count and identity), rejects unknown keys in the payload via strict Zod schemas, and computes the final verdict.</w:t>
      </w:r>
    </w:p>
    <w:p w14:paraId="48E9F7D8" w14:textId="77777777" w:rsidR="009967E3" w:rsidRPr="009967E3" w:rsidRDefault="009967E3" w:rsidP="009967E3">
      <w:pPr>
        <w:rPr>
          <w:b/>
          <w:bCs/>
          <w:lang w:val="en-IN"/>
        </w:rPr>
      </w:pPr>
      <w:r w:rsidRPr="009967E3">
        <w:rPr>
          <w:b/>
          <w:bCs/>
          <w:lang w:val="en-IN"/>
        </w:rPr>
        <w:t>Canonicalization</w:t>
      </w:r>
    </w:p>
    <w:p w14:paraId="52D5F747" w14:textId="77777777" w:rsidR="009967E3" w:rsidRPr="009967E3" w:rsidRDefault="009967E3" w:rsidP="009967E3">
      <w:pPr>
        <w:rPr>
          <w:lang w:val="en-IN"/>
        </w:rPr>
      </w:pPr>
      <w:r w:rsidRPr="009967E3">
        <w:rPr>
          <w:lang w:val="en-IN"/>
        </w:rPr>
        <w:t>Client and server agree on a canonicalization rule before hashing. This normalizes line endings (\r\n → \n) and trims trailing whitespace and a single trailing newline. The canonicalization ID is stored alongside the hash so both sides use the same rule. All canonicalization logic lives in shared/</w:t>
      </w:r>
      <w:proofErr w:type="spellStart"/>
      <w:r w:rsidRPr="009967E3">
        <w:rPr>
          <w:lang w:val="en-IN"/>
        </w:rPr>
        <w:t>src</w:t>
      </w:r>
      <w:proofErr w:type="spellEnd"/>
      <w:r w:rsidRPr="009967E3">
        <w:rPr>
          <w:lang w:val="en-IN"/>
        </w:rPr>
        <w:t>/testcase/</w:t>
      </w:r>
      <w:proofErr w:type="spellStart"/>
      <w:r w:rsidRPr="009967E3">
        <w:rPr>
          <w:lang w:val="en-IN"/>
        </w:rPr>
        <w:t>canonicalize.ts</w:t>
      </w:r>
      <w:proofErr w:type="spellEnd"/>
      <w:r w:rsidRPr="009967E3">
        <w:rPr>
          <w:lang w:val="en-IN"/>
        </w:rPr>
        <w:t xml:space="preserve"> — a single source of truth imported by both packages.</w:t>
      </w:r>
    </w:p>
    <w:p w14:paraId="757C4884" w14:textId="77777777" w:rsidR="009967E3" w:rsidRPr="009967E3" w:rsidRDefault="009967E3" w:rsidP="009967E3">
      <w:pPr>
        <w:rPr>
          <w:b/>
          <w:bCs/>
          <w:lang w:val="en-IN"/>
        </w:rPr>
      </w:pPr>
      <w:r w:rsidRPr="009967E3">
        <w:rPr>
          <w:b/>
          <w:bCs/>
          <w:lang w:val="en-IN"/>
        </w:rPr>
        <w:t>Why no salt</w:t>
      </w:r>
    </w:p>
    <w:p w14:paraId="3BF6D51B" w14:textId="77777777" w:rsidR="009967E3" w:rsidRPr="009967E3" w:rsidRDefault="009967E3" w:rsidP="009967E3">
      <w:pPr>
        <w:rPr>
          <w:lang w:val="en-IN"/>
        </w:rPr>
      </w:pPr>
      <w:r w:rsidRPr="009967E3">
        <w:rPr>
          <w:lang w:val="en-IN"/>
        </w:rPr>
        <w:t xml:space="preserve">An earlier design considered applying a per-session salt to defend against crowdsourced hash → output lookup tables. That design was abandoned because a client-side salt provides no benefit under the current constraint set. A salt is only meaningful if the server also applies it during verification, and the server cannot compute a salted hash without the plaintext expected output. Since storing the plaintext defeats the entire purpose, salt is deferred until server-side judging ships — at which point the salt will be applied </w:t>
      </w:r>
      <w:r w:rsidRPr="009967E3">
        <w:rPr>
          <w:i/>
          <w:iCs/>
          <w:lang w:val="en-IN"/>
        </w:rPr>
        <w:t>inside the server</w:t>
      </w:r>
      <w:r w:rsidRPr="009967E3">
        <w:rPr>
          <w:lang w:val="en-IN"/>
        </w:rPr>
        <w:t>, where it actually matters.</w:t>
      </w:r>
    </w:p>
    <w:p w14:paraId="075A4F0B" w14:textId="77777777" w:rsidR="009967E3" w:rsidRPr="009967E3" w:rsidRDefault="009967E3" w:rsidP="009967E3">
      <w:pPr>
        <w:rPr>
          <w:b/>
          <w:bCs/>
          <w:lang w:val="en-IN"/>
        </w:rPr>
      </w:pPr>
      <w:r w:rsidRPr="009967E3">
        <w:rPr>
          <w:b/>
          <w:bCs/>
          <w:lang w:val="en-IN"/>
        </w:rPr>
        <w:t>Attack surface this closes</w:t>
      </w:r>
    </w:p>
    <w:p w14:paraId="2E97117E" w14:textId="77777777" w:rsidR="009967E3" w:rsidRPr="009967E3" w:rsidRDefault="009967E3" w:rsidP="009967E3">
      <w:pPr>
        <w:numPr>
          <w:ilvl w:val="0"/>
          <w:numId w:val="11"/>
        </w:numPr>
        <w:rPr>
          <w:lang w:val="en-IN"/>
        </w:rPr>
      </w:pPr>
      <w:r w:rsidRPr="009967E3">
        <w:rPr>
          <w:b/>
          <w:bCs/>
          <w:lang w:val="en-IN"/>
        </w:rPr>
        <w:t>Bundle inspection.</w:t>
      </w:r>
      <w:r w:rsidRPr="009967E3">
        <w:rPr>
          <w:lang w:val="en-IN"/>
        </w:rPr>
        <w:t xml:space="preserve"> No hidden expected output is present in the JavaScript bundle.</w:t>
      </w:r>
    </w:p>
    <w:p w14:paraId="7486E6F6" w14:textId="77777777" w:rsidR="009967E3" w:rsidRPr="009967E3" w:rsidRDefault="009967E3" w:rsidP="009967E3">
      <w:pPr>
        <w:numPr>
          <w:ilvl w:val="0"/>
          <w:numId w:val="11"/>
        </w:numPr>
        <w:rPr>
          <w:lang w:val="en-IN"/>
        </w:rPr>
      </w:pPr>
      <w:r w:rsidRPr="009967E3">
        <w:rPr>
          <w:b/>
          <w:bCs/>
          <w:lang w:val="en-IN"/>
        </w:rPr>
        <w:t>Network inspection.</w:t>
      </w:r>
      <w:r w:rsidRPr="009967E3">
        <w:rPr>
          <w:lang w:val="en-IN"/>
        </w:rPr>
        <w:t xml:space="preserve"> No hidden expected output travels in any HTTP response.</w:t>
      </w:r>
    </w:p>
    <w:p w14:paraId="7657638D" w14:textId="77777777" w:rsidR="009967E3" w:rsidRPr="009967E3" w:rsidRDefault="009967E3" w:rsidP="009967E3">
      <w:pPr>
        <w:numPr>
          <w:ilvl w:val="0"/>
          <w:numId w:val="11"/>
        </w:numPr>
        <w:rPr>
          <w:lang w:val="en-IN"/>
        </w:rPr>
      </w:pPr>
      <w:r w:rsidRPr="009967E3">
        <w:rPr>
          <w:b/>
          <w:bCs/>
          <w:lang w:val="en-IN"/>
        </w:rPr>
        <w:t>Visible-test fixture inspection.</w:t>
      </w:r>
      <w:r w:rsidRPr="009967E3">
        <w:rPr>
          <w:lang w:val="en-IN"/>
        </w:rPr>
        <w:t xml:space="preserve"> Hidden inputs are separate from visible inputs; knowing the visible tests reveals nothing about hidden ones.</w:t>
      </w:r>
    </w:p>
    <w:p w14:paraId="1192FF8D" w14:textId="77777777" w:rsidR="009967E3" w:rsidRPr="009967E3" w:rsidRDefault="009967E3" w:rsidP="009967E3">
      <w:pPr>
        <w:numPr>
          <w:ilvl w:val="0"/>
          <w:numId w:val="11"/>
        </w:numPr>
        <w:rPr>
          <w:lang w:val="en-IN"/>
        </w:rPr>
      </w:pPr>
      <w:r w:rsidRPr="009967E3">
        <w:rPr>
          <w:b/>
          <w:bCs/>
          <w:lang w:val="en-IN"/>
        </w:rPr>
        <w:t>Casual copy-paste.</w:t>
      </w:r>
      <w:r w:rsidRPr="009967E3">
        <w:rPr>
          <w:lang w:val="en-IN"/>
        </w:rPr>
        <w:t xml:space="preserve"> A student who finds a passing solution for one problem cannot look up what the hidden expected output is and hardcode it.</w:t>
      </w:r>
    </w:p>
    <w:p w14:paraId="4F628A48" w14:textId="77777777" w:rsidR="009967E3" w:rsidRPr="009967E3" w:rsidRDefault="009967E3" w:rsidP="009967E3">
      <w:pPr>
        <w:rPr>
          <w:b/>
          <w:bCs/>
          <w:lang w:val="en-IN"/>
        </w:rPr>
      </w:pPr>
      <w:r w:rsidRPr="009967E3">
        <w:rPr>
          <w:b/>
          <w:bCs/>
          <w:lang w:val="en-IN"/>
        </w:rPr>
        <w:t>Attack surface this does not close</w:t>
      </w:r>
    </w:p>
    <w:p w14:paraId="125FBFA1" w14:textId="77777777" w:rsidR="009967E3" w:rsidRPr="009967E3" w:rsidRDefault="009967E3" w:rsidP="009967E3">
      <w:pPr>
        <w:rPr>
          <w:lang w:val="en-IN"/>
        </w:rPr>
      </w:pPr>
      <w:r w:rsidRPr="009967E3">
        <w:rPr>
          <w:lang w:val="en-IN"/>
        </w:rPr>
        <w:t xml:space="preserve">A determined student who controls </w:t>
      </w:r>
      <w:proofErr w:type="spellStart"/>
      <w:r w:rsidRPr="009967E3">
        <w:rPr>
          <w:lang w:val="en-IN"/>
        </w:rPr>
        <w:t>devtools</w:t>
      </w:r>
      <w:proofErr w:type="spellEnd"/>
      <w:r w:rsidRPr="009967E3">
        <w:rPr>
          <w:lang w:val="en-IN"/>
        </w:rPr>
        <w:t>, the Worker, memory, and the execution environment can still:</w:t>
      </w:r>
    </w:p>
    <w:p w14:paraId="7E47444C" w14:textId="77777777" w:rsidR="009967E3" w:rsidRPr="009967E3" w:rsidRDefault="009967E3" w:rsidP="009967E3">
      <w:pPr>
        <w:numPr>
          <w:ilvl w:val="0"/>
          <w:numId w:val="12"/>
        </w:numPr>
        <w:rPr>
          <w:lang w:val="en-IN"/>
        </w:rPr>
      </w:pPr>
      <w:r w:rsidRPr="009967E3">
        <w:rPr>
          <w:b/>
          <w:bCs/>
          <w:lang w:val="en-IN"/>
        </w:rPr>
        <w:t>Inspect the Worker's hashing and comparison logic.</w:t>
      </w:r>
      <w:r w:rsidRPr="009967E3">
        <w:rPr>
          <w:lang w:val="en-IN"/>
        </w:rPr>
        <w:t xml:space="preserve"> The code is downloaded to the browser and can be read.</w:t>
      </w:r>
    </w:p>
    <w:p w14:paraId="0F141C63" w14:textId="77777777" w:rsidR="009967E3" w:rsidRPr="009967E3" w:rsidRDefault="009967E3" w:rsidP="009967E3">
      <w:pPr>
        <w:numPr>
          <w:ilvl w:val="0"/>
          <w:numId w:val="12"/>
        </w:numPr>
        <w:rPr>
          <w:lang w:val="en-IN"/>
        </w:rPr>
      </w:pPr>
      <w:r w:rsidRPr="009967E3">
        <w:rPr>
          <w:b/>
          <w:bCs/>
          <w:lang w:val="en-IN"/>
        </w:rPr>
        <w:t>Intercept the raw output before it is hashed.</w:t>
      </w:r>
      <w:r w:rsidRPr="009967E3">
        <w:rPr>
          <w:lang w:val="en-IN"/>
        </w:rPr>
        <w:t xml:space="preserve"> A modified Worker or a breakpoint in </w:t>
      </w:r>
      <w:proofErr w:type="spellStart"/>
      <w:r w:rsidRPr="009967E3">
        <w:rPr>
          <w:lang w:val="en-IN"/>
        </w:rPr>
        <w:t>devtools</w:t>
      </w:r>
      <w:proofErr w:type="spellEnd"/>
      <w:r w:rsidRPr="009967E3">
        <w:rPr>
          <w:lang w:val="en-IN"/>
        </w:rPr>
        <w:t xml:space="preserve"> reveals the student's own output before hashing.</w:t>
      </w:r>
    </w:p>
    <w:p w14:paraId="1191B059" w14:textId="77777777" w:rsidR="009967E3" w:rsidRPr="009967E3" w:rsidRDefault="009967E3" w:rsidP="009967E3">
      <w:pPr>
        <w:numPr>
          <w:ilvl w:val="0"/>
          <w:numId w:val="12"/>
        </w:numPr>
        <w:rPr>
          <w:lang w:val="en-IN"/>
        </w:rPr>
      </w:pPr>
      <w:r w:rsidRPr="009967E3">
        <w:rPr>
          <w:b/>
          <w:bCs/>
          <w:lang w:val="en-IN"/>
        </w:rPr>
        <w:t>Brute-force short or predictable expected outputs against the stored hash.</w:t>
      </w:r>
      <w:r w:rsidRPr="009967E3">
        <w:rPr>
          <w:lang w:val="en-IN"/>
        </w:rPr>
        <w:t xml:space="preserve"> Because the hash is unsalted and deterministic, an attacker who obtains a hidden test's hash can try candidate outputs offline until one matches. This is the primary weakness of the current scheme. It matters most for short outputs (</w:t>
      </w:r>
      <w:proofErr w:type="spellStart"/>
      <w:r w:rsidRPr="009967E3">
        <w:rPr>
          <w:lang w:val="en-IN"/>
        </w:rPr>
        <w:t>booleans</w:t>
      </w:r>
      <w:proofErr w:type="spellEnd"/>
      <w:r w:rsidRPr="009967E3">
        <w:rPr>
          <w:lang w:val="en-IN"/>
        </w:rPr>
        <w:t>, single-digit numbers) and least for long structured outputs.</w:t>
      </w:r>
    </w:p>
    <w:p w14:paraId="1D270A85" w14:textId="77777777" w:rsidR="009967E3" w:rsidRPr="009967E3" w:rsidRDefault="009967E3" w:rsidP="009967E3">
      <w:pPr>
        <w:numPr>
          <w:ilvl w:val="0"/>
          <w:numId w:val="12"/>
        </w:numPr>
        <w:rPr>
          <w:lang w:val="en-IN"/>
        </w:rPr>
      </w:pPr>
      <w:r w:rsidRPr="009967E3">
        <w:rPr>
          <w:b/>
          <w:bCs/>
          <w:lang w:val="en-IN"/>
        </w:rPr>
        <w:t>Replace the hashing function itself in a modified environment.</w:t>
      </w:r>
      <w:r w:rsidRPr="009967E3">
        <w:rPr>
          <w:lang w:val="en-IN"/>
        </w:rPr>
        <w:t xml:space="preserve"> A student who edits the Worker's JavaScript can make every hidden test return passed: true.</w:t>
      </w:r>
    </w:p>
    <w:p w14:paraId="7DCB4F07" w14:textId="77777777" w:rsidR="009967E3" w:rsidRPr="009967E3" w:rsidRDefault="009967E3" w:rsidP="009967E3">
      <w:pPr>
        <w:numPr>
          <w:ilvl w:val="0"/>
          <w:numId w:val="12"/>
        </w:numPr>
        <w:rPr>
          <w:lang w:val="en-IN"/>
        </w:rPr>
      </w:pPr>
      <w:r w:rsidRPr="009967E3">
        <w:rPr>
          <w:b/>
          <w:bCs/>
          <w:lang w:val="en-IN"/>
        </w:rPr>
        <w:t xml:space="preserve">Forge the </w:t>
      </w:r>
      <w:proofErr w:type="spellStart"/>
      <w:r w:rsidRPr="009967E3">
        <w:rPr>
          <w:b/>
          <w:bCs/>
          <w:lang w:val="en-IN"/>
        </w:rPr>
        <w:t>boolean</w:t>
      </w:r>
      <w:proofErr w:type="spellEnd"/>
      <w:r w:rsidRPr="009967E3">
        <w:rPr>
          <w:b/>
          <w:bCs/>
          <w:lang w:val="en-IN"/>
        </w:rPr>
        <w:t xml:space="preserve"> </w:t>
      </w:r>
      <w:r w:rsidRPr="009967E3">
        <w:rPr>
          <w:lang w:val="en-IN"/>
        </w:rPr>
        <w:t>passed</w:t>
      </w:r>
      <w:r w:rsidRPr="009967E3">
        <w:rPr>
          <w:b/>
          <w:bCs/>
          <w:lang w:val="en-IN"/>
        </w:rPr>
        <w:t xml:space="preserve"> flag sent to the server.</w:t>
      </w:r>
      <w:r w:rsidRPr="009967E3">
        <w:rPr>
          <w:lang w:val="en-IN"/>
        </w:rPr>
        <w:t xml:space="preserve"> The server accepts the client's report as-is; it does not re-execute the code.</w:t>
      </w:r>
    </w:p>
    <w:p w14:paraId="7BA3C104" w14:textId="77777777" w:rsidR="009967E3" w:rsidRPr="009967E3" w:rsidRDefault="009967E3" w:rsidP="009967E3">
      <w:pPr>
        <w:rPr>
          <w:b/>
          <w:bCs/>
          <w:lang w:val="en-IN"/>
        </w:rPr>
      </w:pPr>
      <w:r w:rsidRPr="009967E3">
        <w:rPr>
          <w:b/>
          <w:bCs/>
          <w:lang w:val="en-IN"/>
        </w:rPr>
        <w:t>What closing these requires</w:t>
      </w:r>
    </w:p>
    <w:p w14:paraId="5430B1DC" w14:textId="77777777" w:rsidR="009967E3" w:rsidRPr="009967E3" w:rsidRDefault="009967E3" w:rsidP="009967E3">
      <w:pPr>
        <w:rPr>
          <w:lang w:val="en-IN"/>
        </w:rPr>
      </w:pPr>
      <w:r w:rsidRPr="009967E3">
        <w:rPr>
          <w:lang w:val="en-IN"/>
        </w:rPr>
        <w:lastRenderedPageBreak/>
        <w:t xml:space="preserve">Server-side execution of untrusted code inside a hardened sandbox (Docker, </w:t>
      </w:r>
      <w:proofErr w:type="spellStart"/>
      <w:r w:rsidRPr="009967E3">
        <w:rPr>
          <w:lang w:val="en-IN"/>
        </w:rPr>
        <w:t>gVisor</w:t>
      </w:r>
      <w:proofErr w:type="spellEnd"/>
      <w:r w:rsidRPr="009967E3">
        <w:rPr>
          <w:lang w:val="en-IN"/>
        </w:rPr>
        <w:t xml:space="preserve">, Firecracker, or equivalent) with resource limits, network isolation, and server-held plaintext expected outputs. That work is tracked as </w:t>
      </w:r>
      <w:r w:rsidRPr="009967E3">
        <w:rPr>
          <w:b/>
          <w:bCs/>
          <w:lang w:val="en-IN"/>
        </w:rPr>
        <w:t>"Secure server-side code judging"</w:t>
      </w:r>
      <w:r w:rsidRPr="009967E3">
        <w:rPr>
          <w:lang w:val="en-IN"/>
        </w:rPr>
        <w:t xml:space="preserve"> in §9 (Constraints and Future Work) and §13 (Current Summary).</w:t>
      </w:r>
    </w:p>
    <w:p w14:paraId="6B24250D" w14:textId="77777777" w:rsidR="009967E3" w:rsidRPr="009967E3" w:rsidRDefault="009967E3" w:rsidP="009967E3">
      <w:pPr>
        <w:rPr>
          <w:lang w:val="en-IN"/>
        </w:rPr>
      </w:pPr>
      <w:r w:rsidRPr="009967E3">
        <w:rPr>
          <w:lang w:val="en-IN"/>
        </w:rPr>
        <w:t xml:space="preserve">The hashing scheme described here is an </w:t>
      </w:r>
      <w:r w:rsidRPr="009967E3">
        <w:rPr>
          <w:b/>
          <w:bCs/>
          <w:lang w:val="en-IN"/>
        </w:rPr>
        <w:t>interim mitigation</w:t>
      </w:r>
      <w:r w:rsidRPr="009967E3">
        <w:rPr>
          <w:lang w:val="en-IN"/>
        </w:rPr>
        <w:t>. It is not a security boundary. It must not be presented as one, and it must be removed once server-side judging ships. Layering the two would be worse than either alone, because it would obscure which control is actually doing the work.</w:t>
      </w:r>
    </w:p>
    <w:p w14:paraId="64AE65A5" w14:textId="77777777" w:rsidR="009967E3" w:rsidRPr="009967E3" w:rsidRDefault="009967E3" w:rsidP="009967E3">
      <w:pPr>
        <w:rPr>
          <w:b/>
          <w:bCs/>
          <w:lang w:val="en-IN"/>
        </w:rPr>
      </w:pPr>
      <w:r w:rsidRPr="009967E3">
        <w:rPr>
          <w:b/>
          <w:bCs/>
          <w:lang w:val="en-IN"/>
        </w:rPr>
        <w:t>Structural limits</w:t>
      </w:r>
    </w:p>
    <w:p w14:paraId="117E69F3" w14:textId="77777777" w:rsidR="009967E3" w:rsidRPr="009967E3" w:rsidRDefault="009967E3" w:rsidP="009967E3">
      <w:pPr>
        <w:numPr>
          <w:ilvl w:val="0"/>
          <w:numId w:val="13"/>
        </w:numPr>
        <w:rPr>
          <w:lang w:val="en-IN"/>
        </w:rPr>
      </w:pPr>
      <w:r w:rsidRPr="009967E3">
        <w:rPr>
          <w:b/>
          <w:bCs/>
          <w:lang w:val="en-IN"/>
        </w:rPr>
        <w:t>SQL and HTML hidden tests fail closed.</w:t>
      </w:r>
      <w:r w:rsidRPr="009967E3">
        <w:rPr>
          <w:lang w:val="en-IN"/>
        </w:rPr>
        <w:t xml:space="preserve"> The SQL and HTML runners currently execute on the main thread, where hashing cannot be isolated from the page. Rather than ship a weaker guarantee for these languages, hidden tests for SQL and HTML return passed: false unconditionally until those runners are moved into Workers. No hidden tests are accepted for those languages today.</w:t>
      </w:r>
    </w:p>
    <w:p w14:paraId="39B33E2F" w14:textId="77777777" w:rsidR="009967E3" w:rsidRPr="009967E3" w:rsidRDefault="009967E3" w:rsidP="009967E3">
      <w:pPr>
        <w:numPr>
          <w:ilvl w:val="0"/>
          <w:numId w:val="13"/>
        </w:numPr>
        <w:rPr>
          <w:lang w:val="en-IN"/>
        </w:rPr>
      </w:pPr>
      <w:r w:rsidRPr="009967E3">
        <w:rPr>
          <w:b/>
          <w:bCs/>
          <w:lang w:val="en-IN"/>
        </w:rPr>
        <w:t>Hidden test inputs are delivered to the client.</w:t>
      </w:r>
      <w:r w:rsidRPr="009967E3">
        <w:rPr>
          <w:lang w:val="en-IN"/>
        </w:rPr>
        <w:t xml:space="preserve"> This is unavoidable in a browser-only judge — the client must have the input to run the code. The security posture assumes the input is public; only the expected output is secret.</w:t>
      </w:r>
    </w:p>
    <w:p w14:paraId="2C655FAD" w14:textId="77777777" w:rsidR="009967E3" w:rsidRPr="009967E3" w:rsidRDefault="009967E3" w:rsidP="009967E3">
      <w:pPr>
        <w:numPr>
          <w:ilvl w:val="0"/>
          <w:numId w:val="13"/>
        </w:numPr>
        <w:rPr>
          <w:lang w:val="en-IN"/>
        </w:rPr>
      </w:pPr>
      <w:r w:rsidRPr="009967E3">
        <w:rPr>
          <w:b/>
          <w:bCs/>
          <w:lang w:val="en-IN"/>
        </w:rPr>
        <w:t>Admins cannot retrieve hidden expected outputs after saving.</w:t>
      </w:r>
      <w:r w:rsidRPr="009967E3">
        <w:rPr>
          <w:lang w:val="en-IN"/>
        </w:rPr>
        <w:t xml:space="preserve"> Because only the hash is stored, the admin editor shows a blank expected-output field for hidden tests. Changing a hidden test's expected answer requires re-entering the plaintext.</w:t>
      </w:r>
    </w:p>
    <w:p w14:paraId="563C7B81" w14:textId="77777777" w:rsidR="009967E3" w:rsidRDefault="009967E3"/>
    <w:p w14:paraId="2324E747" w14:textId="77777777" w:rsidR="003A612F" w:rsidRDefault="00000000">
      <w:pPr>
        <w:pStyle w:val="Heading2"/>
      </w:pPr>
      <w:r>
        <w:t>4.4 Browser Execution</w:t>
      </w:r>
    </w:p>
    <w:p w14:paraId="59C946B0" w14:textId="77777777" w:rsidR="003A612F" w:rsidRDefault="00000000">
      <w:pPr>
        <w:pStyle w:val="ListBullet"/>
      </w:pPr>
      <w:r>
        <w:t>JavaScript isolated Web Worker.</w:t>
      </w:r>
    </w:p>
    <w:p w14:paraId="19A9BB1C" w14:textId="77777777" w:rsidR="003A612F" w:rsidRDefault="00000000">
      <w:pPr>
        <w:pStyle w:val="ListBullet"/>
      </w:pPr>
      <w:r>
        <w:t>Python Web Worker with Pyodide.</w:t>
      </w:r>
    </w:p>
    <w:p w14:paraId="1F7BED9A" w14:textId="77777777" w:rsidR="003A612F" w:rsidRDefault="00000000">
      <w:pPr>
        <w:pStyle w:val="ListBullet"/>
      </w:pPr>
      <w:r>
        <w:t>SQL.js for SQLite execution.</w:t>
      </w:r>
    </w:p>
    <w:p w14:paraId="7056EAE9" w14:textId="77777777" w:rsidR="003A612F" w:rsidRDefault="00000000">
      <w:pPr>
        <w:pStyle w:val="ListBullet"/>
      </w:pPr>
      <w:r>
        <w:t>Sandboxed iframe for HTML/CSS/frontend previews.</w:t>
      </w:r>
    </w:p>
    <w:p w14:paraId="517ECECD" w14:textId="77777777" w:rsidR="003A612F" w:rsidRDefault="00000000">
      <w:pPr>
        <w:pStyle w:val="ListBullet"/>
      </w:pPr>
      <w:r>
        <w:t>Shared RunResult and test-harness behavior.</w:t>
      </w:r>
    </w:p>
    <w:p w14:paraId="08D06684" w14:textId="77777777" w:rsidR="003A612F" w:rsidRDefault="00000000">
      <w:pPr>
        <w:pStyle w:val="ListBullet"/>
      </w:pPr>
      <w:r>
        <w:t>Timeout and runtime status handling.</w:t>
      </w:r>
    </w:p>
    <w:p w14:paraId="3DF999D7" w14:textId="77777777" w:rsidR="003A612F" w:rsidRDefault="00000000">
      <w:r>
        <w:t>Python has a first-use cold-start delay while Pyodide loads.</w:t>
      </w:r>
    </w:p>
    <w:p w14:paraId="2B8F9650" w14:textId="77777777" w:rsidR="003A612F" w:rsidRDefault="00000000">
      <w:pPr>
        <w:pStyle w:val="Heading2"/>
      </w:pPr>
      <w:r>
        <w:t>4.5 Projects</w:t>
      </w:r>
    </w:p>
    <w:p w14:paraId="3E86404C" w14:textId="77777777" w:rsidR="003A612F" w:rsidRDefault="00000000">
      <w:pPr>
        <w:pStyle w:val="ListBullet"/>
      </w:pPr>
      <w:r>
        <w:t>Seeded project catalog.</w:t>
      </w:r>
    </w:p>
    <w:p w14:paraId="3F5D7728" w14:textId="77777777" w:rsidR="003A612F" w:rsidRDefault="00000000">
      <w:pPr>
        <w:pStyle w:val="ListBullet"/>
      </w:pPr>
      <w:r>
        <w:t>Multi-file workspace with tabs.</w:t>
      </w:r>
    </w:p>
    <w:p w14:paraId="7FB1014F" w14:textId="77777777" w:rsidR="003A612F" w:rsidRDefault="00000000">
      <w:pPr>
        <w:pStyle w:val="ListBullet"/>
      </w:pPr>
      <w:r>
        <w:t>HTML/CSS/JavaScript editing and React/JSX-oriented previews.</w:t>
      </w:r>
    </w:p>
    <w:p w14:paraId="448C345A" w14:textId="77777777" w:rsidR="003A612F" w:rsidRDefault="00000000">
      <w:pPr>
        <w:pStyle w:val="ListBullet"/>
      </w:pPr>
      <w:r>
        <w:t>Debounced and manual live preview.</w:t>
      </w:r>
    </w:p>
    <w:p w14:paraId="51C135E3" w14:textId="77777777" w:rsidR="003A612F" w:rsidRDefault="00000000">
      <w:pPr>
        <w:pStyle w:val="ListBullet"/>
      </w:pPr>
      <w:r>
        <w:t>Authenticated save/load and My Projects view.</w:t>
      </w:r>
    </w:p>
    <w:p w14:paraId="7C3D3375" w14:textId="77777777" w:rsidR="003A612F" w:rsidRDefault="00000000">
      <w:pPr>
        <w:pStyle w:val="ListBullet"/>
      </w:pPr>
      <w:r>
        <w:t>Project completion XP.</w:t>
      </w:r>
    </w:p>
    <w:p w14:paraId="52EC0238" w14:textId="77777777" w:rsidR="003A612F" w:rsidRDefault="00000000">
      <w:pPr>
        <w:pStyle w:val="ListBullet"/>
      </w:pPr>
      <w:r>
        <w:t>Frontend, React, API, SQL, data visualization, and JavaScript categories.</w:t>
      </w:r>
    </w:p>
    <w:p w14:paraId="431DFBC8" w14:textId="77777777" w:rsidR="003A612F" w:rsidRDefault="00000000">
      <w:pPr>
        <w:pStyle w:val="Heading2"/>
      </w:pPr>
      <w:r>
        <w:t>4.6 Live Classes and Recordings</w:t>
      </w:r>
    </w:p>
    <w:p w14:paraId="7050EE89" w14:textId="77777777" w:rsidR="003A612F" w:rsidRDefault="00000000">
      <w:pPr>
        <w:pStyle w:val="ListBullet"/>
      </w:pPr>
      <w:r>
        <w:t>Instructor class creation and scheduling.</w:t>
      </w:r>
    </w:p>
    <w:p w14:paraId="6BDBF787" w14:textId="77777777" w:rsidR="003A612F" w:rsidRDefault="00000000">
      <w:pPr>
        <w:pStyle w:val="ListBullet"/>
      </w:pPr>
      <w:r>
        <w:t>Required Google Meet URL.</w:t>
      </w:r>
    </w:p>
    <w:p w14:paraId="70B3D653" w14:textId="77777777" w:rsidR="003A612F" w:rsidRDefault="00000000">
      <w:pPr>
        <w:pStyle w:val="ListBullet"/>
      </w:pPr>
      <w:r>
        <w:t>Scheduled, live, ended, and cancelled states.</w:t>
      </w:r>
    </w:p>
    <w:p w14:paraId="3E3217BA" w14:textId="77777777" w:rsidR="003A612F" w:rsidRDefault="00000000">
      <w:pPr>
        <w:pStyle w:val="ListBullet"/>
      </w:pPr>
      <w:r>
        <w:t>Background lifecycle job.</w:t>
      </w:r>
    </w:p>
    <w:p w14:paraId="22C511DD" w14:textId="77777777" w:rsidR="003A612F" w:rsidRDefault="00000000">
      <w:pPr>
        <w:pStyle w:val="ListBullet"/>
      </w:pPr>
      <w:r>
        <w:t>Student enrollment and join/leave behavior.</w:t>
      </w:r>
    </w:p>
    <w:p w14:paraId="7D4B1636" w14:textId="77777777" w:rsidR="003A612F" w:rsidRDefault="00000000">
      <w:pPr>
        <w:pStyle w:val="ListBullet"/>
      </w:pPr>
      <w:r>
        <w:lastRenderedPageBreak/>
        <w:t>Recording upload with Multer.</w:t>
      </w:r>
    </w:p>
    <w:p w14:paraId="44A00808" w14:textId="77777777" w:rsidR="003A612F" w:rsidRDefault="00000000">
      <w:pPr>
        <w:pStyle w:val="ListBullet"/>
      </w:pPr>
      <w:r>
        <w:t>Recording metadata and chapters.</w:t>
      </w:r>
    </w:p>
    <w:p w14:paraId="4A6102D5" w14:textId="77777777" w:rsidR="003A612F" w:rsidRDefault="00000000">
      <w:pPr>
        <w:pStyle w:val="ListBullet"/>
      </w:pPr>
      <w:r>
        <w:t>Playback speed, resume position, progress tracking, and completion.</w:t>
      </w:r>
    </w:p>
    <w:p w14:paraId="06B67CC0" w14:textId="77777777" w:rsidR="003A612F" w:rsidRDefault="00000000">
      <w:pPr>
        <w:pStyle w:val="ListBullet"/>
      </w:pPr>
      <w:r>
        <w:t>Catch-up recordings view.</w:t>
      </w:r>
    </w:p>
    <w:p w14:paraId="21DC7D49" w14:textId="77777777" w:rsidR="003A612F" w:rsidRDefault="00000000">
      <w:pPr>
        <w:pStyle w:val="ListBullet"/>
      </w:pPr>
      <w:r>
        <w:t>HTTP range-compatible static video serving.</w:t>
      </w:r>
    </w:p>
    <w:p w14:paraId="22BF2174" w14:textId="77777777" w:rsidR="003A612F" w:rsidRDefault="00000000">
      <w:pPr>
        <w:pStyle w:val="ListBullet"/>
      </w:pPr>
      <w:r>
        <w:t>Storage URL abstraction.</w:t>
      </w:r>
    </w:p>
    <w:p w14:paraId="19732101" w14:textId="77777777" w:rsidR="003A612F" w:rsidRDefault="00000000">
      <w:r>
        <w:t>Recordings use local disk by default. Cloud storage provider integration is not implemented.</w:t>
      </w:r>
    </w:p>
    <w:p w14:paraId="70C5F03D" w14:textId="77777777" w:rsidR="003A612F" w:rsidRDefault="00000000">
      <w:pPr>
        <w:pStyle w:val="Heading2"/>
      </w:pPr>
      <w:r>
        <w:t>4.7 Progress and Achievements</w:t>
      </w:r>
    </w:p>
    <w:p w14:paraId="749E3BEF" w14:textId="77777777" w:rsidR="003A612F" w:rsidRDefault="00000000">
      <w:pPr>
        <w:pStyle w:val="ListBullet"/>
      </w:pPr>
      <w:r>
        <w:t>Activity records and XP updates.</w:t>
      </w:r>
    </w:p>
    <w:p w14:paraId="756E2FB0" w14:textId="77777777" w:rsidR="003A612F" w:rsidRDefault="00000000">
      <w:pPr>
        <w:pStyle w:val="ListBullet"/>
      </w:pPr>
      <w:r>
        <w:t>Course, problem, project, class, and recording activity.</w:t>
      </w:r>
    </w:p>
    <w:p w14:paraId="1F287A7C" w14:textId="77777777" w:rsidR="003A612F" w:rsidRDefault="00000000">
      <w:pPr>
        <w:pStyle w:val="ListBullet"/>
      </w:pPr>
      <w:r>
        <w:t>Level calculation and streak tracking.</w:t>
      </w:r>
    </w:p>
    <w:p w14:paraId="6EEFB126" w14:textId="77777777" w:rsidR="003A612F" w:rsidRDefault="00000000">
      <w:pPr>
        <w:pStyle w:val="ListBullet"/>
      </w:pPr>
      <w:r>
        <w:t>Achievement evaluation and idempotent user achievements.</w:t>
      </w:r>
    </w:p>
    <w:p w14:paraId="7C6BF14B" w14:textId="77777777" w:rsidR="003A612F" w:rsidRDefault="00000000">
      <w:pPr>
        <w:pStyle w:val="ListBullet"/>
      </w:pPr>
      <w:r>
        <w:t>Progress overview, weekly XP, difficulty breakdown, recent activity, course progress, and heatmap data.</w:t>
      </w:r>
    </w:p>
    <w:p w14:paraId="5414B910" w14:textId="77777777" w:rsidR="003A612F" w:rsidRDefault="00000000">
      <w:pPr>
        <w:pStyle w:val="ListBullet"/>
      </w:pPr>
      <w:r>
        <w:t>Secret achievement display behavior.</w:t>
      </w:r>
    </w:p>
    <w:p w14:paraId="3A0C8D87" w14:textId="77777777" w:rsidR="003A612F" w:rsidRDefault="00000000">
      <w:pPr>
        <w:pStyle w:val="Heading2"/>
      </w:pPr>
      <w:r>
        <w:t>4.8 Admin Panel</w:t>
      </w:r>
    </w:p>
    <w:p w14:paraId="0E9E5168" w14:textId="77777777" w:rsidR="003A612F" w:rsidRDefault="00000000">
      <w:pPr>
        <w:pStyle w:val="ListBullet"/>
      </w:pPr>
      <w:r>
        <w:t>Admin dashboard and platform statistics.</w:t>
      </w:r>
    </w:p>
    <w:p w14:paraId="6AA5C2B1" w14:textId="77777777" w:rsidR="003A612F" w:rsidRDefault="00000000">
      <w:pPr>
        <w:pStyle w:val="ListBullet"/>
      </w:pPr>
      <w:r>
        <w:t>User search, role management, and deletion.</w:t>
      </w:r>
    </w:p>
    <w:p w14:paraId="742AFE2D" w14:textId="77777777" w:rsidR="003A612F" w:rsidRDefault="00000000">
      <w:pPr>
        <w:pStyle w:val="ListBullet"/>
      </w:pPr>
      <w:r>
        <w:t>Problem CRUD and test-case editing.</w:t>
      </w:r>
    </w:p>
    <w:p w14:paraId="30660A8C" w14:textId="77777777" w:rsidR="003A612F" w:rsidRDefault="00000000">
      <w:pPr>
        <w:pStyle w:val="ListBullet"/>
      </w:pPr>
      <w:r>
        <w:t>Project CRUD and metadata editing.</w:t>
      </w:r>
    </w:p>
    <w:p w14:paraId="55AF5C9F" w14:textId="77777777" w:rsidR="003A612F" w:rsidRDefault="00000000">
      <w:pPr>
        <w:pStyle w:val="ListBullet"/>
      </w:pPr>
      <w:r>
        <w:t>Class management.</w:t>
      </w:r>
    </w:p>
    <w:p w14:paraId="43812FB4" w14:textId="77777777" w:rsidR="003A612F" w:rsidRDefault="00000000">
      <w:pPr>
        <w:pStyle w:val="ListBullet"/>
      </w:pPr>
      <w:r>
        <w:t>Bulk import for problem, project, and course data.</w:t>
      </w:r>
    </w:p>
    <w:p w14:paraId="4E0FF477" w14:textId="77777777" w:rsidR="003A612F" w:rsidRDefault="00000000">
      <w:pPr>
        <w:pStyle w:val="Heading2"/>
      </w:pPr>
      <w:r>
        <w:t>4.9 Instructor Dashboard</w:t>
      </w:r>
    </w:p>
    <w:p w14:paraId="55225E88" w14:textId="77777777" w:rsidR="003A612F" w:rsidRDefault="00000000">
      <w:pPr>
        <w:pStyle w:val="ListBullet"/>
      </w:pPr>
      <w:r>
        <w:t>Instructor route guard and layout.</w:t>
      </w:r>
    </w:p>
    <w:p w14:paraId="2291776D" w14:textId="77777777" w:rsidR="003A612F" w:rsidRDefault="00000000">
      <w:pPr>
        <w:pStyle w:val="ListBullet"/>
      </w:pPr>
      <w:r>
        <w:t>Instructor course list.</w:t>
      </w:r>
    </w:p>
    <w:p w14:paraId="419F5947" w14:textId="77777777" w:rsidR="003A612F" w:rsidRDefault="00000000">
      <w:pPr>
        <w:pStyle w:val="ListBullet"/>
      </w:pPr>
      <w:r>
        <w:t>Course editor.</w:t>
      </w:r>
    </w:p>
    <w:p w14:paraId="1930D9FA" w14:textId="77777777" w:rsidR="003A612F" w:rsidRDefault="00000000">
      <w:pPr>
        <w:pStyle w:val="ListBullet"/>
      </w:pPr>
      <w:r>
        <w:t>Course team management.</w:t>
      </w:r>
    </w:p>
    <w:p w14:paraId="022715DB" w14:textId="77777777" w:rsidR="003A612F" w:rsidRDefault="00000000">
      <w:pPr>
        <w:pStyle w:val="ListBullet"/>
      </w:pPr>
      <w:r>
        <w:t>Team role changes.</w:t>
      </w:r>
    </w:p>
    <w:p w14:paraId="307E115B" w14:textId="77777777" w:rsidR="003A612F" w:rsidRDefault="00000000">
      <w:pPr>
        <w:pStyle w:val="ListBullet"/>
      </w:pPr>
      <w:r>
        <w:t>Publish/unpublish controls.</w:t>
      </w:r>
    </w:p>
    <w:p w14:paraId="6F6C9CA3" w14:textId="77777777" w:rsidR="003A612F" w:rsidRDefault="00000000">
      <w:pPr>
        <w:pStyle w:val="ListBullet"/>
      </w:pPr>
      <w:r>
        <w:t>Permission-aware course operations.</w:t>
      </w:r>
    </w:p>
    <w:p w14:paraId="34C1FC1F" w14:textId="77777777" w:rsidR="003A612F" w:rsidRDefault="00000000">
      <w:pPr>
        <w:pStyle w:val="ListBullet"/>
      </w:pPr>
      <w:r>
        <w:t>Course deletion permissions.</w:t>
      </w:r>
    </w:p>
    <w:p w14:paraId="10F2021D" w14:textId="77777777" w:rsidR="003A612F" w:rsidRDefault="00000000">
      <w:r>
        <w:t>The Instructor Students page, instructor-wide student roster, course analytics, and content approval workflow are not implemented.</w:t>
      </w:r>
    </w:p>
    <w:p w14:paraId="2F47C5A3" w14:textId="77777777" w:rsidR="003A612F" w:rsidRDefault="00000000">
      <w:pPr>
        <w:pStyle w:val="Heading2"/>
      </w:pPr>
      <w:r>
        <w:t>4.10 Shared UI and UX</w:t>
      </w:r>
    </w:p>
    <w:p w14:paraId="6F75D368" w14:textId="77777777" w:rsidR="003A612F" w:rsidRDefault="00000000">
      <w:pPr>
        <w:pStyle w:val="ListBullet"/>
      </w:pPr>
      <w:r>
        <w:t>Toast notifications.</w:t>
      </w:r>
    </w:p>
    <w:p w14:paraId="163C2AC7" w14:textId="77777777" w:rsidR="003A612F" w:rsidRDefault="00000000">
      <w:pPr>
        <w:pStyle w:val="ListBullet"/>
      </w:pPr>
      <w:r>
        <w:t>Error boundary and reusable error state.</w:t>
      </w:r>
    </w:p>
    <w:p w14:paraId="1D41E0A6" w14:textId="77777777" w:rsidR="003A612F" w:rsidRDefault="00000000">
      <w:pPr>
        <w:pStyle w:val="ListBullet"/>
      </w:pPr>
      <w:r>
        <w:t>Loading skeletons and spinners.</w:t>
      </w:r>
    </w:p>
    <w:p w14:paraId="0353F74E" w14:textId="77777777" w:rsidR="003A612F" w:rsidRDefault="00000000">
      <w:pPr>
        <w:pStyle w:val="ListBullet"/>
      </w:pPr>
      <w:r>
        <w:t>Branded 404 page.</w:t>
      </w:r>
    </w:p>
    <w:p w14:paraId="47432B40" w14:textId="77777777" w:rsidR="003A612F" w:rsidRDefault="00000000">
      <w:pPr>
        <w:pStyle w:val="ListBullet"/>
      </w:pPr>
      <w:r>
        <w:t>Responsive desktop/mobile navigation.</w:t>
      </w:r>
    </w:p>
    <w:p w14:paraId="76DF0DC4" w14:textId="77777777" w:rsidR="003A612F" w:rsidRDefault="00000000">
      <w:pPr>
        <w:pStyle w:val="ListBullet"/>
      </w:pPr>
      <w:r>
        <w:t>User menu.</w:t>
      </w:r>
    </w:p>
    <w:p w14:paraId="66200F0A" w14:textId="77777777" w:rsidR="003A612F" w:rsidRDefault="00000000">
      <w:pPr>
        <w:pStyle w:val="ListBullet"/>
      </w:pPr>
      <w:r>
        <w:t>Light/dark theme toggle.</w:t>
      </w:r>
    </w:p>
    <w:p w14:paraId="76EDCFC4" w14:textId="77777777" w:rsidR="003A612F" w:rsidRDefault="00000000">
      <w:pPr>
        <w:pStyle w:val="ListBullet"/>
      </w:pPr>
      <w:r>
        <w:t>CSS design tokens.</w:t>
      </w:r>
    </w:p>
    <w:p w14:paraId="1C4889F1" w14:textId="77777777" w:rsidR="003A612F" w:rsidRDefault="00000000">
      <w:pPr>
        <w:pStyle w:val="ListBullet"/>
      </w:pPr>
      <w:r>
        <w:t>SEO component support.</w:t>
      </w:r>
    </w:p>
    <w:p w14:paraId="25E0A038" w14:textId="77777777" w:rsidR="003A612F" w:rsidRDefault="00000000">
      <w:pPr>
        <w:pStyle w:val="ListBullet"/>
      </w:pPr>
      <w:r>
        <w:lastRenderedPageBreak/>
        <w:t>Dialog focus handling and editor animations.</w:t>
      </w:r>
    </w:p>
    <w:p w14:paraId="356F4AA1" w14:textId="77777777" w:rsidR="003A612F" w:rsidRDefault="00000000">
      <w:pPr>
        <w:pStyle w:val="Heading1"/>
      </w:pPr>
      <w:r>
        <w:t>5. Design System</w:t>
      </w:r>
    </w:p>
    <w:tbl>
      <w:tblPr>
        <w:tblStyle w:val="LightShading-Accent1"/>
        <w:tblW w:w="0" w:type="auto"/>
        <w:tblLook w:val="04A0" w:firstRow="1" w:lastRow="0" w:firstColumn="1" w:lastColumn="0" w:noHBand="0" w:noVBand="1"/>
      </w:tblPr>
      <w:tblGrid>
        <w:gridCol w:w="3312"/>
        <w:gridCol w:w="3312"/>
        <w:gridCol w:w="3312"/>
      </w:tblGrid>
      <w:tr w:rsidR="003A612F" w14:paraId="128988C4" w14:textId="77777777" w:rsidTr="003A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98EC481" w14:textId="77777777" w:rsidR="003A612F" w:rsidRDefault="00000000">
            <w:r>
              <w:t>Token</w:t>
            </w:r>
          </w:p>
        </w:tc>
        <w:tc>
          <w:tcPr>
            <w:tcW w:w="3312" w:type="dxa"/>
          </w:tcPr>
          <w:p w14:paraId="45153D50" w14:textId="77777777" w:rsidR="003A612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312" w:type="dxa"/>
          </w:tcPr>
          <w:p w14:paraId="5ADE0598" w14:textId="77777777" w:rsidR="003A612F" w:rsidRDefault="00000000">
            <w:pPr>
              <w:cnfStyle w:val="100000000000" w:firstRow="1" w:lastRow="0" w:firstColumn="0" w:lastColumn="0" w:oddVBand="0" w:evenVBand="0" w:oddHBand="0" w:evenHBand="0" w:firstRowFirstColumn="0" w:firstRowLastColumn="0" w:lastRowFirstColumn="0" w:lastRowLastColumn="0"/>
            </w:pPr>
            <w:r>
              <w:t>Usage</w:t>
            </w:r>
          </w:p>
        </w:tc>
      </w:tr>
      <w:tr w:rsidR="003A612F" w14:paraId="192D5EC1"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15073F0" w14:textId="77777777" w:rsidR="003A612F" w:rsidRDefault="00000000">
            <w:r>
              <w:t>Deep Navy Green</w:t>
            </w:r>
          </w:p>
        </w:tc>
        <w:tc>
          <w:tcPr>
            <w:tcW w:w="3312" w:type="dxa"/>
          </w:tcPr>
          <w:p w14:paraId="467C8286" w14:textId="77777777" w:rsidR="003A612F" w:rsidRDefault="00000000">
            <w:pPr>
              <w:cnfStyle w:val="000000100000" w:firstRow="0" w:lastRow="0" w:firstColumn="0" w:lastColumn="0" w:oddVBand="0" w:evenVBand="0" w:oddHBand="1" w:evenHBand="0" w:firstRowFirstColumn="0" w:firstRowLastColumn="0" w:lastRowFirstColumn="0" w:lastRowLastColumn="0"/>
            </w:pPr>
            <w:r>
              <w:t>#092328</w:t>
            </w:r>
          </w:p>
        </w:tc>
        <w:tc>
          <w:tcPr>
            <w:tcW w:w="3312" w:type="dxa"/>
          </w:tcPr>
          <w:p w14:paraId="31A81B55" w14:textId="77777777" w:rsidR="003A612F" w:rsidRDefault="00000000">
            <w:pPr>
              <w:cnfStyle w:val="000000100000" w:firstRow="0" w:lastRow="0" w:firstColumn="0" w:lastColumn="0" w:oddVBand="0" w:evenVBand="0" w:oddHBand="1" w:evenHBand="0" w:firstRowFirstColumn="0" w:firstRowLastColumn="0" w:lastRowFirstColumn="0" w:lastRowLastColumn="0"/>
            </w:pPr>
            <w:r>
              <w:t>Shell, headings, dark surfaces</w:t>
            </w:r>
          </w:p>
        </w:tc>
      </w:tr>
      <w:tr w:rsidR="003A612F" w14:paraId="5CE32499" w14:textId="77777777" w:rsidTr="003A612F">
        <w:tc>
          <w:tcPr>
            <w:cnfStyle w:val="001000000000" w:firstRow="0" w:lastRow="0" w:firstColumn="1" w:lastColumn="0" w:oddVBand="0" w:evenVBand="0" w:oddHBand="0" w:evenHBand="0" w:firstRowFirstColumn="0" w:firstRowLastColumn="0" w:lastRowFirstColumn="0" w:lastRowLastColumn="0"/>
            <w:tcW w:w="3312" w:type="dxa"/>
          </w:tcPr>
          <w:p w14:paraId="7C98C18A" w14:textId="77777777" w:rsidR="003A612F" w:rsidRDefault="00000000">
            <w:r>
              <w:t>Deep Teal</w:t>
            </w:r>
          </w:p>
        </w:tc>
        <w:tc>
          <w:tcPr>
            <w:tcW w:w="3312" w:type="dxa"/>
          </w:tcPr>
          <w:p w14:paraId="0B45CA84" w14:textId="77777777" w:rsidR="003A612F" w:rsidRDefault="00000000">
            <w:pPr>
              <w:cnfStyle w:val="000000000000" w:firstRow="0" w:lastRow="0" w:firstColumn="0" w:lastColumn="0" w:oddVBand="0" w:evenVBand="0" w:oddHBand="0" w:evenHBand="0" w:firstRowFirstColumn="0" w:firstRowLastColumn="0" w:lastRowFirstColumn="0" w:lastRowLastColumn="0"/>
            </w:pPr>
            <w:r>
              <w:t>#12544F</w:t>
            </w:r>
          </w:p>
        </w:tc>
        <w:tc>
          <w:tcPr>
            <w:tcW w:w="3312" w:type="dxa"/>
          </w:tcPr>
          <w:p w14:paraId="0F76D557" w14:textId="77777777" w:rsidR="003A612F" w:rsidRDefault="00000000">
            <w:pPr>
              <w:cnfStyle w:val="000000000000" w:firstRow="0" w:lastRow="0" w:firstColumn="0" w:lastColumn="0" w:oddVBand="0" w:evenVBand="0" w:oddHBand="0" w:evenHBand="0" w:firstRowFirstColumn="0" w:firstRowLastColumn="0" w:lastRowFirstColumn="0" w:lastRowLastColumn="0"/>
            </w:pPr>
            <w:r>
              <w:t>Navigation and secondary surfaces</w:t>
            </w:r>
          </w:p>
        </w:tc>
      </w:tr>
      <w:tr w:rsidR="003A612F" w14:paraId="5CA381F2"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0FFF20D" w14:textId="77777777" w:rsidR="003A612F" w:rsidRDefault="00000000">
            <w:r>
              <w:t>Kodx Green</w:t>
            </w:r>
          </w:p>
        </w:tc>
        <w:tc>
          <w:tcPr>
            <w:tcW w:w="3312" w:type="dxa"/>
          </w:tcPr>
          <w:p w14:paraId="45F5A8DA" w14:textId="77777777" w:rsidR="003A612F" w:rsidRDefault="00000000">
            <w:pPr>
              <w:cnfStyle w:val="000000100000" w:firstRow="0" w:lastRow="0" w:firstColumn="0" w:lastColumn="0" w:oddVBand="0" w:evenVBand="0" w:oddHBand="1" w:evenHBand="0" w:firstRowFirstColumn="0" w:firstRowLastColumn="0" w:lastRowFirstColumn="0" w:lastRowLastColumn="0"/>
            </w:pPr>
            <w:r>
              <w:t>#2A835F</w:t>
            </w:r>
          </w:p>
        </w:tc>
        <w:tc>
          <w:tcPr>
            <w:tcW w:w="3312" w:type="dxa"/>
          </w:tcPr>
          <w:p w14:paraId="7C5B7BA6" w14:textId="77777777" w:rsidR="003A612F" w:rsidRDefault="00000000">
            <w:pPr>
              <w:cnfStyle w:val="000000100000" w:firstRow="0" w:lastRow="0" w:firstColumn="0" w:lastColumn="0" w:oddVBand="0" w:evenVBand="0" w:oddHBand="1" w:evenHBand="0" w:firstRowFirstColumn="0" w:firstRowLastColumn="0" w:lastRowFirstColumn="0" w:lastRowLastColumn="0"/>
            </w:pPr>
            <w:r>
              <w:t>Buttons, links, active states</w:t>
            </w:r>
          </w:p>
        </w:tc>
      </w:tr>
      <w:tr w:rsidR="003A612F" w14:paraId="48BA2086" w14:textId="77777777" w:rsidTr="003A612F">
        <w:tc>
          <w:tcPr>
            <w:cnfStyle w:val="001000000000" w:firstRow="0" w:lastRow="0" w:firstColumn="1" w:lastColumn="0" w:oddVBand="0" w:evenVBand="0" w:oddHBand="0" w:evenHBand="0" w:firstRowFirstColumn="0" w:firstRowLastColumn="0" w:lastRowFirstColumn="0" w:lastRowLastColumn="0"/>
            <w:tcW w:w="3312" w:type="dxa"/>
          </w:tcPr>
          <w:p w14:paraId="07BCF776" w14:textId="77777777" w:rsidR="003A612F" w:rsidRDefault="00000000">
            <w:r>
              <w:t>Soft Sage</w:t>
            </w:r>
          </w:p>
        </w:tc>
        <w:tc>
          <w:tcPr>
            <w:tcW w:w="3312" w:type="dxa"/>
          </w:tcPr>
          <w:p w14:paraId="776E1579" w14:textId="77777777" w:rsidR="003A612F" w:rsidRDefault="00000000">
            <w:pPr>
              <w:cnfStyle w:val="000000000000" w:firstRow="0" w:lastRow="0" w:firstColumn="0" w:lastColumn="0" w:oddVBand="0" w:evenVBand="0" w:oddHBand="0" w:evenHBand="0" w:firstRowFirstColumn="0" w:firstRowLastColumn="0" w:lastRowFirstColumn="0" w:lastRowLastColumn="0"/>
            </w:pPr>
            <w:r>
              <w:t>#8BBB92</w:t>
            </w:r>
          </w:p>
        </w:tc>
        <w:tc>
          <w:tcPr>
            <w:tcW w:w="3312" w:type="dxa"/>
          </w:tcPr>
          <w:p w14:paraId="553AB838" w14:textId="77777777" w:rsidR="003A612F" w:rsidRDefault="00000000">
            <w:pPr>
              <w:cnfStyle w:val="000000000000" w:firstRow="0" w:lastRow="0" w:firstColumn="0" w:lastColumn="0" w:oddVBand="0" w:evenVBand="0" w:oddHBand="0" w:evenHBand="0" w:firstRowFirstColumn="0" w:firstRowLastColumn="0" w:lastRowFirstColumn="0" w:lastRowLastColumn="0"/>
            </w:pPr>
            <w:r>
              <w:t>Highlights, success, badges</w:t>
            </w:r>
          </w:p>
        </w:tc>
      </w:tr>
    </w:tbl>
    <w:p w14:paraId="277E88E7" w14:textId="77777777" w:rsidR="003A612F" w:rsidRDefault="00000000">
      <w:r>
        <w:t>Theme tokens are defined in client/src/styles/index.css. Both light and dark themes are implemented.</w:t>
      </w:r>
    </w:p>
    <w:p w14:paraId="3C56BFB0" w14:textId="77777777" w:rsidR="003A612F" w:rsidRDefault="00000000">
      <w:pPr>
        <w:pStyle w:val="Heading1"/>
      </w:pPr>
      <w:r>
        <w:t>6. API Areas</w:t>
      </w:r>
    </w:p>
    <w:p w14:paraId="67049E7F" w14:textId="77777777" w:rsidR="003A612F" w:rsidRDefault="00000000">
      <w:pPr>
        <w:pStyle w:val="NoSpacing"/>
      </w:pPr>
      <w:r>
        <w:rPr>
          <w:rFonts w:ascii="Consolas" w:hAnsi="Consolas"/>
          <w:sz w:val="18"/>
        </w:rPr>
        <w:t>/api/auth          # registration, login, logout, current user</w:t>
      </w:r>
      <w:r>
        <w:rPr>
          <w:rFonts w:ascii="Consolas" w:hAnsi="Consolas"/>
          <w:sz w:val="18"/>
        </w:rPr>
        <w:br/>
        <w:t>/api/courses        # public courses and lessons</w:t>
      </w:r>
      <w:r>
        <w:rPr>
          <w:rFonts w:ascii="Consolas" w:hAnsi="Consolas"/>
          <w:sz w:val="18"/>
        </w:rPr>
        <w:br/>
        <w:t>/api/instructor     # course editing and team management</w:t>
      </w:r>
      <w:r>
        <w:rPr>
          <w:rFonts w:ascii="Consolas" w:hAnsi="Consolas"/>
          <w:sz w:val="18"/>
        </w:rPr>
        <w:br/>
        <w:t>/api/problems       # problem catalog, submission, history</w:t>
      </w:r>
      <w:r>
        <w:rPr>
          <w:rFonts w:ascii="Consolas" w:hAnsi="Consolas"/>
          <w:sz w:val="18"/>
        </w:rPr>
        <w:br/>
        <w:t>/api/projects       # project catalog and user projects</w:t>
      </w:r>
      <w:r>
        <w:rPr>
          <w:rFonts w:ascii="Consolas" w:hAnsi="Consolas"/>
          <w:sz w:val="18"/>
        </w:rPr>
        <w:br/>
        <w:t>/api/classes        # classes, enrollment, recordings, watch progress</w:t>
      </w:r>
      <w:r>
        <w:rPr>
          <w:rFonts w:ascii="Consolas" w:hAnsi="Consolas"/>
          <w:sz w:val="18"/>
        </w:rPr>
        <w:br/>
        <w:t>/api/progress       # progress overview</w:t>
      </w:r>
      <w:r>
        <w:rPr>
          <w:rFonts w:ascii="Consolas" w:hAnsi="Consolas"/>
          <w:sz w:val="18"/>
        </w:rPr>
        <w:br/>
        <w:t>/api/analytics      # weekly, activity, heatmap, difficulty data</w:t>
      </w:r>
      <w:r>
        <w:rPr>
          <w:rFonts w:ascii="Consolas" w:hAnsi="Consolas"/>
          <w:sz w:val="18"/>
        </w:rPr>
        <w:br/>
        <w:t>/api/achievements   # achievement data</w:t>
      </w:r>
      <w:r>
        <w:rPr>
          <w:rFonts w:ascii="Consolas" w:hAnsi="Consolas"/>
          <w:sz w:val="18"/>
        </w:rPr>
        <w:br/>
        <w:t>/api/admin          # administration and bulk operations</w:t>
      </w:r>
    </w:p>
    <w:p w14:paraId="37416CFE" w14:textId="77777777" w:rsidR="003A612F" w:rsidRDefault="00000000">
      <w:pPr>
        <w:pStyle w:val="Heading1"/>
      </w:pPr>
      <w:r>
        <w:t>7. Local Development</w:t>
      </w:r>
    </w:p>
    <w:p w14:paraId="63FF139A" w14:textId="77777777" w:rsidR="003A612F" w:rsidRDefault="00000000">
      <w:pPr>
        <w:pStyle w:val="NoSpacing"/>
      </w:pPr>
      <w:r>
        <w:rPr>
          <w:rFonts w:ascii="Consolas" w:hAnsi="Consolas"/>
          <w:sz w:val="18"/>
        </w:rPr>
        <w:t>npm install</w:t>
      </w:r>
      <w:r>
        <w:rPr>
          <w:rFonts w:ascii="Consolas" w:hAnsi="Consolas"/>
          <w:sz w:val="18"/>
        </w:rPr>
        <w:br/>
        <w:t>npm run build:shared</w:t>
      </w:r>
      <w:r>
        <w:rPr>
          <w:rFonts w:ascii="Consolas" w:hAnsi="Consolas"/>
          <w:sz w:val="18"/>
        </w:rPr>
        <w:br/>
        <w:t>npm run seed -w server</w:t>
      </w:r>
      <w:r>
        <w:rPr>
          <w:rFonts w:ascii="Consolas" w:hAnsi="Consolas"/>
          <w:sz w:val="18"/>
        </w:rPr>
        <w:br/>
        <w:t>npm run make-admin -w server -- admin@kodxcamp.dev admin12345</w:t>
      </w:r>
      <w:r>
        <w:rPr>
          <w:rFonts w:ascii="Consolas" w:hAnsi="Consolas"/>
          <w:sz w:val="18"/>
        </w:rPr>
        <w:br/>
        <w:t>npm run dev</w:t>
      </w:r>
      <w:r>
        <w:rPr>
          <w:rFonts w:ascii="Consolas" w:hAnsi="Consolas"/>
          <w:sz w:val="18"/>
        </w:rPr>
        <w:br/>
        <w:t>npm run build</w:t>
      </w:r>
      <w:r>
        <w:rPr>
          <w:rFonts w:ascii="Consolas" w:hAnsi="Consolas"/>
          <w:sz w:val="18"/>
        </w:rPr>
        <w:br/>
        <w:t>npm test -w client</w:t>
      </w:r>
    </w:p>
    <w:p w14:paraId="4B9FF826" w14:textId="77777777" w:rsidR="003A612F" w:rsidRDefault="00000000">
      <w:r>
        <w:t>Default local URLs: frontend http://localhost:5173, API http://localhost:5000, health check http://localhost:5000/api/health.</w:t>
      </w:r>
    </w:p>
    <w:p w14:paraId="52FFB7A6" w14:textId="77777777" w:rsidR="003A612F" w:rsidRDefault="00000000">
      <w:pPr>
        <w:pStyle w:val="Heading1"/>
      </w:pPr>
      <w:r>
        <w:t>8. Environment Variables</w:t>
      </w:r>
    </w:p>
    <w:p w14:paraId="37354016" w14:textId="77777777" w:rsidR="003A612F" w:rsidRDefault="00000000">
      <w:pPr>
        <w:pStyle w:val="NoSpacing"/>
      </w:pPr>
      <w:r>
        <w:rPr>
          <w:rFonts w:ascii="Consolas" w:hAnsi="Consolas"/>
          <w:sz w:val="18"/>
        </w:rPr>
        <w:t>NODE_ENV=development</w:t>
      </w:r>
      <w:r>
        <w:rPr>
          <w:rFonts w:ascii="Consolas" w:hAnsi="Consolas"/>
          <w:sz w:val="18"/>
        </w:rPr>
        <w:br/>
        <w:t>PORT=5000</w:t>
      </w:r>
      <w:r>
        <w:rPr>
          <w:rFonts w:ascii="Consolas" w:hAnsi="Consolas"/>
          <w:sz w:val="18"/>
        </w:rPr>
        <w:br/>
        <w:t>MONGODB_URI=mongodb://localhost:27017/kodxcamp</w:t>
      </w:r>
      <w:r>
        <w:rPr>
          <w:rFonts w:ascii="Consolas" w:hAnsi="Consolas"/>
          <w:sz w:val="18"/>
        </w:rPr>
        <w:br/>
        <w:t>JWT_SECRET=&lt;strong-random-secret&gt;</w:t>
      </w:r>
      <w:r>
        <w:rPr>
          <w:rFonts w:ascii="Consolas" w:hAnsi="Consolas"/>
          <w:sz w:val="18"/>
        </w:rPr>
        <w:br/>
        <w:t>JWT_EXPIRES_IN=7d</w:t>
      </w:r>
      <w:r>
        <w:rPr>
          <w:rFonts w:ascii="Consolas" w:hAnsi="Consolas"/>
          <w:sz w:val="18"/>
        </w:rPr>
        <w:br/>
        <w:t>CLIENT_URL=http://localhost:5173</w:t>
      </w:r>
      <w:r>
        <w:rPr>
          <w:rFonts w:ascii="Consolas" w:hAnsi="Consolas"/>
          <w:sz w:val="18"/>
        </w:rPr>
        <w:br/>
        <w:t>LOG_LEVEL=info</w:t>
      </w:r>
      <w:r>
        <w:rPr>
          <w:rFonts w:ascii="Consolas" w:hAnsi="Consolas"/>
          <w:sz w:val="18"/>
        </w:rPr>
        <w:br/>
        <w:t>PUBLIC_UPLOAD_BASE_URL=</w:t>
      </w:r>
    </w:p>
    <w:p w14:paraId="10E84B3C" w14:textId="77777777" w:rsidR="003A612F" w:rsidRDefault="00000000">
      <w:r>
        <w:t>The client may use VITE_API_URL when a custom API base URL is required. Local Vite development uses a proxy by default.</w:t>
      </w:r>
    </w:p>
    <w:p w14:paraId="3A9AFBF6" w14:textId="77777777" w:rsidR="003A612F" w:rsidRDefault="00000000">
      <w:pPr>
        <w:pStyle w:val="Heading1"/>
      </w:pPr>
      <w:r>
        <w:t>9. Constraints and Future Work</w:t>
      </w:r>
    </w:p>
    <w:p w14:paraId="66C0EAED" w14:textId="77777777" w:rsidR="003A612F" w:rsidRDefault="00000000">
      <w:pPr>
        <w:pStyle w:val="ListBullet"/>
      </w:pPr>
      <w:r>
        <w:t>Secure server-side code judging.</w:t>
      </w:r>
    </w:p>
    <w:p w14:paraId="120168C8" w14:textId="77777777" w:rsidR="003A612F" w:rsidRDefault="00000000">
      <w:pPr>
        <w:pStyle w:val="ListBullet"/>
      </w:pPr>
      <w:r>
        <w:t>Production deployment and production smoke testing.</w:t>
      </w:r>
    </w:p>
    <w:p w14:paraId="5B1D7C99" w14:textId="77777777" w:rsidR="003A612F" w:rsidRDefault="00000000">
      <w:pPr>
        <w:pStyle w:val="ListBullet"/>
      </w:pPr>
      <w:r>
        <w:t>Instructor student roster page.</w:t>
      </w:r>
    </w:p>
    <w:p w14:paraId="1541DF6A" w14:textId="77777777" w:rsidR="003A612F" w:rsidRDefault="00000000">
      <w:pPr>
        <w:pStyle w:val="ListBullet"/>
      </w:pPr>
      <w:r>
        <w:lastRenderedPageBreak/>
        <w:t>Email invitations for course teams.</w:t>
      </w:r>
    </w:p>
    <w:p w14:paraId="1B249337" w14:textId="77777777" w:rsidR="003A612F" w:rsidRDefault="00000000">
      <w:pPr>
        <w:pStyle w:val="ListBullet"/>
      </w:pPr>
      <w:r>
        <w:t>Instructor course analytics.</w:t>
      </w:r>
    </w:p>
    <w:p w14:paraId="6530772D" w14:textId="77777777" w:rsidR="003A612F" w:rsidRDefault="00000000">
      <w:pPr>
        <w:pStyle w:val="ListBullet"/>
      </w:pPr>
      <w:r>
        <w:t>Reviewer approval workflow.</w:t>
      </w:r>
    </w:p>
    <w:p w14:paraId="0F58DD28" w14:textId="77777777" w:rsidR="003A612F" w:rsidRDefault="00000000">
      <w:pPr>
        <w:pStyle w:val="ListBullet"/>
      </w:pPr>
      <w:r>
        <w:t>Notifications and onboarding.</w:t>
      </w:r>
    </w:p>
    <w:p w14:paraId="5F28F8E8" w14:textId="77777777" w:rsidR="003A612F" w:rsidRDefault="00000000">
      <w:pPr>
        <w:pStyle w:val="ListBullet"/>
      </w:pPr>
      <w:r>
        <w:t>Google Calendar integration.</w:t>
      </w:r>
    </w:p>
    <w:p w14:paraId="41E1D105" w14:textId="77777777" w:rsidR="003A612F" w:rsidRDefault="00000000">
      <w:pPr>
        <w:pStyle w:val="ListBullet"/>
      </w:pPr>
      <w:r>
        <w:t>Cloudinary/B2 provider implementation.</w:t>
      </w:r>
    </w:p>
    <w:p w14:paraId="0F1C8682" w14:textId="77777777" w:rsidR="003A612F" w:rsidRDefault="00000000">
      <w:pPr>
        <w:pStyle w:val="ListBullet"/>
      </w:pPr>
      <w:r>
        <w:t>Docker-based sandboxing and plagiarism detection.</w:t>
      </w:r>
    </w:p>
    <w:p w14:paraId="5460ECF6" w14:textId="77777777" w:rsidR="003A612F" w:rsidRDefault="00000000">
      <w:pPr>
        <w:pStyle w:val="ListBullet"/>
      </w:pPr>
      <w:r>
        <w:t>Mobile editor polish.</w:t>
      </w:r>
    </w:p>
    <w:p w14:paraId="256F7B00" w14:textId="77777777" w:rsidR="003A612F" w:rsidRDefault="00000000">
      <w:pPr>
        <w:pStyle w:val="ListBullet"/>
      </w:pPr>
      <w:r>
        <w:t>Centralization of level formulas in the shared package.</w:t>
      </w:r>
    </w:p>
    <w:p w14:paraId="40CE7C7A" w14:textId="77777777" w:rsidR="003A612F" w:rsidRDefault="00000000">
      <w:pPr>
        <w:pStyle w:val="ListBullet"/>
      </w:pPr>
      <w:r>
        <w:t>Reduction of current Vite chunk-size and auth-store import warnings.</w:t>
      </w:r>
    </w:p>
    <w:p w14:paraId="49DDD584" w14:textId="37F8EAAF" w:rsidR="009967E3" w:rsidRDefault="009967E3" w:rsidP="009967E3">
      <w:pPr>
        <w:pStyle w:val="ListBullet"/>
      </w:pPr>
      <w:r w:rsidRPr="009967E3">
        <w:rPr>
          <w:rStyle w:val="Strong"/>
          <w:rFonts w:ascii="Segoe UI" w:hAnsi="Segoe UI" w:cs="Segoe UI"/>
        </w:rPr>
        <w:t>Remove the client-side hidden-test hashing scheme</w:t>
      </w:r>
      <w:r w:rsidRPr="009967E3">
        <w:t xml:space="preserve"> once server-side judging ships. The interim hashing in §4.3.1 is a stopgap, not a permanent layer</w:t>
      </w:r>
      <w:r>
        <w:t>.</w:t>
      </w:r>
    </w:p>
    <w:p w14:paraId="4C8A271E" w14:textId="77777777" w:rsidR="003A612F" w:rsidRDefault="00000000">
      <w:pPr>
        <w:pStyle w:val="Heading1"/>
      </w:pPr>
      <w:r>
        <w:t>10. Deployment Status</w:t>
      </w:r>
    </w:p>
    <w:p w14:paraId="6B0B78B8" w14:textId="77777777" w:rsidR="003A612F" w:rsidRDefault="00000000">
      <w:r>
        <w:t>A GitHub Actions workflow exists at .github/workflows/ci.yml. A client Vercel configuration exists at client/vercel.json. The application has not yet been deployed to production, and Render/MongoDB Atlas/upload-provider production configuration is not complete.</w:t>
      </w:r>
    </w:p>
    <w:p w14:paraId="32232E58" w14:textId="77777777" w:rsidR="003A612F" w:rsidRDefault="00000000">
      <w:pPr>
        <w:pStyle w:val="Heading1"/>
      </w:pPr>
      <w:r>
        <w:t>11. Where Things Live</w:t>
      </w:r>
    </w:p>
    <w:tbl>
      <w:tblPr>
        <w:tblStyle w:val="LightShading-Accent1"/>
        <w:tblW w:w="0" w:type="auto"/>
        <w:tblLook w:val="04A0" w:firstRow="1" w:lastRow="0" w:firstColumn="1" w:lastColumn="0" w:noHBand="0" w:noVBand="1"/>
      </w:tblPr>
      <w:tblGrid>
        <w:gridCol w:w="4968"/>
        <w:gridCol w:w="4968"/>
      </w:tblGrid>
      <w:tr w:rsidR="003A612F" w14:paraId="54C6A5A5" w14:textId="77777777" w:rsidTr="003A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AB5B76B" w14:textId="77777777" w:rsidR="003A612F" w:rsidRDefault="00000000">
            <w:r>
              <w:t>Task</w:t>
            </w:r>
          </w:p>
        </w:tc>
        <w:tc>
          <w:tcPr>
            <w:tcW w:w="4968" w:type="dxa"/>
          </w:tcPr>
          <w:p w14:paraId="784A485A" w14:textId="77777777" w:rsidR="003A612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3A612F" w14:paraId="6FB5B002"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3CD9C02" w14:textId="77777777" w:rsidR="003A612F" w:rsidRDefault="00000000">
            <w:r>
              <w:t>Add a frontend feature</w:t>
            </w:r>
          </w:p>
        </w:tc>
        <w:tc>
          <w:tcPr>
            <w:tcW w:w="4968" w:type="dxa"/>
          </w:tcPr>
          <w:p w14:paraId="61E6D63C" w14:textId="77777777" w:rsidR="003A612F" w:rsidRDefault="00000000">
            <w:pPr>
              <w:cnfStyle w:val="000000100000" w:firstRow="0" w:lastRow="0" w:firstColumn="0" w:lastColumn="0" w:oddVBand="0" w:evenVBand="0" w:oddHBand="1" w:evenHBand="0" w:firstRowFirstColumn="0" w:firstRowLastColumn="0" w:lastRowFirstColumn="0" w:lastRowLastColumn="0"/>
            </w:pPr>
            <w:r>
              <w:t>client/src/features/&lt;feature&gt;/</w:t>
            </w:r>
          </w:p>
        </w:tc>
      </w:tr>
      <w:tr w:rsidR="003A612F" w14:paraId="63ED86E6"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282E325E" w14:textId="77777777" w:rsidR="003A612F" w:rsidRDefault="00000000">
            <w:r>
              <w:t>Add a route</w:t>
            </w:r>
          </w:p>
        </w:tc>
        <w:tc>
          <w:tcPr>
            <w:tcW w:w="4968" w:type="dxa"/>
          </w:tcPr>
          <w:p w14:paraId="0F4EFA85" w14:textId="77777777" w:rsidR="003A612F" w:rsidRDefault="00000000">
            <w:pPr>
              <w:cnfStyle w:val="000000000000" w:firstRow="0" w:lastRow="0" w:firstColumn="0" w:lastColumn="0" w:oddVBand="0" w:evenVBand="0" w:oddHBand="0" w:evenHBand="0" w:firstRowFirstColumn="0" w:firstRowLastColumn="0" w:lastRowFirstColumn="0" w:lastRowLastColumn="0"/>
            </w:pPr>
            <w:r>
              <w:t>client/src/app/router.tsx</w:t>
            </w:r>
          </w:p>
        </w:tc>
      </w:tr>
      <w:tr w:rsidR="003A612F" w14:paraId="099BFA46"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A5D0371" w14:textId="77777777" w:rsidR="003A612F" w:rsidRDefault="00000000">
            <w:r>
              <w:t>Add shared UI</w:t>
            </w:r>
          </w:p>
        </w:tc>
        <w:tc>
          <w:tcPr>
            <w:tcW w:w="4968" w:type="dxa"/>
          </w:tcPr>
          <w:p w14:paraId="4D59D061" w14:textId="77777777" w:rsidR="003A612F" w:rsidRDefault="00000000">
            <w:pPr>
              <w:cnfStyle w:val="000000100000" w:firstRow="0" w:lastRow="0" w:firstColumn="0" w:lastColumn="0" w:oddVBand="0" w:evenVBand="0" w:oddHBand="1" w:evenHBand="0" w:firstRowFirstColumn="0" w:firstRowLastColumn="0" w:lastRowFirstColumn="0" w:lastRowLastColumn="0"/>
            </w:pPr>
            <w:r>
              <w:t>client/src/shared/components/ui/</w:t>
            </w:r>
          </w:p>
        </w:tc>
      </w:tr>
      <w:tr w:rsidR="003A612F" w14:paraId="623AAE74"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3FDD0B86" w14:textId="77777777" w:rsidR="003A612F" w:rsidRDefault="00000000">
            <w:r>
              <w:t>Modify global styles</w:t>
            </w:r>
          </w:p>
        </w:tc>
        <w:tc>
          <w:tcPr>
            <w:tcW w:w="4968" w:type="dxa"/>
          </w:tcPr>
          <w:p w14:paraId="1E0FE115" w14:textId="77777777" w:rsidR="003A612F" w:rsidRDefault="00000000">
            <w:pPr>
              <w:cnfStyle w:val="000000000000" w:firstRow="0" w:lastRow="0" w:firstColumn="0" w:lastColumn="0" w:oddVBand="0" w:evenVBand="0" w:oddHBand="0" w:evenHBand="0" w:firstRowFirstColumn="0" w:firstRowLastColumn="0" w:lastRowFirstColumn="0" w:lastRowLastColumn="0"/>
            </w:pPr>
            <w:r>
              <w:t>client/src/styles/index.css</w:t>
            </w:r>
          </w:p>
        </w:tc>
      </w:tr>
      <w:tr w:rsidR="003A612F" w14:paraId="32BA1407"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0439174" w14:textId="77777777" w:rsidR="003A612F" w:rsidRDefault="00000000">
            <w:r>
              <w:t>Add a feature API</w:t>
            </w:r>
          </w:p>
        </w:tc>
        <w:tc>
          <w:tcPr>
            <w:tcW w:w="4968" w:type="dxa"/>
          </w:tcPr>
          <w:p w14:paraId="3B2FC58A" w14:textId="77777777" w:rsidR="003A612F" w:rsidRDefault="00000000">
            <w:pPr>
              <w:cnfStyle w:val="000000100000" w:firstRow="0" w:lastRow="0" w:firstColumn="0" w:lastColumn="0" w:oddVBand="0" w:evenVBand="0" w:oddHBand="1" w:evenHBand="0" w:firstRowFirstColumn="0" w:firstRowLastColumn="0" w:lastRowFirstColumn="0" w:lastRowLastColumn="0"/>
            </w:pPr>
            <w:r>
              <w:t>client/src/features/&lt;feature&gt;/api.ts</w:t>
            </w:r>
          </w:p>
        </w:tc>
      </w:tr>
      <w:tr w:rsidR="003A612F" w14:paraId="53AFFE16"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279F310D" w14:textId="77777777" w:rsidR="003A612F" w:rsidRDefault="00000000">
            <w:r>
              <w:t>Add a feature hook</w:t>
            </w:r>
          </w:p>
        </w:tc>
        <w:tc>
          <w:tcPr>
            <w:tcW w:w="4968" w:type="dxa"/>
          </w:tcPr>
          <w:p w14:paraId="212997C4" w14:textId="77777777" w:rsidR="003A612F" w:rsidRDefault="00000000">
            <w:pPr>
              <w:cnfStyle w:val="000000000000" w:firstRow="0" w:lastRow="0" w:firstColumn="0" w:lastColumn="0" w:oddVBand="0" w:evenVBand="0" w:oddHBand="0" w:evenHBand="0" w:firstRowFirstColumn="0" w:firstRowLastColumn="0" w:lastRowFirstColumn="0" w:lastRowLastColumn="0"/>
            </w:pPr>
            <w:r>
              <w:t>client/src/features/&lt;feature&gt;/hooks/</w:t>
            </w:r>
          </w:p>
        </w:tc>
      </w:tr>
      <w:tr w:rsidR="003A612F" w14:paraId="4AFF6C67"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1B38190" w14:textId="77777777" w:rsidR="003A612F" w:rsidRDefault="00000000">
            <w:r>
              <w:t>Add a code runner</w:t>
            </w:r>
          </w:p>
        </w:tc>
        <w:tc>
          <w:tcPr>
            <w:tcW w:w="4968" w:type="dxa"/>
          </w:tcPr>
          <w:p w14:paraId="7E7E368B" w14:textId="77777777" w:rsidR="003A612F" w:rsidRDefault="00000000">
            <w:pPr>
              <w:cnfStyle w:val="000000100000" w:firstRow="0" w:lastRow="0" w:firstColumn="0" w:lastColumn="0" w:oddVBand="0" w:evenVBand="0" w:oddHBand="1" w:evenHBand="0" w:firstRowFirstColumn="0" w:firstRowLastColumn="0" w:lastRowFirstColumn="0" w:lastRowLastColumn="0"/>
            </w:pPr>
            <w:r>
              <w:t>client/src/shared/runner/</w:t>
            </w:r>
          </w:p>
        </w:tc>
      </w:tr>
      <w:tr w:rsidR="003A612F" w14:paraId="258B69F5"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43EE99A3" w14:textId="77777777" w:rsidR="003A612F" w:rsidRDefault="00000000">
            <w:r>
              <w:t>Modify auth state</w:t>
            </w:r>
          </w:p>
        </w:tc>
        <w:tc>
          <w:tcPr>
            <w:tcW w:w="4968" w:type="dxa"/>
          </w:tcPr>
          <w:p w14:paraId="3388E379" w14:textId="77777777" w:rsidR="003A612F" w:rsidRDefault="00000000">
            <w:pPr>
              <w:cnfStyle w:val="000000000000" w:firstRow="0" w:lastRow="0" w:firstColumn="0" w:lastColumn="0" w:oddVBand="0" w:evenVBand="0" w:oddHBand="0" w:evenHBand="0" w:firstRowFirstColumn="0" w:firstRowLastColumn="0" w:lastRowFirstColumn="0" w:lastRowLastColumn="0"/>
            </w:pPr>
            <w:r>
              <w:t>client/src/shared/store/auth.store.ts</w:t>
            </w:r>
          </w:p>
        </w:tc>
      </w:tr>
      <w:tr w:rsidR="003A612F" w14:paraId="2C8CE1BC"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06C9D0A" w14:textId="77777777" w:rsidR="003A612F" w:rsidRDefault="00000000">
            <w:r>
              <w:t>Add an API route</w:t>
            </w:r>
          </w:p>
        </w:tc>
        <w:tc>
          <w:tcPr>
            <w:tcW w:w="4968" w:type="dxa"/>
          </w:tcPr>
          <w:p w14:paraId="11D17BF3" w14:textId="77777777" w:rsidR="003A612F" w:rsidRDefault="00000000">
            <w:pPr>
              <w:cnfStyle w:val="000000100000" w:firstRow="0" w:lastRow="0" w:firstColumn="0" w:lastColumn="0" w:oddVBand="0" w:evenVBand="0" w:oddHBand="1" w:evenHBand="0" w:firstRowFirstColumn="0" w:firstRowLastColumn="0" w:lastRowFirstColumn="0" w:lastRowLastColumn="0"/>
            </w:pPr>
            <w:r>
              <w:t>server/src/routes/</w:t>
            </w:r>
          </w:p>
        </w:tc>
      </w:tr>
      <w:tr w:rsidR="003A612F" w14:paraId="1F6EBC26"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33BCB593" w14:textId="77777777" w:rsidR="003A612F" w:rsidRDefault="00000000">
            <w:r>
              <w:t>Add a controller</w:t>
            </w:r>
          </w:p>
        </w:tc>
        <w:tc>
          <w:tcPr>
            <w:tcW w:w="4968" w:type="dxa"/>
          </w:tcPr>
          <w:p w14:paraId="698E9ECB" w14:textId="77777777" w:rsidR="003A612F" w:rsidRDefault="00000000">
            <w:pPr>
              <w:cnfStyle w:val="000000000000" w:firstRow="0" w:lastRow="0" w:firstColumn="0" w:lastColumn="0" w:oddVBand="0" w:evenVBand="0" w:oddHBand="0" w:evenHBand="0" w:firstRowFirstColumn="0" w:firstRowLastColumn="0" w:lastRowFirstColumn="0" w:lastRowLastColumn="0"/>
            </w:pPr>
            <w:r>
              <w:t>server/src/controllers/</w:t>
            </w:r>
          </w:p>
        </w:tc>
      </w:tr>
      <w:tr w:rsidR="003A612F" w14:paraId="36E7027E"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634AE94" w14:textId="77777777" w:rsidR="003A612F" w:rsidRDefault="00000000">
            <w:r>
              <w:t>Add a model</w:t>
            </w:r>
          </w:p>
        </w:tc>
        <w:tc>
          <w:tcPr>
            <w:tcW w:w="4968" w:type="dxa"/>
          </w:tcPr>
          <w:p w14:paraId="5E1A6D7B" w14:textId="77777777" w:rsidR="003A612F" w:rsidRDefault="00000000">
            <w:pPr>
              <w:cnfStyle w:val="000000100000" w:firstRow="0" w:lastRow="0" w:firstColumn="0" w:lastColumn="0" w:oddVBand="0" w:evenVBand="0" w:oddHBand="1" w:evenHBand="0" w:firstRowFirstColumn="0" w:firstRowLastColumn="0" w:lastRowFirstColumn="0" w:lastRowLastColumn="0"/>
            </w:pPr>
            <w:r>
              <w:t>server/src/models/</w:t>
            </w:r>
          </w:p>
        </w:tc>
      </w:tr>
      <w:tr w:rsidR="003A612F" w14:paraId="1D7C2C70" w14:textId="77777777" w:rsidTr="003A612F">
        <w:tc>
          <w:tcPr>
            <w:cnfStyle w:val="001000000000" w:firstRow="0" w:lastRow="0" w:firstColumn="1" w:lastColumn="0" w:oddVBand="0" w:evenVBand="0" w:oddHBand="0" w:evenHBand="0" w:firstRowFirstColumn="0" w:firstRowLastColumn="0" w:lastRowFirstColumn="0" w:lastRowLastColumn="0"/>
            <w:tcW w:w="4968" w:type="dxa"/>
          </w:tcPr>
          <w:p w14:paraId="57576A72" w14:textId="77777777" w:rsidR="003A612F" w:rsidRDefault="00000000">
            <w:r>
              <w:t>Add business logic</w:t>
            </w:r>
          </w:p>
        </w:tc>
        <w:tc>
          <w:tcPr>
            <w:tcW w:w="4968" w:type="dxa"/>
          </w:tcPr>
          <w:p w14:paraId="4F9B8CFA" w14:textId="77777777" w:rsidR="003A612F" w:rsidRDefault="00000000">
            <w:pPr>
              <w:cnfStyle w:val="000000000000" w:firstRow="0" w:lastRow="0" w:firstColumn="0" w:lastColumn="0" w:oddVBand="0" w:evenVBand="0" w:oddHBand="0" w:evenHBand="0" w:firstRowFirstColumn="0" w:firstRowLastColumn="0" w:lastRowFirstColumn="0" w:lastRowLastColumn="0"/>
            </w:pPr>
            <w:r>
              <w:t>server/src/services/</w:t>
            </w:r>
          </w:p>
        </w:tc>
      </w:tr>
      <w:tr w:rsidR="003A612F" w14:paraId="1DE4324C" w14:textId="77777777" w:rsidTr="003A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FC18174" w14:textId="77777777" w:rsidR="003A612F" w:rsidRDefault="00000000">
            <w:r>
              <w:t>Add seed data</w:t>
            </w:r>
          </w:p>
        </w:tc>
        <w:tc>
          <w:tcPr>
            <w:tcW w:w="4968" w:type="dxa"/>
          </w:tcPr>
          <w:p w14:paraId="7D9024E4" w14:textId="77777777" w:rsidR="003A612F" w:rsidRDefault="00000000">
            <w:pPr>
              <w:cnfStyle w:val="000000100000" w:firstRow="0" w:lastRow="0" w:firstColumn="0" w:lastColumn="0" w:oddVBand="0" w:evenVBand="0" w:oddHBand="1" w:evenHBand="0" w:firstRowFirstColumn="0" w:firstRowLastColumn="0" w:lastRowFirstColumn="0" w:lastRowLastColumn="0"/>
            </w:pPr>
            <w:r>
              <w:t>server/src/scripts/seed.ts</w:t>
            </w:r>
          </w:p>
        </w:tc>
      </w:tr>
    </w:tbl>
    <w:p w14:paraId="566A3DA3" w14:textId="77777777" w:rsidR="003A612F" w:rsidRDefault="00000000">
      <w:pPr>
        <w:pStyle w:val="Heading1"/>
      </w:pPr>
      <w:r>
        <w:t>12. Verification Status</w:t>
      </w:r>
    </w:p>
    <w:p w14:paraId="44CB809D" w14:textId="77777777" w:rsidR="003A612F" w:rsidRDefault="00000000">
      <w:pPr>
        <w:pStyle w:val="ListBullet"/>
      </w:pPr>
      <w:r>
        <w:t>Full workspace build passes with npm run build.</w:t>
      </w:r>
    </w:p>
    <w:p w14:paraId="4E11DE2D" w14:textId="77777777" w:rsidR="003A612F" w:rsidRDefault="00000000">
      <w:pPr>
        <w:pStyle w:val="ListBullet"/>
      </w:pPr>
      <w:r>
        <w:t>Shared package build passes.</w:t>
      </w:r>
    </w:p>
    <w:p w14:paraId="1E8547B4" w14:textId="77777777" w:rsidR="003A612F" w:rsidRDefault="00000000">
      <w:pPr>
        <w:pStyle w:val="ListBullet"/>
      </w:pPr>
      <w:r>
        <w:t>Server TypeScript build passes.</w:t>
      </w:r>
    </w:p>
    <w:p w14:paraId="7A1C98AF" w14:textId="77777777" w:rsidR="003A612F" w:rsidRDefault="00000000">
      <w:pPr>
        <w:pStyle w:val="ListBullet"/>
      </w:pPr>
      <w:r>
        <w:t>Client TypeScript check passes.</w:t>
      </w:r>
    </w:p>
    <w:p w14:paraId="361A58AD" w14:textId="77777777" w:rsidR="003A612F" w:rsidRDefault="00000000">
      <w:pPr>
        <w:pStyle w:val="ListBullet"/>
      </w:pPr>
      <w:r>
        <w:t>Client Vite production build passes.</w:t>
      </w:r>
    </w:p>
    <w:p w14:paraId="2BC8BC4A" w14:textId="77777777" w:rsidR="003A612F" w:rsidRDefault="00000000">
      <w:pPr>
        <w:pStyle w:val="ListBullet"/>
      </w:pPr>
      <w:r>
        <w:t>No unresolved import errors remain.</w:t>
      </w:r>
    </w:p>
    <w:p w14:paraId="4EEC3BBF" w14:textId="77777777" w:rsidR="003A612F" w:rsidRDefault="00000000">
      <w:pPr>
        <w:pStyle w:val="ListBullet"/>
      </w:pPr>
      <w:r>
        <w:t>No empty source files or directories remain.</w:t>
      </w:r>
    </w:p>
    <w:p w14:paraId="57BCF88F" w14:textId="77777777" w:rsidR="003A612F" w:rsidRDefault="00000000">
      <w:r>
        <w:t>Non-blocking warnings remain for auth-store static/dynamic import chunking and a large client bundle chunk.</w:t>
      </w:r>
    </w:p>
    <w:p w14:paraId="07986E8E" w14:textId="77777777" w:rsidR="003A612F" w:rsidRDefault="00000000">
      <w:pPr>
        <w:pStyle w:val="Heading1"/>
      </w:pPr>
      <w:r>
        <w:lastRenderedPageBreak/>
        <w:t>13. Current Summary</w:t>
      </w:r>
    </w:p>
    <w:p w14:paraId="7DD5E093" w14:textId="77777777" w:rsidR="003A612F" w:rsidRDefault="00000000">
      <w:r>
        <w:t>KodxCamp is a feature-based React and Express learning platform organized as an npm-workspace monorepo. The current frontend architecture is app/features/shared, while the backend uses config/controllers/middleware/models/routes/services/jobs/scripts/utils. The implemented product covers authentication, role-based access, courses, lessons, browser execution, problem practice, projects, live classes, recordings, progress, achievements, admin tools, instructor course management, responsive UI, and light/dark themes.</w:t>
      </w:r>
    </w:p>
    <w:p w14:paraId="111560F0" w14:textId="77777777" w:rsidR="003A612F" w:rsidRDefault="00000000">
      <w:r>
        <w:t>The project is currently buildable and structurally migrated. Production deployment, secure server-side judging, instructor roster/analytics, reviewer workflow, notifications, onboarding, and external recording storage remain future work.</w:t>
      </w:r>
    </w:p>
    <w:p w14:paraId="119D3D55" w14:textId="73931BBA" w:rsidR="009967E3" w:rsidRDefault="009967E3">
      <w:r w:rsidRPr="009967E3">
        <w:t xml:space="preserve">Problem and lesson test cases can be marked </w:t>
      </w:r>
      <w:proofErr w:type="spellStart"/>
      <w:r w:rsidRPr="009967E3">
        <w:t>isHidden</w:t>
      </w:r>
      <w:proofErr w:type="spellEnd"/>
      <w:r w:rsidRPr="009967E3">
        <w:t>; hidden expected outputs are stored as SHA-256 hashes and compared inside the browser Worker. This is an interim mitigation documented in §4.3.1 and must be removed when server-side judging ships.</w:t>
      </w:r>
    </w:p>
    <w:sectPr w:rsidR="009967E3"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37787" w14:textId="77777777" w:rsidR="00050010" w:rsidRDefault="00050010">
      <w:pPr>
        <w:spacing w:after="0" w:line="240" w:lineRule="auto"/>
      </w:pPr>
      <w:r>
        <w:separator/>
      </w:r>
    </w:p>
  </w:endnote>
  <w:endnote w:type="continuationSeparator" w:id="0">
    <w:p w14:paraId="7B34F5E9" w14:textId="77777777" w:rsidR="00050010" w:rsidRDefault="000500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EBA9" w14:textId="77777777" w:rsidR="003A612F" w:rsidRDefault="00000000">
    <w:pPr>
      <w:pStyle w:val="Footer"/>
      <w:jc w:val="center"/>
    </w:pPr>
    <w:proofErr w:type="spellStart"/>
    <w:r>
      <w:t>KodxCamp</w:t>
    </w:r>
    <w:proofErr w:type="spellEnd"/>
    <w:r>
      <w:t xml:space="preserve"> - Updated Project Brief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FE261" w14:textId="77777777" w:rsidR="00050010" w:rsidRDefault="00050010">
      <w:pPr>
        <w:spacing w:after="0" w:line="240" w:lineRule="auto"/>
      </w:pPr>
      <w:r>
        <w:separator/>
      </w:r>
    </w:p>
  </w:footnote>
  <w:footnote w:type="continuationSeparator" w:id="0">
    <w:p w14:paraId="2AB4A9F0" w14:textId="77777777" w:rsidR="00050010" w:rsidRDefault="000500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331F63"/>
    <w:multiLevelType w:val="multilevel"/>
    <w:tmpl w:val="A67A1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727C42"/>
    <w:multiLevelType w:val="multilevel"/>
    <w:tmpl w:val="76EA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C36BB6"/>
    <w:multiLevelType w:val="multilevel"/>
    <w:tmpl w:val="DE3C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EC3348"/>
    <w:multiLevelType w:val="multilevel"/>
    <w:tmpl w:val="153A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BE18BA"/>
    <w:multiLevelType w:val="multilevel"/>
    <w:tmpl w:val="82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5192363">
    <w:abstractNumId w:val="8"/>
  </w:num>
  <w:num w:numId="2" w16cid:durableId="508834890">
    <w:abstractNumId w:val="6"/>
  </w:num>
  <w:num w:numId="3" w16cid:durableId="1884713021">
    <w:abstractNumId w:val="5"/>
  </w:num>
  <w:num w:numId="4" w16cid:durableId="471757656">
    <w:abstractNumId w:val="4"/>
  </w:num>
  <w:num w:numId="5" w16cid:durableId="1556117263">
    <w:abstractNumId w:val="7"/>
  </w:num>
  <w:num w:numId="6" w16cid:durableId="1644043909">
    <w:abstractNumId w:val="3"/>
  </w:num>
  <w:num w:numId="7" w16cid:durableId="1603223042">
    <w:abstractNumId w:val="2"/>
  </w:num>
  <w:num w:numId="8" w16cid:durableId="1617784672">
    <w:abstractNumId w:val="1"/>
  </w:num>
  <w:num w:numId="9" w16cid:durableId="2059359636">
    <w:abstractNumId w:val="0"/>
  </w:num>
  <w:num w:numId="10" w16cid:durableId="1985547823">
    <w:abstractNumId w:val="9"/>
  </w:num>
  <w:num w:numId="11" w16cid:durableId="1329669519">
    <w:abstractNumId w:val="12"/>
  </w:num>
  <w:num w:numId="12" w16cid:durableId="188879915">
    <w:abstractNumId w:val="10"/>
  </w:num>
  <w:num w:numId="13" w16cid:durableId="985477024">
    <w:abstractNumId w:val="13"/>
  </w:num>
  <w:num w:numId="14" w16cid:durableId="16433407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010"/>
    <w:rsid w:val="0006063C"/>
    <w:rsid w:val="0015074B"/>
    <w:rsid w:val="0029639D"/>
    <w:rsid w:val="00326F90"/>
    <w:rsid w:val="003A612F"/>
    <w:rsid w:val="003B2651"/>
    <w:rsid w:val="004854A3"/>
    <w:rsid w:val="00571E64"/>
    <w:rsid w:val="009967E3"/>
    <w:rsid w:val="009E37F9"/>
    <w:rsid w:val="00AA1D8D"/>
    <w:rsid w:val="00B47730"/>
    <w:rsid w:val="00CB0664"/>
    <w:rsid w:val="00F760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45833"/>
  <w14:defaultImageDpi w14:val="300"/>
  <w15:docId w15:val="{A1A4F970-802E-41B1-B33A-20C705729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9232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83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2544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s-markdown-paragraph">
    <w:name w:val="ds-markdown-paragraph"/>
    <w:basedOn w:val="Normal"/>
    <w:rsid w:val="009967E3"/>
    <w:pPr>
      <w:spacing w:before="100" w:beforeAutospacing="1" w:after="100" w:afterAutospacing="1" w:line="240" w:lineRule="auto"/>
    </w:pPr>
    <w:rPr>
      <w:rFonts w:ascii="Times New Roman" w:eastAsia="Times New Roman" w:hAnsi="Times New Roman" w:cs="Times New Roman"/>
      <w:sz w:val="24"/>
      <w:szCs w:val="24"/>
      <w:lang w:val="en-IN" w:eastAsia="en-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9</Pages>
  <Words>2530</Words>
  <Characters>14421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Anurag Kumar</cp:lastModifiedBy>
  <cp:revision>3</cp:revision>
  <dcterms:created xsi:type="dcterms:W3CDTF">2013-12-23T23:15:00Z</dcterms:created>
  <dcterms:modified xsi:type="dcterms:W3CDTF">2026-09-23T04:00:00Z</dcterms:modified>
  <cp:category/>
</cp:coreProperties>
</file>