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PL_Migrate_Single</w:t>
        <w:br/>
        <w:t>Library</w:t>
      </w:r>
    </w:p>
    <w:p/>
    <w:p>
      <w:pPr>
        <w:jc w:val="center"/>
      </w:pPr>
      <w:r>
        <w:rPr>
          <w:color w:val="505050"/>
          <w:sz w:val="36"/>
        </w:rPr>
        <w:t>Pipeline Technical Documentation</w:t>
      </w:r>
    </w:p>
    <w:p/>
    <w:p>
      <w:pPr>
        <w:jc w:val="center"/>
      </w:pPr>
      <w:r>
        <w:rPr>
          <w:color w:val="787878"/>
          <w:sz w:val="24"/>
        </w:rPr>
        <w:t>Microsoft Azure Data Engineering Team | February 2026</w:t>
      </w:r>
    </w:p>
    <w:p>
      <w:r>
        <w:br w:type="page"/>
      </w:r>
    </w:p>
    <w:p>
      <w:pPr>
        <w:pStyle w:val="Heading1"/>
      </w:pPr>
      <w:r>
        <w:t>1.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Pipeline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PL_Migrate_Single_Library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ARM Template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adf-templates/pipelines/PL_Migrate_Single_Library.json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Migrates ALL files from a single SharePoint document library to ADLS Gen2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Called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PL_Master_Migration_Orchestrator (ForEach_Library)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Child Pipeline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PL_Process_Subfolder (for each subfolder)</w:t>
            </w:r>
          </w:p>
        </w:tc>
      </w:tr>
    </w:tbl>
    <w:p>
      <w:pPr>
        <w:pStyle w:val="Heading1"/>
      </w:pPr>
      <w:r>
        <w:t>2.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SiteUrl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/sites/HydroOneDocuments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SharePoint site server-relative URL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LibraryName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Document library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ControlTableId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 of the record in MigrationControl table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BatchId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Batch identifier from parent pipeline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ContainerName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sharepoint-migration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ADLS destination container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SharePointTenantUrl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https://hydroone.sharepoint.com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SharePoint tenant base URL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ThrottleWaitSeconds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Seconds to wait when HTTP 429 throttling is detected</w:t>
            </w:r>
          </w:p>
        </w:tc>
      </w:tr>
    </w:tbl>
    <w:p>
      <w:pPr>
        <w:pStyle w:val="Heading1"/>
      </w:pPr>
      <w:r>
        <w:t>3. Activity Flow</w:t>
      </w:r>
    </w:p>
    <w:p>
      <w:pPr>
        <w:ind w:left="567"/>
      </w:pPr>
      <w:r>
        <w:rPr>
          <w:rFonts w:ascii="Consolas" w:hAnsi="Consolas"/>
          <w:color w:val="003366"/>
          <w:sz w:val="19"/>
        </w:rPr>
        <w:br/>
        <w:t xml:space="preserve">    Update_Status_InProgress</w:t>
        <w:br/>
        <w:t xml:space="preserve">            |</w:t>
        <w:br/>
        <w:t xml:space="preserve">            +-------------------+----------------------+</w:t>
        <w:br/>
        <w:t xml:space="preserve">            |                                          |</w:t>
        <w:br/>
        <w:t xml:space="preserve">    Get_RootFolderFiles (WebActivity)         Get_AllSubfolders (WebActivity)</w:t>
        <w:br/>
        <w:t xml:space="preserve">            |                                          |</w:t>
        <w:br/>
        <w:t xml:space="preserve">    ForEach_RootFile (parallel=10)            ForEach_Subfolder</w:t>
        <w:br/>
        <w:t xml:space="preserve">            |                                          |</w:t>
        <w:br/>
        <w:t xml:space="preserve">            +-- Copy_SingleFile                +-- Execute_ProcessSubfolder</w:t>
        <w:br/>
        <w:t xml:space="preserve">            |   (SharePoint -&gt; ADLS)           |   (calls PL_Process_Subfolder)</w:t>
        <w:br/>
        <w:t xml:space="preserve">            |                                  |</w:t>
        <w:br/>
        <w:t xml:space="preserve">            +-- If Copy Succeeded:             +-- Passes: SiteUrl, LibraryName,</w:t>
        <w:br/>
        <w:t xml:space="preserve">            |   +-- Log_FileSuccess            |   FolderServerRelativeUrl,</w:t>
        <w:br/>
        <w:t xml:space="preserve">            |   +-- Check_Throttling           |   ContainerName, SharePointTenantUrl</w:t>
        <w:br/>
        <w:t xml:space="preserve">            |                                  |</w:t>
        <w:br/>
        <w:t xml:space="preserve">            +-- If Copy Failed:</w:t>
        <w:br/>
        <w:t xml:space="preserve">                +-- Log_FileFailure</w:t>
        <w:br/>
        <w:t xml:space="preserve">            |</w:t>
        <w:br/>
        <w:t xml:space="preserve">            +-------------------+----------------------+</w:t>
        <w:br/>
        <w:t xml:space="preserve">            |                                          |</w:t>
        <w:br/>
        <w:t xml:space="preserve">    Update_Status_Completed              Update_Status_Failed</w:t>
        <w:br/>
        <w:t xml:space="preserve">    (if all succeeded)                   (if any failures)</w:t>
        <w:br/>
        <w:t xml:space="preserve">    </w:t>
      </w:r>
    </w:p>
    <w:p>
      <w:pPr>
        <w:pStyle w:val="Heading1"/>
      </w:pPr>
      <w:r>
        <w:t>4. Key Activities</w:t>
      </w:r>
    </w:p>
    <w:p>
      <w:pPr>
        <w:pStyle w:val="Heading2"/>
      </w:pPr>
      <w:r>
        <w:t>4.1 Get_RootFolderFiles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WebActivity (GET)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MSI (Managed Service Identity)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attempts, 60s interval</w:t>
            </w:r>
          </w:p>
        </w:tc>
      </w:tr>
    </w:tbl>
    <w:p>
      <w:r>
        <w:t>URL Expression: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{SharePointTenantUrl}{SiteUrl}/_api/web/GetFolderByServerRelativeUrl(</w:t>
        <w:br/>
        <w:t xml:space="preserve">    '{SiteUrl}/{LibraryName}'</w:t>
        <w:br/>
        <w:t>)/Files?$select=Name,ServerRelativeUrl,Length,TimeLastModified,UniqueId&amp;$top=5000</w:t>
      </w:r>
    </w:p>
    <w:p>
      <w:r>
        <w:t>Returns: JSON array of file objects with Name, ServerRelativeUrl, Length (bytes), TimeLastModified, UniqueId</w:t>
      </w:r>
    </w:p>
    <w:p>
      <w:pPr>
        <w:pStyle w:val="Heading2"/>
      </w:pPr>
      <w:r>
        <w:t>4.2 Copy_SingleFile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Copy Activity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DS_SharePoint_Binary_HTTP (HTTP binary download)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Sink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DS_ADLS_Binary_Sink (ADLS Gen2 binary write)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minutes per file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attempts, 60s interval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Enable Staging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(direct streaming)</w:t>
            </w:r>
          </w:p>
        </w:tc>
      </w:tr>
    </w:tbl>
    <w:p>
      <w:pPr>
        <w:pStyle w:val="Heading2"/>
      </w:pPr>
      <w:r>
        <w:t>4.3 ADLS Path Mapping</w:t>
      </w:r>
    </w:p>
    <w:p>
      <w:r>
        <w:t>Each file's destination path is computed to preserve the SharePoint folder 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Expression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ContainerName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@pipeline().parameters.ContainerName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sharepoint-migration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SiteName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@replace(SiteUrl, '/sites/', '')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HydroOneDocuments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LibraryName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@pipeline().parameters.LibraryName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FolderPath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Computed by stripping site/library prefix from server-relative 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Reports/2024/Q1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@item().Name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Q1_Report.pdf</w:t>
            </w:r>
          </w:p>
        </w:tc>
      </w:tr>
    </w:tbl>
    <w:p>
      <w:r>
        <w:t>Result: sharepoint-migration/HydroOneDocuments/Documents/Reports/2024/Q1/Q1_Report.pdf</w:t>
      </w:r>
    </w:p>
    <w:p>
      <w:pPr>
        <w:pStyle w:val="Heading2"/>
      </w:pPr>
      <w:r>
        <w:t>4.4 Check_Throttling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IfCondition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Expression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@contains(string(activity('Copy_SingleFile').output), '429')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If True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Wait activity pauses for ThrottleWaitSeconds (default: 120s)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If False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Continue to next file</w:t>
            </w:r>
          </w:p>
        </w:tc>
      </w:tr>
    </w:tbl>
    <w:p>
      <w:pPr>
        <w:pStyle w:val="Heading2"/>
      </w:pPr>
      <w:r>
        <w:t>4.5 Log_FileSuccess / Log_FileFailure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SqlServerStoredProcedure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Stored Procedure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dbo.usp_LogFileAudit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Key Parameters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FileName, SourcePath, DestinationPath, FileSizeBytes, MigrationStatus, PipelineRunId, ErrorDetails</w:t>
            </w:r>
          </w:p>
        </w:tc>
      </w:tr>
    </w:tbl>
    <w:p>
      <w:pPr>
        <w:pStyle w:val="Heading1"/>
      </w:pPr>
      <w:r>
        <w:t>5. Error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Pipeline Behavior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HTTP 429 (Throttled)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Wait ThrottleWaitSeconds, then retry (up to 3 times)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HTTP 401/403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 error, skip file, continue with remaining files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HTTP 404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 as 'file not found at source', skip, continue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Retry with same timeout (30 min per file)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All files succeed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Library status updated to Completed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Any files fail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Library status updated to Failed, RetryCount incremented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