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restful-booker-api-test-plan"/>
    <w:p>
      <w:pPr>
        <w:pStyle w:val="Heading1"/>
      </w:pPr>
      <w:r>
        <w:t xml:space="preserve">Restful Booker API Test Plan</w:t>
      </w:r>
    </w:p>
    <w:bookmarkStart w:id="20" w:name="test-plan-information"/>
    <w:p>
      <w:pPr>
        <w:pStyle w:val="Heading2"/>
      </w:pPr>
      <w:r>
        <w:t xml:space="preserve">1. Test Plan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Restful Booker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Type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Functional and Non-Functional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API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Document</w:t>
            </w:r>
          </w:p>
        </w:tc>
        <w:tc>
          <w:tcPr/>
          <w:p>
            <w:pPr>
              <w:pStyle w:val="Compact"/>
            </w:pPr>
            <w:r>
              <w:t xml:space="preserve">Restful-booker API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https://restful-booker.herokuapp.com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Automation Candidate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scope"/>
    <w:p>
      <w:pPr>
        <w:pStyle w:val="Heading2"/>
      </w:pPr>
      <w:r>
        <w:t xml:space="preserve">2. Scope</w:t>
      </w:r>
    </w:p>
    <w:bookmarkStart w:id="24" w:name="in-scope"/>
    <w:p>
      <w:pPr>
        <w:pStyle w:val="Heading3"/>
      </w:pPr>
      <w:r>
        <w:t xml:space="preserve">In Scope</w:t>
      </w:r>
    </w:p>
    <w:bookmarkStart w:id="21" w:name="authentication"/>
    <w:p>
      <w:pPr>
        <w:pStyle w:val="Heading4"/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Create Token</w:t>
      </w:r>
    </w:p>
    <w:bookmarkEnd w:id="21"/>
    <w:bookmarkStart w:id="22" w:name="booking-management"/>
    <w:p>
      <w:pPr>
        <w:pStyle w:val="Heading4"/>
      </w:pPr>
      <w:r>
        <w:t xml:space="preserve">Booking Management</w:t>
      </w:r>
    </w:p>
    <w:p>
      <w:pPr>
        <w:pStyle w:val="Compact"/>
        <w:numPr>
          <w:ilvl w:val="0"/>
          <w:numId w:val="1002"/>
        </w:numPr>
      </w:pPr>
      <w:r>
        <w:t xml:space="preserve">Get Booking IDs</w:t>
      </w:r>
    </w:p>
    <w:p>
      <w:pPr>
        <w:pStyle w:val="Compact"/>
        <w:numPr>
          <w:ilvl w:val="0"/>
          <w:numId w:val="1002"/>
        </w:numPr>
      </w:pPr>
      <w:r>
        <w:t xml:space="preserve">Search Booking IDs</w:t>
      </w:r>
    </w:p>
    <w:p>
      <w:pPr>
        <w:pStyle w:val="Compact"/>
        <w:numPr>
          <w:ilvl w:val="0"/>
          <w:numId w:val="1002"/>
        </w:numPr>
      </w:pPr>
      <w:r>
        <w:t xml:space="preserve">Get Booking Details</w:t>
      </w:r>
    </w:p>
    <w:p>
      <w:pPr>
        <w:pStyle w:val="Compact"/>
        <w:numPr>
          <w:ilvl w:val="0"/>
          <w:numId w:val="1002"/>
        </w:numPr>
      </w:pPr>
      <w:r>
        <w:t xml:space="preserve">Create Booking</w:t>
      </w:r>
    </w:p>
    <w:p>
      <w:pPr>
        <w:pStyle w:val="Compact"/>
        <w:numPr>
          <w:ilvl w:val="0"/>
          <w:numId w:val="1002"/>
        </w:numPr>
      </w:pPr>
      <w:r>
        <w:t xml:space="preserve">Update Booking</w:t>
      </w:r>
    </w:p>
    <w:p>
      <w:pPr>
        <w:pStyle w:val="Compact"/>
        <w:numPr>
          <w:ilvl w:val="0"/>
          <w:numId w:val="1002"/>
        </w:numPr>
      </w:pPr>
      <w:r>
        <w:t xml:space="preserve">Partial Update Booking</w:t>
      </w:r>
    </w:p>
    <w:p>
      <w:pPr>
        <w:pStyle w:val="Compact"/>
        <w:numPr>
          <w:ilvl w:val="0"/>
          <w:numId w:val="1002"/>
        </w:numPr>
      </w:pPr>
      <w:r>
        <w:t xml:space="preserve">Delete Booking</w:t>
      </w:r>
    </w:p>
    <w:bookmarkEnd w:id="22"/>
    <w:bookmarkStart w:id="23" w:name="health-check"/>
    <w:p>
      <w:pPr>
        <w:pStyle w:val="Heading4"/>
      </w:pPr>
      <w:r>
        <w:t xml:space="preserve">Health Check</w:t>
      </w:r>
    </w:p>
    <w:p>
      <w:pPr>
        <w:pStyle w:val="Compact"/>
        <w:numPr>
          <w:ilvl w:val="0"/>
          <w:numId w:val="1003"/>
        </w:numPr>
      </w:pPr>
      <w:r>
        <w:t xml:space="preserve">Ping Endpoint</w:t>
      </w:r>
    </w:p>
    <w:bookmarkEnd w:id="23"/>
    <w:bookmarkEnd w:id="24"/>
    <w:bookmarkStart w:id="25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t xml:space="preserve">UI Testing</w:t>
      </w:r>
    </w:p>
    <w:p>
      <w:pPr>
        <w:pStyle w:val="Compact"/>
        <w:numPr>
          <w:ilvl w:val="0"/>
          <w:numId w:val="1004"/>
        </w:numPr>
      </w:pPr>
      <w:r>
        <w:t xml:space="preserve">Database Validation</w:t>
      </w:r>
    </w:p>
    <w:p>
      <w:pPr>
        <w:pStyle w:val="Compact"/>
        <w:numPr>
          <w:ilvl w:val="0"/>
          <w:numId w:val="1004"/>
        </w:numPr>
      </w:pPr>
      <w:r>
        <w:t xml:space="preserve">Performance testing beyond API response verification</w:t>
      </w:r>
    </w:p>
    <w:p>
      <w:pPr>
        <w:pStyle w:val="Compact"/>
        <w:numPr>
          <w:ilvl w:val="0"/>
          <w:numId w:val="1004"/>
        </w:numPr>
      </w:pPr>
      <w:r>
        <w:t xml:space="preserve">Security penetration testing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st-objectives"/>
    <w:p>
      <w:pPr>
        <w:pStyle w:val="Heading2"/>
      </w:pPr>
      <w:r>
        <w:t xml:space="preserve">3. Test Objectives</w:t>
      </w:r>
    </w:p>
    <w:p>
      <w:pPr>
        <w:pStyle w:val="Compact"/>
        <w:numPr>
          <w:ilvl w:val="0"/>
          <w:numId w:val="1005"/>
        </w:numPr>
      </w:pPr>
      <w:r>
        <w:t xml:space="preserve">Verify all API endpoints function according to specification.</w:t>
      </w:r>
    </w:p>
    <w:p>
      <w:pPr>
        <w:pStyle w:val="Compact"/>
        <w:numPr>
          <w:ilvl w:val="0"/>
          <w:numId w:val="1005"/>
        </w:numPr>
      </w:pPr>
      <w:r>
        <w:t xml:space="preserve">Validate request and response schema.</w:t>
      </w:r>
    </w:p>
    <w:p>
      <w:pPr>
        <w:pStyle w:val="Compact"/>
        <w:numPr>
          <w:ilvl w:val="0"/>
          <w:numId w:val="1005"/>
        </w:numPr>
      </w:pPr>
      <w:r>
        <w:t xml:space="preserve">Verify authentication and authorization mechanisms.</w:t>
      </w:r>
    </w:p>
    <w:p>
      <w:pPr>
        <w:pStyle w:val="Compact"/>
        <w:numPr>
          <w:ilvl w:val="0"/>
          <w:numId w:val="1005"/>
        </w:numPr>
      </w:pPr>
      <w:r>
        <w:t xml:space="preserve">Validate error handling.</w:t>
      </w:r>
    </w:p>
    <w:p>
      <w:pPr>
        <w:pStyle w:val="Compact"/>
        <w:numPr>
          <w:ilvl w:val="0"/>
          <w:numId w:val="1005"/>
        </w:numPr>
      </w:pPr>
      <w:r>
        <w:t xml:space="preserve">Verify data integrity after CRUD operations.</w:t>
      </w:r>
    </w:p>
    <w:p>
      <w:pPr>
        <w:pStyle w:val="Compact"/>
        <w:numPr>
          <w:ilvl w:val="0"/>
          <w:numId w:val="1005"/>
        </w:numPr>
      </w:pPr>
      <w:r>
        <w:t xml:space="preserve">Verify supported content types.</w:t>
      </w:r>
    </w:p>
    <w:p>
      <w:pPr>
        <w:pStyle w:val="Compact"/>
        <w:numPr>
          <w:ilvl w:val="0"/>
          <w:numId w:val="1005"/>
        </w:numPr>
      </w:pPr>
      <w:r>
        <w:t xml:space="preserve">Verify API availability through health check endpoint.</w:t>
      </w:r>
    </w:p>
    <w:p>
      <w:r>
        <w:pict>
          <v:rect style="width:0;height:1.5pt" o:hralign="center" o:hrstd="t" o:hr="t"/>
        </w:pict>
      </w:r>
    </w:p>
    <w:bookmarkEnd w:id="27"/>
    <w:bookmarkStart w:id="38" w:name="test-approach"/>
    <w:p>
      <w:pPr>
        <w:pStyle w:val="Heading2"/>
      </w:pPr>
      <w:r>
        <w:t xml:space="preserve">4. Test Approach</w:t>
      </w:r>
    </w:p>
    <w:bookmarkStart w:id="33" w:name="functional-testing"/>
    <w:p>
      <w:pPr>
        <w:pStyle w:val="Heading3"/>
      </w:pPr>
      <w:r>
        <w:t xml:space="preserve">Functional Testing</w:t>
      </w:r>
    </w:p>
    <w:bookmarkStart w:id="28" w:name="authentication-1"/>
    <w:p>
      <w:pPr>
        <w:pStyle w:val="Heading4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Valid credential verification</w:t>
      </w:r>
    </w:p>
    <w:p>
      <w:pPr>
        <w:pStyle w:val="Compact"/>
        <w:numPr>
          <w:ilvl w:val="0"/>
          <w:numId w:val="1006"/>
        </w:numPr>
      </w:pPr>
      <w:r>
        <w:t xml:space="preserve">Invalid credential verification</w:t>
      </w:r>
    </w:p>
    <w:p>
      <w:pPr>
        <w:pStyle w:val="Compact"/>
        <w:numPr>
          <w:ilvl w:val="0"/>
          <w:numId w:val="1006"/>
        </w:numPr>
      </w:pPr>
      <w:r>
        <w:t xml:space="preserve">Token generation validation</w:t>
      </w:r>
    </w:p>
    <w:bookmarkEnd w:id="28"/>
    <w:bookmarkStart w:id="29" w:name="booking-apis"/>
    <w:p>
      <w:pPr>
        <w:pStyle w:val="Heading4"/>
      </w:pPr>
      <w:r>
        <w:t xml:space="preserve">Booking APIs</w:t>
      </w:r>
    </w:p>
    <w:p>
      <w:pPr>
        <w:pStyle w:val="Compact"/>
        <w:numPr>
          <w:ilvl w:val="0"/>
          <w:numId w:val="1007"/>
        </w:numPr>
      </w:pPr>
      <w:r>
        <w:t xml:space="preserve">Create booking</w:t>
      </w:r>
    </w:p>
    <w:p>
      <w:pPr>
        <w:pStyle w:val="Compact"/>
        <w:numPr>
          <w:ilvl w:val="0"/>
          <w:numId w:val="1007"/>
        </w:numPr>
      </w:pPr>
      <w:r>
        <w:t xml:space="preserve">Retrieve booking</w:t>
      </w:r>
    </w:p>
    <w:p>
      <w:pPr>
        <w:pStyle w:val="Compact"/>
        <w:numPr>
          <w:ilvl w:val="0"/>
          <w:numId w:val="1007"/>
        </w:numPr>
      </w:pPr>
      <w:r>
        <w:t xml:space="preserve">Search booking</w:t>
      </w:r>
    </w:p>
    <w:p>
      <w:pPr>
        <w:pStyle w:val="Compact"/>
        <w:numPr>
          <w:ilvl w:val="0"/>
          <w:numId w:val="1007"/>
        </w:numPr>
      </w:pPr>
      <w:r>
        <w:t xml:space="preserve">Update booking</w:t>
      </w:r>
    </w:p>
    <w:p>
      <w:pPr>
        <w:pStyle w:val="Compact"/>
        <w:numPr>
          <w:ilvl w:val="0"/>
          <w:numId w:val="1007"/>
        </w:numPr>
      </w:pPr>
      <w:r>
        <w:t xml:space="preserve">Partial update booking</w:t>
      </w:r>
    </w:p>
    <w:p>
      <w:pPr>
        <w:pStyle w:val="Compact"/>
        <w:numPr>
          <w:ilvl w:val="0"/>
          <w:numId w:val="1007"/>
        </w:numPr>
      </w:pPr>
      <w:r>
        <w:t xml:space="preserve">Delete booking</w:t>
      </w:r>
    </w:p>
    <w:bookmarkEnd w:id="29"/>
    <w:bookmarkStart w:id="30" w:name="validation-testing"/>
    <w:p>
      <w:pPr>
        <w:pStyle w:val="Heading4"/>
      </w:pPr>
      <w:r>
        <w:t xml:space="preserve">Validation Testing</w:t>
      </w:r>
    </w:p>
    <w:p>
      <w:pPr>
        <w:pStyle w:val="Compact"/>
        <w:numPr>
          <w:ilvl w:val="0"/>
          <w:numId w:val="1008"/>
        </w:numPr>
      </w:pPr>
      <w:r>
        <w:t xml:space="preserve">Mandatory field validation</w:t>
      </w:r>
    </w:p>
    <w:p>
      <w:pPr>
        <w:pStyle w:val="Compact"/>
        <w:numPr>
          <w:ilvl w:val="0"/>
          <w:numId w:val="1008"/>
        </w:numPr>
      </w:pPr>
      <w:r>
        <w:t xml:space="preserve">Invalid data types</w:t>
      </w:r>
    </w:p>
    <w:p>
      <w:pPr>
        <w:pStyle w:val="Compact"/>
        <w:numPr>
          <w:ilvl w:val="0"/>
          <w:numId w:val="1008"/>
        </w:numPr>
      </w:pPr>
      <w:r>
        <w:t xml:space="preserve">Invalid date formats</w:t>
      </w:r>
    </w:p>
    <w:p>
      <w:pPr>
        <w:pStyle w:val="Compact"/>
        <w:numPr>
          <w:ilvl w:val="0"/>
          <w:numId w:val="1008"/>
        </w:numPr>
      </w:pPr>
      <w:r>
        <w:t xml:space="preserve">Invalid booking IDs</w:t>
      </w:r>
    </w:p>
    <w:bookmarkEnd w:id="30"/>
    <w:bookmarkStart w:id="31" w:name="authorization-testing"/>
    <w:p>
      <w:pPr>
        <w:pStyle w:val="Heading4"/>
      </w:pPr>
      <w:r>
        <w:t xml:space="preserve">Authorization Testing</w:t>
      </w:r>
    </w:p>
    <w:p>
      <w:pPr>
        <w:pStyle w:val="Compact"/>
        <w:numPr>
          <w:ilvl w:val="0"/>
          <w:numId w:val="1009"/>
        </w:numPr>
      </w:pPr>
      <w:r>
        <w:t xml:space="preserve">Missing token</w:t>
      </w:r>
    </w:p>
    <w:p>
      <w:pPr>
        <w:pStyle w:val="Compact"/>
        <w:numPr>
          <w:ilvl w:val="0"/>
          <w:numId w:val="1009"/>
        </w:numPr>
      </w:pPr>
      <w:r>
        <w:t xml:space="preserve">Invalid token</w:t>
      </w:r>
    </w:p>
    <w:p>
      <w:pPr>
        <w:pStyle w:val="Compact"/>
        <w:numPr>
          <w:ilvl w:val="0"/>
          <w:numId w:val="1009"/>
        </w:numPr>
      </w:pPr>
      <w:r>
        <w:t xml:space="preserve">Expired token scenarios (if supported)</w:t>
      </w:r>
    </w:p>
    <w:bookmarkEnd w:id="31"/>
    <w:bookmarkStart w:id="32" w:name="response-validation"/>
    <w:p>
      <w:pPr>
        <w:pStyle w:val="Heading4"/>
      </w:pPr>
      <w:r>
        <w:t xml:space="preserve">Response Validation</w:t>
      </w:r>
    </w:p>
    <w:p>
      <w:pPr>
        <w:pStyle w:val="Compact"/>
        <w:numPr>
          <w:ilvl w:val="0"/>
          <w:numId w:val="1010"/>
        </w:numPr>
      </w:pPr>
      <w:r>
        <w:t xml:space="preserve">Status code validation</w:t>
      </w:r>
    </w:p>
    <w:p>
      <w:pPr>
        <w:pStyle w:val="Compact"/>
        <w:numPr>
          <w:ilvl w:val="0"/>
          <w:numId w:val="1010"/>
        </w:numPr>
      </w:pPr>
      <w:r>
        <w:t xml:space="preserve">Response schema validation</w:t>
      </w:r>
    </w:p>
    <w:p>
      <w:pPr>
        <w:pStyle w:val="Compact"/>
        <w:numPr>
          <w:ilvl w:val="0"/>
          <w:numId w:val="1010"/>
        </w:numPr>
      </w:pPr>
      <w:r>
        <w:t xml:space="preserve">Header validation</w:t>
      </w:r>
    </w:p>
    <w:p>
      <w:pPr>
        <w:pStyle w:val="Compact"/>
        <w:numPr>
          <w:ilvl w:val="0"/>
          <w:numId w:val="1010"/>
        </w:numPr>
      </w:pPr>
      <w:r>
        <w:t xml:space="preserve">Content-type validation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non-functional-testing"/>
    <w:p>
      <w:pPr>
        <w:pStyle w:val="Heading3"/>
      </w:pPr>
      <w:r>
        <w:t xml:space="preserve">Non-Functional Testing</w:t>
      </w:r>
    </w:p>
    <w:bookmarkStart w:id="34" w:name="reliability"/>
    <w:p>
      <w:pPr>
        <w:pStyle w:val="Heading4"/>
      </w:pPr>
      <w:r>
        <w:t xml:space="preserve">Reliability</w:t>
      </w:r>
    </w:p>
    <w:p>
      <w:pPr>
        <w:pStyle w:val="Compact"/>
        <w:numPr>
          <w:ilvl w:val="0"/>
          <w:numId w:val="1011"/>
        </w:numPr>
      </w:pPr>
      <w:r>
        <w:t xml:space="preserve">Consecutive API requests</w:t>
      </w:r>
    </w:p>
    <w:p>
      <w:pPr>
        <w:pStyle w:val="Compact"/>
        <w:numPr>
          <w:ilvl w:val="0"/>
          <w:numId w:val="1011"/>
        </w:numPr>
      </w:pPr>
      <w:r>
        <w:t xml:space="preserve">Endpoint availability verification</w:t>
      </w:r>
    </w:p>
    <w:bookmarkEnd w:id="34"/>
    <w:bookmarkStart w:id="35" w:name="compatibility"/>
    <w:p>
      <w:pPr>
        <w:pStyle w:val="Heading4"/>
      </w:pPr>
      <w:r>
        <w:t xml:space="preserve">Compatibility</w:t>
      </w:r>
    </w:p>
    <w:p>
      <w:pPr>
        <w:pStyle w:val="Compact"/>
        <w:numPr>
          <w:ilvl w:val="0"/>
          <w:numId w:val="1012"/>
        </w:numPr>
      </w:pPr>
      <w:r>
        <w:t xml:space="preserve">JSON request/response</w:t>
      </w:r>
    </w:p>
    <w:p>
      <w:pPr>
        <w:pStyle w:val="Compact"/>
        <w:numPr>
          <w:ilvl w:val="0"/>
          <w:numId w:val="1012"/>
        </w:numPr>
      </w:pPr>
      <w:r>
        <w:t xml:space="preserve">XML request/response</w:t>
      </w:r>
    </w:p>
    <w:p>
      <w:pPr>
        <w:pStyle w:val="Compact"/>
        <w:numPr>
          <w:ilvl w:val="0"/>
          <w:numId w:val="1012"/>
        </w:numPr>
      </w:pPr>
      <w:r>
        <w:t xml:space="preserve">URL Encoded request/response</w:t>
      </w:r>
    </w:p>
    <w:bookmarkEnd w:id="35"/>
    <w:bookmarkStart w:id="36" w:name="security"/>
    <w:p>
      <w:pPr>
        <w:pStyle w:val="Heading4"/>
      </w:pPr>
      <w:r>
        <w:t xml:space="preserve">Security</w:t>
      </w:r>
    </w:p>
    <w:p>
      <w:pPr>
        <w:pStyle w:val="Compact"/>
        <w:numPr>
          <w:ilvl w:val="0"/>
          <w:numId w:val="1013"/>
        </w:numPr>
      </w:pPr>
      <w:r>
        <w:t xml:space="preserve">Authorization enforcement for PUT/PATCH/DELETE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requirement-traceability-matrix"/>
    <w:p>
      <w:pPr>
        <w:pStyle w:val="Heading2"/>
      </w:pPr>
      <w:r>
        <w:t xml:space="preserve">5. Requirement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RB-001</w:t>
            </w:r>
          </w:p>
        </w:tc>
        <w:tc>
          <w:tcPr/>
          <w:p>
            <w:pPr>
              <w:pStyle w:val="Compact"/>
            </w:pPr>
            <w:r>
              <w:t xml:space="preserve">Generate authentication token</w:t>
            </w:r>
          </w:p>
        </w:tc>
        <w:tc>
          <w:tcPr/>
          <w:p>
            <w:pPr>
              <w:pStyle w:val="Compact"/>
            </w:pPr>
            <w:r>
              <w:t xml:space="preserve">POST /auth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RB-002</w:t>
            </w:r>
          </w:p>
        </w:tc>
        <w:tc>
          <w:tcPr/>
          <w:p>
            <w:pPr>
              <w:pStyle w:val="Compact"/>
            </w:pPr>
            <w:r>
              <w:t xml:space="preserve">Retrieve booking IDs</w:t>
            </w:r>
          </w:p>
        </w:tc>
        <w:tc>
          <w:tcPr/>
          <w:p>
            <w:pPr>
              <w:pStyle w:val="Compact"/>
            </w:pPr>
            <w:r>
              <w:t xml:space="preserve">GET /booking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RB-003</w:t>
            </w:r>
          </w:p>
        </w:tc>
        <w:tc>
          <w:tcPr/>
          <w:p>
            <w:pPr>
              <w:pStyle w:val="Compact"/>
            </w:pPr>
            <w:r>
              <w:t xml:space="preserve">Search bookings</w:t>
            </w:r>
          </w:p>
        </w:tc>
        <w:tc>
          <w:tcPr/>
          <w:p>
            <w:pPr>
              <w:pStyle w:val="Compact"/>
            </w:pPr>
            <w:r>
              <w:t xml:space="preserve">GET /booking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RB-004</w:t>
            </w:r>
          </w:p>
        </w:tc>
        <w:tc>
          <w:tcPr/>
          <w:p>
            <w:pPr>
              <w:pStyle w:val="Compact"/>
            </w:pPr>
            <w:r>
              <w:t xml:space="preserve">Retrieve booking details</w:t>
            </w:r>
          </w:p>
        </w:tc>
        <w:tc>
          <w:tcPr/>
          <w:p>
            <w:pPr>
              <w:pStyle w:val="Compact"/>
            </w:pPr>
            <w:r>
              <w:t xml:space="preserve">GET /booking/{id}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RB-005</w:t>
            </w:r>
          </w:p>
        </w:tc>
        <w:tc>
          <w:tcPr/>
          <w:p>
            <w:pPr>
              <w:pStyle w:val="Compact"/>
            </w:pPr>
            <w:r>
              <w:t xml:space="preserve">Create booking</w:t>
            </w:r>
          </w:p>
        </w:tc>
        <w:tc>
          <w:tcPr/>
          <w:p>
            <w:pPr>
              <w:pStyle w:val="Compact"/>
            </w:pPr>
            <w:r>
              <w:t xml:space="preserve">POST /booking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RB-006</w:t>
            </w:r>
          </w:p>
        </w:tc>
        <w:tc>
          <w:tcPr/>
          <w:p>
            <w:pPr>
              <w:pStyle w:val="Compact"/>
            </w:pPr>
            <w:r>
              <w:t xml:space="preserve">Update booking</w:t>
            </w:r>
          </w:p>
        </w:tc>
        <w:tc>
          <w:tcPr/>
          <w:p>
            <w:pPr>
              <w:pStyle w:val="Compact"/>
            </w:pPr>
            <w:r>
              <w:t xml:space="preserve">PUT /booking/{id}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RB-007</w:t>
            </w:r>
          </w:p>
        </w:tc>
        <w:tc>
          <w:tcPr/>
          <w:p>
            <w:pPr>
              <w:pStyle w:val="Compact"/>
            </w:pPr>
            <w:r>
              <w:t xml:space="preserve">Partially update booking</w:t>
            </w:r>
          </w:p>
        </w:tc>
        <w:tc>
          <w:tcPr/>
          <w:p>
            <w:pPr>
              <w:pStyle w:val="Compact"/>
            </w:pPr>
            <w:r>
              <w:t xml:space="preserve">PATCH /booking/{id}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RB-008</w:t>
            </w:r>
          </w:p>
        </w:tc>
        <w:tc>
          <w:tcPr/>
          <w:p>
            <w:pPr>
              <w:pStyle w:val="Compact"/>
            </w:pPr>
            <w:r>
              <w:t xml:space="preserve">Delete booking</w:t>
            </w:r>
          </w:p>
        </w:tc>
        <w:tc>
          <w:tcPr/>
          <w:p>
            <w:pPr>
              <w:pStyle w:val="Compact"/>
            </w:pPr>
            <w:r>
              <w:t xml:space="preserve">DELETE /booking/{id}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RB-009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GET /ping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8" w:name="high-priority-test-scenarios"/>
    <w:p>
      <w:pPr>
        <w:pStyle w:val="Heading2"/>
      </w:pPr>
      <w:r>
        <w:t xml:space="preserve">6. High Priority Test Scenarios</w:t>
      </w:r>
    </w:p>
    <w:bookmarkStart w:id="40" w:name="authentication-2"/>
    <w:p>
      <w:pPr>
        <w:pStyle w:val="Heading3"/>
      </w:pPr>
      <w:r>
        <w:t xml:space="preserve">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Generate token using valid credentials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Generate token using invalid username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Generate token using invalid password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Missing username/password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0"/>
    <w:bookmarkStart w:id="41" w:name="booking-search"/>
    <w:p>
      <w:pPr>
        <w:pStyle w:val="Heading3"/>
      </w:pPr>
      <w:r>
        <w:t xml:space="preserve">Booking 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TC-BOOK-001</w:t>
            </w:r>
          </w:p>
        </w:tc>
        <w:tc>
          <w:tcPr/>
          <w:p>
            <w:pPr>
              <w:pStyle w:val="Compact"/>
            </w:pPr>
            <w:r>
              <w:t xml:space="preserve">Retrieve all booking IDs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TC-BOOK-002</w:t>
            </w:r>
          </w:p>
        </w:tc>
        <w:tc>
          <w:tcPr/>
          <w:p>
            <w:pPr>
              <w:pStyle w:val="Compact"/>
            </w:pPr>
            <w:r>
              <w:t xml:space="preserve">Search by firstname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TC-BOOK-003</w:t>
            </w:r>
          </w:p>
        </w:tc>
        <w:tc>
          <w:tcPr/>
          <w:p>
            <w:pPr>
              <w:pStyle w:val="Compact"/>
            </w:pPr>
            <w:r>
              <w:t xml:space="preserve">Search by lastname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TC-BOOK-004</w:t>
            </w:r>
          </w:p>
        </w:tc>
        <w:tc>
          <w:tcPr/>
          <w:p>
            <w:pPr>
              <w:pStyle w:val="Compact"/>
            </w:pPr>
            <w:r>
              <w:t xml:space="preserve">Search by checkin date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TC-BOOK-005</w:t>
            </w:r>
          </w:p>
        </w:tc>
        <w:tc>
          <w:tcPr/>
          <w:p>
            <w:pPr>
              <w:pStyle w:val="Compact"/>
            </w:pPr>
            <w:r>
              <w:t xml:space="preserve">Search by checkout date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1"/>
    <w:bookmarkStart w:id="42" w:name="get-booking"/>
    <w:p>
      <w:pPr>
        <w:pStyle w:val="Heading3"/>
      </w:pPr>
      <w:r>
        <w:t xml:space="preserve">Get Booking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TC-BOOK-006</w:t>
            </w:r>
          </w:p>
        </w:tc>
        <w:tc>
          <w:tcPr/>
          <w:p>
            <w:pPr>
              <w:pStyle w:val="Compact"/>
            </w:pPr>
            <w:r>
              <w:t xml:space="preserve">Retrieve valid booking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TC-BOOK-007</w:t>
            </w:r>
          </w:p>
        </w:tc>
        <w:tc>
          <w:tcPr/>
          <w:p>
            <w:pPr>
              <w:pStyle w:val="Compact"/>
            </w:pPr>
            <w:r>
              <w:t xml:space="preserve">Retrieve non-existing booking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TC-BOOK-008</w:t>
            </w:r>
          </w:p>
        </w:tc>
        <w:tc>
          <w:tcPr/>
          <w:p>
            <w:pPr>
              <w:pStyle w:val="Compact"/>
            </w:pPr>
            <w:r>
              <w:t xml:space="preserve">Retrieve booking with invalid ID format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2"/>
    <w:bookmarkStart w:id="43" w:name="create-booking"/>
    <w:p>
      <w:pPr>
        <w:pStyle w:val="Heading3"/>
      </w:pPr>
      <w:r>
        <w:t xml:space="preserve">Create Booking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TC-BOOK-009</w:t>
            </w:r>
          </w:p>
        </w:tc>
        <w:tc>
          <w:tcPr/>
          <w:p>
            <w:pPr>
              <w:pStyle w:val="Compact"/>
            </w:pPr>
            <w:r>
              <w:t xml:space="preserve">Create booking with valid JSON payload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TC-BOOK-010</w:t>
            </w:r>
          </w:p>
        </w:tc>
        <w:tc>
          <w:tcPr/>
          <w:p>
            <w:pPr>
              <w:pStyle w:val="Compact"/>
            </w:pPr>
            <w:r>
              <w:t xml:space="preserve">Create booking with valid XML payload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TC-BOOK-011</w:t>
            </w:r>
          </w:p>
        </w:tc>
        <w:tc>
          <w:tcPr/>
          <w:p>
            <w:pPr>
              <w:pStyle w:val="Compact"/>
            </w:pPr>
            <w:r>
              <w:t xml:space="preserve">Create booking with URL encoded payload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TC-BOOK-012</w:t>
            </w:r>
          </w:p>
        </w:tc>
        <w:tc>
          <w:tcPr/>
          <w:p>
            <w:pPr>
              <w:pStyle w:val="Compact"/>
            </w:pPr>
            <w:r>
              <w:t xml:space="preserve">Create booking with missing required fields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TC-BOOK-013</w:t>
            </w:r>
          </w:p>
        </w:tc>
        <w:tc>
          <w:tcPr/>
          <w:p>
            <w:pPr>
              <w:pStyle w:val="Compact"/>
            </w:pPr>
            <w:r>
              <w:t xml:space="preserve">Create booking with invalid date format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TC-BOOK-014</w:t>
            </w:r>
          </w:p>
        </w:tc>
        <w:tc>
          <w:tcPr/>
          <w:p>
            <w:pPr>
              <w:pStyle w:val="Compact"/>
            </w:pPr>
            <w:r>
              <w:t xml:space="preserve">Create booking with invalid data type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43"/>
    <w:bookmarkStart w:id="44" w:name="update-booking"/>
    <w:p>
      <w:pPr>
        <w:pStyle w:val="Heading3"/>
      </w:pPr>
      <w:r>
        <w:t xml:space="preserve">Update Booking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TC-BOOK-015</w:t>
            </w:r>
          </w:p>
        </w:tc>
        <w:tc>
          <w:tcPr/>
          <w:p>
            <w:pPr>
              <w:pStyle w:val="Compact"/>
            </w:pPr>
            <w:r>
              <w:t xml:space="preserve">Update booking using valid token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TC-BOOK-016</w:t>
            </w:r>
          </w:p>
        </w:tc>
        <w:tc>
          <w:tcPr/>
          <w:p>
            <w:pPr>
              <w:pStyle w:val="Compact"/>
            </w:pPr>
            <w:r>
              <w:t xml:space="preserve">Update booking using basic auth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TC-BOOK-017</w:t>
            </w:r>
          </w:p>
        </w:tc>
        <w:tc>
          <w:tcPr/>
          <w:p>
            <w:pPr>
              <w:pStyle w:val="Compact"/>
            </w:pPr>
            <w:r>
              <w:t xml:space="preserve">Update booking without authorization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TC-BOOK-018</w:t>
            </w:r>
          </w:p>
        </w:tc>
        <w:tc>
          <w:tcPr/>
          <w:p>
            <w:pPr>
              <w:pStyle w:val="Compact"/>
            </w:pPr>
            <w:r>
              <w:t xml:space="preserve">Update non-existing booking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4"/>
    <w:bookmarkStart w:id="45" w:name="partial-update"/>
    <w:p>
      <w:pPr>
        <w:pStyle w:val="Heading3"/>
      </w:pPr>
      <w:r>
        <w:t xml:space="preserve">Partial Update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TC-BOOK-019</w:t>
            </w:r>
          </w:p>
        </w:tc>
        <w:tc>
          <w:tcPr/>
          <w:p>
            <w:pPr>
              <w:pStyle w:val="Compact"/>
            </w:pPr>
            <w:r>
              <w:t xml:space="preserve">Update only firstname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TC-BOOK-020</w:t>
            </w:r>
          </w:p>
        </w:tc>
        <w:tc>
          <w:tcPr/>
          <w:p>
            <w:pPr>
              <w:pStyle w:val="Compact"/>
            </w:pPr>
            <w:r>
              <w:t xml:space="preserve">Update multiple fields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TC-BOOK-021</w:t>
            </w:r>
          </w:p>
        </w:tc>
        <w:tc>
          <w:tcPr/>
          <w:p>
            <w:pPr>
              <w:pStyle w:val="Compact"/>
            </w:pPr>
            <w:r>
              <w:t xml:space="preserve">Partial update without authorization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45"/>
    <w:bookmarkStart w:id="46" w:name="delete-booking"/>
    <w:p>
      <w:pPr>
        <w:pStyle w:val="Heading3"/>
      </w:pPr>
      <w:r>
        <w:t xml:space="preserve">Delete Booking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TC-BOOK-022</w:t>
            </w:r>
          </w:p>
        </w:tc>
        <w:tc>
          <w:tcPr/>
          <w:p>
            <w:pPr>
              <w:pStyle w:val="Compact"/>
            </w:pPr>
            <w:r>
              <w:t xml:space="preserve">Delete booking using token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TC-BOOK-023</w:t>
            </w:r>
          </w:p>
        </w:tc>
        <w:tc>
          <w:tcPr/>
          <w:p>
            <w:pPr>
              <w:pStyle w:val="Compact"/>
            </w:pPr>
            <w:r>
              <w:t xml:space="preserve">Delete booking using basic auth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TC-BOOK-024</w:t>
            </w:r>
          </w:p>
        </w:tc>
        <w:tc>
          <w:tcPr/>
          <w:p>
            <w:pPr>
              <w:pStyle w:val="Compact"/>
            </w:pPr>
            <w:r>
              <w:t xml:space="preserve">Delete booking without authorization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TC-BOOK-025</w:t>
            </w:r>
          </w:p>
        </w:tc>
        <w:tc>
          <w:tcPr/>
          <w:p>
            <w:pPr>
              <w:pStyle w:val="Compact"/>
            </w:pPr>
            <w:r>
              <w:t xml:space="preserve">Delete already deleted booking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6"/>
    <w:bookmarkStart w:id="47" w:name="health-check-1"/>
    <w:p>
      <w:pPr>
        <w:pStyle w:val="Heading3"/>
      </w:pPr>
      <w:r>
        <w:t xml:space="preserve">Health 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TC-PING-001</w:t>
            </w:r>
          </w:p>
        </w:tc>
        <w:tc>
          <w:tcPr/>
          <w:p>
            <w:pPr>
              <w:pStyle w:val="Compact"/>
            </w:pPr>
            <w:r>
              <w:t xml:space="preserve">Verify ping endpoint availability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TC-PING-002</w:t>
            </w:r>
          </w:p>
        </w:tc>
        <w:tc>
          <w:tcPr/>
          <w:p>
            <w:pPr>
              <w:pStyle w:val="Compact"/>
            </w:pPr>
            <w:r>
              <w:t xml:space="preserve">Verify expected status code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entry-criteria"/>
    <w:p>
      <w:pPr>
        <w:pStyle w:val="Heading2"/>
      </w:pPr>
      <w:r>
        <w:t xml:space="preserve">7. Entry Criteria</w:t>
      </w:r>
    </w:p>
    <w:p>
      <w:pPr>
        <w:pStyle w:val="Compact"/>
        <w:numPr>
          <w:ilvl w:val="0"/>
          <w:numId w:val="1014"/>
        </w:numPr>
      </w:pPr>
      <w:r>
        <w:t xml:space="preserve">API environment is accessible.</w:t>
      </w:r>
    </w:p>
    <w:p>
      <w:pPr>
        <w:pStyle w:val="Compact"/>
        <w:numPr>
          <w:ilvl w:val="0"/>
          <w:numId w:val="1014"/>
        </w:numPr>
      </w:pPr>
      <w:r>
        <w:t xml:space="preserve">API documentation available.</w:t>
      </w:r>
    </w:p>
    <w:p>
      <w:pPr>
        <w:pStyle w:val="Compact"/>
        <w:numPr>
          <w:ilvl w:val="0"/>
          <w:numId w:val="1014"/>
        </w:numPr>
      </w:pPr>
      <w:r>
        <w:t xml:space="preserve">Test data prepared.</w:t>
      </w:r>
    </w:p>
    <w:p>
      <w:pPr>
        <w:pStyle w:val="Compact"/>
        <w:numPr>
          <w:ilvl w:val="0"/>
          <w:numId w:val="1014"/>
        </w:numPr>
      </w:pPr>
      <w:r>
        <w:t xml:space="preserve">Authentication credentials available.</w:t>
      </w:r>
    </w:p>
    <w:p>
      <w:r>
        <w:pict>
          <v:rect style="width:0;height:1.5pt" o:hralign="center" o:hrstd="t" o:hr="t"/>
        </w:pict>
      </w:r>
    </w:p>
    <w:bookmarkEnd w:id="49"/>
    <w:bookmarkStart w:id="50" w:name="exit-criteria"/>
    <w:p>
      <w:pPr>
        <w:pStyle w:val="Heading2"/>
      </w:pPr>
      <w:r>
        <w:t xml:space="preserve">8. Exit Criteria</w:t>
      </w:r>
    </w:p>
    <w:p>
      <w:pPr>
        <w:pStyle w:val="Compact"/>
        <w:numPr>
          <w:ilvl w:val="0"/>
          <w:numId w:val="1015"/>
        </w:numPr>
      </w:pPr>
      <w:r>
        <w:t xml:space="preserve">All critical test cases executed.</w:t>
      </w:r>
    </w:p>
    <w:p>
      <w:pPr>
        <w:pStyle w:val="Compact"/>
        <w:numPr>
          <w:ilvl w:val="0"/>
          <w:numId w:val="1015"/>
        </w:numPr>
      </w:pPr>
      <w:r>
        <w:t xml:space="preserve">No open Critical or High severity defects.</w:t>
      </w:r>
    </w:p>
    <w:p>
      <w:pPr>
        <w:pStyle w:val="Compact"/>
        <w:numPr>
          <w:ilvl w:val="0"/>
          <w:numId w:val="1015"/>
        </w:numPr>
      </w:pPr>
      <w:r>
        <w:t xml:space="preserve">CRUD flow validated successfully.</w:t>
      </w:r>
    </w:p>
    <w:p>
      <w:pPr>
        <w:pStyle w:val="Compact"/>
        <w:numPr>
          <w:ilvl w:val="0"/>
          <w:numId w:val="1015"/>
        </w:numPr>
      </w:pPr>
      <w:r>
        <w:t xml:space="preserve">Health check endpoint verified.</w:t>
      </w:r>
    </w:p>
    <w:p>
      <w:r>
        <w:pict>
          <v:rect style="width:0;height:1.5pt" o:hralign="center" o:hrstd="t" o:hr="t"/>
        </w:pict>
      </w:r>
    </w:p>
    <w:bookmarkEnd w:id="50"/>
    <w:bookmarkStart w:id="51" w:name="risks"/>
    <w:p>
      <w:pPr>
        <w:pStyle w:val="Heading2"/>
      </w:pPr>
      <w:r>
        <w:t xml:space="preserve">9.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test environment instability</w:t>
            </w:r>
          </w:p>
        </w:tc>
        <w:tc>
          <w:tcPr/>
          <w:p>
            <w:pPr>
              <w:pStyle w:val="Compact"/>
            </w:pPr>
            <w:r>
              <w:t xml:space="preserve">Retry and document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booking data changes</w:t>
            </w:r>
          </w:p>
        </w:tc>
        <w:tc>
          <w:tcPr/>
          <w:p>
            <w:pPr>
              <w:pStyle w:val="Compact"/>
            </w:pPr>
            <w:r>
              <w:t xml:space="preserve">Create dedicated booking before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expiration behavior undocumented</w:t>
            </w:r>
          </w:p>
        </w:tc>
        <w:tc>
          <w:tcPr/>
          <w:p>
            <w:pPr>
              <w:pStyle w:val="Compact"/>
            </w:pPr>
            <w:r>
              <w:t xml:space="preserve">Execute authorization tests promptly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deliverables"/>
    <w:p>
      <w:pPr>
        <w:pStyle w:val="Heading2"/>
      </w:pPr>
      <w:r>
        <w:t xml:space="preserve">10. Deliverables</w:t>
      </w:r>
    </w:p>
    <w:p>
      <w:pPr>
        <w:pStyle w:val="Compact"/>
        <w:numPr>
          <w:ilvl w:val="0"/>
          <w:numId w:val="1016"/>
        </w:numPr>
      </w:pPr>
      <w:r>
        <w:t xml:space="preserve">Test Plan</w:t>
      </w:r>
    </w:p>
    <w:p>
      <w:pPr>
        <w:pStyle w:val="Compact"/>
        <w:numPr>
          <w:ilvl w:val="0"/>
          <w:numId w:val="1016"/>
        </w:numPr>
      </w:pPr>
      <w:r>
        <w:t xml:space="preserve">Requirement Traceability Matrix</w:t>
      </w:r>
    </w:p>
    <w:p>
      <w:pPr>
        <w:pStyle w:val="Compact"/>
        <w:numPr>
          <w:ilvl w:val="0"/>
          <w:numId w:val="1016"/>
        </w:numPr>
      </w:pPr>
      <w:r>
        <w:t xml:space="preserve">Functional Test Cases</w:t>
      </w:r>
    </w:p>
    <w:p>
      <w:pPr>
        <w:pStyle w:val="Compact"/>
        <w:numPr>
          <w:ilvl w:val="0"/>
          <w:numId w:val="1016"/>
        </w:numPr>
      </w:pPr>
      <w:r>
        <w:t xml:space="preserve">API Automation Suite</w:t>
      </w:r>
    </w:p>
    <w:p>
      <w:pPr>
        <w:pStyle w:val="Compact"/>
        <w:numPr>
          <w:ilvl w:val="0"/>
          <w:numId w:val="1016"/>
        </w:numPr>
      </w:pPr>
      <w:r>
        <w:t xml:space="preserve">Test Execution Report</w:t>
      </w:r>
    </w:p>
    <w:p>
      <w:pPr>
        <w:pStyle w:val="Compact"/>
        <w:numPr>
          <w:ilvl w:val="0"/>
          <w:numId w:val="1016"/>
        </w:numPr>
      </w:pPr>
      <w:r>
        <w:t xml:space="preserve">Defect Report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2026-06-13T18:42:03Z</dcterms:created>
  <dcterms:modified xsi:type="dcterms:W3CDTF">2026-06-13T18:42:03Z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