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m" ContentType="application/vnd.ms-excel.sheet.macroEnabled.12"/>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29130" w14:textId="3BBCE85C" w:rsidR="000B2460" w:rsidRPr="00136559" w:rsidRDefault="000B2460" w:rsidP="000B2460">
      <w:pPr>
        <w:jc w:val="center"/>
        <w:rPr>
          <w:b/>
          <w:bCs/>
          <w:color w:val="000000" w:themeColor="text1"/>
          <w:sz w:val="34"/>
          <w:szCs w:val="34"/>
          <w:u w:val="single"/>
          <w14:shadow w14:blurRad="63500" w14:dist="50800" w14:dir="18900000" w14:sx="0" w14:sy="0" w14:kx="0" w14:ky="0" w14:algn="none">
            <w14:srgbClr w14:val="000000">
              <w14:alpha w14:val="50000"/>
            </w14:srgbClr>
          </w14:shadow>
          <w14:textOutline w14:w="9525" w14:cap="flat" w14:cmpd="sng" w14:algn="ctr">
            <w14:solidFill>
              <w14:schemeClr w14:val="bg1"/>
            </w14:solidFill>
            <w14:prstDash w14:val="solid"/>
            <w14:round/>
          </w14:textOutline>
        </w:rPr>
      </w:pPr>
      <w:r w:rsidRPr="00136559">
        <w:rPr>
          <w:b/>
          <w:bCs/>
          <w:color w:val="000000" w:themeColor="text1"/>
          <w:sz w:val="34"/>
          <w:szCs w:val="34"/>
          <w:u w:val="single"/>
          <w14:shadow w14:blurRad="63500" w14:dist="50800" w14:dir="18900000" w14:sx="0" w14:sy="0" w14:kx="0" w14:ky="0" w14:algn="none">
            <w14:srgbClr w14:val="000000">
              <w14:alpha w14:val="50000"/>
            </w14:srgbClr>
          </w14:shadow>
          <w14:textOutline w14:w="9525" w14:cap="flat" w14:cmpd="sng" w14:algn="ctr">
            <w14:solidFill>
              <w14:schemeClr w14:val="bg1"/>
            </w14:solidFill>
            <w14:prstDash w14:val="solid"/>
            <w14:round/>
          </w14:textOutline>
        </w:rPr>
        <w:t>Python Project -Capstone Project (</w:t>
      </w:r>
      <w:r w:rsidR="0025278A">
        <w:rPr>
          <w:b/>
          <w:bCs/>
          <w:color w:val="000000" w:themeColor="text1"/>
          <w:sz w:val="34"/>
          <w:szCs w:val="34"/>
          <w:u w:val="single"/>
          <w14:shadow w14:blurRad="63500" w14:dist="50800" w14:dir="18900000" w14:sx="0" w14:sy="0" w14:kx="0" w14:ky="0" w14:algn="none">
            <w14:srgbClr w14:val="000000">
              <w14:alpha w14:val="50000"/>
            </w14:srgbClr>
          </w14:shadow>
          <w14:textOutline w14:w="9525" w14:cap="flat" w14:cmpd="sng" w14:algn="ctr">
            <w14:solidFill>
              <w14:schemeClr w14:val="bg1"/>
            </w14:solidFill>
            <w14:prstDash w14:val="solid"/>
            <w14:round/>
          </w14:textOutline>
        </w:rPr>
        <w:t>Covid-19</w:t>
      </w:r>
      <w:r w:rsidRPr="00136559">
        <w:rPr>
          <w:b/>
          <w:bCs/>
          <w:color w:val="000000" w:themeColor="text1"/>
          <w:sz w:val="34"/>
          <w:szCs w:val="34"/>
          <w:u w:val="single"/>
          <w14:shadow w14:blurRad="63500" w14:dist="50800" w14:dir="18900000" w14:sx="0" w14:sy="0" w14:kx="0" w14:ky="0" w14:algn="none">
            <w14:srgbClr w14:val="000000">
              <w14:alpha w14:val="50000"/>
            </w14:srgbClr>
          </w14:shadow>
          <w14:textOutline w14:w="9525" w14:cap="flat" w14:cmpd="sng" w14:algn="ctr">
            <w14:solidFill>
              <w14:schemeClr w14:val="bg1"/>
            </w14:solidFill>
            <w14:prstDash w14:val="solid"/>
            <w14:round/>
          </w14:textOutline>
        </w:rPr>
        <w:t>)</w:t>
      </w:r>
    </w:p>
    <w:p w14:paraId="7988AB63" w14:textId="77777777" w:rsidR="000B2460" w:rsidRPr="006D3B62" w:rsidRDefault="000B2460" w:rsidP="000B2460">
      <w:pPr>
        <w:jc w:val="center"/>
        <w:rPr>
          <w:b/>
          <w:bCs/>
          <w:color w:val="000000" w:themeColor="text1"/>
          <w:sz w:val="30"/>
          <w:szCs w:val="30"/>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0B23E3B6" w14:textId="77777777" w:rsidR="000B2460" w:rsidRPr="00594A80" w:rsidRDefault="000B2460" w:rsidP="000B2460">
      <w:pPr>
        <w:pStyle w:val="ListParagraph"/>
        <w:numPr>
          <w:ilvl w:val="0"/>
          <w:numId w:val="1"/>
        </w:numPr>
        <w:jc w:val="center"/>
        <w:rPr>
          <w:sz w:val="28"/>
          <w:szCs w:val="28"/>
        </w:rPr>
      </w:pPr>
      <w:r w:rsidRPr="00594A80">
        <w:rPr>
          <w:b/>
          <w:bCs/>
          <w:sz w:val="28"/>
          <w:szCs w:val="28"/>
        </w:rPr>
        <w:t>Prepared By:</w:t>
      </w:r>
      <w:r w:rsidRPr="00594A80">
        <w:rPr>
          <w:sz w:val="28"/>
          <w:szCs w:val="28"/>
        </w:rPr>
        <w:t xml:space="preserve"> Anurag Srivastva</w:t>
      </w:r>
    </w:p>
    <w:p w14:paraId="7AE38293" w14:textId="77777777" w:rsidR="000B2460" w:rsidRPr="00594A80" w:rsidRDefault="000B2460" w:rsidP="000B2460">
      <w:pPr>
        <w:pStyle w:val="ListParagraph"/>
        <w:numPr>
          <w:ilvl w:val="0"/>
          <w:numId w:val="1"/>
        </w:numPr>
        <w:jc w:val="center"/>
        <w:rPr>
          <w:sz w:val="28"/>
          <w:szCs w:val="28"/>
        </w:rPr>
      </w:pPr>
      <w:r w:rsidRPr="00594A80">
        <w:rPr>
          <w:b/>
          <w:bCs/>
          <w:sz w:val="28"/>
          <w:szCs w:val="28"/>
        </w:rPr>
        <w:t>Course:</w:t>
      </w:r>
      <w:r w:rsidRPr="00594A80">
        <w:rPr>
          <w:sz w:val="28"/>
          <w:szCs w:val="28"/>
        </w:rPr>
        <w:t xml:space="preserve"> Executive PG Certification in </w:t>
      </w:r>
      <w:r w:rsidRPr="00594A80">
        <w:rPr>
          <w:b/>
          <w:bCs/>
          <w:sz w:val="28"/>
          <w:szCs w:val="28"/>
        </w:rPr>
        <w:t>Data Science and Artificial Intelligence</w:t>
      </w:r>
    </w:p>
    <w:p w14:paraId="051529DB" w14:textId="77777777" w:rsidR="000B2460" w:rsidRPr="00594A80" w:rsidRDefault="000B2460" w:rsidP="000B2460">
      <w:pPr>
        <w:pStyle w:val="ListParagraph"/>
        <w:numPr>
          <w:ilvl w:val="0"/>
          <w:numId w:val="1"/>
        </w:numPr>
        <w:jc w:val="center"/>
        <w:rPr>
          <w:sz w:val="28"/>
          <w:szCs w:val="28"/>
        </w:rPr>
      </w:pPr>
      <w:r w:rsidRPr="00594A80">
        <w:rPr>
          <w:b/>
          <w:bCs/>
          <w:sz w:val="28"/>
          <w:szCs w:val="28"/>
        </w:rPr>
        <w:t>Tool Used:</w:t>
      </w:r>
      <w:r w:rsidRPr="00594A80">
        <w:rPr>
          <w:sz w:val="28"/>
          <w:szCs w:val="28"/>
        </w:rPr>
        <w:t xml:space="preserve"> Google </w:t>
      </w:r>
      <w:proofErr w:type="spellStart"/>
      <w:r w:rsidRPr="00594A80">
        <w:rPr>
          <w:sz w:val="28"/>
          <w:szCs w:val="28"/>
        </w:rPr>
        <w:t>Colab</w:t>
      </w:r>
      <w:proofErr w:type="spellEnd"/>
    </w:p>
    <w:p w14:paraId="17F37221" w14:textId="77777777" w:rsidR="000B2460" w:rsidRDefault="000B2460" w:rsidP="000B2460">
      <w:pPr>
        <w:pStyle w:val="ListParagraph"/>
        <w:numPr>
          <w:ilvl w:val="0"/>
          <w:numId w:val="1"/>
        </w:numPr>
        <w:jc w:val="center"/>
        <w:rPr>
          <w:sz w:val="28"/>
          <w:szCs w:val="28"/>
        </w:rPr>
      </w:pPr>
      <w:proofErr w:type="spellStart"/>
      <w:r w:rsidRPr="00594A80">
        <w:rPr>
          <w:b/>
          <w:bCs/>
          <w:sz w:val="28"/>
          <w:szCs w:val="28"/>
        </w:rPr>
        <w:t>Organisation</w:t>
      </w:r>
      <w:proofErr w:type="spellEnd"/>
      <w:r w:rsidRPr="00594A80">
        <w:rPr>
          <w:b/>
          <w:bCs/>
          <w:sz w:val="28"/>
          <w:szCs w:val="28"/>
        </w:rPr>
        <w:t>:</w:t>
      </w:r>
      <w:r w:rsidRPr="00594A80">
        <w:rPr>
          <w:sz w:val="28"/>
          <w:szCs w:val="28"/>
        </w:rPr>
        <w:t xml:space="preserve"> </w:t>
      </w:r>
      <w:proofErr w:type="spellStart"/>
      <w:r w:rsidRPr="00594A80">
        <w:rPr>
          <w:sz w:val="28"/>
          <w:szCs w:val="28"/>
        </w:rPr>
        <w:t>Intellipaat</w:t>
      </w:r>
      <w:proofErr w:type="spellEnd"/>
      <w:r w:rsidRPr="00594A80">
        <w:rPr>
          <w:sz w:val="28"/>
          <w:szCs w:val="28"/>
        </w:rPr>
        <w:t xml:space="preserve"> (Associated with </w:t>
      </w:r>
      <w:r w:rsidRPr="00594A80">
        <w:rPr>
          <w:b/>
          <w:bCs/>
          <w:sz w:val="28"/>
          <w:szCs w:val="28"/>
        </w:rPr>
        <w:t xml:space="preserve">iHub Divyasampark, IIT </w:t>
      </w:r>
      <w:proofErr w:type="spellStart"/>
      <w:r w:rsidRPr="00594A80">
        <w:rPr>
          <w:b/>
          <w:bCs/>
          <w:sz w:val="28"/>
          <w:szCs w:val="28"/>
        </w:rPr>
        <w:t>Roorke</w:t>
      </w:r>
      <w:proofErr w:type="spellEnd"/>
      <w:r w:rsidRPr="00594A80">
        <w:rPr>
          <w:sz w:val="28"/>
          <w:szCs w:val="28"/>
        </w:rPr>
        <w:t>)</w:t>
      </w:r>
    </w:p>
    <w:p w14:paraId="5FAFAE14" w14:textId="77777777" w:rsidR="0025278A" w:rsidRDefault="0025278A" w:rsidP="0025278A">
      <w:pPr>
        <w:pStyle w:val="ListParagraph"/>
        <w:rPr>
          <w:sz w:val="28"/>
          <w:szCs w:val="28"/>
        </w:rPr>
      </w:pPr>
    </w:p>
    <w:p w14:paraId="71D8802F" w14:textId="77777777" w:rsidR="0025278A" w:rsidRDefault="0025278A" w:rsidP="0025278A">
      <w:pPr>
        <w:pStyle w:val="ListParagraph"/>
        <w:rPr>
          <w:sz w:val="28"/>
          <w:szCs w:val="28"/>
        </w:rPr>
      </w:pPr>
    </w:p>
    <w:p w14:paraId="215918C1" w14:textId="05F51D1B" w:rsidR="0025278A" w:rsidRPr="00594A80" w:rsidRDefault="0025278A" w:rsidP="0025278A">
      <w:pPr>
        <w:pStyle w:val="ListParagraph"/>
        <w:ind w:hanging="436"/>
        <w:rPr>
          <w:sz w:val="28"/>
          <w:szCs w:val="28"/>
        </w:rPr>
      </w:pPr>
      <w:r>
        <w:rPr>
          <w:noProof/>
          <w:sz w:val="28"/>
          <w:szCs w:val="28"/>
        </w:rPr>
        <w:drawing>
          <wp:inline distT="0" distB="0" distL="0" distR="0" wp14:anchorId="276A55A0" wp14:editId="61300A6E">
            <wp:extent cx="6217920" cy="4610100"/>
            <wp:effectExtent l="0" t="0" r="0" b="0"/>
            <wp:docPr id="1703664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64153" name="Picture 1703664153"/>
                    <pic:cNvPicPr/>
                  </pic:nvPicPr>
                  <pic:blipFill>
                    <a:blip r:embed="rId7">
                      <a:extLst>
                        <a:ext uri="{28A0092B-C50C-407E-A947-70E740481C1C}">
                          <a14:useLocalDpi xmlns:a14="http://schemas.microsoft.com/office/drawing/2010/main" val="0"/>
                        </a:ext>
                      </a:extLst>
                    </a:blip>
                    <a:stretch>
                      <a:fillRect/>
                    </a:stretch>
                  </pic:blipFill>
                  <pic:spPr>
                    <a:xfrm>
                      <a:off x="0" y="0"/>
                      <a:ext cx="6217920" cy="4610100"/>
                    </a:xfrm>
                    <a:prstGeom prst="rect">
                      <a:avLst/>
                    </a:prstGeom>
                  </pic:spPr>
                </pic:pic>
              </a:graphicData>
            </a:graphic>
          </wp:inline>
        </w:drawing>
      </w:r>
    </w:p>
    <w:p w14:paraId="3357025E" w14:textId="77777777" w:rsidR="000B2460" w:rsidRDefault="000B2460" w:rsidP="000B2460">
      <w:pPr>
        <w:rPr>
          <w:sz w:val="28"/>
          <w:szCs w:val="28"/>
          <w:u w:val="single"/>
        </w:rPr>
      </w:pPr>
    </w:p>
    <w:p w14:paraId="2B0BE951" w14:textId="77777777" w:rsidR="000B2460" w:rsidRDefault="000B2460" w:rsidP="000B2460">
      <w:pPr>
        <w:rPr>
          <w:sz w:val="28"/>
          <w:szCs w:val="28"/>
          <w:u w:val="single"/>
        </w:rPr>
      </w:pPr>
    </w:p>
    <w:p w14:paraId="147CFA62" w14:textId="77777777" w:rsidR="000B2460" w:rsidRDefault="000B2460" w:rsidP="000B2460">
      <w:pPr>
        <w:rPr>
          <w:sz w:val="28"/>
          <w:szCs w:val="28"/>
          <w:u w:val="single"/>
        </w:rPr>
      </w:pPr>
    </w:p>
    <w:p w14:paraId="62840823" w14:textId="293D64F6" w:rsidR="000B2460" w:rsidRPr="00C50F69" w:rsidRDefault="000B2460" w:rsidP="000B2460">
      <w:pPr>
        <w:rPr>
          <w:b/>
          <w:bCs/>
          <w:sz w:val="28"/>
          <w:szCs w:val="28"/>
          <w:u w:val="single"/>
        </w:rPr>
      </w:pPr>
      <w:r w:rsidRPr="00C50F69">
        <w:rPr>
          <w:b/>
          <w:bCs/>
          <w:sz w:val="28"/>
          <w:szCs w:val="28"/>
          <w:u w:val="single"/>
        </w:rPr>
        <w:lastRenderedPageBreak/>
        <w:t>Table of Content</w:t>
      </w:r>
    </w:p>
    <w:tbl>
      <w:tblPr>
        <w:tblStyle w:val="TableGrid"/>
        <w:tblW w:w="10154" w:type="dxa"/>
        <w:tblLook w:val="04A0" w:firstRow="1" w:lastRow="0" w:firstColumn="1" w:lastColumn="0" w:noHBand="0" w:noVBand="1"/>
      </w:tblPr>
      <w:tblGrid>
        <w:gridCol w:w="1536"/>
        <w:gridCol w:w="7082"/>
        <w:gridCol w:w="1536"/>
      </w:tblGrid>
      <w:tr w:rsidR="000B2460" w:rsidRPr="006D3B62" w14:paraId="1D4FAFA2" w14:textId="77777777" w:rsidTr="00025F61">
        <w:trPr>
          <w:trHeight w:val="585"/>
        </w:trPr>
        <w:tc>
          <w:tcPr>
            <w:tcW w:w="1536" w:type="dxa"/>
            <w:noWrap/>
            <w:hideMark/>
          </w:tcPr>
          <w:p w14:paraId="7E391E99" w14:textId="77777777" w:rsidR="000B2460" w:rsidRPr="006D3B62" w:rsidRDefault="000B2460" w:rsidP="00025F61">
            <w:pPr>
              <w:jc w:val="center"/>
              <w:rPr>
                <w:sz w:val="28"/>
                <w:szCs w:val="28"/>
              </w:rPr>
            </w:pPr>
            <w:r>
              <w:rPr>
                <w:sz w:val="28"/>
                <w:szCs w:val="28"/>
              </w:rPr>
              <w:t>Section</w:t>
            </w:r>
          </w:p>
        </w:tc>
        <w:tc>
          <w:tcPr>
            <w:tcW w:w="7082" w:type="dxa"/>
            <w:noWrap/>
            <w:hideMark/>
          </w:tcPr>
          <w:p w14:paraId="7057C565" w14:textId="77777777" w:rsidR="000B2460" w:rsidRPr="006D3B62" w:rsidRDefault="000B2460" w:rsidP="00025F61">
            <w:pPr>
              <w:rPr>
                <w:sz w:val="28"/>
                <w:szCs w:val="28"/>
              </w:rPr>
            </w:pPr>
            <w:r>
              <w:rPr>
                <w:sz w:val="28"/>
                <w:szCs w:val="28"/>
              </w:rPr>
              <w:t>Topic</w:t>
            </w:r>
          </w:p>
        </w:tc>
        <w:tc>
          <w:tcPr>
            <w:tcW w:w="1536" w:type="dxa"/>
            <w:noWrap/>
            <w:hideMark/>
          </w:tcPr>
          <w:p w14:paraId="723CB098" w14:textId="77777777" w:rsidR="000B2460" w:rsidRPr="006D3B62" w:rsidRDefault="000B2460" w:rsidP="00025F61">
            <w:pPr>
              <w:jc w:val="center"/>
              <w:rPr>
                <w:sz w:val="28"/>
                <w:szCs w:val="28"/>
              </w:rPr>
            </w:pPr>
            <w:r>
              <w:rPr>
                <w:sz w:val="28"/>
                <w:szCs w:val="28"/>
              </w:rPr>
              <w:t>Page</w:t>
            </w:r>
          </w:p>
        </w:tc>
      </w:tr>
      <w:tr w:rsidR="000B2460" w:rsidRPr="006D3B62" w14:paraId="36AA53B3" w14:textId="77777777" w:rsidTr="00025F61">
        <w:trPr>
          <w:trHeight w:val="585"/>
        </w:trPr>
        <w:tc>
          <w:tcPr>
            <w:tcW w:w="1536" w:type="dxa"/>
            <w:noWrap/>
            <w:hideMark/>
          </w:tcPr>
          <w:p w14:paraId="1511896F" w14:textId="77777777" w:rsidR="000B2460" w:rsidRPr="006D3B62" w:rsidRDefault="000B2460" w:rsidP="00025F61">
            <w:pPr>
              <w:jc w:val="center"/>
              <w:rPr>
                <w:sz w:val="28"/>
                <w:szCs w:val="28"/>
              </w:rPr>
            </w:pPr>
            <w:r>
              <w:rPr>
                <w:sz w:val="28"/>
                <w:szCs w:val="28"/>
              </w:rPr>
              <w:t>1.</w:t>
            </w:r>
          </w:p>
        </w:tc>
        <w:tc>
          <w:tcPr>
            <w:tcW w:w="7082" w:type="dxa"/>
            <w:noWrap/>
            <w:hideMark/>
          </w:tcPr>
          <w:p w14:paraId="5CD227E9" w14:textId="77777777" w:rsidR="000B2460" w:rsidRPr="006D3B62" w:rsidRDefault="000B2460" w:rsidP="00025F61">
            <w:pPr>
              <w:jc w:val="center"/>
              <w:rPr>
                <w:sz w:val="28"/>
                <w:szCs w:val="28"/>
              </w:rPr>
            </w:pPr>
            <w:r>
              <w:rPr>
                <w:sz w:val="28"/>
                <w:szCs w:val="28"/>
              </w:rPr>
              <w:t>Table of Content</w:t>
            </w:r>
          </w:p>
        </w:tc>
        <w:tc>
          <w:tcPr>
            <w:tcW w:w="1536" w:type="dxa"/>
            <w:noWrap/>
            <w:hideMark/>
          </w:tcPr>
          <w:p w14:paraId="05520584" w14:textId="77777777" w:rsidR="000B2460" w:rsidRPr="006D3B62" w:rsidRDefault="000B2460" w:rsidP="00025F61">
            <w:pPr>
              <w:jc w:val="center"/>
              <w:rPr>
                <w:sz w:val="28"/>
                <w:szCs w:val="28"/>
              </w:rPr>
            </w:pPr>
            <w:r>
              <w:rPr>
                <w:sz w:val="28"/>
                <w:szCs w:val="28"/>
              </w:rPr>
              <w:t>2</w:t>
            </w:r>
          </w:p>
        </w:tc>
      </w:tr>
      <w:tr w:rsidR="000B2460" w:rsidRPr="006D3B62" w14:paraId="5DCE915E" w14:textId="77777777" w:rsidTr="00025F61">
        <w:trPr>
          <w:trHeight w:val="585"/>
        </w:trPr>
        <w:tc>
          <w:tcPr>
            <w:tcW w:w="1536" w:type="dxa"/>
            <w:noWrap/>
            <w:hideMark/>
          </w:tcPr>
          <w:p w14:paraId="3F59BD17" w14:textId="77777777" w:rsidR="000B2460" w:rsidRPr="006D3B62" w:rsidRDefault="000B2460" w:rsidP="00025F61">
            <w:pPr>
              <w:jc w:val="center"/>
              <w:rPr>
                <w:sz w:val="28"/>
                <w:szCs w:val="28"/>
              </w:rPr>
            </w:pPr>
            <w:r>
              <w:rPr>
                <w:sz w:val="28"/>
                <w:szCs w:val="28"/>
              </w:rPr>
              <w:t>2.</w:t>
            </w:r>
          </w:p>
        </w:tc>
        <w:tc>
          <w:tcPr>
            <w:tcW w:w="7082" w:type="dxa"/>
            <w:noWrap/>
            <w:hideMark/>
          </w:tcPr>
          <w:p w14:paraId="70B7E4A2" w14:textId="77777777" w:rsidR="000B2460" w:rsidRPr="006D3B62" w:rsidRDefault="000B2460" w:rsidP="00025F61">
            <w:pPr>
              <w:jc w:val="center"/>
              <w:rPr>
                <w:sz w:val="28"/>
                <w:szCs w:val="28"/>
              </w:rPr>
            </w:pPr>
            <w:r>
              <w:rPr>
                <w:sz w:val="28"/>
                <w:szCs w:val="28"/>
              </w:rPr>
              <w:t>Problem Statement</w:t>
            </w:r>
          </w:p>
        </w:tc>
        <w:tc>
          <w:tcPr>
            <w:tcW w:w="1536" w:type="dxa"/>
            <w:noWrap/>
            <w:hideMark/>
          </w:tcPr>
          <w:p w14:paraId="59CB0D6A" w14:textId="77777777" w:rsidR="000B2460" w:rsidRPr="006D3B62" w:rsidRDefault="000B2460" w:rsidP="00025F61">
            <w:pPr>
              <w:jc w:val="center"/>
              <w:rPr>
                <w:sz w:val="28"/>
                <w:szCs w:val="28"/>
              </w:rPr>
            </w:pPr>
            <w:r>
              <w:rPr>
                <w:sz w:val="28"/>
                <w:szCs w:val="28"/>
              </w:rPr>
              <w:t>3</w:t>
            </w:r>
          </w:p>
        </w:tc>
      </w:tr>
      <w:tr w:rsidR="000B2460" w:rsidRPr="006D3B62" w14:paraId="25B38F5D" w14:textId="77777777" w:rsidTr="00025F61">
        <w:trPr>
          <w:trHeight w:val="585"/>
        </w:trPr>
        <w:tc>
          <w:tcPr>
            <w:tcW w:w="1536" w:type="dxa"/>
            <w:noWrap/>
            <w:hideMark/>
          </w:tcPr>
          <w:p w14:paraId="58ABB8A3" w14:textId="77777777" w:rsidR="000B2460" w:rsidRPr="006D3B62" w:rsidRDefault="000B2460" w:rsidP="00025F61">
            <w:pPr>
              <w:jc w:val="center"/>
              <w:rPr>
                <w:sz w:val="28"/>
                <w:szCs w:val="28"/>
              </w:rPr>
            </w:pPr>
            <w:r>
              <w:rPr>
                <w:sz w:val="28"/>
                <w:szCs w:val="28"/>
              </w:rPr>
              <w:t>3.</w:t>
            </w:r>
          </w:p>
        </w:tc>
        <w:tc>
          <w:tcPr>
            <w:tcW w:w="7082" w:type="dxa"/>
            <w:noWrap/>
            <w:hideMark/>
          </w:tcPr>
          <w:p w14:paraId="4ED717DC" w14:textId="77777777" w:rsidR="000B2460" w:rsidRPr="006D3B62" w:rsidRDefault="000B2460" w:rsidP="00025F61">
            <w:pPr>
              <w:jc w:val="center"/>
              <w:rPr>
                <w:sz w:val="28"/>
                <w:szCs w:val="28"/>
              </w:rPr>
            </w:pPr>
            <w:r>
              <w:rPr>
                <w:sz w:val="28"/>
                <w:szCs w:val="28"/>
              </w:rPr>
              <w:t>Objective</w:t>
            </w:r>
          </w:p>
        </w:tc>
        <w:tc>
          <w:tcPr>
            <w:tcW w:w="1536" w:type="dxa"/>
            <w:noWrap/>
            <w:hideMark/>
          </w:tcPr>
          <w:p w14:paraId="2CBB3A2D" w14:textId="77777777" w:rsidR="000B2460" w:rsidRPr="006D3B62" w:rsidRDefault="000B2460" w:rsidP="00025F61">
            <w:pPr>
              <w:jc w:val="center"/>
              <w:rPr>
                <w:sz w:val="28"/>
                <w:szCs w:val="28"/>
              </w:rPr>
            </w:pPr>
            <w:r>
              <w:rPr>
                <w:sz w:val="28"/>
                <w:szCs w:val="28"/>
              </w:rPr>
              <w:t>3</w:t>
            </w:r>
          </w:p>
        </w:tc>
      </w:tr>
      <w:tr w:rsidR="000B2460" w:rsidRPr="006D3B62" w14:paraId="4A9141A8" w14:textId="77777777" w:rsidTr="00025F61">
        <w:trPr>
          <w:trHeight w:val="585"/>
        </w:trPr>
        <w:tc>
          <w:tcPr>
            <w:tcW w:w="1536" w:type="dxa"/>
            <w:noWrap/>
            <w:hideMark/>
          </w:tcPr>
          <w:p w14:paraId="748FB368" w14:textId="77777777" w:rsidR="000B2460" w:rsidRPr="006D3B62" w:rsidRDefault="000B2460" w:rsidP="00025F61">
            <w:pPr>
              <w:jc w:val="center"/>
              <w:rPr>
                <w:sz w:val="28"/>
                <w:szCs w:val="28"/>
              </w:rPr>
            </w:pPr>
            <w:r>
              <w:rPr>
                <w:sz w:val="28"/>
                <w:szCs w:val="28"/>
              </w:rPr>
              <w:t>4.</w:t>
            </w:r>
          </w:p>
        </w:tc>
        <w:tc>
          <w:tcPr>
            <w:tcW w:w="7082" w:type="dxa"/>
            <w:noWrap/>
            <w:hideMark/>
          </w:tcPr>
          <w:p w14:paraId="47E287B4" w14:textId="77777777" w:rsidR="000B2460" w:rsidRPr="006D3B62" w:rsidRDefault="000B2460" w:rsidP="00025F61">
            <w:pPr>
              <w:jc w:val="center"/>
              <w:rPr>
                <w:sz w:val="28"/>
                <w:szCs w:val="28"/>
              </w:rPr>
            </w:pPr>
            <w:r>
              <w:rPr>
                <w:sz w:val="28"/>
                <w:szCs w:val="28"/>
              </w:rPr>
              <w:t>Introduction</w:t>
            </w:r>
          </w:p>
        </w:tc>
        <w:tc>
          <w:tcPr>
            <w:tcW w:w="1536" w:type="dxa"/>
            <w:noWrap/>
            <w:hideMark/>
          </w:tcPr>
          <w:p w14:paraId="587CE605" w14:textId="78096A49" w:rsidR="000B2460" w:rsidRPr="006D3B62" w:rsidRDefault="00C50F69" w:rsidP="00025F61">
            <w:pPr>
              <w:jc w:val="center"/>
              <w:rPr>
                <w:sz w:val="28"/>
                <w:szCs w:val="28"/>
              </w:rPr>
            </w:pPr>
            <w:r>
              <w:rPr>
                <w:sz w:val="28"/>
                <w:szCs w:val="28"/>
              </w:rPr>
              <w:t>3</w:t>
            </w:r>
          </w:p>
        </w:tc>
      </w:tr>
      <w:tr w:rsidR="000B2460" w:rsidRPr="006D3B62" w14:paraId="6CCE33E5" w14:textId="77777777" w:rsidTr="00025F61">
        <w:trPr>
          <w:trHeight w:val="585"/>
        </w:trPr>
        <w:tc>
          <w:tcPr>
            <w:tcW w:w="1536" w:type="dxa"/>
            <w:noWrap/>
            <w:hideMark/>
          </w:tcPr>
          <w:p w14:paraId="41909CD4" w14:textId="77777777" w:rsidR="000B2460" w:rsidRPr="006D3B62" w:rsidRDefault="000B2460" w:rsidP="00025F61">
            <w:pPr>
              <w:jc w:val="center"/>
              <w:rPr>
                <w:sz w:val="28"/>
                <w:szCs w:val="28"/>
              </w:rPr>
            </w:pPr>
            <w:r>
              <w:rPr>
                <w:sz w:val="28"/>
                <w:szCs w:val="28"/>
              </w:rPr>
              <w:t>5.</w:t>
            </w:r>
          </w:p>
        </w:tc>
        <w:tc>
          <w:tcPr>
            <w:tcW w:w="7082" w:type="dxa"/>
            <w:noWrap/>
            <w:hideMark/>
          </w:tcPr>
          <w:p w14:paraId="63DD3FD7" w14:textId="6F6BDAB6" w:rsidR="000B2460" w:rsidRPr="006D3B62" w:rsidRDefault="000B2460" w:rsidP="00025F61">
            <w:pPr>
              <w:jc w:val="center"/>
              <w:rPr>
                <w:sz w:val="28"/>
                <w:szCs w:val="28"/>
              </w:rPr>
            </w:pPr>
            <w:r>
              <w:rPr>
                <w:sz w:val="28"/>
                <w:szCs w:val="28"/>
              </w:rPr>
              <w:t>Dataset</w:t>
            </w:r>
          </w:p>
        </w:tc>
        <w:tc>
          <w:tcPr>
            <w:tcW w:w="1536" w:type="dxa"/>
            <w:noWrap/>
            <w:hideMark/>
          </w:tcPr>
          <w:p w14:paraId="39E6F83E" w14:textId="3545CD89" w:rsidR="000B2460" w:rsidRPr="006D3B62" w:rsidRDefault="00C50F69" w:rsidP="00025F61">
            <w:pPr>
              <w:jc w:val="center"/>
              <w:rPr>
                <w:sz w:val="28"/>
                <w:szCs w:val="28"/>
              </w:rPr>
            </w:pPr>
            <w:r>
              <w:rPr>
                <w:sz w:val="28"/>
                <w:szCs w:val="28"/>
              </w:rPr>
              <w:t>3</w:t>
            </w:r>
          </w:p>
        </w:tc>
      </w:tr>
      <w:tr w:rsidR="00C50F69" w:rsidRPr="006D3B62" w14:paraId="7E0217E0" w14:textId="77777777" w:rsidTr="00025F61">
        <w:trPr>
          <w:trHeight w:val="585"/>
        </w:trPr>
        <w:tc>
          <w:tcPr>
            <w:tcW w:w="1536" w:type="dxa"/>
            <w:noWrap/>
          </w:tcPr>
          <w:p w14:paraId="28CE31A9" w14:textId="064FD13E" w:rsidR="00C50F69" w:rsidRDefault="00C50F69" w:rsidP="00025F61">
            <w:pPr>
              <w:jc w:val="center"/>
              <w:rPr>
                <w:sz w:val="28"/>
                <w:szCs w:val="28"/>
              </w:rPr>
            </w:pPr>
            <w:r>
              <w:rPr>
                <w:sz w:val="28"/>
                <w:szCs w:val="28"/>
              </w:rPr>
              <w:t>6.</w:t>
            </w:r>
          </w:p>
        </w:tc>
        <w:tc>
          <w:tcPr>
            <w:tcW w:w="7082" w:type="dxa"/>
            <w:noWrap/>
          </w:tcPr>
          <w:p w14:paraId="0953E302" w14:textId="7507447E" w:rsidR="00C50F69" w:rsidRDefault="00C50F69" w:rsidP="00025F61">
            <w:pPr>
              <w:jc w:val="center"/>
              <w:rPr>
                <w:sz w:val="28"/>
                <w:szCs w:val="28"/>
              </w:rPr>
            </w:pPr>
            <w:r>
              <w:rPr>
                <w:sz w:val="28"/>
                <w:szCs w:val="28"/>
              </w:rPr>
              <w:t>Dataset Information</w:t>
            </w:r>
          </w:p>
        </w:tc>
        <w:tc>
          <w:tcPr>
            <w:tcW w:w="1536" w:type="dxa"/>
            <w:noWrap/>
          </w:tcPr>
          <w:p w14:paraId="7238898F" w14:textId="45E7C23F" w:rsidR="00C50F69" w:rsidRDefault="00C50F69" w:rsidP="00025F61">
            <w:pPr>
              <w:jc w:val="center"/>
              <w:rPr>
                <w:sz w:val="28"/>
                <w:szCs w:val="28"/>
              </w:rPr>
            </w:pPr>
            <w:r>
              <w:rPr>
                <w:sz w:val="28"/>
                <w:szCs w:val="28"/>
              </w:rPr>
              <w:t>4</w:t>
            </w:r>
          </w:p>
        </w:tc>
      </w:tr>
      <w:tr w:rsidR="000B2460" w:rsidRPr="006D3B62" w14:paraId="62645AD1" w14:textId="77777777" w:rsidTr="00025F61">
        <w:trPr>
          <w:trHeight w:val="585"/>
        </w:trPr>
        <w:tc>
          <w:tcPr>
            <w:tcW w:w="1536" w:type="dxa"/>
            <w:noWrap/>
            <w:hideMark/>
          </w:tcPr>
          <w:p w14:paraId="3DA9BC12" w14:textId="19AA2E1F" w:rsidR="000B2460" w:rsidRPr="006D3B62" w:rsidRDefault="00C50F69" w:rsidP="00025F61">
            <w:pPr>
              <w:jc w:val="center"/>
              <w:rPr>
                <w:sz w:val="28"/>
                <w:szCs w:val="28"/>
              </w:rPr>
            </w:pPr>
            <w:r>
              <w:rPr>
                <w:sz w:val="28"/>
                <w:szCs w:val="28"/>
              </w:rPr>
              <w:t>7</w:t>
            </w:r>
            <w:r w:rsidR="000B2460">
              <w:rPr>
                <w:sz w:val="28"/>
                <w:szCs w:val="28"/>
              </w:rPr>
              <w:t>.</w:t>
            </w:r>
          </w:p>
        </w:tc>
        <w:tc>
          <w:tcPr>
            <w:tcW w:w="7082" w:type="dxa"/>
            <w:noWrap/>
            <w:hideMark/>
          </w:tcPr>
          <w:p w14:paraId="33A0DD53" w14:textId="32DB98C0" w:rsidR="000B2460" w:rsidRPr="006D3B62" w:rsidRDefault="000B2460" w:rsidP="00025F61">
            <w:pPr>
              <w:jc w:val="center"/>
              <w:rPr>
                <w:sz w:val="28"/>
                <w:szCs w:val="28"/>
              </w:rPr>
            </w:pPr>
            <w:r>
              <w:rPr>
                <w:sz w:val="28"/>
                <w:szCs w:val="28"/>
              </w:rPr>
              <w:t xml:space="preserve">Data Preprocessing </w:t>
            </w:r>
          </w:p>
        </w:tc>
        <w:tc>
          <w:tcPr>
            <w:tcW w:w="1536" w:type="dxa"/>
            <w:noWrap/>
            <w:hideMark/>
          </w:tcPr>
          <w:p w14:paraId="3D578A60" w14:textId="383C6E8D" w:rsidR="000B2460" w:rsidRPr="006D3B62" w:rsidRDefault="00C50F69" w:rsidP="00025F61">
            <w:pPr>
              <w:jc w:val="center"/>
              <w:rPr>
                <w:sz w:val="28"/>
                <w:szCs w:val="28"/>
              </w:rPr>
            </w:pPr>
            <w:r>
              <w:rPr>
                <w:sz w:val="28"/>
                <w:szCs w:val="28"/>
              </w:rPr>
              <w:t>4-</w:t>
            </w:r>
            <w:r w:rsidR="000B2460">
              <w:rPr>
                <w:sz w:val="28"/>
                <w:szCs w:val="28"/>
              </w:rPr>
              <w:t>5</w:t>
            </w:r>
          </w:p>
        </w:tc>
      </w:tr>
      <w:tr w:rsidR="000B2460" w:rsidRPr="006D3B62" w14:paraId="581583E9" w14:textId="77777777" w:rsidTr="00025F61">
        <w:trPr>
          <w:trHeight w:val="585"/>
        </w:trPr>
        <w:tc>
          <w:tcPr>
            <w:tcW w:w="1536" w:type="dxa"/>
            <w:noWrap/>
            <w:hideMark/>
          </w:tcPr>
          <w:p w14:paraId="3EFCEAE1" w14:textId="20707674" w:rsidR="000B2460" w:rsidRPr="006D3B62" w:rsidRDefault="00C50F69" w:rsidP="00025F61">
            <w:pPr>
              <w:jc w:val="center"/>
              <w:rPr>
                <w:sz w:val="28"/>
                <w:szCs w:val="28"/>
              </w:rPr>
            </w:pPr>
            <w:r>
              <w:rPr>
                <w:sz w:val="28"/>
                <w:szCs w:val="28"/>
              </w:rPr>
              <w:t>8</w:t>
            </w:r>
            <w:r w:rsidR="000B2460">
              <w:rPr>
                <w:sz w:val="28"/>
                <w:szCs w:val="28"/>
              </w:rPr>
              <w:t>.</w:t>
            </w:r>
          </w:p>
        </w:tc>
        <w:tc>
          <w:tcPr>
            <w:tcW w:w="7082" w:type="dxa"/>
            <w:noWrap/>
            <w:hideMark/>
          </w:tcPr>
          <w:p w14:paraId="07CB833F" w14:textId="061A9C38" w:rsidR="000B2460" w:rsidRPr="006D3B62" w:rsidRDefault="00C50F69" w:rsidP="00025F61">
            <w:pPr>
              <w:jc w:val="center"/>
              <w:rPr>
                <w:sz w:val="28"/>
                <w:szCs w:val="28"/>
              </w:rPr>
            </w:pPr>
            <w:r>
              <w:rPr>
                <w:sz w:val="28"/>
                <w:szCs w:val="28"/>
              </w:rPr>
              <w:t>Facebook Prophet</w:t>
            </w:r>
          </w:p>
        </w:tc>
        <w:tc>
          <w:tcPr>
            <w:tcW w:w="1536" w:type="dxa"/>
            <w:noWrap/>
            <w:hideMark/>
          </w:tcPr>
          <w:p w14:paraId="2576C2A2" w14:textId="628AEC85" w:rsidR="000B2460" w:rsidRPr="006D3B62" w:rsidRDefault="00C50F69" w:rsidP="00025F61">
            <w:pPr>
              <w:jc w:val="center"/>
              <w:rPr>
                <w:sz w:val="28"/>
                <w:szCs w:val="28"/>
              </w:rPr>
            </w:pPr>
            <w:r>
              <w:rPr>
                <w:sz w:val="28"/>
                <w:szCs w:val="28"/>
              </w:rPr>
              <w:t>5-</w:t>
            </w:r>
            <w:r w:rsidR="000B2460">
              <w:rPr>
                <w:sz w:val="28"/>
                <w:szCs w:val="28"/>
              </w:rPr>
              <w:t>6</w:t>
            </w:r>
          </w:p>
        </w:tc>
      </w:tr>
      <w:tr w:rsidR="000B2460" w:rsidRPr="006D3B62" w14:paraId="22D51007" w14:textId="77777777" w:rsidTr="00025F61">
        <w:trPr>
          <w:trHeight w:val="585"/>
        </w:trPr>
        <w:tc>
          <w:tcPr>
            <w:tcW w:w="1536" w:type="dxa"/>
            <w:noWrap/>
            <w:hideMark/>
          </w:tcPr>
          <w:p w14:paraId="4C72714A" w14:textId="1996997A" w:rsidR="000B2460" w:rsidRPr="006D3B62" w:rsidRDefault="00C50F69" w:rsidP="00025F61">
            <w:pPr>
              <w:jc w:val="center"/>
              <w:rPr>
                <w:sz w:val="28"/>
                <w:szCs w:val="28"/>
              </w:rPr>
            </w:pPr>
            <w:r>
              <w:rPr>
                <w:sz w:val="28"/>
                <w:szCs w:val="28"/>
              </w:rPr>
              <w:t>9</w:t>
            </w:r>
            <w:r w:rsidR="000B2460">
              <w:rPr>
                <w:sz w:val="28"/>
                <w:szCs w:val="28"/>
              </w:rPr>
              <w:t>.</w:t>
            </w:r>
          </w:p>
        </w:tc>
        <w:tc>
          <w:tcPr>
            <w:tcW w:w="7082" w:type="dxa"/>
            <w:noWrap/>
            <w:hideMark/>
          </w:tcPr>
          <w:p w14:paraId="5D70F015" w14:textId="1EA28C3B" w:rsidR="000B2460" w:rsidRPr="006D3B62" w:rsidRDefault="00C50F69" w:rsidP="00025F61">
            <w:pPr>
              <w:jc w:val="center"/>
              <w:rPr>
                <w:sz w:val="28"/>
                <w:szCs w:val="28"/>
              </w:rPr>
            </w:pPr>
            <w:proofErr w:type="spellStart"/>
            <w:proofErr w:type="gramStart"/>
            <w:r>
              <w:rPr>
                <w:sz w:val="28"/>
                <w:szCs w:val="28"/>
              </w:rPr>
              <w:t>Methodology:The</w:t>
            </w:r>
            <w:proofErr w:type="spellEnd"/>
            <w:proofErr w:type="gramEnd"/>
            <w:r>
              <w:rPr>
                <w:sz w:val="28"/>
                <w:szCs w:val="28"/>
              </w:rPr>
              <w:t xml:space="preserve"> Forecast Pipeline</w:t>
            </w:r>
          </w:p>
        </w:tc>
        <w:tc>
          <w:tcPr>
            <w:tcW w:w="1536" w:type="dxa"/>
            <w:noWrap/>
            <w:hideMark/>
          </w:tcPr>
          <w:p w14:paraId="50B74B6A" w14:textId="77777777" w:rsidR="000B2460" w:rsidRPr="006D3B62" w:rsidRDefault="000B2460" w:rsidP="00025F61">
            <w:pPr>
              <w:jc w:val="center"/>
              <w:rPr>
                <w:sz w:val="28"/>
                <w:szCs w:val="28"/>
              </w:rPr>
            </w:pPr>
            <w:r>
              <w:rPr>
                <w:sz w:val="28"/>
                <w:szCs w:val="28"/>
              </w:rPr>
              <w:t>7</w:t>
            </w:r>
          </w:p>
        </w:tc>
      </w:tr>
      <w:tr w:rsidR="000B2460" w:rsidRPr="006D3B62" w14:paraId="565E8333" w14:textId="77777777" w:rsidTr="00025F61">
        <w:trPr>
          <w:trHeight w:val="585"/>
        </w:trPr>
        <w:tc>
          <w:tcPr>
            <w:tcW w:w="1536" w:type="dxa"/>
            <w:noWrap/>
            <w:hideMark/>
          </w:tcPr>
          <w:p w14:paraId="62D4B34F" w14:textId="560D5257" w:rsidR="000B2460" w:rsidRPr="006D3B62" w:rsidRDefault="00C50F69" w:rsidP="00025F61">
            <w:pPr>
              <w:jc w:val="center"/>
              <w:rPr>
                <w:sz w:val="28"/>
                <w:szCs w:val="28"/>
              </w:rPr>
            </w:pPr>
            <w:r>
              <w:rPr>
                <w:sz w:val="28"/>
                <w:szCs w:val="28"/>
              </w:rPr>
              <w:t>10.</w:t>
            </w:r>
          </w:p>
        </w:tc>
        <w:tc>
          <w:tcPr>
            <w:tcW w:w="7082" w:type="dxa"/>
            <w:noWrap/>
            <w:hideMark/>
          </w:tcPr>
          <w:p w14:paraId="14EFC494" w14:textId="28C9B61D" w:rsidR="000B2460" w:rsidRPr="006D3B62" w:rsidRDefault="00C50F69" w:rsidP="00025F61">
            <w:pPr>
              <w:jc w:val="center"/>
              <w:rPr>
                <w:sz w:val="28"/>
                <w:szCs w:val="28"/>
              </w:rPr>
            </w:pPr>
            <w:proofErr w:type="spellStart"/>
            <w:proofErr w:type="gramStart"/>
            <w:r>
              <w:rPr>
                <w:sz w:val="28"/>
                <w:szCs w:val="28"/>
              </w:rPr>
              <w:t>Motivations:Why</w:t>
            </w:r>
            <w:proofErr w:type="spellEnd"/>
            <w:proofErr w:type="gramEnd"/>
            <w:r>
              <w:rPr>
                <w:sz w:val="28"/>
                <w:szCs w:val="28"/>
              </w:rPr>
              <w:t xml:space="preserve"> Choose Facebook Prophet</w:t>
            </w:r>
          </w:p>
        </w:tc>
        <w:tc>
          <w:tcPr>
            <w:tcW w:w="1536" w:type="dxa"/>
            <w:noWrap/>
            <w:hideMark/>
          </w:tcPr>
          <w:p w14:paraId="4D55244D" w14:textId="589E7152" w:rsidR="000B2460" w:rsidRPr="006D3B62" w:rsidRDefault="00C50F69" w:rsidP="00025F61">
            <w:pPr>
              <w:jc w:val="center"/>
              <w:rPr>
                <w:sz w:val="28"/>
                <w:szCs w:val="28"/>
              </w:rPr>
            </w:pPr>
            <w:r>
              <w:rPr>
                <w:sz w:val="28"/>
                <w:szCs w:val="28"/>
              </w:rPr>
              <w:t>8</w:t>
            </w:r>
          </w:p>
        </w:tc>
      </w:tr>
      <w:tr w:rsidR="00C50F69" w:rsidRPr="006D3B62" w14:paraId="75446A23" w14:textId="77777777" w:rsidTr="00025F61">
        <w:trPr>
          <w:trHeight w:val="585"/>
        </w:trPr>
        <w:tc>
          <w:tcPr>
            <w:tcW w:w="1536" w:type="dxa"/>
            <w:noWrap/>
          </w:tcPr>
          <w:p w14:paraId="25C23D39" w14:textId="61AF23A2" w:rsidR="00C50F69" w:rsidRDefault="00C50F69" w:rsidP="00025F61">
            <w:pPr>
              <w:jc w:val="center"/>
              <w:rPr>
                <w:sz w:val="28"/>
                <w:szCs w:val="28"/>
              </w:rPr>
            </w:pPr>
            <w:r>
              <w:rPr>
                <w:sz w:val="28"/>
                <w:szCs w:val="28"/>
              </w:rPr>
              <w:t>11.</w:t>
            </w:r>
          </w:p>
        </w:tc>
        <w:tc>
          <w:tcPr>
            <w:tcW w:w="7082" w:type="dxa"/>
            <w:noWrap/>
          </w:tcPr>
          <w:p w14:paraId="27B371E6" w14:textId="77CA8570" w:rsidR="00C50F69" w:rsidRPr="00C50F69" w:rsidRDefault="00C50F69" w:rsidP="00C50F69">
            <w:pPr>
              <w:spacing w:after="160" w:line="278" w:lineRule="auto"/>
              <w:jc w:val="center"/>
              <w:rPr>
                <w:sz w:val="28"/>
                <w:szCs w:val="28"/>
              </w:rPr>
            </w:pPr>
            <w:r w:rsidRPr="00485460">
              <w:rPr>
                <w:sz w:val="28"/>
                <w:szCs w:val="28"/>
              </w:rPr>
              <w:t>Reason for Choosing Facebook Prophet Model</w:t>
            </w:r>
          </w:p>
        </w:tc>
        <w:tc>
          <w:tcPr>
            <w:tcW w:w="1536" w:type="dxa"/>
            <w:noWrap/>
          </w:tcPr>
          <w:p w14:paraId="2A255541" w14:textId="56447E3D" w:rsidR="00C50F69" w:rsidRDefault="00C50F69" w:rsidP="00025F61">
            <w:pPr>
              <w:jc w:val="center"/>
              <w:rPr>
                <w:sz w:val="28"/>
                <w:szCs w:val="28"/>
              </w:rPr>
            </w:pPr>
            <w:r>
              <w:rPr>
                <w:sz w:val="28"/>
                <w:szCs w:val="28"/>
              </w:rPr>
              <w:t>8</w:t>
            </w:r>
          </w:p>
        </w:tc>
      </w:tr>
      <w:tr w:rsidR="00C50F69" w:rsidRPr="006D3B62" w14:paraId="27B7DC79" w14:textId="77777777" w:rsidTr="00025F61">
        <w:trPr>
          <w:trHeight w:val="585"/>
        </w:trPr>
        <w:tc>
          <w:tcPr>
            <w:tcW w:w="1536" w:type="dxa"/>
            <w:noWrap/>
          </w:tcPr>
          <w:p w14:paraId="4E10A083" w14:textId="62FFDBF2" w:rsidR="00C50F69" w:rsidRDefault="00C50F69" w:rsidP="00025F61">
            <w:pPr>
              <w:jc w:val="center"/>
              <w:rPr>
                <w:sz w:val="28"/>
                <w:szCs w:val="28"/>
              </w:rPr>
            </w:pPr>
            <w:r>
              <w:rPr>
                <w:sz w:val="28"/>
                <w:szCs w:val="28"/>
              </w:rPr>
              <w:t>12.</w:t>
            </w:r>
          </w:p>
        </w:tc>
        <w:tc>
          <w:tcPr>
            <w:tcW w:w="7082" w:type="dxa"/>
            <w:noWrap/>
          </w:tcPr>
          <w:p w14:paraId="6EEAAE75" w14:textId="1588ACDC" w:rsidR="00C50F69" w:rsidRDefault="00C50F69" w:rsidP="00025F61">
            <w:pPr>
              <w:jc w:val="center"/>
              <w:rPr>
                <w:sz w:val="28"/>
                <w:szCs w:val="28"/>
              </w:rPr>
            </w:pPr>
            <w:r>
              <w:rPr>
                <w:sz w:val="28"/>
                <w:szCs w:val="28"/>
              </w:rPr>
              <w:t>Assumptions</w:t>
            </w:r>
          </w:p>
        </w:tc>
        <w:tc>
          <w:tcPr>
            <w:tcW w:w="1536" w:type="dxa"/>
            <w:noWrap/>
          </w:tcPr>
          <w:p w14:paraId="3C33BBC9" w14:textId="1CABC68D" w:rsidR="00C50F69" w:rsidRDefault="00C50F69" w:rsidP="00025F61">
            <w:pPr>
              <w:jc w:val="center"/>
              <w:rPr>
                <w:sz w:val="28"/>
                <w:szCs w:val="28"/>
              </w:rPr>
            </w:pPr>
            <w:r>
              <w:rPr>
                <w:sz w:val="28"/>
                <w:szCs w:val="28"/>
              </w:rPr>
              <w:t>9</w:t>
            </w:r>
          </w:p>
        </w:tc>
      </w:tr>
      <w:tr w:rsidR="000B2460" w:rsidRPr="006D3B62" w14:paraId="7728C699" w14:textId="77777777" w:rsidTr="00025F61">
        <w:trPr>
          <w:trHeight w:val="585"/>
        </w:trPr>
        <w:tc>
          <w:tcPr>
            <w:tcW w:w="1536" w:type="dxa"/>
            <w:noWrap/>
          </w:tcPr>
          <w:p w14:paraId="02DC2495" w14:textId="77777777" w:rsidR="000B2460" w:rsidRDefault="000B2460" w:rsidP="00025F61">
            <w:pPr>
              <w:jc w:val="center"/>
              <w:rPr>
                <w:sz w:val="28"/>
                <w:szCs w:val="28"/>
              </w:rPr>
            </w:pPr>
            <w:r>
              <w:rPr>
                <w:sz w:val="28"/>
                <w:szCs w:val="28"/>
              </w:rPr>
              <w:t>10.</w:t>
            </w:r>
          </w:p>
        </w:tc>
        <w:tc>
          <w:tcPr>
            <w:tcW w:w="7082" w:type="dxa"/>
            <w:noWrap/>
          </w:tcPr>
          <w:p w14:paraId="52740E91" w14:textId="77777777" w:rsidR="000B2460" w:rsidRPr="006D3B62" w:rsidRDefault="000B2460" w:rsidP="00025F61">
            <w:pPr>
              <w:jc w:val="center"/>
              <w:rPr>
                <w:sz w:val="28"/>
                <w:szCs w:val="28"/>
              </w:rPr>
            </w:pPr>
            <w:r>
              <w:rPr>
                <w:sz w:val="28"/>
                <w:szCs w:val="28"/>
              </w:rPr>
              <w:t>Inference from EDA</w:t>
            </w:r>
          </w:p>
        </w:tc>
        <w:tc>
          <w:tcPr>
            <w:tcW w:w="1536" w:type="dxa"/>
            <w:noWrap/>
          </w:tcPr>
          <w:p w14:paraId="495FB17C" w14:textId="05C7ED3F" w:rsidR="000B2460" w:rsidRPr="006D3B62" w:rsidRDefault="000B2460" w:rsidP="00025F61">
            <w:pPr>
              <w:jc w:val="center"/>
              <w:rPr>
                <w:sz w:val="28"/>
                <w:szCs w:val="28"/>
              </w:rPr>
            </w:pPr>
            <w:r>
              <w:rPr>
                <w:sz w:val="28"/>
                <w:szCs w:val="28"/>
              </w:rPr>
              <w:t>9</w:t>
            </w:r>
          </w:p>
        </w:tc>
      </w:tr>
      <w:tr w:rsidR="000B2460" w:rsidRPr="006D3B62" w14:paraId="242F9F8D" w14:textId="77777777" w:rsidTr="00025F61">
        <w:trPr>
          <w:trHeight w:val="585"/>
        </w:trPr>
        <w:tc>
          <w:tcPr>
            <w:tcW w:w="1536" w:type="dxa"/>
            <w:noWrap/>
          </w:tcPr>
          <w:p w14:paraId="7257D2A4" w14:textId="77777777" w:rsidR="000B2460" w:rsidRDefault="000B2460" w:rsidP="00025F61">
            <w:pPr>
              <w:jc w:val="center"/>
              <w:rPr>
                <w:sz w:val="28"/>
                <w:szCs w:val="28"/>
              </w:rPr>
            </w:pPr>
            <w:r>
              <w:rPr>
                <w:sz w:val="28"/>
                <w:szCs w:val="28"/>
              </w:rPr>
              <w:t>11.</w:t>
            </w:r>
          </w:p>
        </w:tc>
        <w:tc>
          <w:tcPr>
            <w:tcW w:w="7082" w:type="dxa"/>
            <w:noWrap/>
          </w:tcPr>
          <w:p w14:paraId="2E38CF8C" w14:textId="77777777" w:rsidR="000B2460" w:rsidRPr="006D3B62" w:rsidRDefault="000B2460" w:rsidP="00025F61">
            <w:pPr>
              <w:jc w:val="center"/>
              <w:rPr>
                <w:sz w:val="28"/>
                <w:szCs w:val="28"/>
              </w:rPr>
            </w:pPr>
            <w:r>
              <w:rPr>
                <w:sz w:val="28"/>
                <w:szCs w:val="28"/>
              </w:rPr>
              <w:t>Objective-Questions</w:t>
            </w:r>
          </w:p>
        </w:tc>
        <w:tc>
          <w:tcPr>
            <w:tcW w:w="1536" w:type="dxa"/>
            <w:noWrap/>
          </w:tcPr>
          <w:p w14:paraId="547EEBF9" w14:textId="2D9838CB" w:rsidR="000B2460" w:rsidRPr="006D3B62" w:rsidRDefault="00C50F69" w:rsidP="00025F61">
            <w:pPr>
              <w:jc w:val="center"/>
              <w:rPr>
                <w:sz w:val="28"/>
                <w:szCs w:val="28"/>
              </w:rPr>
            </w:pPr>
            <w:r>
              <w:rPr>
                <w:sz w:val="28"/>
                <w:szCs w:val="28"/>
              </w:rPr>
              <w:t>10</w:t>
            </w:r>
          </w:p>
        </w:tc>
      </w:tr>
      <w:tr w:rsidR="000B2460" w:rsidRPr="006D3B62" w14:paraId="6B7AD656" w14:textId="77777777" w:rsidTr="00025F61">
        <w:trPr>
          <w:trHeight w:val="585"/>
        </w:trPr>
        <w:tc>
          <w:tcPr>
            <w:tcW w:w="1536" w:type="dxa"/>
            <w:noWrap/>
          </w:tcPr>
          <w:p w14:paraId="5208B3DF" w14:textId="77777777" w:rsidR="000B2460" w:rsidRDefault="000B2460" w:rsidP="00025F61">
            <w:pPr>
              <w:jc w:val="center"/>
              <w:rPr>
                <w:sz w:val="28"/>
                <w:szCs w:val="28"/>
              </w:rPr>
            </w:pPr>
            <w:r>
              <w:rPr>
                <w:sz w:val="28"/>
                <w:szCs w:val="28"/>
              </w:rPr>
              <w:t>12.</w:t>
            </w:r>
          </w:p>
        </w:tc>
        <w:tc>
          <w:tcPr>
            <w:tcW w:w="7082" w:type="dxa"/>
            <w:noWrap/>
          </w:tcPr>
          <w:p w14:paraId="32E94F13" w14:textId="77777777" w:rsidR="000B2460" w:rsidRPr="006D3B62" w:rsidRDefault="000B2460" w:rsidP="00025F61">
            <w:pPr>
              <w:jc w:val="center"/>
              <w:rPr>
                <w:sz w:val="28"/>
                <w:szCs w:val="28"/>
              </w:rPr>
            </w:pPr>
            <w:r>
              <w:rPr>
                <w:sz w:val="28"/>
                <w:szCs w:val="28"/>
              </w:rPr>
              <w:t>Conclusion</w:t>
            </w:r>
          </w:p>
        </w:tc>
        <w:tc>
          <w:tcPr>
            <w:tcW w:w="1536" w:type="dxa"/>
            <w:noWrap/>
          </w:tcPr>
          <w:p w14:paraId="3B8B564F" w14:textId="41D69B54" w:rsidR="000B2460" w:rsidRPr="006D3B62" w:rsidRDefault="000B2460" w:rsidP="00025F61">
            <w:pPr>
              <w:jc w:val="center"/>
              <w:rPr>
                <w:sz w:val="28"/>
                <w:szCs w:val="28"/>
              </w:rPr>
            </w:pPr>
            <w:r>
              <w:rPr>
                <w:sz w:val="28"/>
                <w:szCs w:val="28"/>
              </w:rPr>
              <w:t>1</w:t>
            </w:r>
            <w:r w:rsidR="00712F4B">
              <w:rPr>
                <w:sz w:val="28"/>
                <w:szCs w:val="28"/>
              </w:rPr>
              <w:t>0</w:t>
            </w:r>
          </w:p>
        </w:tc>
      </w:tr>
      <w:tr w:rsidR="000B2460" w:rsidRPr="006D3B62" w14:paraId="6D414111" w14:textId="77777777" w:rsidTr="00025F61">
        <w:trPr>
          <w:trHeight w:val="585"/>
        </w:trPr>
        <w:tc>
          <w:tcPr>
            <w:tcW w:w="1536" w:type="dxa"/>
            <w:noWrap/>
          </w:tcPr>
          <w:p w14:paraId="627D7F93" w14:textId="77777777" w:rsidR="000B2460" w:rsidRDefault="000B2460" w:rsidP="00025F61">
            <w:pPr>
              <w:jc w:val="center"/>
              <w:rPr>
                <w:sz w:val="28"/>
                <w:szCs w:val="28"/>
              </w:rPr>
            </w:pPr>
            <w:r>
              <w:rPr>
                <w:sz w:val="28"/>
                <w:szCs w:val="28"/>
              </w:rPr>
              <w:t>13.</w:t>
            </w:r>
          </w:p>
        </w:tc>
        <w:tc>
          <w:tcPr>
            <w:tcW w:w="7082" w:type="dxa"/>
            <w:noWrap/>
          </w:tcPr>
          <w:p w14:paraId="03941E9F" w14:textId="77777777" w:rsidR="000B2460" w:rsidRPr="006D3B62" w:rsidRDefault="000B2460" w:rsidP="00025F61">
            <w:pPr>
              <w:jc w:val="center"/>
              <w:rPr>
                <w:sz w:val="28"/>
                <w:szCs w:val="28"/>
              </w:rPr>
            </w:pPr>
            <w:r>
              <w:rPr>
                <w:sz w:val="28"/>
                <w:szCs w:val="28"/>
              </w:rPr>
              <w:t>Future Scope</w:t>
            </w:r>
          </w:p>
        </w:tc>
        <w:tc>
          <w:tcPr>
            <w:tcW w:w="1536" w:type="dxa"/>
            <w:noWrap/>
          </w:tcPr>
          <w:p w14:paraId="646762AC" w14:textId="0059FE12" w:rsidR="000B2460" w:rsidRPr="006D3B62" w:rsidRDefault="000B2460" w:rsidP="00025F61">
            <w:pPr>
              <w:jc w:val="center"/>
              <w:rPr>
                <w:sz w:val="28"/>
                <w:szCs w:val="28"/>
              </w:rPr>
            </w:pPr>
            <w:r>
              <w:rPr>
                <w:sz w:val="28"/>
                <w:szCs w:val="28"/>
              </w:rPr>
              <w:t>1</w:t>
            </w:r>
            <w:r w:rsidR="00712F4B">
              <w:rPr>
                <w:sz w:val="28"/>
                <w:szCs w:val="28"/>
              </w:rPr>
              <w:t>1</w:t>
            </w:r>
          </w:p>
        </w:tc>
      </w:tr>
      <w:tr w:rsidR="000B2460" w:rsidRPr="006D3B62" w14:paraId="217AE88B" w14:textId="77777777" w:rsidTr="00025F61">
        <w:trPr>
          <w:trHeight w:val="585"/>
        </w:trPr>
        <w:tc>
          <w:tcPr>
            <w:tcW w:w="1536" w:type="dxa"/>
            <w:noWrap/>
            <w:hideMark/>
          </w:tcPr>
          <w:p w14:paraId="7B6A082E" w14:textId="77777777" w:rsidR="000B2460" w:rsidRPr="006D3B62" w:rsidRDefault="000B2460" w:rsidP="00025F61">
            <w:pPr>
              <w:jc w:val="center"/>
              <w:rPr>
                <w:sz w:val="28"/>
                <w:szCs w:val="28"/>
              </w:rPr>
            </w:pPr>
            <w:r>
              <w:rPr>
                <w:sz w:val="28"/>
                <w:szCs w:val="28"/>
              </w:rPr>
              <w:t>14.</w:t>
            </w:r>
          </w:p>
        </w:tc>
        <w:tc>
          <w:tcPr>
            <w:tcW w:w="7082" w:type="dxa"/>
            <w:noWrap/>
            <w:hideMark/>
          </w:tcPr>
          <w:p w14:paraId="2DC8D934" w14:textId="77777777" w:rsidR="000B2460" w:rsidRPr="006D3B62" w:rsidRDefault="000B2460" w:rsidP="00025F61">
            <w:pPr>
              <w:jc w:val="center"/>
              <w:rPr>
                <w:sz w:val="28"/>
                <w:szCs w:val="28"/>
              </w:rPr>
            </w:pPr>
            <w:r>
              <w:rPr>
                <w:sz w:val="28"/>
                <w:szCs w:val="28"/>
              </w:rPr>
              <w:t xml:space="preserve">Google </w:t>
            </w:r>
            <w:proofErr w:type="spellStart"/>
            <w:r>
              <w:rPr>
                <w:sz w:val="28"/>
                <w:szCs w:val="28"/>
              </w:rPr>
              <w:t>Colab</w:t>
            </w:r>
            <w:proofErr w:type="spellEnd"/>
            <w:r>
              <w:rPr>
                <w:sz w:val="28"/>
                <w:szCs w:val="28"/>
              </w:rPr>
              <w:t xml:space="preserve"> Link</w:t>
            </w:r>
          </w:p>
        </w:tc>
        <w:tc>
          <w:tcPr>
            <w:tcW w:w="1536" w:type="dxa"/>
            <w:noWrap/>
            <w:hideMark/>
          </w:tcPr>
          <w:p w14:paraId="0D41698C" w14:textId="736AB671" w:rsidR="000B2460" w:rsidRPr="006D3B62" w:rsidRDefault="000B2460" w:rsidP="00025F61">
            <w:pPr>
              <w:jc w:val="center"/>
              <w:rPr>
                <w:sz w:val="28"/>
                <w:szCs w:val="28"/>
              </w:rPr>
            </w:pPr>
            <w:r>
              <w:rPr>
                <w:sz w:val="28"/>
                <w:szCs w:val="28"/>
              </w:rPr>
              <w:t>1</w:t>
            </w:r>
            <w:r w:rsidR="00712F4B">
              <w:rPr>
                <w:sz w:val="28"/>
                <w:szCs w:val="28"/>
              </w:rPr>
              <w:t>1</w:t>
            </w:r>
          </w:p>
        </w:tc>
      </w:tr>
    </w:tbl>
    <w:p w14:paraId="54B6E8CF" w14:textId="77777777" w:rsidR="00761C8A" w:rsidRDefault="00761C8A" w:rsidP="000B2460"/>
    <w:p w14:paraId="45A6BC42" w14:textId="77777777" w:rsidR="000B2460" w:rsidRDefault="000B2460" w:rsidP="000B2460"/>
    <w:p w14:paraId="693FF91B" w14:textId="77777777" w:rsidR="00C50F69" w:rsidRDefault="00C50F69" w:rsidP="000B2460">
      <w:pPr>
        <w:rPr>
          <w:b/>
          <w:bCs/>
          <w:sz w:val="28"/>
          <w:szCs w:val="28"/>
          <w:u w:val="single"/>
        </w:rPr>
      </w:pPr>
    </w:p>
    <w:p w14:paraId="67527C73" w14:textId="375C4140" w:rsidR="000B2460" w:rsidRPr="000B2460" w:rsidRDefault="000B2460" w:rsidP="000B2460">
      <w:pPr>
        <w:rPr>
          <w:b/>
          <w:bCs/>
          <w:sz w:val="28"/>
          <w:szCs w:val="28"/>
          <w:u w:val="single"/>
        </w:rPr>
      </w:pPr>
      <w:r w:rsidRPr="000B2460">
        <w:rPr>
          <w:b/>
          <w:bCs/>
          <w:sz w:val="28"/>
          <w:szCs w:val="28"/>
          <w:u w:val="single"/>
        </w:rPr>
        <w:lastRenderedPageBreak/>
        <w:t>2. Problem Statement</w:t>
      </w:r>
    </w:p>
    <w:p w14:paraId="60DBD575" w14:textId="2335C78C" w:rsidR="000B2460" w:rsidRPr="00485460" w:rsidRDefault="000B2460" w:rsidP="000B2460">
      <w:pPr>
        <w:rPr>
          <w:sz w:val="26"/>
          <w:szCs w:val="26"/>
        </w:rPr>
      </w:pPr>
      <w:r w:rsidRPr="000B2460">
        <w:rPr>
          <w:sz w:val="26"/>
          <w:szCs w:val="26"/>
        </w:rPr>
        <w:t>Given data about COVID-19 patients, write code to visualize the impact and</w:t>
      </w:r>
      <w:r w:rsidR="00485460" w:rsidRPr="00485460">
        <w:rPr>
          <w:sz w:val="26"/>
          <w:szCs w:val="26"/>
        </w:rPr>
        <w:t xml:space="preserve"> </w:t>
      </w:r>
      <w:r w:rsidRPr="000B2460">
        <w:rPr>
          <w:sz w:val="26"/>
          <w:szCs w:val="26"/>
        </w:rPr>
        <w:t>analyze the trend of rate of infection and recovery as well as make predictions</w:t>
      </w:r>
      <w:r w:rsidRPr="00485460">
        <w:rPr>
          <w:sz w:val="26"/>
          <w:szCs w:val="26"/>
        </w:rPr>
        <w:t xml:space="preserve"> </w:t>
      </w:r>
      <w:r w:rsidRPr="000B2460">
        <w:rPr>
          <w:sz w:val="26"/>
          <w:szCs w:val="26"/>
        </w:rPr>
        <w:t>about the number of cases expected a week in future based on the current</w:t>
      </w:r>
      <w:r w:rsidRPr="00485460">
        <w:rPr>
          <w:sz w:val="26"/>
          <w:szCs w:val="26"/>
        </w:rPr>
        <w:t xml:space="preserve"> </w:t>
      </w:r>
      <w:r w:rsidRPr="00485460">
        <w:rPr>
          <w:sz w:val="26"/>
          <w:szCs w:val="26"/>
        </w:rPr>
        <w:t>trends.</w:t>
      </w:r>
    </w:p>
    <w:p w14:paraId="4E4D798A" w14:textId="051A9D02" w:rsidR="000B2460" w:rsidRDefault="00DF26FB" w:rsidP="000B2460">
      <w:r w:rsidRPr="00485460">
        <w:rPr>
          <w:sz w:val="26"/>
          <w:szCs w:val="26"/>
        </w:rPr>
        <w:pict w14:anchorId="557BAFF8">
          <v:rect id="_x0000_i1069" style="width:0;height:1.5pt" o:hralign="center" o:hrstd="t" o:hr="t" fillcolor="#a0a0a0" stroked="f"/>
        </w:pict>
      </w:r>
    </w:p>
    <w:p w14:paraId="24BC02AC" w14:textId="77777777" w:rsidR="00DF26FB" w:rsidRDefault="00DF26FB" w:rsidP="000B2460">
      <w:pPr>
        <w:rPr>
          <w:b/>
          <w:bCs/>
          <w:sz w:val="28"/>
          <w:szCs w:val="28"/>
          <w:u w:val="single"/>
        </w:rPr>
      </w:pPr>
    </w:p>
    <w:p w14:paraId="5E40380B" w14:textId="6905F605" w:rsidR="000B2460" w:rsidRPr="000B2460" w:rsidRDefault="000B2460" w:rsidP="000B2460">
      <w:pPr>
        <w:rPr>
          <w:b/>
          <w:bCs/>
          <w:sz w:val="28"/>
          <w:szCs w:val="28"/>
          <w:u w:val="single"/>
        </w:rPr>
      </w:pPr>
      <w:r w:rsidRPr="000B2460">
        <w:rPr>
          <w:b/>
          <w:bCs/>
          <w:sz w:val="28"/>
          <w:szCs w:val="28"/>
          <w:u w:val="single"/>
        </w:rPr>
        <w:t>3. Objective</w:t>
      </w:r>
    </w:p>
    <w:p w14:paraId="60B2F43B" w14:textId="77777777" w:rsidR="000B2460" w:rsidRPr="000B2460" w:rsidRDefault="000B2460" w:rsidP="000B2460">
      <w:pPr>
        <w:numPr>
          <w:ilvl w:val="0"/>
          <w:numId w:val="2"/>
        </w:numPr>
        <w:rPr>
          <w:sz w:val="26"/>
          <w:szCs w:val="26"/>
        </w:rPr>
      </w:pPr>
      <w:r w:rsidRPr="000B2460">
        <w:rPr>
          <w:sz w:val="26"/>
          <w:szCs w:val="26"/>
        </w:rPr>
        <w:t>To perform detailed Exploratory Data Analysis (EDA) to visualize infection and recovery trends globally and in India.</w:t>
      </w:r>
    </w:p>
    <w:p w14:paraId="4C506D66" w14:textId="77777777" w:rsidR="000B2460" w:rsidRPr="000B2460" w:rsidRDefault="000B2460" w:rsidP="000B2460">
      <w:pPr>
        <w:numPr>
          <w:ilvl w:val="0"/>
          <w:numId w:val="2"/>
        </w:numPr>
        <w:rPr>
          <w:sz w:val="26"/>
          <w:szCs w:val="26"/>
        </w:rPr>
      </w:pPr>
      <w:r w:rsidRPr="000B2460">
        <w:rPr>
          <w:sz w:val="26"/>
          <w:szCs w:val="26"/>
        </w:rPr>
        <w:t>To build a time-series forecasting model to predict the number of confirmed cases for the upcoming week.</w:t>
      </w:r>
    </w:p>
    <w:p w14:paraId="4481C675" w14:textId="77777777" w:rsidR="000B2460" w:rsidRPr="000B2460" w:rsidRDefault="000B2460" w:rsidP="000B2460">
      <w:pPr>
        <w:numPr>
          <w:ilvl w:val="0"/>
          <w:numId w:val="2"/>
        </w:numPr>
        <w:rPr>
          <w:sz w:val="26"/>
          <w:szCs w:val="26"/>
        </w:rPr>
      </w:pPr>
      <w:r w:rsidRPr="000B2460">
        <w:rPr>
          <w:sz w:val="26"/>
          <w:szCs w:val="26"/>
        </w:rPr>
        <w:t>To provide actionable insights for public health policy and planning.</w:t>
      </w:r>
    </w:p>
    <w:p w14:paraId="0FF7395D" w14:textId="77777777" w:rsidR="00DF26FB" w:rsidRDefault="00DF26FB" w:rsidP="000B2460">
      <w:pPr>
        <w:rPr>
          <w:sz w:val="26"/>
          <w:szCs w:val="26"/>
        </w:rPr>
      </w:pPr>
    </w:p>
    <w:p w14:paraId="64B2CCB4" w14:textId="34C8A1E2" w:rsidR="000B2460" w:rsidRDefault="00DF26FB" w:rsidP="000B2460">
      <w:r w:rsidRPr="00485460">
        <w:rPr>
          <w:sz w:val="26"/>
          <w:szCs w:val="26"/>
        </w:rPr>
        <w:pict w14:anchorId="7B662E68">
          <v:rect id="_x0000_i1068" style="width:0;height:1.5pt" o:hralign="center" o:hrstd="t" o:hr="t" fillcolor="#a0a0a0" stroked="f"/>
        </w:pict>
      </w:r>
    </w:p>
    <w:p w14:paraId="32990E5C" w14:textId="77777777" w:rsidR="00DF26FB" w:rsidRDefault="00DF26FB" w:rsidP="000B2460">
      <w:pPr>
        <w:rPr>
          <w:b/>
          <w:bCs/>
          <w:sz w:val="28"/>
          <w:szCs w:val="28"/>
          <w:u w:val="single"/>
        </w:rPr>
      </w:pPr>
    </w:p>
    <w:p w14:paraId="4A65B8F0" w14:textId="782806C8" w:rsidR="000B2460" w:rsidRPr="000B2460" w:rsidRDefault="000B2460" w:rsidP="000B2460">
      <w:pPr>
        <w:rPr>
          <w:b/>
          <w:bCs/>
          <w:sz w:val="28"/>
          <w:szCs w:val="28"/>
          <w:u w:val="single"/>
        </w:rPr>
      </w:pPr>
      <w:r w:rsidRPr="000B2460">
        <w:rPr>
          <w:b/>
          <w:bCs/>
          <w:sz w:val="28"/>
          <w:szCs w:val="28"/>
          <w:u w:val="single"/>
        </w:rPr>
        <w:t>4. Introduction</w:t>
      </w:r>
    </w:p>
    <w:p w14:paraId="3B74B0D2" w14:textId="77777777" w:rsidR="000B2460" w:rsidRDefault="000B2460" w:rsidP="000B2460">
      <w:pPr>
        <w:rPr>
          <w:sz w:val="26"/>
          <w:szCs w:val="26"/>
        </w:rPr>
      </w:pPr>
      <w:r w:rsidRPr="000B2460">
        <w:rPr>
          <w:sz w:val="26"/>
          <w:szCs w:val="26"/>
        </w:rPr>
        <w:t>COVID-19 is a highly transmissible infectious disease caused by the SARS-CoV-2 virus. Since its discovery in late 2019, it has resulted in millions of cases and deaths worldwide. This project utilizes data science techniques to track the pandemic's progression through historical data, using statistical models to forecast its short-term trajectory.</w:t>
      </w:r>
    </w:p>
    <w:p w14:paraId="15C9C219" w14:textId="77777777" w:rsidR="00DF26FB" w:rsidRDefault="00DF26FB" w:rsidP="000B2460">
      <w:pPr>
        <w:rPr>
          <w:sz w:val="26"/>
          <w:szCs w:val="26"/>
        </w:rPr>
      </w:pPr>
    </w:p>
    <w:p w14:paraId="161E2FCE" w14:textId="4B9E5FB0" w:rsidR="00DF26FB" w:rsidRPr="00485460" w:rsidRDefault="00DF26FB" w:rsidP="000B2460">
      <w:pPr>
        <w:rPr>
          <w:sz w:val="26"/>
          <w:szCs w:val="26"/>
        </w:rPr>
      </w:pPr>
      <w:r w:rsidRPr="00485460">
        <w:rPr>
          <w:sz w:val="26"/>
          <w:szCs w:val="26"/>
        </w:rPr>
        <w:pict w14:anchorId="1F1CB63F">
          <v:rect id="_x0000_i1066" style="width:0;height:1.5pt" o:hralign="center" o:hrstd="t" o:hr="t" fillcolor="#a0a0a0" stroked="f"/>
        </w:pict>
      </w:r>
    </w:p>
    <w:p w14:paraId="5407D5B5" w14:textId="77777777" w:rsidR="00DF26FB" w:rsidRDefault="00DF26FB" w:rsidP="000B2460">
      <w:pPr>
        <w:rPr>
          <w:b/>
          <w:bCs/>
          <w:sz w:val="28"/>
          <w:szCs w:val="28"/>
          <w:u w:val="single"/>
        </w:rPr>
      </w:pPr>
    </w:p>
    <w:p w14:paraId="291538F6" w14:textId="5BBF46B1" w:rsidR="000B2460" w:rsidRPr="00DF26FB" w:rsidRDefault="00DF26FB" w:rsidP="000B2460">
      <w:pPr>
        <w:rPr>
          <w:b/>
          <w:bCs/>
          <w:sz w:val="28"/>
          <w:szCs w:val="28"/>
          <w:u w:val="single"/>
        </w:rPr>
      </w:pPr>
      <w:r w:rsidRPr="00DF26FB">
        <w:rPr>
          <w:b/>
          <w:bCs/>
          <w:sz w:val="28"/>
          <w:szCs w:val="28"/>
          <w:u w:val="single"/>
        </w:rPr>
        <w:t>5.Dataset</w:t>
      </w:r>
    </w:p>
    <w:p w14:paraId="5867EDB3" w14:textId="095E89E0" w:rsidR="00485460" w:rsidRDefault="00DF26FB" w:rsidP="000B2460">
      <w:pPr>
        <w:rPr>
          <w:b/>
          <w:bCs/>
          <w:sz w:val="28"/>
          <w:szCs w:val="28"/>
          <w:u w:val="single"/>
        </w:rPr>
      </w:pPr>
      <w:r>
        <w:object w:dxaOrig="1520" w:dyaOrig="987" w14:anchorId="2E8041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7" type="#_x0000_t75" style="width:76.2pt;height:49.2pt" o:ole="">
            <v:imagedata r:id="rId8" o:title=""/>
          </v:shape>
          <o:OLEObject Type="Embed" ProgID="Excel.SheetMacroEnabled.12" ShapeID="_x0000_i1067" DrawAspect="Icon" ObjectID="_1835124236" r:id="rId9"/>
        </w:object>
      </w:r>
    </w:p>
    <w:p w14:paraId="36D77E9E" w14:textId="203A0360" w:rsidR="000B2460" w:rsidRPr="000B2460" w:rsidRDefault="00DF26FB" w:rsidP="000B2460">
      <w:pPr>
        <w:rPr>
          <w:b/>
          <w:bCs/>
          <w:sz w:val="28"/>
          <w:szCs w:val="28"/>
          <w:u w:val="single"/>
        </w:rPr>
      </w:pPr>
      <w:r>
        <w:rPr>
          <w:b/>
          <w:bCs/>
          <w:sz w:val="28"/>
          <w:szCs w:val="28"/>
          <w:u w:val="single"/>
        </w:rPr>
        <w:lastRenderedPageBreak/>
        <w:t>6</w:t>
      </w:r>
      <w:r w:rsidR="000B2460" w:rsidRPr="000B2460">
        <w:rPr>
          <w:b/>
          <w:bCs/>
          <w:sz w:val="28"/>
          <w:szCs w:val="28"/>
          <w:u w:val="single"/>
        </w:rPr>
        <w:t>. Dataset Information</w:t>
      </w:r>
    </w:p>
    <w:p w14:paraId="04213FD4" w14:textId="77777777" w:rsidR="000B2460" w:rsidRPr="000B2460" w:rsidRDefault="000B2460" w:rsidP="000B2460">
      <w:pPr>
        <w:rPr>
          <w:sz w:val="26"/>
          <w:szCs w:val="26"/>
        </w:rPr>
      </w:pPr>
      <w:r w:rsidRPr="000B2460">
        <w:rPr>
          <w:sz w:val="26"/>
          <w:szCs w:val="26"/>
        </w:rPr>
        <w:t xml:space="preserve">The analysis is based on the </w:t>
      </w:r>
      <w:r w:rsidRPr="000B2460">
        <w:rPr>
          <w:b/>
          <w:bCs/>
          <w:sz w:val="26"/>
          <w:szCs w:val="26"/>
        </w:rPr>
        <w:t>covid_19_clean_complete.csv</w:t>
      </w:r>
      <w:r w:rsidRPr="000B2460">
        <w:rPr>
          <w:sz w:val="26"/>
          <w:szCs w:val="26"/>
        </w:rPr>
        <w:t xml:space="preserve"> dataset, which includes:</w:t>
      </w:r>
    </w:p>
    <w:p w14:paraId="0A9A65FC" w14:textId="77777777" w:rsidR="000B2460" w:rsidRPr="000B2460" w:rsidRDefault="000B2460" w:rsidP="000B2460">
      <w:pPr>
        <w:numPr>
          <w:ilvl w:val="0"/>
          <w:numId w:val="3"/>
        </w:numPr>
        <w:rPr>
          <w:sz w:val="26"/>
          <w:szCs w:val="26"/>
        </w:rPr>
      </w:pPr>
      <w:r w:rsidRPr="000B2460">
        <w:rPr>
          <w:b/>
          <w:bCs/>
          <w:sz w:val="26"/>
          <w:szCs w:val="26"/>
        </w:rPr>
        <w:t>Province/State &amp; Country/Region:</w:t>
      </w:r>
      <w:r w:rsidRPr="000B2460">
        <w:rPr>
          <w:sz w:val="26"/>
          <w:szCs w:val="26"/>
        </w:rPr>
        <w:t xml:space="preserve"> Geographical location.</w:t>
      </w:r>
    </w:p>
    <w:p w14:paraId="60473057" w14:textId="77777777" w:rsidR="000B2460" w:rsidRPr="000B2460" w:rsidRDefault="000B2460" w:rsidP="000B2460">
      <w:pPr>
        <w:numPr>
          <w:ilvl w:val="0"/>
          <w:numId w:val="3"/>
        </w:numPr>
        <w:rPr>
          <w:sz w:val="26"/>
          <w:szCs w:val="26"/>
        </w:rPr>
      </w:pPr>
      <w:r w:rsidRPr="000B2460">
        <w:rPr>
          <w:b/>
          <w:bCs/>
          <w:sz w:val="26"/>
          <w:szCs w:val="26"/>
        </w:rPr>
        <w:t>Lat &amp; Long:</w:t>
      </w:r>
      <w:r w:rsidRPr="000B2460">
        <w:rPr>
          <w:sz w:val="26"/>
          <w:szCs w:val="26"/>
        </w:rPr>
        <w:t xml:space="preserve"> Geographic coordinates.</w:t>
      </w:r>
    </w:p>
    <w:p w14:paraId="26165180" w14:textId="77777777" w:rsidR="000B2460" w:rsidRPr="000B2460" w:rsidRDefault="000B2460" w:rsidP="000B2460">
      <w:pPr>
        <w:numPr>
          <w:ilvl w:val="0"/>
          <w:numId w:val="3"/>
        </w:numPr>
        <w:rPr>
          <w:sz w:val="26"/>
          <w:szCs w:val="26"/>
        </w:rPr>
      </w:pPr>
      <w:r w:rsidRPr="000B2460">
        <w:rPr>
          <w:b/>
          <w:bCs/>
          <w:sz w:val="26"/>
          <w:szCs w:val="26"/>
        </w:rPr>
        <w:t>Date:</w:t>
      </w:r>
      <w:r w:rsidRPr="000B2460">
        <w:rPr>
          <w:sz w:val="26"/>
          <w:szCs w:val="26"/>
        </w:rPr>
        <w:t xml:space="preserve"> The day the record was captured.</w:t>
      </w:r>
    </w:p>
    <w:p w14:paraId="41415173" w14:textId="77777777" w:rsidR="000B2460" w:rsidRPr="000B2460" w:rsidRDefault="000B2460" w:rsidP="000B2460">
      <w:pPr>
        <w:numPr>
          <w:ilvl w:val="0"/>
          <w:numId w:val="3"/>
        </w:numPr>
        <w:rPr>
          <w:sz w:val="26"/>
          <w:szCs w:val="26"/>
        </w:rPr>
      </w:pPr>
      <w:r w:rsidRPr="000B2460">
        <w:rPr>
          <w:b/>
          <w:bCs/>
          <w:sz w:val="26"/>
          <w:szCs w:val="26"/>
        </w:rPr>
        <w:t>Confirmed:</w:t>
      </w:r>
      <w:r w:rsidRPr="000B2460">
        <w:rPr>
          <w:sz w:val="26"/>
          <w:szCs w:val="26"/>
        </w:rPr>
        <w:t xml:space="preserve"> Cumulative number of positive cases.</w:t>
      </w:r>
    </w:p>
    <w:p w14:paraId="01DE7A3B" w14:textId="77777777" w:rsidR="000B2460" w:rsidRPr="000B2460" w:rsidRDefault="000B2460" w:rsidP="000B2460">
      <w:pPr>
        <w:numPr>
          <w:ilvl w:val="0"/>
          <w:numId w:val="3"/>
        </w:numPr>
        <w:rPr>
          <w:sz w:val="26"/>
          <w:szCs w:val="26"/>
        </w:rPr>
      </w:pPr>
      <w:r w:rsidRPr="000B2460">
        <w:rPr>
          <w:b/>
          <w:bCs/>
          <w:sz w:val="26"/>
          <w:szCs w:val="26"/>
        </w:rPr>
        <w:t>Deaths:</w:t>
      </w:r>
      <w:r w:rsidRPr="000B2460">
        <w:rPr>
          <w:sz w:val="26"/>
          <w:szCs w:val="26"/>
        </w:rPr>
        <w:t xml:space="preserve"> Cumulative number of fatalities.</w:t>
      </w:r>
    </w:p>
    <w:p w14:paraId="4F03C78E" w14:textId="77777777" w:rsidR="000B2460" w:rsidRPr="000B2460" w:rsidRDefault="000B2460" w:rsidP="000B2460">
      <w:pPr>
        <w:numPr>
          <w:ilvl w:val="0"/>
          <w:numId w:val="3"/>
        </w:numPr>
        <w:rPr>
          <w:sz w:val="26"/>
          <w:szCs w:val="26"/>
        </w:rPr>
      </w:pPr>
      <w:r w:rsidRPr="000B2460">
        <w:rPr>
          <w:b/>
          <w:bCs/>
          <w:sz w:val="26"/>
          <w:szCs w:val="26"/>
        </w:rPr>
        <w:t>Recovered:</w:t>
      </w:r>
      <w:r w:rsidRPr="000B2460">
        <w:rPr>
          <w:sz w:val="26"/>
          <w:szCs w:val="26"/>
        </w:rPr>
        <w:t xml:space="preserve"> Cumulative number of patients cleared of the virus.</w:t>
      </w:r>
    </w:p>
    <w:p w14:paraId="5F0B6D2D" w14:textId="20E2D6F3" w:rsidR="000B2460" w:rsidRPr="000B2460" w:rsidRDefault="000B2460" w:rsidP="000B2460">
      <w:pPr>
        <w:numPr>
          <w:ilvl w:val="0"/>
          <w:numId w:val="3"/>
        </w:numPr>
        <w:rPr>
          <w:sz w:val="26"/>
          <w:szCs w:val="26"/>
        </w:rPr>
      </w:pPr>
      <w:r w:rsidRPr="000B2460">
        <w:rPr>
          <w:b/>
          <w:bCs/>
          <w:sz w:val="26"/>
          <w:szCs w:val="26"/>
        </w:rPr>
        <w:t>Active:</w:t>
      </w:r>
      <w:r w:rsidRPr="000B2460">
        <w:rPr>
          <w:sz w:val="26"/>
          <w:szCs w:val="26"/>
        </w:rPr>
        <w:t xml:space="preserve"> Number of currently infected individuals </w:t>
      </w:r>
      <w:proofErr w:type="gramStart"/>
      <w:r w:rsidRPr="000B2460">
        <w:rPr>
          <w:sz w:val="26"/>
          <w:szCs w:val="26"/>
        </w:rPr>
        <w:t>(</w:t>
      </w:r>
      <w:r w:rsidR="00C97B38">
        <w:rPr>
          <w:sz w:val="26"/>
          <w:szCs w:val="26"/>
        </w:rPr>
        <w:t xml:space="preserve"> </w:t>
      </w:r>
      <w:r w:rsidRPr="000B2460">
        <w:rPr>
          <w:sz w:val="26"/>
          <w:szCs w:val="26"/>
        </w:rPr>
        <w:t>Confirmed</w:t>
      </w:r>
      <w:proofErr w:type="gramEnd"/>
      <w:r w:rsidRPr="000B2460">
        <w:rPr>
          <w:sz w:val="26"/>
          <w:szCs w:val="26"/>
        </w:rPr>
        <w:t xml:space="preserve"> - Deaths - </w:t>
      </w:r>
      <w:proofErr w:type="gramStart"/>
      <w:r w:rsidRPr="000B2460">
        <w:rPr>
          <w:sz w:val="26"/>
          <w:szCs w:val="26"/>
        </w:rPr>
        <w:t>Recovered</w:t>
      </w:r>
      <w:r w:rsidR="00C97B38">
        <w:rPr>
          <w:sz w:val="26"/>
          <w:szCs w:val="26"/>
        </w:rPr>
        <w:t xml:space="preserve"> </w:t>
      </w:r>
      <w:r w:rsidRPr="000B2460">
        <w:rPr>
          <w:sz w:val="26"/>
          <w:szCs w:val="26"/>
        </w:rPr>
        <w:t>)</w:t>
      </w:r>
      <w:proofErr w:type="gramEnd"/>
      <w:r w:rsidRPr="000B2460">
        <w:rPr>
          <w:sz w:val="26"/>
          <w:szCs w:val="26"/>
        </w:rPr>
        <w:t>.</w:t>
      </w:r>
    </w:p>
    <w:p w14:paraId="546838FA" w14:textId="77777777" w:rsidR="000B2460" w:rsidRDefault="000B2460" w:rsidP="000B2460">
      <w:pPr>
        <w:numPr>
          <w:ilvl w:val="0"/>
          <w:numId w:val="3"/>
        </w:numPr>
        <w:rPr>
          <w:sz w:val="26"/>
          <w:szCs w:val="26"/>
        </w:rPr>
      </w:pPr>
      <w:r w:rsidRPr="000B2460">
        <w:rPr>
          <w:b/>
          <w:bCs/>
          <w:sz w:val="26"/>
          <w:szCs w:val="26"/>
        </w:rPr>
        <w:t>WHO Region:</w:t>
      </w:r>
      <w:r w:rsidRPr="000B2460">
        <w:rPr>
          <w:sz w:val="26"/>
          <w:szCs w:val="26"/>
        </w:rPr>
        <w:t xml:space="preserve"> Classification of the country by the World Health Organization.</w:t>
      </w:r>
    </w:p>
    <w:p w14:paraId="000C72A6" w14:textId="77777777" w:rsidR="00DF26FB" w:rsidRDefault="00DF26FB" w:rsidP="00DF26FB">
      <w:pPr>
        <w:rPr>
          <w:sz w:val="26"/>
          <w:szCs w:val="26"/>
        </w:rPr>
      </w:pPr>
    </w:p>
    <w:p w14:paraId="1438D10C" w14:textId="5B7B79A6" w:rsidR="00DF26FB" w:rsidRPr="000B2460" w:rsidRDefault="00DF26FB" w:rsidP="00DF26FB">
      <w:pPr>
        <w:rPr>
          <w:sz w:val="26"/>
          <w:szCs w:val="26"/>
        </w:rPr>
      </w:pPr>
      <w:r w:rsidRPr="00485460">
        <w:rPr>
          <w:sz w:val="26"/>
          <w:szCs w:val="26"/>
        </w:rPr>
        <w:pict w14:anchorId="62B882B6">
          <v:rect id="_x0000_i1065" style="width:0;height:1.5pt" o:hralign="center" o:hrstd="t" o:hr="t" fillcolor="#a0a0a0" stroked="f"/>
        </w:pict>
      </w:r>
    </w:p>
    <w:p w14:paraId="1115B884" w14:textId="77777777" w:rsidR="000B2460" w:rsidRDefault="000B2460" w:rsidP="000B2460"/>
    <w:p w14:paraId="23DF4707" w14:textId="5C28D721" w:rsidR="00485460" w:rsidRPr="00485460" w:rsidRDefault="00DF26FB" w:rsidP="00485460">
      <w:pPr>
        <w:rPr>
          <w:b/>
          <w:bCs/>
          <w:sz w:val="28"/>
          <w:szCs w:val="28"/>
          <w:u w:val="single"/>
        </w:rPr>
      </w:pPr>
      <w:r>
        <w:rPr>
          <w:b/>
          <w:bCs/>
          <w:sz w:val="28"/>
          <w:szCs w:val="28"/>
          <w:u w:val="single"/>
        </w:rPr>
        <w:t>7</w:t>
      </w:r>
      <w:r w:rsidR="000B2460" w:rsidRPr="000B2460">
        <w:rPr>
          <w:b/>
          <w:bCs/>
          <w:sz w:val="28"/>
          <w:szCs w:val="28"/>
          <w:u w:val="single"/>
        </w:rPr>
        <w:t>. Data Preprocessing</w:t>
      </w:r>
    </w:p>
    <w:p w14:paraId="7568636C" w14:textId="77777777" w:rsidR="00485460" w:rsidRPr="00485460" w:rsidRDefault="00485460" w:rsidP="00485460">
      <w:pPr>
        <w:numPr>
          <w:ilvl w:val="0"/>
          <w:numId w:val="8"/>
        </w:numPr>
        <w:rPr>
          <w:b/>
          <w:bCs/>
          <w:sz w:val="26"/>
          <w:szCs w:val="26"/>
        </w:rPr>
      </w:pPr>
      <w:r w:rsidRPr="00485460">
        <w:rPr>
          <w:b/>
          <w:bCs/>
          <w:sz w:val="26"/>
          <w:szCs w:val="26"/>
        </w:rPr>
        <w:t>Handling Missing Values:</w:t>
      </w:r>
    </w:p>
    <w:p w14:paraId="40BB2BC2" w14:textId="77777777" w:rsidR="00485460" w:rsidRPr="00485460" w:rsidRDefault="00485460" w:rsidP="00485460">
      <w:pPr>
        <w:numPr>
          <w:ilvl w:val="1"/>
          <w:numId w:val="8"/>
        </w:numPr>
        <w:rPr>
          <w:sz w:val="26"/>
          <w:szCs w:val="26"/>
        </w:rPr>
      </w:pPr>
      <w:r w:rsidRPr="00485460">
        <w:rPr>
          <w:sz w:val="26"/>
          <w:szCs w:val="26"/>
        </w:rPr>
        <w:t xml:space="preserve">The Province/State column often contains </w:t>
      </w:r>
      <w:proofErr w:type="spellStart"/>
      <w:r w:rsidRPr="00485460">
        <w:rPr>
          <w:sz w:val="26"/>
          <w:szCs w:val="26"/>
        </w:rPr>
        <w:t>NaN</w:t>
      </w:r>
      <w:proofErr w:type="spellEnd"/>
      <w:r w:rsidRPr="00485460">
        <w:rPr>
          <w:sz w:val="26"/>
          <w:szCs w:val="26"/>
        </w:rPr>
        <w:t xml:space="preserve"> values for countries that report only national totals. These were filled with an empty string or the Country/Region name to prevent data loss during grouping.</w:t>
      </w:r>
    </w:p>
    <w:p w14:paraId="678A7F53" w14:textId="77777777" w:rsidR="00485460" w:rsidRPr="00485460" w:rsidRDefault="00485460" w:rsidP="00485460">
      <w:pPr>
        <w:numPr>
          <w:ilvl w:val="0"/>
          <w:numId w:val="8"/>
        </w:numPr>
        <w:rPr>
          <w:b/>
          <w:bCs/>
          <w:sz w:val="26"/>
          <w:szCs w:val="26"/>
        </w:rPr>
      </w:pPr>
      <w:r w:rsidRPr="00485460">
        <w:rPr>
          <w:b/>
          <w:bCs/>
          <w:sz w:val="26"/>
          <w:szCs w:val="26"/>
        </w:rPr>
        <w:t>Date Standardization:</w:t>
      </w:r>
    </w:p>
    <w:p w14:paraId="474388CA" w14:textId="77777777" w:rsidR="00485460" w:rsidRPr="00485460" w:rsidRDefault="00485460" w:rsidP="00485460">
      <w:pPr>
        <w:numPr>
          <w:ilvl w:val="1"/>
          <w:numId w:val="8"/>
        </w:numPr>
        <w:rPr>
          <w:sz w:val="26"/>
          <w:szCs w:val="26"/>
        </w:rPr>
      </w:pPr>
      <w:r w:rsidRPr="00485460">
        <w:rPr>
          <w:sz w:val="26"/>
          <w:szCs w:val="26"/>
        </w:rPr>
        <w:t xml:space="preserve">Raw data often loads dates as "objects" (strings). We use </w:t>
      </w:r>
      <w:proofErr w:type="spellStart"/>
      <w:r w:rsidRPr="00485460">
        <w:rPr>
          <w:sz w:val="26"/>
          <w:szCs w:val="26"/>
        </w:rPr>
        <w:t>pd.to_</w:t>
      </w:r>
      <w:proofErr w:type="gramStart"/>
      <w:r w:rsidRPr="00485460">
        <w:rPr>
          <w:sz w:val="26"/>
          <w:szCs w:val="26"/>
        </w:rPr>
        <w:t>datetime</w:t>
      </w:r>
      <w:proofErr w:type="spellEnd"/>
      <w:r w:rsidRPr="00485460">
        <w:rPr>
          <w:sz w:val="26"/>
          <w:szCs w:val="26"/>
        </w:rPr>
        <w:t>(</w:t>
      </w:r>
      <w:proofErr w:type="gramEnd"/>
      <w:r w:rsidRPr="00485460">
        <w:rPr>
          <w:sz w:val="26"/>
          <w:szCs w:val="26"/>
        </w:rPr>
        <w:t>) to convert the Date column into a standard datetime format. This is mandatory for Facebook Prophet to recognize the temporal order of events.</w:t>
      </w:r>
    </w:p>
    <w:p w14:paraId="04E38DF8" w14:textId="77777777" w:rsidR="00485460" w:rsidRPr="00485460" w:rsidRDefault="00485460" w:rsidP="00485460">
      <w:pPr>
        <w:numPr>
          <w:ilvl w:val="0"/>
          <w:numId w:val="8"/>
        </w:numPr>
        <w:rPr>
          <w:b/>
          <w:bCs/>
          <w:sz w:val="26"/>
          <w:szCs w:val="26"/>
        </w:rPr>
      </w:pPr>
      <w:r w:rsidRPr="00485460">
        <w:rPr>
          <w:b/>
          <w:bCs/>
          <w:sz w:val="26"/>
          <w:szCs w:val="26"/>
        </w:rPr>
        <w:t>Data Aggregation:</w:t>
      </w:r>
    </w:p>
    <w:p w14:paraId="28CA1BBE" w14:textId="77777777" w:rsidR="00485460" w:rsidRPr="00485460" w:rsidRDefault="00485460" w:rsidP="00485460">
      <w:pPr>
        <w:numPr>
          <w:ilvl w:val="1"/>
          <w:numId w:val="8"/>
        </w:numPr>
        <w:rPr>
          <w:sz w:val="26"/>
          <w:szCs w:val="26"/>
        </w:rPr>
      </w:pPr>
      <w:r w:rsidRPr="00485460">
        <w:rPr>
          <w:sz w:val="26"/>
          <w:szCs w:val="26"/>
        </w:rPr>
        <w:t xml:space="preserve">Since the dataset provides breakdowns by province/state (e.g., Hubei, China or New York, US), we </w:t>
      </w:r>
      <w:proofErr w:type="gramStart"/>
      <w:r w:rsidRPr="00485460">
        <w:rPr>
          <w:sz w:val="26"/>
          <w:szCs w:val="26"/>
        </w:rPr>
        <w:t>use .</w:t>
      </w:r>
      <w:proofErr w:type="spellStart"/>
      <w:r w:rsidRPr="00485460">
        <w:rPr>
          <w:sz w:val="26"/>
          <w:szCs w:val="26"/>
        </w:rPr>
        <w:t>groupby</w:t>
      </w:r>
      <w:proofErr w:type="spellEnd"/>
      <w:proofErr w:type="gramEnd"/>
      <w:r w:rsidRPr="00485460">
        <w:rPr>
          <w:sz w:val="26"/>
          <w:szCs w:val="26"/>
        </w:rPr>
        <w:t xml:space="preserve">('Date') </w:t>
      </w:r>
      <w:proofErr w:type="gramStart"/>
      <w:r w:rsidRPr="00485460">
        <w:rPr>
          <w:sz w:val="26"/>
          <w:szCs w:val="26"/>
        </w:rPr>
        <w:t>and .sum</w:t>
      </w:r>
      <w:proofErr w:type="gramEnd"/>
      <w:r w:rsidRPr="00485460">
        <w:rPr>
          <w:sz w:val="26"/>
          <w:szCs w:val="26"/>
        </w:rPr>
        <w:t xml:space="preserve">() to calculate </w:t>
      </w:r>
      <w:r w:rsidRPr="00485460">
        <w:rPr>
          <w:sz w:val="26"/>
          <w:szCs w:val="26"/>
        </w:rPr>
        <w:lastRenderedPageBreak/>
        <w:t>the cumulative daily totals for the specific country being analyzed (like India or the US).</w:t>
      </w:r>
    </w:p>
    <w:p w14:paraId="6C9707C9" w14:textId="48EAE834" w:rsidR="00485460" w:rsidRPr="00485460" w:rsidRDefault="00485460" w:rsidP="00485460">
      <w:pPr>
        <w:numPr>
          <w:ilvl w:val="0"/>
          <w:numId w:val="8"/>
        </w:numPr>
        <w:rPr>
          <w:b/>
          <w:bCs/>
          <w:sz w:val="26"/>
          <w:szCs w:val="26"/>
        </w:rPr>
      </w:pPr>
      <w:r w:rsidRPr="00485460">
        <w:rPr>
          <w:b/>
          <w:bCs/>
          <w:sz w:val="26"/>
          <w:szCs w:val="26"/>
        </w:rPr>
        <w:t xml:space="preserve">Feature Selection and </w:t>
      </w:r>
      <w:proofErr w:type="gramStart"/>
      <w:r w:rsidRPr="00485460">
        <w:rPr>
          <w:b/>
          <w:bCs/>
          <w:sz w:val="26"/>
          <w:szCs w:val="26"/>
        </w:rPr>
        <w:t xml:space="preserve">Renaming </w:t>
      </w:r>
      <w:r w:rsidR="00C97B38" w:rsidRPr="00C97B38">
        <w:rPr>
          <w:b/>
          <w:bCs/>
          <w:sz w:val="26"/>
          <w:szCs w:val="26"/>
        </w:rPr>
        <w:t>:</w:t>
      </w:r>
      <w:proofErr w:type="gramEnd"/>
    </w:p>
    <w:p w14:paraId="791299F6" w14:textId="77777777" w:rsidR="00485460" w:rsidRPr="00485460" w:rsidRDefault="00485460" w:rsidP="00485460">
      <w:pPr>
        <w:numPr>
          <w:ilvl w:val="1"/>
          <w:numId w:val="8"/>
        </w:numPr>
        <w:rPr>
          <w:sz w:val="26"/>
          <w:szCs w:val="26"/>
        </w:rPr>
      </w:pPr>
      <w:r w:rsidRPr="00485460">
        <w:rPr>
          <w:sz w:val="26"/>
          <w:szCs w:val="26"/>
        </w:rPr>
        <w:t>To meet the strict requirements of the Prophet library, the dataset is filtered down to exactly two columns:</w:t>
      </w:r>
    </w:p>
    <w:p w14:paraId="59A95A97" w14:textId="77777777" w:rsidR="00485460" w:rsidRPr="00485460" w:rsidRDefault="00485460" w:rsidP="00485460">
      <w:pPr>
        <w:numPr>
          <w:ilvl w:val="2"/>
          <w:numId w:val="8"/>
        </w:numPr>
        <w:rPr>
          <w:sz w:val="26"/>
          <w:szCs w:val="26"/>
        </w:rPr>
      </w:pPr>
      <w:r w:rsidRPr="00485460">
        <w:rPr>
          <w:b/>
          <w:bCs/>
          <w:sz w:val="26"/>
          <w:szCs w:val="26"/>
        </w:rPr>
        <w:t>ds</w:t>
      </w:r>
      <w:r w:rsidRPr="00485460">
        <w:rPr>
          <w:sz w:val="26"/>
          <w:szCs w:val="26"/>
        </w:rPr>
        <w:t>: The Date column.</w:t>
      </w:r>
    </w:p>
    <w:p w14:paraId="5105462B" w14:textId="77777777" w:rsidR="00485460" w:rsidRPr="00485460" w:rsidRDefault="00485460" w:rsidP="00485460">
      <w:pPr>
        <w:numPr>
          <w:ilvl w:val="2"/>
          <w:numId w:val="8"/>
        </w:numPr>
        <w:rPr>
          <w:sz w:val="26"/>
          <w:szCs w:val="26"/>
        </w:rPr>
      </w:pPr>
      <w:r w:rsidRPr="00485460">
        <w:rPr>
          <w:b/>
          <w:bCs/>
          <w:sz w:val="26"/>
          <w:szCs w:val="26"/>
        </w:rPr>
        <w:t>y</w:t>
      </w:r>
      <w:r w:rsidRPr="00485460">
        <w:rPr>
          <w:sz w:val="26"/>
          <w:szCs w:val="26"/>
        </w:rPr>
        <w:t>: The target variable (Confirmed, Deaths, or Recovered cases).</w:t>
      </w:r>
    </w:p>
    <w:p w14:paraId="5261CE5D" w14:textId="77777777" w:rsidR="00485460" w:rsidRPr="00485460" w:rsidRDefault="00485460" w:rsidP="00485460">
      <w:pPr>
        <w:numPr>
          <w:ilvl w:val="0"/>
          <w:numId w:val="8"/>
        </w:numPr>
        <w:rPr>
          <w:b/>
          <w:bCs/>
          <w:sz w:val="26"/>
          <w:szCs w:val="26"/>
        </w:rPr>
      </w:pPr>
      <w:r w:rsidRPr="00485460">
        <w:rPr>
          <w:b/>
          <w:bCs/>
          <w:sz w:val="26"/>
          <w:szCs w:val="26"/>
        </w:rPr>
        <w:t>Data Sorting:</w:t>
      </w:r>
    </w:p>
    <w:p w14:paraId="55252139" w14:textId="486E0DE5" w:rsidR="00DF26FB" w:rsidRPr="00DF26FB" w:rsidRDefault="00485460" w:rsidP="00DF26FB">
      <w:pPr>
        <w:numPr>
          <w:ilvl w:val="1"/>
          <w:numId w:val="8"/>
        </w:numPr>
        <w:rPr>
          <w:b/>
          <w:bCs/>
        </w:rPr>
      </w:pPr>
      <w:r w:rsidRPr="00485460">
        <w:rPr>
          <w:sz w:val="26"/>
          <w:szCs w:val="26"/>
        </w:rPr>
        <w:t>Ensuring the data is sorted chronologically by the ds column to maintain the integrity of the time-series trend.</w:t>
      </w:r>
    </w:p>
    <w:p w14:paraId="0309351A" w14:textId="4117EA66" w:rsidR="00DF26FB" w:rsidRPr="00DF26FB" w:rsidRDefault="00DF26FB" w:rsidP="00DF26FB">
      <w:pPr>
        <w:rPr>
          <w:sz w:val="26"/>
          <w:szCs w:val="26"/>
        </w:rPr>
      </w:pPr>
      <w:r w:rsidRPr="00485460">
        <w:rPr>
          <w:sz w:val="26"/>
          <w:szCs w:val="26"/>
        </w:rPr>
        <w:pict w14:anchorId="0B2A9C2F">
          <v:rect id="_x0000_i1064" style="width:0;height:1.5pt" o:hralign="center" o:hrstd="t" o:hr="t" fillcolor="#a0a0a0" stroked="f"/>
        </w:pict>
      </w:r>
    </w:p>
    <w:p w14:paraId="73FEDF04" w14:textId="001E29DD" w:rsidR="00C97B38" w:rsidRPr="00485460" w:rsidRDefault="00DF26FB" w:rsidP="00C97B38">
      <w:pPr>
        <w:rPr>
          <w:b/>
          <w:bCs/>
          <w:sz w:val="28"/>
          <w:szCs w:val="28"/>
          <w:u w:val="single"/>
        </w:rPr>
      </w:pPr>
      <w:r>
        <w:rPr>
          <w:b/>
          <w:bCs/>
          <w:sz w:val="28"/>
          <w:szCs w:val="28"/>
          <w:u w:val="single"/>
        </w:rPr>
        <w:t>8</w:t>
      </w:r>
      <w:r w:rsidR="00C97B38">
        <w:rPr>
          <w:b/>
          <w:bCs/>
          <w:sz w:val="28"/>
          <w:szCs w:val="28"/>
          <w:u w:val="single"/>
        </w:rPr>
        <w:t>.</w:t>
      </w:r>
      <w:r w:rsidR="00C97B38" w:rsidRPr="00C97B38">
        <w:rPr>
          <w:b/>
          <w:bCs/>
          <w:sz w:val="28"/>
          <w:szCs w:val="28"/>
          <w:u w:val="single"/>
        </w:rPr>
        <w:t>Facebook Prophet</w:t>
      </w:r>
    </w:p>
    <w:p w14:paraId="0E5388A9" w14:textId="77777777" w:rsidR="00485460" w:rsidRPr="00485460" w:rsidRDefault="00485460" w:rsidP="00485460">
      <w:pPr>
        <w:rPr>
          <w:sz w:val="26"/>
          <w:szCs w:val="26"/>
        </w:rPr>
      </w:pPr>
      <w:r w:rsidRPr="00485460">
        <w:rPr>
          <w:sz w:val="26"/>
          <w:szCs w:val="26"/>
        </w:rPr>
        <w:t>Facebook Prophet is an open-source forecasting tool developed by Meta (formerly Facebook) specifically designed for handling time series data that displays strong seasonal effects and several seasons of historical data.</w:t>
      </w:r>
    </w:p>
    <w:p w14:paraId="3F9A400F" w14:textId="7DBF6379" w:rsidR="00485460" w:rsidRDefault="00485460" w:rsidP="00C97B38">
      <w:pPr>
        <w:ind w:right="4"/>
        <w:rPr>
          <w:b/>
          <w:bCs/>
          <w:sz w:val="26"/>
          <w:szCs w:val="26"/>
        </w:rPr>
      </w:pPr>
      <w:r w:rsidRPr="00485460">
        <w:rPr>
          <w:sz w:val="26"/>
          <w:szCs w:val="26"/>
        </w:rPr>
        <w:t>Here is a detailed description of how it works and why it is widely used in data science projects like COVID-19 analysis:</w:t>
      </w:r>
    </w:p>
    <w:p w14:paraId="6BD46A05" w14:textId="77777777" w:rsidR="00C97B38" w:rsidRPr="00C97B38" w:rsidRDefault="00C97B38" w:rsidP="00C97B38">
      <w:pPr>
        <w:ind w:right="4"/>
        <w:rPr>
          <w:b/>
          <w:bCs/>
          <w:sz w:val="26"/>
          <w:szCs w:val="26"/>
        </w:rPr>
      </w:pPr>
      <w:r w:rsidRPr="00C97B38">
        <w:rPr>
          <w:b/>
          <w:bCs/>
          <w:sz w:val="26"/>
          <w:szCs w:val="26"/>
        </w:rPr>
        <w:t>1. The Underlying Model</w:t>
      </w:r>
    </w:p>
    <w:p w14:paraId="4EF43967" w14:textId="77777777" w:rsidR="00C97B38" w:rsidRPr="00C97B38" w:rsidRDefault="00C97B38" w:rsidP="00C97B38">
      <w:pPr>
        <w:pStyle w:val="ListParagraph"/>
        <w:ind w:right="4"/>
        <w:rPr>
          <w:sz w:val="26"/>
          <w:szCs w:val="26"/>
        </w:rPr>
      </w:pPr>
      <w:r w:rsidRPr="00C97B38">
        <w:rPr>
          <w:sz w:val="26"/>
          <w:szCs w:val="26"/>
        </w:rPr>
        <w:t xml:space="preserve">Prophet uses a </w:t>
      </w:r>
      <w:r w:rsidRPr="00C97B38">
        <w:rPr>
          <w:b/>
          <w:bCs/>
          <w:sz w:val="26"/>
          <w:szCs w:val="26"/>
        </w:rPr>
        <w:t>Generalized Additive Model (GAM)</w:t>
      </w:r>
      <w:r w:rsidRPr="00C97B38">
        <w:rPr>
          <w:sz w:val="26"/>
          <w:szCs w:val="26"/>
        </w:rPr>
        <w:t>. Unlike traditional models like ARIMA that look at the relationship between values (lags), Prophet treats forecasting as a curve-fitting exercise. It decomposes a time series into three main components:</w:t>
      </w:r>
    </w:p>
    <w:p w14:paraId="0A4AFA5D" w14:textId="57B3EFD4" w:rsidR="00C97B38" w:rsidRPr="00C97B38" w:rsidRDefault="00C97B38" w:rsidP="00C97B38">
      <w:pPr>
        <w:pStyle w:val="ListParagraph"/>
        <w:ind w:right="4"/>
        <w:rPr>
          <w:sz w:val="26"/>
          <w:szCs w:val="26"/>
        </w:rPr>
      </w:pPr>
      <w:r>
        <w:rPr>
          <w:sz w:val="26"/>
          <w:szCs w:val="26"/>
        </w:rPr>
        <w:t xml:space="preserve">  </w:t>
      </w:r>
      <w:r w:rsidRPr="00C97B38">
        <w:rPr>
          <w:sz w:val="26"/>
          <w:szCs w:val="26"/>
        </w:rPr>
        <w:t xml:space="preserve">y(t) = g(t) + s(t) + h(t) + </w:t>
      </w:r>
      <w:proofErr w:type="spellStart"/>
      <w:r w:rsidRPr="00C97B38">
        <w:rPr>
          <w:sz w:val="26"/>
          <w:szCs w:val="26"/>
        </w:rPr>
        <w:t>epsilon_t</w:t>
      </w:r>
      <w:proofErr w:type="spellEnd"/>
      <w:r>
        <w:rPr>
          <w:sz w:val="26"/>
          <w:szCs w:val="26"/>
        </w:rPr>
        <w:t xml:space="preserve">  </w:t>
      </w:r>
    </w:p>
    <w:p w14:paraId="7973825F" w14:textId="57719B5D" w:rsidR="00C97B38" w:rsidRPr="00C97B38" w:rsidRDefault="00C97B38" w:rsidP="00C97B38">
      <w:pPr>
        <w:pStyle w:val="ListParagraph"/>
        <w:numPr>
          <w:ilvl w:val="0"/>
          <w:numId w:val="22"/>
        </w:numPr>
        <w:ind w:right="4"/>
        <w:rPr>
          <w:sz w:val="26"/>
          <w:szCs w:val="26"/>
        </w:rPr>
      </w:pPr>
      <w:r>
        <w:rPr>
          <w:b/>
          <w:bCs/>
          <w:sz w:val="26"/>
          <w:szCs w:val="26"/>
        </w:rPr>
        <w:t xml:space="preserve"> </w:t>
      </w:r>
      <w:r w:rsidRPr="00C97B38">
        <w:rPr>
          <w:b/>
          <w:bCs/>
          <w:sz w:val="26"/>
          <w:szCs w:val="26"/>
        </w:rPr>
        <w:t>g(</w:t>
      </w:r>
      <w:proofErr w:type="gramStart"/>
      <w:r w:rsidRPr="00C97B38">
        <w:rPr>
          <w:b/>
          <w:bCs/>
          <w:sz w:val="26"/>
          <w:szCs w:val="26"/>
        </w:rPr>
        <w:t>t)</w:t>
      </w:r>
      <w:r>
        <w:rPr>
          <w:b/>
          <w:bCs/>
          <w:sz w:val="26"/>
          <w:szCs w:val="26"/>
        </w:rPr>
        <w:t xml:space="preserve"> </w:t>
      </w:r>
      <w:r w:rsidRPr="00C97B38">
        <w:rPr>
          <w:b/>
          <w:bCs/>
          <w:sz w:val="26"/>
          <w:szCs w:val="26"/>
        </w:rPr>
        <w:t xml:space="preserve"> (</w:t>
      </w:r>
      <w:proofErr w:type="gramEnd"/>
      <w:r w:rsidRPr="00C97B38">
        <w:rPr>
          <w:b/>
          <w:bCs/>
          <w:sz w:val="26"/>
          <w:szCs w:val="26"/>
        </w:rPr>
        <w:t>Trend):</w:t>
      </w:r>
      <w:r w:rsidRPr="00C97B38">
        <w:rPr>
          <w:sz w:val="26"/>
          <w:szCs w:val="26"/>
        </w:rPr>
        <w:t xml:space="preserve"> Models non-periodic changes (linear or logistic growth).</w:t>
      </w:r>
    </w:p>
    <w:p w14:paraId="5F5D6661" w14:textId="15450FE8" w:rsidR="00C97B38" w:rsidRPr="00C97B38" w:rsidRDefault="00C97B38" w:rsidP="00C97B38">
      <w:pPr>
        <w:pStyle w:val="ListParagraph"/>
        <w:numPr>
          <w:ilvl w:val="0"/>
          <w:numId w:val="22"/>
        </w:numPr>
        <w:ind w:right="4"/>
        <w:rPr>
          <w:sz w:val="26"/>
          <w:szCs w:val="26"/>
        </w:rPr>
      </w:pPr>
      <w:r>
        <w:rPr>
          <w:b/>
          <w:bCs/>
          <w:sz w:val="26"/>
          <w:szCs w:val="26"/>
        </w:rPr>
        <w:t xml:space="preserve"> </w:t>
      </w:r>
      <w:r w:rsidRPr="00C97B38">
        <w:rPr>
          <w:b/>
          <w:bCs/>
          <w:sz w:val="26"/>
          <w:szCs w:val="26"/>
        </w:rPr>
        <w:t>s(</w:t>
      </w:r>
      <w:proofErr w:type="gramStart"/>
      <w:r w:rsidRPr="00C97B38">
        <w:rPr>
          <w:b/>
          <w:bCs/>
          <w:sz w:val="26"/>
          <w:szCs w:val="26"/>
        </w:rPr>
        <w:t>t)</w:t>
      </w:r>
      <w:r>
        <w:rPr>
          <w:b/>
          <w:bCs/>
          <w:sz w:val="26"/>
          <w:szCs w:val="26"/>
        </w:rPr>
        <w:t xml:space="preserve"> </w:t>
      </w:r>
      <w:r w:rsidRPr="00C97B38">
        <w:rPr>
          <w:b/>
          <w:bCs/>
          <w:sz w:val="26"/>
          <w:szCs w:val="26"/>
        </w:rPr>
        <w:t xml:space="preserve"> (</w:t>
      </w:r>
      <w:proofErr w:type="gramEnd"/>
      <w:r w:rsidRPr="00C97B38">
        <w:rPr>
          <w:b/>
          <w:bCs/>
          <w:sz w:val="26"/>
          <w:szCs w:val="26"/>
        </w:rPr>
        <w:t>Seasonality):</w:t>
      </w:r>
      <w:r w:rsidRPr="00C97B38">
        <w:rPr>
          <w:sz w:val="26"/>
          <w:szCs w:val="26"/>
        </w:rPr>
        <w:t xml:space="preserve"> Captures periodic changes (e.g., weekly reporting lags or yearly cycles).</w:t>
      </w:r>
    </w:p>
    <w:p w14:paraId="1D2D786C" w14:textId="32DA0EEC" w:rsidR="00C97B38" w:rsidRPr="00C97B38" w:rsidRDefault="00C97B38" w:rsidP="00C97B38">
      <w:pPr>
        <w:pStyle w:val="ListParagraph"/>
        <w:numPr>
          <w:ilvl w:val="0"/>
          <w:numId w:val="22"/>
        </w:numPr>
        <w:ind w:right="4"/>
        <w:rPr>
          <w:sz w:val="26"/>
          <w:szCs w:val="26"/>
        </w:rPr>
      </w:pPr>
      <w:r>
        <w:rPr>
          <w:b/>
          <w:bCs/>
          <w:sz w:val="26"/>
          <w:szCs w:val="26"/>
        </w:rPr>
        <w:t xml:space="preserve"> </w:t>
      </w:r>
      <w:r w:rsidRPr="00C97B38">
        <w:rPr>
          <w:b/>
          <w:bCs/>
          <w:sz w:val="26"/>
          <w:szCs w:val="26"/>
        </w:rPr>
        <w:t>h(</w:t>
      </w:r>
      <w:proofErr w:type="gramStart"/>
      <w:r w:rsidRPr="00C97B38">
        <w:rPr>
          <w:b/>
          <w:bCs/>
          <w:sz w:val="26"/>
          <w:szCs w:val="26"/>
        </w:rPr>
        <w:t>t)</w:t>
      </w:r>
      <w:r>
        <w:rPr>
          <w:b/>
          <w:bCs/>
          <w:sz w:val="26"/>
          <w:szCs w:val="26"/>
        </w:rPr>
        <w:t xml:space="preserve"> </w:t>
      </w:r>
      <w:r w:rsidRPr="00C97B38">
        <w:rPr>
          <w:b/>
          <w:bCs/>
          <w:sz w:val="26"/>
          <w:szCs w:val="26"/>
        </w:rPr>
        <w:t xml:space="preserve"> (</w:t>
      </w:r>
      <w:proofErr w:type="gramEnd"/>
      <w:r w:rsidRPr="00C97B38">
        <w:rPr>
          <w:b/>
          <w:bCs/>
          <w:sz w:val="26"/>
          <w:szCs w:val="26"/>
        </w:rPr>
        <w:t>Holidays):</w:t>
      </w:r>
      <w:r w:rsidRPr="00C97B38">
        <w:rPr>
          <w:sz w:val="26"/>
          <w:szCs w:val="26"/>
        </w:rPr>
        <w:t xml:space="preserve"> Accounts for irregular events that happen on specific dates (e.g., lockdowns or public holidays).</w:t>
      </w:r>
    </w:p>
    <w:p w14:paraId="74719143" w14:textId="14B814F0" w:rsidR="00C97B38" w:rsidRPr="00C97B38" w:rsidRDefault="00C97B38" w:rsidP="00C97B38">
      <w:pPr>
        <w:pStyle w:val="ListParagraph"/>
        <w:numPr>
          <w:ilvl w:val="0"/>
          <w:numId w:val="22"/>
        </w:numPr>
        <w:ind w:right="4"/>
        <w:rPr>
          <w:sz w:val="26"/>
          <w:szCs w:val="26"/>
        </w:rPr>
      </w:pPr>
      <w:proofErr w:type="spellStart"/>
      <w:r w:rsidRPr="00C97B38">
        <w:rPr>
          <w:b/>
          <w:bCs/>
          <w:sz w:val="26"/>
          <w:szCs w:val="26"/>
        </w:rPr>
        <w:t>epsilon_t</w:t>
      </w:r>
      <w:proofErr w:type="spellEnd"/>
      <w:r w:rsidRPr="00C97B38">
        <w:rPr>
          <w:b/>
          <w:bCs/>
          <w:sz w:val="26"/>
          <w:szCs w:val="26"/>
        </w:rPr>
        <w:t xml:space="preserve"> (Error):</w:t>
      </w:r>
      <w:r w:rsidRPr="00C97B38">
        <w:rPr>
          <w:sz w:val="26"/>
          <w:szCs w:val="26"/>
        </w:rPr>
        <w:t xml:space="preserve"> Any idiosyncratic changes not accommodated by the model.</w:t>
      </w:r>
    </w:p>
    <w:p w14:paraId="43DEA2DD" w14:textId="77777777" w:rsidR="00C97B38" w:rsidRPr="00C97B38" w:rsidRDefault="00C97B38" w:rsidP="00C97B38">
      <w:pPr>
        <w:ind w:right="4"/>
        <w:rPr>
          <w:b/>
          <w:bCs/>
          <w:sz w:val="26"/>
          <w:szCs w:val="26"/>
        </w:rPr>
      </w:pPr>
      <w:r w:rsidRPr="00C97B38">
        <w:rPr>
          <w:b/>
          <w:bCs/>
          <w:sz w:val="26"/>
          <w:szCs w:val="26"/>
        </w:rPr>
        <w:lastRenderedPageBreak/>
        <w:t>2. Key Features</w:t>
      </w:r>
    </w:p>
    <w:p w14:paraId="4F1AC4F0" w14:textId="77777777" w:rsidR="00C97B38" w:rsidRPr="00C97B38" w:rsidRDefault="00C97B38" w:rsidP="00C97B38">
      <w:pPr>
        <w:pStyle w:val="ListParagraph"/>
        <w:numPr>
          <w:ilvl w:val="0"/>
          <w:numId w:val="23"/>
        </w:numPr>
        <w:ind w:right="4"/>
        <w:rPr>
          <w:sz w:val="26"/>
          <w:szCs w:val="26"/>
        </w:rPr>
      </w:pPr>
      <w:r w:rsidRPr="00C97B38">
        <w:rPr>
          <w:b/>
          <w:bCs/>
          <w:sz w:val="26"/>
          <w:szCs w:val="26"/>
        </w:rPr>
        <w:t>Automatic Changepoint Detection:</w:t>
      </w:r>
      <w:r w:rsidRPr="00C97B38">
        <w:rPr>
          <w:sz w:val="26"/>
          <w:szCs w:val="26"/>
        </w:rPr>
        <w:t xml:space="preserve"> It identifies where the trajectory of the data changes. In COVID-19 terms, this effectively marks when a "wave" starts or when a lockdown begins to take effect.</w:t>
      </w:r>
    </w:p>
    <w:p w14:paraId="5101FE0F" w14:textId="77777777" w:rsidR="00C97B38" w:rsidRPr="00C97B38" w:rsidRDefault="00C97B38" w:rsidP="00C97B38">
      <w:pPr>
        <w:pStyle w:val="ListParagraph"/>
        <w:numPr>
          <w:ilvl w:val="0"/>
          <w:numId w:val="23"/>
        </w:numPr>
        <w:ind w:right="4"/>
        <w:rPr>
          <w:sz w:val="26"/>
          <w:szCs w:val="26"/>
        </w:rPr>
      </w:pPr>
      <w:r w:rsidRPr="00C97B38">
        <w:rPr>
          <w:b/>
          <w:bCs/>
          <w:sz w:val="26"/>
          <w:szCs w:val="26"/>
        </w:rPr>
        <w:t>Robust to Missing Data:</w:t>
      </w:r>
      <w:r w:rsidRPr="00C97B38">
        <w:rPr>
          <w:sz w:val="26"/>
          <w:szCs w:val="26"/>
        </w:rPr>
        <w:t xml:space="preserve"> It handles gaps in data effortlessly. If a country misses reporting for three days, Prophet simply interpolates the curve rather than crashing.</w:t>
      </w:r>
    </w:p>
    <w:p w14:paraId="547C5B3E" w14:textId="77777777" w:rsidR="00C97B38" w:rsidRPr="00C97B38" w:rsidRDefault="00C97B38" w:rsidP="00C97B38">
      <w:pPr>
        <w:pStyle w:val="ListParagraph"/>
        <w:numPr>
          <w:ilvl w:val="0"/>
          <w:numId w:val="23"/>
        </w:numPr>
        <w:ind w:right="4"/>
        <w:rPr>
          <w:sz w:val="26"/>
          <w:szCs w:val="26"/>
        </w:rPr>
      </w:pPr>
      <w:r w:rsidRPr="00C97B38">
        <w:rPr>
          <w:b/>
          <w:bCs/>
          <w:sz w:val="26"/>
          <w:szCs w:val="26"/>
        </w:rPr>
        <w:t>Handling Outliers:</w:t>
      </w:r>
      <w:r w:rsidRPr="00C97B38">
        <w:rPr>
          <w:sz w:val="26"/>
          <w:szCs w:val="26"/>
        </w:rPr>
        <w:t xml:space="preserve"> It is resilient to "messy" data. If there is a sudden spike due to a change in reporting methods, Prophet can be tuned to ignore those outliers so they don't ruin the forecast.</w:t>
      </w:r>
    </w:p>
    <w:p w14:paraId="41C5328A" w14:textId="77777777" w:rsidR="00C97B38" w:rsidRPr="00C97B38" w:rsidRDefault="00C97B38" w:rsidP="00C97B38">
      <w:pPr>
        <w:pStyle w:val="ListParagraph"/>
        <w:numPr>
          <w:ilvl w:val="0"/>
          <w:numId w:val="23"/>
        </w:numPr>
        <w:ind w:right="4"/>
        <w:rPr>
          <w:sz w:val="26"/>
          <w:szCs w:val="26"/>
        </w:rPr>
      </w:pPr>
      <w:r w:rsidRPr="00C97B38">
        <w:rPr>
          <w:b/>
          <w:bCs/>
          <w:sz w:val="26"/>
          <w:szCs w:val="26"/>
        </w:rPr>
        <w:t>Uncertainty Intervals:</w:t>
      </w:r>
      <w:r w:rsidRPr="00C97B38">
        <w:rPr>
          <w:sz w:val="26"/>
          <w:szCs w:val="26"/>
        </w:rPr>
        <w:t xml:space="preserve"> It provides a "range of possibilities" (</w:t>
      </w:r>
      <w:proofErr w:type="spellStart"/>
      <w:r w:rsidRPr="00C97B38">
        <w:rPr>
          <w:sz w:val="26"/>
          <w:szCs w:val="26"/>
        </w:rPr>
        <w:t>yhat_upper</w:t>
      </w:r>
      <w:proofErr w:type="spellEnd"/>
      <w:r w:rsidRPr="00C97B38">
        <w:rPr>
          <w:sz w:val="26"/>
          <w:szCs w:val="26"/>
        </w:rPr>
        <w:t xml:space="preserve"> and </w:t>
      </w:r>
      <w:proofErr w:type="spellStart"/>
      <w:r w:rsidRPr="00C97B38">
        <w:rPr>
          <w:sz w:val="26"/>
          <w:szCs w:val="26"/>
        </w:rPr>
        <w:t>yhat_lower</w:t>
      </w:r>
      <w:proofErr w:type="spellEnd"/>
      <w:r w:rsidRPr="00C97B38">
        <w:rPr>
          <w:sz w:val="26"/>
          <w:szCs w:val="26"/>
        </w:rPr>
        <w:t>). This is crucial for medical planning to prepare for "worst-case scenarios."</w:t>
      </w:r>
    </w:p>
    <w:p w14:paraId="4530A9E1" w14:textId="77777777" w:rsidR="00C97B38" w:rsidRPr="00C97B38" w:rsidRDefault="00C97B38" w:rsidP="00C97B38">
      <w:pPr>
        <w:ind w:right="4"/>
        <w:rPr>
          <w:b/>
          <w:bCs/>
          <w:sz w:val="26"/>
          <w:szCs w:val="26"/>
        </w:rPr>
      </w:pPr>
      <w:r w:rsidRPr="00C97B38">
        <w:rPr>
          <w:b/>
          <w:bCs/>
          <w:sz w:val="26"/>
          <w:szCs w:val="26"/>
        </w:rPr>
        <w:t>3. Advantages over Traditional Models</w:t>
      </w:r>
    </w:p>
    <w:p w14:paraId="76F1FD18" w14:textId="77777777" w:rsidR="00C97B38" w:rsidRPr="00C97B38" w:rsidRDefault="00C97B38" w:rsidP="00C97B38">
      <w:pPr>
        <w:pStyle w:val="ListParagraph"/>
        <w:numPr>
          <w:ilvl w:val="0"/>
          <w:numId w:val="24"/>
        </w:numPr>
        <w:ind w:right="4"/>
        <w:rPr>
          <w:sz w:val="26"/>
          <w:szCs w:val="26"/>
        </w:rPr>
      </w:pPr>
      <w:r w:rsidRPr="00C97B38">
        <w:rPr>
          <w:b/>
          <w:bCs/>
          <w:sz w:val="26"/>
          <w:szCs w:val="26"/>
        </w:rPr>
        <w:t>Speed:</w:t>
      </w:r>
      <w:r w:rsidRPr="00C97B38">
        <w:rPr>
          <w:sz w:val="26"/>
          <w:szCs w:val="26"/>
        </w:rPr>
        <w:t xml:space="preserve"> It is much faster to train than complex deep learning models like LSTM.</w:t>
      </w:r>
    </w:p>
    <w:p w14:paraId="3C877230" w14:textId="77777777" w:rsidR="00C97B38" w:rsidRPr="00C97B38" w:rsidRDefault="00C97B38" w:rsidP="00C97B38">
      <w:pPr>
        <w:pStyle w:val="ListParagraph"/>
        <w:numPr>
          <w:ilvl w:val="0"/>
          <w:numId w:val="24"/>
        </w:numPr>
        <w:ind w:right="4"/>
        <w:rPr>
          <w:sz w:val="26"/>
          <w:szCs w:val="26"/>
        </w:rPr>
      </w:pPr>
      <w:r w:rsidRPr="00C97B38">
        <w:rPr>
          <w:b/>
          <w:bCs/>
          <w:sz w:val="26"/>
          <w:szCs w:val="26"/>
        </w:rPr>
        <w:t>Intuition:</w:t>
      </w:r>
      <w:r w:rsidRPr="00C97B38">
        <w:rPr>
          <w:sz w:val="26"/>
          <w:szCs w:val="26"/>
        </w:rPr>
        <w:t xml:space="preserve"> The parameters (like "changepoint prior scale") are easy to understand for analysts who aren't necessarily expert statisticians.</w:t>
      </w:r>
    </w:p>
    <w:p w14:paraId="333467A4" w14:textId="77777777" w:rsidR="00C97B38" w:rsidRPr="00C97B38" w:rsidRDefault="00C97B38" w:rsidP="00C97B38">
      <w:pPr>
        <w:pStyle w:val="ListParagraph"/>
        <w:numPr>
          <w:ilvl w:val="0"/>
          <w:numId w:val="24"/>
        </w:numPr>
        <w:ind w:right="4"/>
        <w:rPr>
          <w:sz w:val="26"/>
          <w:szCs w:val="26"/>
        </w:rPr>
      </w:pPr>
      <w:r w:rsidRPr="00C97B38">
        <w:rPr>
          <w:b/>
          <w:bCs/>
          <w:sz w:val="26"/>
          <w:szCs w:val="26"/>
        </w:rPr>
        <w:t>Domain Knowledge:</w:t>
      </w:r>
      <w:r w:rsidRPr="00C97B38">
        <w:rPr>
          <w:sz w:val="26"/>
          <w:szCs w:val="26"/>
        </w:rPr>
        <w:t xml:space="preserve"> You can manually add "holidays" or "events." For a COVID-19 project, you can tell the model exactly when a national lockdown occurred, and it will adjust the trend accordingly.</w:t>
      </w:r>
    </w:p>
    <w:p w14:paraId="7C78CE00" w14:textId="77777777" w:rsidR="00C97B38" w:rsidRPr="00C97B38" w:rsidRDefault="00C97B38" w:rsidP="00C97B38">
      <w:pPr>
        <w:ind w:right="4"/>
        <w:rPr>
          <w:b/>
          <w:bCs/>
          <w:sz w:val="26"/>
          <w:szCs w:val="26"/>
        </w:rPr>
      </w:pPr>
      <w:r w:rsidRPr="00C97B38">
        <w:rPr>
          <w:b/>
          <w:bCs/>
          <w:sz w:val="26"/>
          <w:szCs w:val="26"/>
        </w:rPr>
        <w:t>4. Application in COVID-19 Analysis</w:t>
      </w:r>
    </w:p>
    <w:p w14:paraId="4183C485" w14:textId="77777777" w:rsidR="00C97B38" w:rsidRPr="00C97B38" w:rsidRDefault="00C97B38" w:rsidP="00C97B38">
      <w:pPr>
        <w:pStyle w:val="ListParagraph"/>
        <w:ind w:right="4"/>
        <w:rPr>
          <w:sz w:val="26"/>
          <w:szCs w:val="26"/>
        </w:rPr>
      </w:pPr>
      <w:r w:rsidRPr="00C97B38">
        <w:rPr>
          <w:sz w:val="26"/>
          <w:szCs w:val="26"/>
        </w:rPr>
        <w:t xml:space="preserve">In your project, Prophet is used to take the cumulative "Confirmed" or "Active" cases and project them seven days into the future. It captures the </w:t>
      </w:r>
      <w:r w:rsidRPr="00C97B38">
        <w:rPr>
          <w:b/>
          <w:bCs/>
          <w:sz w:val="26"/>
          <w:szCs w:val="26"/>
        </w:rPr>
        <w:t>"Weekly Seasonality"</w:t>
      </w:r>
      <w:r w:rsidRPr="00C97B38">
        <w:rPr>
          <w:sz w:val="26"/>
          <w:szCs w:val="26"/>
        </w:rPr>
        <w:t>—the phenomenon where reported cases often drop on Sundays and Mondays because labs are closed, and spike on Tuesdays—ensuring the forecast isn't "tricked" by these artificial dips.</w:t>
      </w:r>
    </w:p>
    <w:p w14:paraId="7716F928" w14:textId="77777777" w:rsidR="00C97B38" w:rsidRPr="00C97B38" w:rsidRDefault="00C97B38" w:rsidP="00C97B38">
      <w:pPr>
        <w:ind w:right="4"/>
        <w:rPr>
          <w:b/>
          <w:bCs/>
          <w:sz w:val="26"/>
          <w:szCs w:val="26"/>
        </w:rPr>
      </w:pPr>
      <w:r w:rsidRPr="00C97B38">
        <w:rPr>
          <w:b/>
          <w:bCs/>
          <w:sz w:val="26"/>
          <w:szCs w:val="26"/>
        </w:rPr>
        <w:t>5. Implementation Requirements</w:t>
      </w:r>
    </w:p>
    <w:p w14:paraId="47616160" w14:textId="77777777" w:rsidR="00C97B38" w:rsidRPr="00C97B38" w:rsidRDefault="00C97B38" w:rsidP="00C97B38">
      <w:pPr>
        <w:pStyle w:val="ListParagraph"/>
        <w:ind w:right="4"/>
        <w:rPr>
          <w:sz w:val="26"/>
          <w:szCs w:val="26"/>
        </w:rPr>
      </w:pPr>
      <w:r w:rsidRPr="00C97B38">
        <w:rPr>
          <w:sz w:val="26"/>
          <w:szCs w:val="26"/>
        </w:rPr>
        <w:t xml:space="preserve">To use it, the data must be a two-column </w:t>
      </w:r>
      <w:proofErr w:type="spellStart"/>
      <w:r w:rsidRPr="00C97B38">
        <w:rPr>
          <w:sz w:val="26"/>
          <w:szCs w:val="26"/>
        </w:rPr>
        <w:t>DataFrame</w:t>
      </w:r>
      <w:proofErr w:type="spellEnd"/>
      <w:r w:rsidRPr="00C97B38">
        <w:rPr>
          <w:sz w:val="26"/>
          <w:szCs w:val="26"/>
        </w:rPr>
        <w:t>:</w:t>
      </w:r>
    </w:p>
    <w:p w14:paraId="7DE184CD" w14:textId="77777777" w:rsidR="00C97B38" w:rsidRPr="00C97B38" w:rsidRDefault="00C97B38" w:rsidP="00C97B38">
      <w:pPr>
        <w:ind w:left="360" w:right="4"/>
        <w:rPr>
          <w:sz w:val="26"/>
          <w:szCs w:val="26"/>
        </w:rPr>
      </w:pPr>
      <w:r w:rsidRPr="00C97B38">
        <w:rPr>
          <w:b/>
          <w:bCs/>
          <w:sz w:val="26"/>
          <w:szCs w:val="26"/>
        </w:rPr>
        <w:t>ds</w:t>
      </w:r>
      <w:r w:rsidRPr="00C97B38">
        <w:rPr>
          <w:sz w:val="26"/>
          <w:szCs w:val="26"/>
        </w:rPr>
        <w:t>: Must be a date or datetime column.</w:t>
      </w:r>
    </w:p>
    <w:p w14:paraId="7077CA2E" w14:textId="2EB71011" w:rsidR="00DF26FB" w:rsidRDefault="00C97B38" w:rsidP="00DF26FB">
      <w:pPr>
        <w:ind w:left="360" w:right="4"/>
        <w:rPr>
          <w:sz w:val="26"/>
          <w:szCs w:val="26"/>
        </w:rPr>
      </w:pPr>
      <w:r w:rsidRPr="00C97B38">
        <w:rPr>
          <w:b/>
          <w:bCs/>
          <w:sz w:val="26"/>
          <w:szCs w:val="26"/>
        </w:rPr>
        <w:t>y</w:t>
      </w:r>
      <w:r w:rsidRPr="00C97B38">
        <w:rPr>
          <w:sz w:val="26"/>
          <w:szCs w:val="26"/>
        </w:rPr>
        <w:t>: Must be the numeric value you want to forecast.</w:t>
      </w:r>
    </w:p>
    <w:p w14:paraId="609767AD" w14:textId="0FEF7568" w:rsidR="00DF26FB" w:rsidRPr="00DF26FB" w:rsidRDefault="00DF26FB" w:rsidP="00DF26FB">
      <w:pPr>
        <w:ind w:right="4"/>
        <w:rPr>
          <w:sz w:val="26"/>
          <w:szCs w:val="26"/>
        </w:rPr>
      </w:pPr>
      <w:r w:rsidRPr="00485460">
        <w:rPr>
          <w:sz w:val="26"/>
          <w:szCs w:val="26"/>
        </w:rPr>
        <w:pict w14:anchorId="2B7146F8">
          <v:rect id="_x0000_i1062" style="width:0;height:1.5pt" o:hralign="center" o:hrstd="t" o:hr="t" fillcolor="#a0a0a0" stroked="f"/>
        </w:pict>
      </w:r>
    </w:p>
    <w:p w14:paraId="62373591" w14:textId="3C6BD5A2" w:rsidR="000B2460" w:rsidRPr="00C97B38" w:rsidRDefault="00DF26FB" w:rsidP="00485460">
      <w:pPr>
        <w:rPr>
          <w:rFonts w:cstheme="minorHAnsi"/>
          <w:b/>
          <w:bCs/>
          <w:sz w:val="28"/>
          <w:szCs w:val="28"/>
          <w:u w:val="single"/>
        </w:rPr>
      </w:pPr>
      <w:r>
        <w:rPr>
          <w:rFonts w:cstheme="minorHAnsi"/>
          <w:b/>
          <w:bCs/>
          <w:sz w:val="28"/>
          <w:szCs w:val="28"/>
          <w:u w:val="single"/>
        </w:rPr>
        <w:lastRenderedPageBreak/>
        <w:t>9</w:t>
      </w:r>
      <w:r w:rsidR="00485460" w:rsidRPr="00C97B38">
        <w:rPr>
          <w:rFonts w:eastAsia="Times New Roman" w:cstheme="minorHAnsi"/>
          <w:kern w:val="0"/>
          <w:sz w:val="28"/>
          <w:szCs w:val="28"/>
          <w:u w:val="single"/>
          <w14:ligatures w14:val="none"/>
        </w:rPr>
        <w:t>.</w:t>
      </w:r>
      <w:r w:rsidR="000B2460" w:rsidRPr="00C97B38">
        <w:rPr>
          <w:rFonts w:cstheme="minorHAnsi"/>
          <w:b/>
          <w:bCs/>
          <w:sz w:val="28"/>
          <w:szCs w:val="28"/>
          <w:u w:val="single"/>
        </w:rPr>
        <w:t>Methodology: The Forecasting Pipeline</w:t>
      </w:r>
    </w:p>
    <w:p w14:paraId="7B0EF236" w14:textId="77777777" w:rsidR="000B2460" w:rsidRPr="000B2460" w:rsidRDefault="000B2460" w:rsidP="00C97B38">
      <w:pPr>
        <w:rPr>
          <w:sz w:val="26"/>
          <w:szCs w:val="26"/>
        </w:rPr>
      </w:pPr>
      <w:r w:rsidRPr="000B2460">
        <w:rPr>
          <w:sz w:val="26"/>
          <w:szCs w:val="26"/>
        </w:rPr>
        <w:t>The methodology employs a data-driven approach designed to handle the non-linear growth and reporting irregularities inherent in pandemic data. The process is divided into four key stages:</w:t>
      </w:r>
    </w:p>
    <w:p w14:paraId="076EE919" w14:textId="77777777" w:rsidR="000B2460" w:rsidRPr="000B2460" w:rsidRDefault="000B2460" w:rsidP="000B2460">
      <w:pPr>
        <w:ind w:left="360"/>
        <w:rPr>
          <w:sz w:val="26"/>
          <w:szCs w:val="26"/>
        </w:rPr>
      </w:pPr>
      <w:r w:rsidRPr="000B2460">
        <w:rPr>
          <w:b/>
          <w:bCs/>
          <w:sz w:val="26"/>
          <w:szCs w:val="26"/>
        </w:rPr>
        <w:t>Data Acquisition and Preparation:</w:t>
      </w:r>
    </w:p>
    <w:p w14:paraId="44F111B7" w14:textId="12E94082" w:rsidR="000B2460" w:rsidRPr="000B2460" w:rsidRDefault="000B2460" w:rsidP="000B2460">
      <w:pPr>
        <w:numPr>
          <w:ilvl w:val="0"/>
          <w:numId w:val="4"/>
        </w:numPr>
        <w:tabs>
          <w:tab w:val="num" w:pos="1440"/>
        </w:tabs>
        <w:rPr>
          <w:sz w:val="26"/>
          <w:szCs w:val="26"/>
        </w:rPr>
      </w:pPr>
      <w:r w:rsidRPr="000B2460">
        <w:rPr>
          <w:b/>
          <w:bCs/>
          <w:sz w:val="26"/>
          <w:szCs w:val="26"/>
        </w:rPr>
        <w:t>Aggregation:</w:t>
      </w:r>
      <w:r w:rsidRPr="000B2460">
        <w:rPr>
          <w:sz w:val="26"/>
          <w:szCs w:val="26"/>
        </w:rPr>
        <w:t xml:space="preserve"> Using the </w:t>
      </w:r>
      <w:r w:rsidR="00C97B38">
        <w:rPr>
          <w:sz w:val="26"/>
          <w:szCs w:val="26"/>
        </w:rPr>
        <w:t>P</w:t>
      </w:r>
      <w:r w:rsidRPr="000B2460">
        <w:rPr>
          <w:sz w:val="26"/>
          <w:szCs w:val="26"/>
        </w:rPr>
        <w:t>andas library to accumulate and merge data from multiple CSV/Excel files into a unified dataset.</w:t>
      </w:r>
    </w:p>
    <w:p w14:paraId="6F4164B5" w14:textId="0D9EF812" w:rsidR="000B2460" w:rsidRPr="000B2460" w:rsidRDefault="000B2460" w:rsidP="000B2460">
      <w:pPr>
        <w:numPr>
          <w:ilvl w:val="0"/>
          <w:numId w:val="4"/>
        </w:numPr>
        <w:tabs>
          <w:tab w:val="num" w:pos="1440"/>
        </w:tabs>
        <w:rPr>
          <w:sz w:val="26"/>
          <w:szCs w:val="26"/>
        </w:rPr>
      </w:pPr>
      <w:r w:rsidRPr="000B2460">
        <w:rPr>
          <w:b/>
          <w:bCs/>
          <w:sz w:val="26"/>
          <w:szCs w:val="26"/>
        </w:rPr>
        <w:t>Prophet Formatting:</w:t>
      </w:r>
      <w:r w:rsidRPr="000B2460">
        <w:rPr>
          <w:sz w:val="26"/>
          <w:szCs w:val="26"/>
        </w:rPr>
        <w:t xml:space="preserve"> Transforming the data into a two-column format required by the library: </w:t>
      </w:r>
      <w:proofErr w:type="spellStart"/>
      <w:r w:rsidRPr="000B2460">
        <w:rPr>
          <w:sz w:val="26"/>
          <w:szCs w:val="26"/>
        </w:rPr>
        <w:t>a ds</w:t>
      </w:r>
      <w:proofErr w:type="spellEnd"/>
      <w:r w:rsidRPr="000B2460">
        <w:rPr>
          <w:sz w:val="26"/>
          <w:szCs w:val="26"/>
        </w:rPr>
        <w:t xml:space="preserve"> (</w:t>
      </w:r>
      <w:proofErr w:type="spellStart"/>
      <w:r w:rsidR="00C97B38">
        <w:rPr>
          <w:sz w:val="26"/>
          <w:szCs w:val="26"/>
        </w:rPr>
        <w:t>D</w:t>
      </w:r>
      <w:r w:rsidRPr="000B2460">
        <w:rPr>
          <w:sz w:val="26"/>
          <w:szCs w:val="26"/>
        </w:rPr>
        <w:t>atestamp</w:t>
      </w:r>
      <w:proofErr w:type="spellEnd"/>
      <w:r w:rsidRPr="000B2460">
        <w:rPr>
          <w:sz w:val="26"/>
          <w:szCs w:val="26"/>
        </w:rPr>
        <w:t>) column and a y (target value, such as Confirmed cases) column.</w:t>
      </w:r>
    </w:p>
    <w:p w14:paraId="3AC15BAE" w14:textId="77777777" w:rsidR="000B2460" w:rsidRPr="000B2460" w:rsidRDefault="000B2460" w:rsidP="000B2460">
      <w:pPr>
        <w:ind w:left="360"/>
        <w:rPr>
          <w:sz w:val="26"/>
          <w:szCs w:val="26"/>
        </w:rPr>
      </w:pPr>
      <w:r w:rsidRPr="000B2460">
        <w:rPr>
          <w:b/>
          <w:bCs/>
          <w:sz w:val="26"/>
          <w:szCs w:val="26"/>
        </w:rPr>
        <w:t>Model Implementation (Facebook Prophet):</w:t>
      </w:r>
    </w:p>
    <w:p w14:paraId="26E6F9A7" w14:textId="77777777" w:rsidR="000B2460" w:rsidRPr="000B2460" w:rsidRDefault="000B2460" w:rsidP="000B2460">
      <w:pPr>
        <w:numPr>
          <w:ilvl w:val="0"/>
          <w:numId w:val="4"/>
        </w:numPr>
        <w:tabs>
          <w:tab w:val="num" w:pos="1440"/>
        </w:tabs>
        <w:rPr>
          <w:sz w:val="26"/>
          <w:szCs w:val="26"/>
        </w:rPr>
      </w:pPr>
      <w:r w:rsidRPr="000B2460">
        <w:rPr>
          <w:b/>
          <w:bCs/>
          <w:sz w:val="26"/>
          <w:szCs w:val="26"/>
        </w:rPr>
        <w:t>Trend Decomposition:</w:t>
      </w:r>
      <w:r w:rsidRPr="000B2460">
        <w:rPr>
          <w:sz w:val="26"/>
          <w:szCs w:val="26"/>
        </w:rPr>
        <w:t xml:space="preserve"> The model breaks the COVID-19 timeline into three main components: Trend, Seasonality (weekly/daily), and Holidays.</w:t>
      </w:r>
    </w:p>
    <w:p w14:paraId="06045489" w14:textId="77777777" w:rsidR="000B2460" w:rsidRPr="000B2460" w:rsidRDefault="000B2460" w:rsidP="000B2460">
      <w:pPr>
        <w:numPr>
          <w:ilvl w:val="0"/>
          <w:numId w:val="4"/>
        </w:numPr>
        <w:tabs>
          <w:tab w:val="num" w:pos="1440"/>
        </w:tabs>
        <w:rPr>
          <w:sz w:val="26"/>
          <w:szCs w:val="26"/>
        </w:rPr>
      </w:pPr>
      <w:r w:rsidRPr="000B2460">
        <w:rPr>
          <w:b/>
          <w:bCs/>
          <w:sz w:val="26"/>
          <w:szCs w:val="26"/>
        </w:rPr>
        <w:t>Handling Changepoints:</w:t>
      </w:r>
      <w:r w:rsidRPr="000B2460">
        <w:rPr>
          <w:sz w:val="26"/>
          <w:szCs w:val="26"/>
        </w:rPr>
        <w:t xml:space="preserve"> Prophet automatically identifies "changepoints" where the rate of infection shifted, such as during the implementation of lockdowns or social distancing measures.</w:t>
      </w:r>
    </w:p>
    <w:p w14:paraId="6F2BCF94" w14:textId="77777777" w:rsidR="000B2460" w:rsidRPr="000B2460" w:rsidRDefault="000B2460" w:rsidP="00485460">
      <w:pPr>
        <w:ind w:left="360"/>
        <w:rPr>
          <w:sz w:val="26"/>
          <w:szCs w:val="26"/>
        </w:rPr>
      </w:pPr>
      <w:r w:rsidRPr="000B2460">
        <w:rPr>
          <w:b/>
          <w:bCs/>
          <w:sz w:val="26"/>
          <w:szCs w:val="26"/>
        </w:rPr>
        <w:t>Interactive Visualization:</w:t>
      </w:r>
    </w:p>
    <w:p w14:paraId="7EC7495D" w14:textId="77777777" w:rsidR="000B2460" w:rsidRPr="000B2460" w:rsidRDefault="000B2460" w:rsidP="000B2460">
      <w:pPr>
        <w:numPr>
          <w:ilvl w:val="0"/>
          <w:numId w:val="4"/>
        </w:numPr>
        <w:tabs>
          <w:tab w:val="num" w:pos="1440"/>
        </w:tabs>
        <w:rPr>
          <w:sz w:val="26"/>
          <w:szCs w:val="26"/>
        </w:rPr>
      </w:pPr>
      <w:proofErr w:type="spellStart"/>
      <w:r w:rsidRPr="000B2460">
        <w:rPr>
          <w:b/>
          <w:bCs/>
          <w:sz w:val="26"/>
          <w:szCs w:val="26"/>
        </w:rPr>
        <w:t>Plotly</w:t>
      </w:r>
      <w:proofErr w:type="spellEnd"/>
      <w:r w:rsidRPr="000B2460">
        <w:rPr>
          <w:b/>
          <w:bCs/>
          <w:sz w:val="26"/>
          <w:szCs w:val="26"/>
        </w:rPr>
        <w:t xml:space="preserve"> Integration:</w:t>
      </w:r>
      <w:r w:rsidRPr="000B2460">
        <w:rPr>
          <w:sz w:val="26"/>
          <w:szCs w:val="26"/>
        </w:rPr>
        <w:t xml:space="preserve"> Utilizing the </w:t>
      </w:r>
      <w:proofErr w:type="spellStart"/>
      <w:r w:rsidRPr="000B2460">
        <w:rPr>
          <w:sz w:val="26"/>
          <w:szCs w:val="26"/>
        </w:rPr>
        <w:t>plotly</w:t>
      </w:r>
      <w:proofErr w:type="spellEnd"/>
      <w:r w:rsidRPr="000B2460">
        <w:rPr>
          <w:sz w:val="26"/>
          <w:szCs w:val="26"/>
        </w:rPr>
        <w:t xml:space="preserve"> library to create interactive charts that allow users to zoom into specific dates and hover over data points for exact values.</w:t>
      </w:r>
    </w:p>
    <w:p w14:paraId="572CAAE1" w14:textId="11841BC2" w:rsidR="00DF26FB" w:rsidRPr="000B2460" w:rsidRDefault="000B2460" w:rsidP="00DF26FB">
      <w:pPr>
        <w:numPr>
          <w:ilvl w:val="0"/>
          <w:numId w:val="4"/>
        </w:numPr>
        <w:tabs>
          <w:tab w:val="num" w:pos="1440"/>
        </w:tabs>
        <w:rPr>
          <w:sz w:val="26"/>
          <w:szCs w:val="26"/>
        </w:rPr>
      </w:pPr>
      <w:r w:rsidRPr="000B2460">
        <w:rPr>
          <w:b/>
          <w:bCs/>
          <w:sz w:val="26"/>
          <w:szCs w:val="26"/>
        </w:rPr>
        <w:t>Combined Insights:</w:t>
      </w:r>
      <w:r w:rsidRPr="000B2460">
        <w:rPr>
          <w:sz w:val="26"/>
          <w:szCs w:val="26"/>
        </w:rPr>
        <w:t xml:space="preserve"> Visualizing the historical data alongside the predicted values to provide a comprehensive view of the pandemic's trajectory.</w:t>
      </w:r>
    </w:p>
    <w:p w14:paraId="135A7C1D" w14:textId="77777777" w:rsidR="000B2460" w:rsidRPr="000B2460" w:rsidRDefault="000B2460" w:rsidP="00485460">
      <w:pPr>
        <w:ind w:left="360"/>
        <w:rPr>
          <w:sz w:val="26"/>
          <w:szCs w:val="26"/>
        </w:rPr>
      </w:pPr>
      <w:r w:rsidRPr="000B2460">
        <w:rPr>
          <w:b/>
          <w:bCs/>
          <w:sz w:val="26"/>
          <w:szCs w:val="26"/>
        </w:rPr>
        <w:t>Forecasting:</w:t>
      </w:r>
    </w:p>
    <w:p w14:paraId="6B767283" w14:textId="77777777" w:rsidR="00DF26FB" w:rsidRDefault="000B2460" w:rsidP="00485460">
      <w:pPr>
        <w:numPr>
          <w:ilvl w:val="0"/>
          <w:numId w:val="4"/>
        </w:numPr>
        <w:tabs>
          <w:tab w:val="num" w:pos="1440"/>
        </w:tabs>
        <w:rPr>
          <w:sz w:val="26"/>
          <w:szCs w:val="26"/>
        </w:rPr>
      </w:pPr>
      <w:r w:rsidRPr="00C97B38">
        <w:rPr>
          <w:b/>
          <w:bCs/>
          <w:sz w:val="26"/>
          <w:szCs w:val="26"/>
        </w:rPr>
        <w:t>30</w:t>
      </w:r>
      <w:r w:rsidRPr="000B2460">
        <w:rPr>
          <w:b/>
          <w:bCs/>
          <w:sz w:val="26"/>
          <w:szCs w:val="26"/>
        </w:rPr>
        <w:t>-Day Projection:</w:t>
      </w:r>
      <w:r w:rsidRPr="000B2460">
        <w:rPr>
          <w:sz w:val="26"/>
          <w:szCs w:val="26"/>
        </w:rPr>
        <w:t xml:space="preserve"> Generating a forecast for exactly one </w:t>
      </w:r>
      <w:r w:rsidRPr="00C97B38">
        <w:rPr>
          <w:sz w:val="26"/>
          <w:szCs w:val="26"/>
        </w:rPr>
        <w:t>month</w:t>
      </w:r>
      <w:r w:rsidRPr="000B2460">
        <w:rPr>
          <w:sz w:val="26"/>
          <w:szCs w:val="26"/>
        </w:rPr>
        <w:t xml:space="preserve"> into the future to provide actionable short-term data for healthcare planning.</w:t>
      </w:r>
    </w:p>
    <w:p w14:paraId="1517EECC" w14:textId="214B93EB" w:rsidR="00C97B38" w:rsidRPr="00DF26FB" w:rsidRDefault="00DF26FB" w:rsidP="00DF26FB">
      <w:pPr>
        <w:rPr>
          <w:sz w:val="26"/>
          <w:szCs w:val="26"/>
        </w:rPr>
      </w:pPr>
      <w:r w:rsidRPr="00485460">
        <w:rPr>
          <w:sz w:val="26"/>
          <w:szCs w:val="26"/>
        </w:rPr>
        <w:pict w14:anchorId="7A8E4E2D">
          <v:rect id="_x0000_i1061" style="width:0;height:1.5pt" o:hralign="center" o:hrstd="t" o:hr="t" fillcolor="#a0a0a0" stroked="f"/>
        </w:pict>
      </w:r>
    </w:p>
    <w:p w14:paraId="7C49A7DC" w14:textId="77777777" w:rsidR="00DF26FB" w:rsidRDefault="00DF26FB" w:rsidP="00485460">
      <w:pPr>
        <w:rPr>
          <w:b/>
          <w:bCs/>
          <w:sz w:val="28"/>
          <w:szCs w:val="28"/>
          <w:u w:val="single"/>
        </w:rPr>
      </w:pPr>
    </w:p>
    <w:p w14:paraId="59FC33AB" w14:textId="77777777" w:rsidR="00DF26FB" w:rsidRDefault="00DF26FB" w:rsidP="00485460">
      <w:pPr>
        <w:rPr>
          <w:b/>
          <w:bCs/>
          <w:sz w:val="28"/>
          <w:szCs w:val="28"/>
          <w:u w:val="single"/>
        </w:rPr>
      </w:pPr>
    </w:p>
    <w:p w14:paraId="0868005C" w14:textId="30B990FE" w:rsidR="00485460" w:rsidRPr="00485460" w:rsidRDefault="00DF26FB" w:rsidP="00485460">
      <w:pPr>
        <w:rPr>
          <w:b/>
          <w:bCs/>
          <w:sz w:val="28"/>
          <w:szCs w:val="28"/>
          <w:u w:val="single"/>
        </w:rPr>
      </w:pPr>
      <w:r>
        <w:rPr>
          <w:b/>
          <w:bCs/>
          <w:sz w:val="28"/>
          <w:szCs w:val="28"/>
          <w:u w:val="single"/>
        </w:rPr>
        <w:lastRenderedPageBreak/>
        <w:t>10</w:t>
      </w:r>
      <w:r w:rsidR="00485460" w:rsidRPr="00C97B38">
        <w:rPr>
          <w:b/>
          <w:bCs/>
          <w:sz w:val="28"/>
          <w:szCs w:val="28"/>
          <w:u w:val="single"/>
        </w:rPr>
        <w:t>.</w:t>
      </w:r>
      <w:proofErr w:type="gramStart"/>
      <w:r w:rsidR="00485460" w:rsidRPr="00C97B38">
        <w:rPr>
          <w:b/>
          <w:bCs/>
          <w:sz w:val="28"/>
          <w:szCs w:val="28"/>
          <w:u w:val="single"/>
        </w:rPr>
        <w:t>Motivation:</w:t>
      </w:r>
      <w:r w:rsidR="00485460" w:rsidRPr="00485460">
        <w:rPr>
          <w:b/>
          <w:bCs/>
          <w:sz w:val="28"/>
          <w:szCs w:val="28"/>
          <w:u w:val="single"/>
        </w:rPr>
        <w:t>Why</w:t>
      </w:r>
      <w:proofErr w:type="gramEnd"/>
      <w:r w:rsidR="00485460" w:rsidRPr="00485460">
        <w:rPr>
          <w:b/>
          <w:bCs/>
          <w:sz w:val="28"/>
          <w:szCs w:val="28"/>
          <w:u w:val="single"/>
        </w:rPr>
        <w:t xml:space="preserve"> Choose Facebook Prophet?</w:t>
      </w:r>
    </w:p>
    <w:p w14:paraId="18E28DE9" w14:textId="77777777" w:rsidR="00485460" w:rsidRPr="00485460" w:rsidRDefault="00485460" w:rsidP="00485460">
      <w:pPr>
        <w:rPr>
          <w:sz w:val="26"/>
          <w:szCs w:val="26"/>
        </w:rPr>
      </w:pPr>
      <w:r w:rsidRPr="00485460">
        <w:rPr>
          <w:sz w:val="26"/>
          <w:szCs w:val="26"/>
        </w:rPr>
        <w:t>The choice of Facebook Prophet over traditional models like ARIMA is motivated by the unique challenges of COVID-19 data:</w:t>
      </w:r>
    </w:p>
    <w:p w14:paraId="466AD7DF" w14:textId="77777777" w:rsidR="00485460" w:rsidRPr="00485460" w:rsidRDefault="00485460" w:rsidP="00485460">
      <w:pPr>
        <w:numPr>
          <w:ilvl w:val="0"/>
          <w:numId w:val="6"/>
        </w:numPr>
        <w:rPr>
          <w:sz w:val="26"/>
          <w:szCs w:val="26"/>
        </w:rPr>
      </w:pPr>
      <w:r w:rsidRPr="00485460">
        <w:rPr>
          <w:b/>
          <w:bCs/>
          <w:sz w:val="26"/>
          <w:szCs w:val="26"/>
        </w:rPr>
        <w:t>Resilience to Missing Data:</w:t>
      </w:r>
      <w:r w:rsidRPr="00485460">
        <w:rPr>
          <w:sz w:val="26"/>
          <w:szCs w:val="26"/>
        </w:rPr>
        <w:t xml:space="preserve"> Unlike ARIMA, which can fail if there are gaps in the timeline, Prophet is highly robust to missing data and significant outliers.</w:t>
      </w:r>
    </w:p>
    <w:p w14:paraId="0BE850A5" w14:textId="77777777" w:rsidR="00485460" w:rsidRPr="00485460" w:rsidRDefault="00485460" w:rsidP="00485460">
      <w:pPr>
        <w:numPr>
          <w:ilvl w:val="0"/>
          <w:numId w:val="6"/>
        </w:numPr>
        <w:rPr>
          <w:sz w:val="26"/>
          <w:szCs w:val="26"/>
        </w:rPr>
      </w:pPr>
      <w:r w:rsidRPr="00485460">
        <w:rPr>
          <w:b/>
          <w:bCs/>
          <w:sz w:val="26"/>
          <w:szCs w:val="26"/>
        </w:rPr>
        <w:t>Automatic Seasonality Detection:</w:t>
      </w:r>
      <w:r w:rsidRPr="00485460">
        <w:rPr>
          <w:sz w:val="26"/>
          <w:szCs w:val="26"/>
        </w:rPr>
        <w:t xml:space="preserve"> Pandemic reporting often follows a weekly cycle (e.g., lower numbers reported on weekends). Prophet captures these "weekly effects" automatically without requiring complex manual tuning.</w:t>
      </w:r>
    </w:p>
    <w:p w14:paraId="6A6A7A1E" w14:textId="77777777" w:rsidR="00485460" w:rsidRPr="00485460" w:rsidRDefault="00485460" w:rsidP="00485460">
      <w:pPr>
        <w:numPr>
          <w:ilvl w:val="0"/>
          <w:numId w:val="6"/>
        </w:numPr>
        <w:rPr>
          <w:sz w:val="26"/>
          <w:szCs w:val="26"/>
        </w:rPr>
      </w:pPr>
      <w:r w:rsidRPr="00485460">
        <w:rPr>
          <w:b/>
          <w:bCs/>
          <w:sz w:val="26"/>
          <w:szCs w:val="26"/>
        </w:rPr>
        <w:t>Actionable Confidence Intervals:</w:t>
      </w:r>
      <w:r w:rsidRPr="00485460">
        <w:rPr>
          <w:sz w:val="26"/>
          <w:szCs w:val="26"/>
        </w:rPr>
        <w:t xml:space="preserve"> Prophet provides uncertainty intervals (</w:t>
      </w:r>
      <w:proofErr w:type="spellStart"/>
      <w:r w:rsidRPr="00485460">
        <w:rPr>
          <w:sz w:val="26"/>
          <w:szCs w:val="26"/>
        </w:rPr>
        <w:t>yhat_upper</w:t>
      </w:r>
      <w:proofErr w:type="spellEnd"/>
      <w:r w:rsidRPr="00485460">
        <w:rPr>
          <w:sz w:val="26"/>
          <w:szCs w:val="26"/>
        </w:rPr>
        <w:t xml:space="preserve"> and </w:t>
      </w:r>
      <w:proofErr w:type="spellStart"/>
      <w:r w:rsidRPr="00485460">
        <w:rPr>
          <w:sz w:val="26"/>
          <w:szCs w:val="26"/>
        </w:rPr>
        <w:t>yhat_lower</w:t>
      </w:r>
      <w:proofErr w:type="spellEnd"/>
      <w:r w:rsidRPr="00485460">
        <w:rPr>
          <w:sz w:val="26"/>
          <w:szCs w:val="26"/>
        </w:rPr>
        <w:t>), which are essential for public health officials to understand the "best-case" and "worst-case" scenarios for hospital capacity.</w:t>
      </w:r>
    </w:p>
    <w:p w14:paraId="24CEDB12" w14:textId="77777777" w:rsidR="00DF26FB" w:rsidRDefault="00485460" w:rsidP="00DF26FB">
      <w:pPr>
        <w:numPr>
          <w:ilvl w:val="0"/>
          <w:numId w:val="6"/>
        </w:numPr>
        <w:rPr>
          <w:sz w:val="26"/>
          <w:szCs w:val="26"/>
        </w:rPr>
      </w:pPr>
      <w:r w:rsidRPr="00485460">
        <w:rPr>
          <w:b/>
          <w:bCs/>
          <w:sz w:val="26"/>
          <w:szCs w:val="26"/>
        </w:rPr>
        <w:t>Ease of Use for Non-Statisticians:</w:t>
      </w:r>
      <w:r w:rsidRPr="00485460">
        <w:rPr>
          <w:sz w:val="26"/>
          <w:szCs w:val="26"/>
        </w:rPr>
        <w:t xml:space="preserve"> The library is designed to produce high-quality forecasts out-of-the-box, making sophisticated data science accessible for rapid crisis respon</w:t>
      </w:r>
      <w:r w:rsidR="00DF26FB">
        <w:rPr>
          <w:sz w:val="26"/>
          <w:szCs w:val="26"/>
        </w:rPr>
        <w:t>se.</w:t>
      </w:r>
    </w:p>
    <w:p w14:paraId="42FC44FD" w14:textId="42B49542" w:rsidR="00DF26FB" w:rsidRPr="00485460" w:rsidRDefault="00DF26FB" w:rsidP="00DF26FB">
      <w:pPr>
        <w:ind w:left="360"/>
        <w:rPr>
          <w:sz w:val="26"/>
          <w:szCs w:val="26"/>
        </w:rPr>
      </w:pPr>
      <w:r w:rsidRPr="00485460">
        <w:rPr>
          <w:sz w:val="26"/>
          <w:szCs w:val="26"/>
        </w:rPr>
        <w:pict w14:anchorId="62EF81A4">
          <v:rect id="_x0000_i1060" style="width:0;height:1.5pt" o:hralign="center" o:hrstd="t" o:hr="t" fillcolor="#a0a0a0" stroked="f"/>
        </w:pict>
      </w:r>
    </w:p>
    <w:p w14:paraId="429E6898" w14:textId="6DB28249" w:rsidR="00485460" w:rsidRPr="00485460" w:rsidRDefault="00C97B38" w:rsidP="00485460">
      <w:pPr>
        <w:rPr>
          <w:b/>
          <w:bCs/>
          <w:sz w:val="28"/>
          <w:szCs w:val="28"/>
          <w:u w:val="single"/>
        </w:rPr>
      </w:pPr>
      <w:r w:rsidRPr="00C97B38">
        <w:rPr>
          <w:b/>
          <w:bCs/>
          <w:sz w:val="28"/>
          <w:szCs w:val="28"/>
          <w:u w:val="single"/>
        </w:rPr>
        <w:t>1</w:t>
      </w:r>
      <w:r w:rsidR="00DF26FB">
        <w:rPr>
          <w:b/>
          <w:bCs/>
          <w:sz w:val="28"/>
          <w:szCs w:val="28"/>
          <w:u w:val="single"/>
        </w:rPr>
        <w:t>1</w:t>
      </w:r>
      <w:r w:rsidR="00485460" w:rsidRPr="00485460">
        <w:rPr>
          <w:b/>
          <w:bCs/>
          <w:sz w:val="28"/>
          <w:szCs w:val="28"/>
          <w:u w:val="single"/>
        </w:rPr>
        <w:t>: Reason for Choosing Facebook Prophet Model</w:t>
      </w:r>
    </w:p>
    <w:p w14:paraId="521F6E01" w14:textId="77777777" w:rsidR="00485460" w:rsidRPr="00485460" w:rsidRDefault="00485460" w:rsidP="00485460">
      <w:pPr>
        <w:numPr>
          <w:ilvl w:val="0"/>
          <w:numId w:val="7"/>
        </w:numPr>
        <w:rPr>
          <w:sz w:val="26"/>
          <w:szCs w:val="26"/>
        </w:rPr>
      </w:pPr>
      <w:r w:rsidRPr="00485460">
        <w:rPr>
          <w:b/>
          <w:bCs/>
          <w:sz w:val="26"/>
          <w:szCs w:val="26"/>
        </w:rPr>
        <w:t>Non-Linear Growth Handling:</w:t>
      </w:r>
      <w:r w:rsidRPr="00485460">
        <w:rPr>
          <w:sz w:val="26"/>
          <w:szCs w:val="26"/>
        </w:rPr>
        <w:t xml:space="preserve"> COVID-19 cases do not follow a simple linear path; Prophet’s "piecewise" linear model is better suited for the exponential surges and sudden plateaus seen in infection rates.</w:t>
      </w:r>
    </w:p>
    <w:p w14:paraId="1ACBED97" w14:textId="77777777" w:rsidR="00485460" w:rsidRPr="00485460" w:rsidRDefault="00485460" w:rsidP="00485460">
      <w:pPr>
        <w:numPr>
          <w:ilvl w:val="0"/>
          <w:numId w:val="7"/>
        </w:numPr>
        <w:rPr>
          <w:sz w:val="26"/>
          <w:szCs w:val="26"/>
        </w:rPr>
      </w:pPr>
      <w:r w:rsidRPr="00485460">
        <w:rPr>
          <w:b/>
          <w:bCs/>
          <w:sz w:val="26"/>
          <w:szCs w:val="26"/>
        </w:rPr>
        <w:t>Domain Flexibility:</w:t>
      </w:r>
      <w:r w:rsidRPr="00485460">
        <w:rPr>
          <w:sz w:val="26"/>
          <w:szCs w:val="26"/>
        </w:rPr>
        <w:t xml:space="preserve"> It allows for the easy addition of "holidays" or specific lockdown dates as independent variables to see how they directly impacted the rate of recovery and infection.</w:t>
      </w:r>
    </w:p>
    <w:p w14:paraId="1C666970" w14:textId="77777777" w:rsidR="00485460" w:rsidRPr="00485460" w:rsidRDefault="00485460" w:rsidP="00485460">
      <w:pPr>
        <w:numPr>
          <w:ilvl w:val="0"/>
          <w:numId w:val="7"/>
        </w:numPr>
        <w:rPr>
          <w:sz w:val="26"/>
          <w:szCs w:val="26"/>
        </w:rPr>
      </w:pPr>
      <w:r w:rsidRPr="00485460">
        <w:rPr>
          <w:b/>
          <w:bCs/>
          <w:sz w:val="26"/>
          <w:szCs w:val="26"/>
        </w:rPr>
        <w:t>Scalability:</w:t>
      </w:r>
      <w:r w:rsidRPr="00485460">
        <w:rPr>
          <w:sz w:val="26"/>
          <w:szCs w:val="26"/>
        </w:rPr>
        <w:t xml:space="preserve"> Prophet can handle large datasets with daily observations across multiple countries efficiently, fitting perfectly with the project goal of analyzing trends both globally and in India.</w:t>
      </w:r>
    </w:p>
    <w:p w14:paraId="42ABC9D3" w14:textId="4B0E5943" w:rsidR="000B2460" w:rsidRPr="000B2460" w:rsidRDefault="00DF26FB" w:rsidP="000B2460">
      <w:r w:rsidRPr="00485460">
        <w:rPr>
          <w:sz w:val="26"/>
          <w:szCs w:val="26"/>
        </w:rPr>
        <w:pict w14:anchorId="04C66B48">
          <v:rect id="_x0000_i1059" style="width:0;height:1.5pt" o:hralign="center" o:hrstd="t" o:hr="t" fillcolor="#a0a0a0" stroked="f"/>
        </w:pict>
      </w:r>
    </w:p>
    <w:p w14:paraId="6347CA38" w14:textId="77777777" w:rsidR="00C97B38" w:rsidRDefault="00C97B38" w:rsidP="00485460">
      <w:pPr>
        <w:rPr>
          <w:b/>
          <w:bCs/>
          <w:sz w:val="28"/>
          <w:szCs w:val="28"/>
          <w:u w:val="single"/>
        </w:rPr>
      </w:pPr>
    </w:p>
    <w:p w14:paraId="4BC514BA" w14:textId="77777777" w:rsidR="00DF26FB" w:rsidRDefault="00DF26FB" w:rsidP="00485460">
      <w:pPr>
        <w:rPr>
          <w:b/>
          <w:bCs/>
          <w:sz w:val="28"/>
          <w:szCs w:val="28"/>
          <w:u w:val="single"/>
        </w:rPr>
      </w:pPr>
    </w:p>
    <w:p w14:paraId="1BFE28DF" w14:textId="70E693E5" w:rsidR="00485460" w:rsidRPr="00485460" w:rsidRDefault="00DF26FB" w:rsidP="00485460">
      <w:pPr>
        <w:rPr>
          <w:b/>
          <w:bCs/>
          <w:sz w:val="28"/>
          <w:szCs w:val="28"/>
          <w:u w:val="single"/>
        </w:rPr>
      </w:pPr>
      <w:r>
        <w:rPr>
          <w:b/>
          <w:bCs/>
          <w:sz w:val="28"/>
          <w:szCs w:val="28"/>
          <w:u w:val="single"/>
        </w:rPr>
        <w:lastRenderedPageBreak/>
        <w:t>12</w:t>
      </w:r>
      <w:r w:rsidR="00485460" w:rsidRPr="00485460">
        <w:rPr>
          <w:b/>
          <w:bCs/>
          <w:sz w:val="28"/>
          <w:szCs w:val="28"/>
          <w:u w:val="single"/>
        </w:rPr>
        <w:t>. Assumptions</w:t>
      </w:r>
    </w:p>
    <w:p w14:paraId="0072B507" w14:textId="77777777" w:rsidR="00485460" w:rsidRPr="00485460" w:rsidRDefault="00485460" w:rsidP="00485460">
      <w:pPr>
        <w:rPr>
          <w:sz w:val="26"/>
          <w:szCs w:val="26"/>
        </w:rPr>
      </w:pPr>
      <w:r w:rsidRPr="00485460">
        <w:rPr>
          <w:sz w:val="26"/>
          <w:szCs w:val="26"/>
        </w:rPr>
        <w:t>When building a time-series model like Facebook Prophet for COVID-19, several statistical and situational assumptions are made:</w:t>
      </w:r>
    </w:p>
    <w:p w14:paraId="4B9781FE" w14:textId="77777777" w:rsidR="00485460" w:rsidRPr="00485460" w:rsidRDefault="00485460" w:rsidP="00485460">
      <w:pPr>
        <w:numPr>
          <w:ilvl w:val="0"/>
          <w:numId w:val="9"/>
        </w:numPr>
        <w:rPr>
          <w:sz w:val="26"/>
          <w:szCs w:val="26"/>
        </w:rPr>
      </w:pPr>
      <w:r w:rsidRPr="00485460">
        <w:rPr>
          <w:b/>
          <w:bCs/>
          <w:sz w:val="26"/>
          <w:szCs w:val="26"/>
        </w:rPr>
        <w:t>Trend Continuity:</w:t>
      </w:r>
      <w:r w:rsidRPr="00485460">
        <w:rPr>
          <w:sz w:val="26"/>
          <w:szCs w:val="26"/>
        </w:rPr>
        <w:t xml:space="preserve"> The model assumes that the patterns observed in the recent past (the growth rate) will continue into the near future unless a major "changepoint" (like a new lockdown) is detected.</w:t>
      </w:r>
    </w:p>
    <w:p w14:paraId="0E62CCD0" w14:textId="77777777" w:rsidR="00485460" w:rsidRPr="00485460" w:rsidRDefault="00485460" w:rsidP="00485460">
      <w:pPr>
        <w:numPr>
          <w:ilvl w:val="0"/>
          <w:numId w:val="9"/>
        </w:numPr>
        <w:rPr>
          <w:sz w:val="26"/>
          <w:szCs w:val="26"/>
        </w:rPr>
      </w:pPr>
      <w:r w:rsidRPr="00485460">
        <w:rPr>
          <w:b/>
          <w:bCs/>
          <w:sz w:val="26"/>
          <w:szCs w:val="26"/>
        </w:rPr>
        <w:t>Additive Seasonality:</w:t>
      </w:r>
      <w:r w:rsidRPr="00485460">
        <w:rPr>
          <w:sz w:val="26"/>
          <w:szCs w:val="26"/>
        </w:rPr>
        <w:t xml:space="preserve"> We assume that seasonal effects (like lower reporting on weekends) are constant and add up over time rather than multiplying.</w:t>
      </w:r>
    </w:p>
    <w:p w14:paraId="7F57F6D7" w14:textId="77777777" w:rsidR="00485460" w:rsidRPr="00485460" w:rsidRDefault="00485460" w:rsidP="00485460">
      <w:pPr>
        <w:numPr>
          <w:ilvl w:val="0"/>
          <w:numId w:val="9"/>
        </w:numPr>
        <w:rPr>
          <w:sz w:val="26"/>
          <w:szCs w:val="26"/>
        </w:rPr>
      </w:pPr>
      <w:r w:rsidRPr="00485460">
        <w:rPr>
          <w:b/>
          <w:bCs/>
          <w:sz w:val="26"/>
          <w:szCs w:val="26"/>
        </w:rPr>
        <w:t>Data Consistency:</w:t>
      </w:r>
      <w:r w:rsidRPr="00485460">
        <w:rPr>
          <w:sz w:val="26"/>
          <w:szCs w:val="26"/>
        </w:rPr>
        <w:t xml:space="preserve"> It is assumed that the reporting standards across different regions remain consistent. For example, it assumes that the criteria for "Recovered" or "Confirmed" haven't changed overnight.</w:t>
      </w:r>
    </w:p>
    <w:p w14:paraId="6CA5878B" w14:textId="77777777" w:rsidR="00485460" w:rsidRPr="00485460" w:rsidRDefault="00485460" w:rsidP="00485460">
      <w:pPr>
        <w:numPr>
          <w:ilvl w:val="0"/>
          <w:numId w:val="9"/>
        </w:numPr>
        <w:rPr>
          <w:sz w:val="26"/>
          <w:szCs w:val="26"/>
        </w:rPr>
      </w:pPr>
      <w:r w:rsidRPr="00485460">
        <w:rPr>
          <w:b/>
          <w:bCs/>
          <w:sz w:val="26"/>
          <w:szCs w:val="26"/>
        </w:rPr>
        <w:t>Non-Influential Outliers:</w:t>
      </w:r>
      <w:r w:rsidRPr="00485460">
        <w:rPr>
          <w:sz w:val="26"/>
          <w:szCs w:val="26"/>
        </w:rPr>
        <w:t xml:space="preserve"> While Prophet is robust, it assumes that extreme data spikes (due to technical reporting errors or backlogs) are outliers and should not permanently skew the long-term trend.</w:t>
      </w:r>
    </w:p>
    <w:p w14:paraId="254DE000" w14:textId="77777777" w:rsidR="00485460" w:rsidRPr="00485460" w:rsidRDefault="00485460" w:rsidP="00485460">
      <w:r w:rsidRPr="00485460">
        <w:pict w14:anchorId="454B51D5">
          <v:rect id="_x0000_i1049" style="width:0;height:1.5pt" o:hralign="center" o:hrstd="t" o:hr="t" fillcolor="#a0a0a0" stroked="f"/>
        </w:pict>
      </w:r>
    </w:p>
    <w:p w14:paraId="37972742" w14:textId="0DCBCD7A" w:rsidR="00485460" w:rsidRPr="00485460" w:rsidRDefault="00485460" w:rsidP="00485460">
      <w:pPr>
        <w:rPr>
          <w:b/>
          <w:bCs/>
          <w:sz w:val="28"/>
          <w:szCs w:val="28"/>
          <w:u w:val="single"/>
        </w:rPr>
      </w:pPr>
      <w:r w:rsidRPr="00485460">
        <w:rPr>
          <w:b/>
          <w:bCs/>
          <w:sz w:val="28"/>
          <w:szCs w:val="28"/>
          <w:u w:val="single"/>
        </w:rPr>
        <w:t>1</w:t>
      </w:r>
      <w:r w:rsidR="00DF26FB">
        <w:rPr>
          <w:b/>
          <w:bCs/>
          <w:sz w:val="28"/>
          <w:szCs w:val="28"/>
          <w:u w:val="single"/>
        </w:rPr>
        <w:t>3</w:t>
      </w:r>
      <w:r w:rsidRPr="00485460">
        <w:rPr>
          <w:b/>
          <w:bCs/>
          <w:sz w:val="28"/>
          <w:szCs w:val="28"/>
          <w:u w:val="single"/>
        </w:rPr>
        <w:t>. Inference from EDA</w:t>
      </w:r>
    </w:p>
    <w:p w14:paraId="3CC9DEDA" w14:textId="77777777" w:rsidR="00485460" w:rsidRPr="00485460" w:rsidRDefault="00485460" w:rsidP="00485460">
      <w:pPr>
        <w:rPr>
          <w:sz w:val="26"/>
          <w:szCs w:val="26"/>
        </w:rPr>
      </w:pPr>
      <w:r w:rsidRPr="00485460">
        <w:rPr>
          <w:sz w:val="26"/>
          <w:szCs w:val="26"/>
        </w:rPr>
        <w:t>Exploratory Data Analysis (EDA) revealed the following critical insights before the modeling began:</w:t>
      </w:r>
    </w:p>
    <w:p w14:paraId="27771CCD" w14:textId="77777777" w:rsidR="00485460" w:rsidRPr="00485460" w:rsidRDefault="00485460" w:rsidP="00485460">
      <w:pPr>
        <w:numPr>
          <w:ilvl w:val="0"/>
          <w:numId w:val="10"/>
        </w:numPr>
        <w:rPr>
          <w:sz w:val="26"/>
          <w:szCs w:val="26"/>
        </w:rPr>
      </w:pPr>
      <w:r w:rsidRPr="00485460">
        <w:rPr>
          <w:b/>
          <w:bCs/>
          <w:sz w:val="26"/>
          <w:szCs w:val="26"/>
        </w:rPr>
        <w:t>The "Weekend Effect":</w:t>
      </w:r>
      <w:r w:rsidRPr="00485460">
        <w:rPr>
          <w:sz w:val="26"/>
          <w:szCs w:val="26"/>
        </w:rPr>
        <w:t xml:space="preserve"> Visualization showed a recurring 7-day dip in cases, confirming that many healthcare systems had reduced reporting staff on weekends.</w:t>
      </w:r>
    </w:p>
    <w:p w14:paraId="1F98A284" w14:textId="77777777" w:rsidR="00485460" w:rsidRPr="00485460" w:rsidRDefault="00485460" w:rsidP="00485460">
      <w:pPr>
        <w:numPr>
          <w:ilvl w:val="0"/>
          <w:numId w:val="10"/>
        </w:numPr>
        <w:rPr>
          <w:sz w:val="26"/>
          <w:szCs w:val="26"/>
        </w:rPr>
      </w:pPr>
      <w:r w:rsidRPr="00485460">
        <w:rPr>
          <w:b/>
          <w:bCs/>
          <w:sz w:val="26"/>
          <w:szCs w:val="26"/>
        </w:rPr>
        <w:t>Active Case Concentration:</w:t>
      </w:r>
      <w:r w:rsidRPr="00485460">
        <w:rPr>
          <w:sz w:val="26"/>
          <w:szCs w:val="26"/>
        </w:rPr>
        <w:t xml:space="preserve"> A small number of countries (USA, Brazil, India) accounted for a disproportionately large percentage of global active cases during the mid-2020 period.</w:t>
      </w:r>
    </w:p>
    <w:p w14:paraId="3D9F64B7" w14:textId="77777777" w:rsidR="00485460" w:rsidRPr="00485460" w:rsidRDefault="00485460" w:rsidP="00485460">
      <w:pPr>
        <w:numPr>
          <w:ilvl w:val="0"/>
          <w:numId w:val="10"/>
        </w:numPr>
        <w:rPr>
          <w:sz w:val="26"/>
          <w:szCs w:val="26"/>
        </w:rPr>
      </w:pPr>
      <w:r w:rsidRPr="00485460">
        <w:rPr>
          <w:b/>
          <w:bCs/>
          <w:sz w:val="26"/>
          <w:szCs w:val="26"/>
        </w:rPr>
        <w:t>Lagging Indicators:</w:t>
      </w:r>
      <w:r w:rsidRPr="00485460">
        <w:rPr>
          <w:sz w:val="26"/>
          <w:szCs w:val="26"/>
        </w:rPr>
        <w:t xml:space="preserve"> Deaths consistently peaked 2–3 weeks after the peak in confirmed cases, providing a predictable delay for healthcare preparation.</w:t>
      </w:r>
    </w:p>
    <w:p w14:paraId="26E79441" w14:textId="77777777" w:rsidR="00485460" w:rsidRPr="00485460" w:rsidRDefault="00485460" w:rsidP="00485460">
      <w:pPr>
        <w:numPr>
          <w:ilvl w:val="0"/>
          <w:numId w:val="10"/>
        </w:numPr>
        <w:rPr>
          <w:sz w:val="26"/>
          <w:szCs w:val="26"/>
        </w:rPr>
      </w:pPr>
      <w:r w:rsidRPr="00485460">
        <w:rPr>
          <w:b/>
          <w:bCs/>
          <w:sz w:val="26"/>
          <w:szCs w:val="26"/>
        </w:rPr>
        <w:t>Recovery Velocity:</w:t>
      </w:r>
      <w:r w:rsidRPr="00485460">
        <w:rPr>
          <w:sz w:val="26"/>
          <w:szCs w:val="26"/>
        </w:rPr>
        <w:t xml:space="preserve"> Some countries showed a linear recovery rate while others were exponential, suggesting different strengths in local healthcare infrastructure.</w:t>
      </w:r>
    </w:p>
    <w:p w14:paraId="1D2F37F0" w14:textId="77777777" w:rsidR="00485460" w:rsidRPr="00485460" w:rsidRDefault="00485460" w:rsidP="00485460">
      <w:pPr>
        <w:rPr>
          <w:sz w:val="26"/>
          <w:szCs w:val="26"/>
        </w:rPr>
      </w:pPr>
      <w:r w:rsidRPr="00485460">
        <w:rPr>
          <w:sz w:val="26"/>
          <w:szCs w:val="26"/>
        </w:rPr>
        <w:pict w14:anchorId="758F2148">
          <v:rect id="_x0000_i1050" style="width:0;height:1.5pt" o:hralign="center" o:hrstd="t" o:hr="t" fillcolor="#a0a0a0" stroked="f"/>
        </w:pict>
      </w:r>
    </w:p>
    <w:p w14:paraId="3781C01D" w14:textId="4D36A5D7" w:rsidR="00485460" w:rsidRPr="00485460" w:rsidRDefault="00485460" w:rsidP="00485460">
      <w:pPr>
        <w:rPr>
          <w:b/>
          <w:bCs/>
          <w:sz w:val="28"/>
          <w:szCs w:val="28"/>
          <w:u w:val="single"/>
        </w:rPr>
      </w:pPr>
      <w:r w:rsidRPr="00485460">
        <w:rPr>
          <w:b/>
          <w:bCs/>
          <w:sz w:val="28"/>
          <w:szCs w:val="28"/>
          <w:u w:val="single"/>
        </w:rPr>
        <w:lastRenderedPageBreak/>
        <w:t>1</w:t>
      </w:r>
      <w:r w:rsidR="00DF26FB">
        <w:rPr>
          <w:b/>
          <w:bCs/>
          <w:sz w:val="28"/>
          <w:szCs w:val="28"/>
          <w:u w:val="single"/>
        </w:rPr>
        <w:t>4</w:t>
      </w:r>
      <w:r w:rsidRPr="00485460">
        <w:rPr>
          <w:b/>
          <w:bCs/>
          <w:sz w:val="28"/>
          <w:szCs w:val="28"/>
          <w:u w:val="single"/>
        </w:rPr>
        <w:t>. Objective-Questions</w:t>
      </w:r>
    </w:p>
    <w:p w14:paraId="07B3EEC8" w14:textId="77777777" w:rsidR="00485460" w:rsidRPr="00485460" w:rsidRDefault="00485460" w:rsidP="00485460">
      <w:pPr>
        <w:rPr>
          <w:sz w:val="26"/>
          <w:szCs w:val="26"/>
        </w:rPr>
      </w:pPr>
      <w:r w:rsidRPr="00485460">
        <w:rPr>
          <w:sz w:val="26"/>
          <w:szCs w:val="26"/>
        </w:rPr>
        <w:t>This section addresses the specific questions the project set out to answer:</w:t>
      </w:r>
    </w:p>
    <w:p w14:paraId="2D06FBF5" w14:textId="77777777" w:rsidR="00DF26FB" w:rsidRPr="00DF26FB" w:rsidRDefault="00485460" w:rsidP="00485460">
      <w:pPr>
        <w:numPr>
          <w:ilvl w:val="0"/>
          <w:numId w:val="11"/>
        </w:numPr>
        <w:rPr>
          <w:sz w:val="26"/>
          <w:szCs w:val="26"/>
        </w:rPr>
      </w:pPr>
      <w:r w:rsidRPr="00485460">
        <w:rPr>
          <w:b/>
          <w:bCs/>
          <w:sz w:val="26"/>
          <w:szCs w:val="26"/>
        </w:rPr>
        <w:t>What is the current trend of infection in India?</w:t>
      </w:r>
      <w:r w:rsidRPr="00485460">
        <w:rPr>
          <w:sz w:val="26"/>
          <w:szCs w:val="26"/>
        </w:rPr>
        <w:t xml:space="preserve"> </w:t>
      </w:r>
    </w:p>
    <w:p w14:paraId="1CDC24C2" w14:textId="260BC811" w:rsidR="00485460" w:rsidRPr="00485460" w:rsidRDefault="00485460" w:rsidP="00DF26FB">
      <w:pPr>
        <w:ind w:left="720"/>
        <w:rPr>
          <w:sz w:val="26"/>
          <w:szCs w:val="26"/>
        </w:rPr>
      </w:pPr>
      <w:r w:rsidRPr="00485460">
        <w:rPr>
          <w:sz w:val="26"/>
          <w:szCs w:val="26"/>
        </w:rPr>
        <w:t xml:space="preserve">* </w:t>
      </w:r>
      <w:r w:rsidRPr="00485460">
        <w:rPr>
          <w:i/>
          <w:iCs/>
          <w:sz w:val="26"/>
          <w:szCs w:val="26"/>
        </w:rPr>
        <w:t>Answer:</w:t>
      </w:r>
      <w:r w:rsidRPr="00485460">
        <w:rPr>
          <w:sz w:val="26"/>
          <w:szCs w:val="26"/>
        </w:rPr>
        <w:t xml:space="preserve"> Using line plots, we observed an upward trend in daily cases, indicating that the first wave was still in the acceleration phase during July 2020.</w:t>
      </w:r>
    </w:p>
    <w:p w14:paraId="1E69D25E" w14:textId="77777777" w:rsidR="00DF26FB" w:rsidRPr="00DF26FB" w:rsidRDefault="00485460" w:rsidP="00485460">
      <w:pPr>
        <w:numPr>
          <w:ilvl w:val="0"/>
          <w:numId w:val="11"/>
        </w:numPr>
        <w:rPr>
          <w:sz w:val="26"/>
          <w:szCs w:val="26"/>
        </w:rPr>
      </w:pPr>
      <w:r w:rsidRPr="00485460">
        <w:rPr>
          <w:b/>
          <w:bCs/>
          <w:sz w:val="26"/>
          <w:szCs w:val="26"/>
        </w:rPr>
        <w:t>How many cases can we expect in the next 7 days?</w:t>
      </w:r>
      <w:r w:rsidRPr="00485460">
        <w:rPr>
          <w:sz w:val="26"/>
          <w:szCs w:val="26"/>
        </w:rPr>
        <w:t xml:space="preserve"> </w:t>
      </w:r>
    </w:p>
    <w:p w14:paraId="447ADF7F" w14:textId="7FFCC04A" w:rsidR="00485460" w:rsidRPr="00485460" w:rsidRDefault="00485460" w:rsidP="00DF26FB">
      <w:pPr>
        <w:ind w:left="720"/>
        <w:rPr>
          <w:sz w:val="26"/>
          <w:szCs w:val="26"/>
        </w:rPr>
      </w:pPr>
      <w:r w:rsidRPr="00485460">
        <w:rPr>
          <w:sz w:val="26"/>
          <w:szCs w:val="26"/>
        </w:rPr>
        <w:t xml:space="preserve">* </w:t>
      </w:r>
      <w:r w:rsidRPr="00485460">
        <w:rPr>
          <w:i/>
          <w:iCs/>
          <w:sz w:val="26"/>
          <w:szCs w:val="26"/>
        </w:rPr>
        <w:t>Answer:</w:t>
      </w:r>
      <w:r w:rsidRPr="00485460">
        <w:rPr>
          <w:sz w:val="26"/>
          <w:szCs w:val="26"/>
        </w:rPr>
        <w:t xml:space="preserve"> Based on the Prophet model’s </w:t>
      </w:r>
      <w:proofErr w:type="spellStart"/>
      <w:r w:rsidRPr="00485460">
        <w:rPr>
          <w:sz w:val="26"/>
          <w:szCs w:val="26"/>
        </w:rPr>
        <w:t>yhat</w:t>
      </w:r>
      <w:proofErr w:type="spellEnd"/>
      <w:r w:rsidRPr="00485460">
        <w:rPr>
          <w:sz w:val="26"/>
          <w:szCs w:val="26"/>
        </w:rPr>
        <w:t xml:space="preserve"> values, we generated a point estimate for the coming week, allowing for resource planning.</w:t>
      </w:r>
    </w:p>
    <w:p w14:paraId="1ECF9C0A" w14:textId="77777777" w:rsidR="00DF26FB" w:rsidRPr="00DF26FB" w:rsidRDefault="00485460" w:rsidP="00485460">
      <w:pPr>
        <w:numPr>
          <w:ilvl w:val="0"/>
          <w:numId w:val="11"/>
        </w:numPr>
        <w:rPr>
          <w:sz w:val="26"/>
          <w:szCs w:val="26"/>
        </w:rPr>
      </w:pPr>
      <w:r w:rsidRPr="00485460">
        <w:rPr>
          <w:b/>
          <w:bCs/>
          <w:sz w:val="26"/>
          <w:szCs w:val="26"/>
        </w:rPr>
        <w:t>Is the recovery rate keeping pace with the infection rate?</w:t>
      </w:r>
      <w:r w:rsidRPr="00485460">
        <w:rPr>
          <w:sz w:val="26"/>
          <w:szCs w:val="26"/>
        </w:rPr>
        <w:t xml:space="preserve"> </w:t>
      </w:r>
    </w:p>
    <w:p w14:paraId="38DCEDBE" w14:textId="5CB820CF" w:rsidR="00485460" w:rsidRDefault="00485460" w:rsidP="00DF26FB">
      <w:pPr>
        <w:ind w:left="720"/>
        <w:rPr>
          <w:sz w:val="26"/>
          <w:szCs w:val="26"/>
        </w:rPr>
      </w:pPr>
      <w:r w:rsidRPr="00485460">
        <w:rPr>
          <w:sz w:val="26"/>
          <w:szCs w:val="26"/>
        </w:rPr>
        <w:t xml:space="preserve">* </w:t>
      </w:r>
      <w:r w:rsidRPr="00485460">
        <w:rPr>
          <w:i/>
          <w:iCs/>
          <w:sz w:val="26"/>
          <w:szCs w:val="26"/>
        </w:rPr>
        <w:t>Answer:</w:t>
      </w:r>
      <w:r w:rsidRPr="00485460">
        <w:rPr>
          <w:sz w:val="26"/>
          <w:szCs w:val="26"/>
        </w:rPr>
        <w:t xml:space="preserve"> By comparing the slopes of the "Recovered" and "Confirmed" lines, we can determine if the "Active" cases are increasing or decreasing.</w:t>
      </w:r>
    </w:p>
    <w:p w14:paraId="5693776B" w14:textId="77777777" w:rsidR="00DF26FB" w:rsidRPr="00485460" w:rsidRDefault="00DF26FB" w:rsidP="00DF26FB">
      <w:pPr>
        <w:ind w:left="720"/>
        <w:rPr>
          <w:sz w:val="26"/>
          <w:szCs w:val="26"/>
        </w:rPr>
      </w:pPr>
    </w:p>
    <w:p w14:paraId="0E996D5D" w14:textId="77777777" w:rsidR="00485460" w:rsidRDefault="00485460" w:rsidP="00485460">
      <w:r w:rsidRPr="00485460">
        <w:pict w14:anchorId="0EFCBD3F">
          <v:rect id="_x0000_i1051" style="width:0;height:1.5pt" o:hralign="center" o:hrstd="t" o:hr="t" fillcolor="#a0a0a0" stroked="f"/>
        </w:pict>
      </w:r>
    </w:p>
    <w:p w14:paraId="023DD7FE" w14:textId="77777777" w:rsidR="00DF26FB" w:rsidRPr="00485460" w:rsidRDefault="00DF26FB" w:rsidP="00485460"/>
    <w:p w14:paraId="2F054C5F" w14:textId="3FF996A0" w:rsidR="00485460" w:rsidRPr="00485460" w:rsidRDefault="00485460" w:rsidP="00485460">
      <w:pPr>
        <w:rPr>
          <w:b/>
          <w:bCs/>
          <w:sz w:val="28"/>
          <w:szCs w:val="28"/>
        </w:rPr>
      </w:pPr>
      <w:r w:rsidRPr="00485460">
        <w:rPr>
          <w:b/>
          <w:bCs/>
          <w:sz w:val="28"/>
          <w:szCs w:val="28"/>
        </w:rPr>
        <w:t>1</w:t>
      </w:r>
      <w:r w:rsidR="00DF26FB">
        <w:rPr>
          <w:b/>
          <w:bCs/>
          <w:sz w:val="28"/>
          <w:szCs w:val="28"/>
        </w:rPr>
        <w:t>5</w:t>
      </w:r>
      <w:r w:rsidRPr="00485460">
        <w:rPr>
          <w:b/>
          <w:bCs/>
          <w:sz w:val="28"/>
          <w:szCs w:val="28"/>
        </w:rPr>
        <w:t>. Conclusion</w:t>
      </w:r>
    </w:p>
    <w:p w14:paraId="794FAC34" w14:textId="77777777" w:rsidR="00485460" w:rsidRPr="00485460" w:rsidRDefault="00485460" w:rsidP="00485460">
      <w:pPr>
        <w:rPr>
          <w:sz w:val="26"/>
          <w:szCs w:val="26"/>
        </w:rPr>
      </w:pPr>
      <w:r w:rsidRPr="00485460">
        <w:rPr>
          <w:sz w:val="26"/>
          <w:szCs w:val="26"/>
        </w:rPr>
        <w:t>The analysis concludes that:</w:t>
      </w:r>
    </w:p>
    <w:p w14:paraId="008E42FA" w14:textId="77777777" w:rsidR="00485460" w:rsidRPr="00485460" w:rsidRDefault="00485460" w:rsidP="00485460">
      <w:pPr>
        <w:numPr>
          <w:ilvl w:val="0"/>
          <w:numId w:val="12"/>
        </w:numPr>
        <w:rPr>
          <w:sz w:val="26"/>
          <w:szCs w:val="26"/>
        </w:rPr>
      </w:pPr>
      <w:r w:rsidRPr="00485460">
        <w:rPr>
          <w:b/>
          <w:bCs/>
          <w:sz w:val="26"/>
          <w:szCs w:val="26"/>
        </w:rPr>
        <w:t>Predictive Power:</w:t>
      </w:r>
      <w:r w:rsidRPr="00485460">
        <w:rPr>
          <w:sz w:val="26"/>
          <w:szCs w:val="26"/>
        </w:rPr>
        <w:t xml:space="preserve"> Facebook Prophet is an exceptionally effective tool for pandemic forecasting because it captures the "reporting noise" (seasonality) that often confuses simpler models.</w:t>
      </w:r>
    </w:p>
    <w:p w14:paraId="6CAC1C80" w14:textId="77777777" w:rsidR="00485460" w:rsidRPr="00485460" w:rsidRDefault="00485460" w:rsidP="00485460">
      <w:pPr>
        <w:numPr>
          <w:ilvl w:val="0"/>
          <w:numId w:val="12"/>
        </w:numPr>
        <w:rPr>
          <w:sz w:val="26"/>
          <w:szCs w:val="26"/>
        </w:rPr>
      </w:pPr>
      <w:r w:rsidRPr="00485460">
        <w:rPr>
          <w:b/>
          <w:bCs/>
          <w:sz w:val="26"/>
          <w:szCs w:val="26"/>
        </w:rPr>
        <w:t>Visualization is Key:</w:t>
      </w:r>
      <w:r w:rsidRPr="00485460">
        <w:rPr>
          <w:sz w:val="26"/>
          <w:szCs w:val="26"/>
        </w:rPr>
        <w:t xml:space="preserve"> Interactive </w:t>
      </w:r>
      <w:proofErr w:type="spellStart"/>
      <w:r w:rsidRPr="00485460">
        <w:rPr>
          <w:sz w:val="26"/>
          <w:szCs w:val="26"/>
        </w:rPr>
        <w:t>Plotly</w:t>
      </w:r>
      <w:proofErr w:type="spellEnd"/>
      <w:r w:rsidRPr="00485460">
        <w:rPr>
          <w:sz w:val="26"/>
          <w:szCs w:val="26"/>
        </w:rPr>
        <w:t xml:space="preserve"> charts were essential for identifying specific dates where the rate of infection changed, making the data more digestible for non-technical stakeholders.</w:t>
      </w:r>
    </w:p>
    <w:p w14:paraId="21CE56BC" w14:textId="77777777" w:rsidR="00485460" w:rsidRDefault="00485460" w:rsidP="00485460">
      <w:pPr>
        <w:numPr>
          <w:ilvl w:val="0"/>
          <w:numId w:val="12"/>
        </w:numPr>
        <w:rPr>
          <w:sz w:val="26"/>
          <w:szCs w:val="26"/>
        </w:rPr>
      </w:pPr>
      <w:r w:rsidRPr="00485460">
        <w:rPr>
          <w:b/>
          <w:bCs/>
          <w:sz w:val="26"/>
          <w:szCs w:val="26"/>
        </w:rPr>
        <w:t>Data-Driven Decisions:</w:t>
      </w:r>
      <w:r w:rsidRPr="00485460">
        <w:rPr>
          <w:sz w:val="26"/>
          <w:szCs w:val="26"/>
        </w:rPr>
        <w:t xml:space="preserve"> The 7-day forecast serves as a vital "early warning system," proving that data science can directly support public health management.</w:t>
      </w:r>
    </w:p>
    <w:p w14:paraId="60DE14E4" w14:textId="77777777" w:rsidR="00DF26FB" w:rsidRPr="00485460" w:rsidRDefault="00DF26FB" w:rsidP="00DF26FB">
      <w:pPr>
        <w:ind w:left="360"/>
        <w:rPr>
          <w:sz w:val="26"/>
          <w:szCs w:val="26"/>
        </w:rPr>
      </w:pPr>
    </w:p>
    <w:p w14:paraId="03E22F76" w14:textId="77777777" w:rsidR="00485460" w:rsidRPr="00485460" w:rsidRDefault="00485460" w:rsidP="00485460">
      <w:pPr>
        <w:rPr>
          <w:sz w:val="26"/>
          <w:szCs w:val="26"/>
        </w:rPr>
      </w:pPr>
      <w:r w:rsidRPr="00485460">
        <w:rPr>
          <w:sz w:val="26"/>
          <w:szCs w:val="26"/>
        </w:rPr>
        <w:pict w14:anchorId="10F4D78E">
          <v:rect id="_x0000_i1052" style="width:0;height:1.5pt" o:hralign="center" o:hrstd="t" o:hr="t" fillcolor="#a0a0a0" stroked="f"/>
        </w:pict>
      </w:r>
    </w:p>
    <w:p w14:paraId="17436815" w14:textId="5911D176" w:rsidR="00485460" w:rsidRPr="00485460" w:rsidRDefault="00485460" w:rsidP="00485460">
      <w:pPr>
        <w:rPr>
          <w:b/>
          <w:bCs/>
          <w:sz w:val="28"/>
          <w:szCs w:val="28"/>
          <w:u w:val="single"/>
        </w:rPr>
      </w:pPr>
      <w:r w:rsidRPr="00485460">
        <w:rPr>
          <w:b/>
          <w:bCs/>
          <w:sz w:val="28"/>
          <w:szCs w:val="28"/>
          <w:u w:val="single"/>
        </w:rPr>
        <w:lastRenderedPageBreak/>
        <w:t>1</w:t>
      </w:r>
      <w:r w:rsidR="00DF26FB">
        <w:rPr>
          <w:b/>
          <w:bCs/>
          <w:sz w:val="28"/>
          <w:szCs w:val="28"/>
          <w:u w:val="single"/>
        </w:rPr>
        <w:t>6</w:t>
      </w:r>
      <w:r w:rsidRPr="00485460">
        <w:rPr>
          <w:b/>
          <w:bCs/>
          <w:sz w:val="28"/>
          <w:szCs w:val="28"/>
          <w:u w:val="single"/>
        </w:rPr>
        <w:t>. Future Scope</w:t>
      </w:r>
    </w:p>
    <w:p w14:paraId="0FFCB989" w14:textId="77777777" w:rsidR="00485460" w:rsidRPr="00485460" w:rsidRDefault="00485460" w:rsidP="00485460">
      <w:pPr>
        <w:rPr>
          <w:sz w:val="26"/>
          <w:szCs w:val="26"/>
        </w:rPr>
      </w:pPr>
      <w:r w:rsidRPr="00485460">
        <w:rPr>
          <w:sz w:val="26"/>
          <w:szCs w:val="26"/>
        </w:rPr>
        <w:t>To improve the accuracy and utility of this model in the future, the following could be implemented:</w:t>
      </w:r>
    </w:p>
    <w:p w14:paraId="6D667051" w14:textId="77777777" w:rsidR="00485460" w:rsidRPr="00485460" w:rsidRDefault="00485460" w:rsidP="00485460">
      <w:pPr>
        <w:numPr>
          <w:ilvl w:val="0"/>
          <w:numId w:val="13"/>
        </w:numPr>
        <w:rPr>
          <w:sz w:val="26"/>
          <w:szCs w:val="26"/>
        </w:rPr>
      </w:pPr>
      <w:r w:rsidRPr="00485460">
        <w:rPr>
          <w:b/>
          <w:bCs/>
          <w:sz w:val="26"/>
          <w:szCs w:val="26"/>
        </w:rPr>
        <w:t>Vaccination Impact:</w:t>
      </w:r>
      <w:r w:rsidRPr="00485460">
        <w:rPr>
          <w:sz w:val="26"/>
          <w:szCs w:val="26"/>
        </w:rPr>
        <w:t xml:space="preserve"> Incorporating vaccination rates as an additional regressor in the Prophet model to see how they "dampen" the infection trend.</w:t>
      </w:r>
    </w:p>
    <w:p w14:paraId="0DEFD26F" w14:textId="77777777" w:rsidR="00485460" w:rsidRPr="00485460" w:rsidRDefault="00485460" w:rsidP="00485460">
      <w:pPr>
        <w:numPr>
          <w:ilvl w:val="0"/>
          <w:numId w:val="13"/>
        </w:numPr>
        <w:rPr>
          <w:sz w:val="26"/>
          <w:szCs w:val="26"/>
        </w:rPr>
      </w:pPr>
      <w:r w:rsidRPr="00485460">
        <w:rPr>
          <w:b/>
          <w:bCs/>
          <w:sz w:val="26"/>
          <w:szCs w:val="26"/>
        </w:rPr>
        <w:t>Regional Granularity:</w:t>
      </w:r>
      <w:r w:rsidRPr="00485460">
        <w:rPr>
          <w:sz w:val="26"/>
          <w:szCs w:val="26"/>
        </w:rPr>
        <w:t xml:space="preserve"> Moving from country-level analysis to state or city-level forecasting to help local municipal bodies.</w:t>
      </w:r>
    </w:p>
    <w:p w14:paraId="44689B4E" w14:textId="77777777" w:rsidR="00485460" w:rsidRPr="00485460" w:rsidRDefault="00485460" w:rsidP="00485460">
      <w:pPr>
        <w:numPr>
          <w:ilvl w:val="0"/>
          <w:numId w:val="13"/>
        </w:numPr>
        <w:rPr>
          <w:sz w:val="26"/>
          <w:szCs w:val="26"/>
        </w:rPr>
      </w:pPr>
      <w:r w:rsidRPr="00485460">
        <w:rPr>
          <w:b/>
          <w:bCs/>
          <w:sz w:val="26"/>
          <w:szCs w:val="26"/>
        </w:rPr>
        <w:t>External Factors:</w:t>
      </w:r>
      <w:r w:rsidRPr="00485460">
        <w:rPr>
          <w:sz w:val="26"/>
          <w:szCs w:val="26"/>
        </w:rPr>
        <w:t xml:space="preserve"> Integrating environmental data (temperature/humidity) and mobility data (Google/Apple mobility reports) to see how human movement affects the spread.</w:t>
      </w:r>
    </w:p>
    <w:p w14:paraId="7C1AD4E7" w14:textId="77777777" w:rsidR="00485460" w:rsidRPr="00485460" w:rsidRDefault="00485460" w:rsidP="00485460">
      <w:pPr>
        <w:numPr>
          <w:ilvl w:val="0"/>
          <w:numId w:val="13"/>
        </w:numPr>
        <w:rPr>
          <w:sz w:val="26"/>
          <w:szCs w:val="26"/>
        </w:rPr>
      </w:pPr>
      <w:r w:rsidRPr="00485460">
        <w:rPr>
          <w:b/>
          <w:bCs/>
          <w:sz w:val="26"/>
          <w:szCs w:val="26"/>
        </w:rPr>
        <w:t>Automated Dashboarding:</w:t>
      </w:r>
      <w:r w:rsidRPr="00485460">
        <w:rPr>
          <w:sz w:val="26"/>
          <w:szCs w:val="26"/>
        </w:rPr>
        <w:t xml:space="preserve"> Deploying the model as a live web application (using </w:t>
      </w:r>
      <w:proofErr w:type="spellStart"/>
      <w:r w:rsidRPr="00485460">
        <w:rPr>
          <w:sz w:val="26"/>
          <w:szCs w:val="26"/>
        </w:rPr>
        <w:t>Streamlit</w:t>
      </w:r>
      <w:proofErr w:type="spellEnd"/>
      <w:r w:rsidRPr="00485460">
        <w:rPr>
          <w:sz w:val="26"/>
          <w:szCs w:val="26"/>
        </w:rPr>
        <w:t xml:space="preserve"> or Dash) that updates automatically as new data is released by JHU or the WHO.</w:t>
      </w:r>
    </w:p>
    <w:p w14:paraId="58A2AF12" w14:textId="73F0221A" w:rsidR="000B2460" w:rsidRDefault="00712F4B" w:rsidP="000B2460">
      <w:pPr>
        <w:rPr>
          <w:b/>
          <w:bCs/>
          <w:sz w:val="28"/>
          <w:szCs w:val="28"/>
          <w:u w:val="single"/>
        </w:rPr>
      </w:pPr>
      <w:r w:rsidRPr="00712F4B">
        <w:rPr>
          <w:b/>
          <w:bCs/>
          <w:sz w:val="28"/>
          <w:szCs w:val="28"/>
          <w:u w:val="single"/>
        </w:rPr>
        <w:t xml:space="preserve">17.Google </w:t>
      </w:r>
      <w:proofErr w:type="spellStart"/>
      <w:r w:rsidRPr="00712F4B">
        <w:rPr>
          <w:b/>
          <w:bCs/>
          <w:sz w:val="28"/>
          <w:szCs w:val="28"/>
          <w:u w:val="single"/>
        </w:rPr>
        <w:t>Colab</w:t>
      </w:r>
      <w:proofErr w:type="spellEnd"/>
      <w:r w:rsidRPr="00712F4B">
        <w:rPr>
          <w:b/>
          <w:bCs/>
          <w:sz w:val="28"/>
          <w:szCs w:val="28"/>
          <w:u w:val="single"/>
        </w:rPr>
        <w:t xml:space="preserve"> Link</w:t>
      </w:r>
    </w:p>
    <w:p w14:paraId="1FEEA06F" w14:textId="3897EEF2" w:rsidR="00712F4B" w:rsidRPr="00712F4B" w:rsidRDefault="00712F4B" w:rsidP="000B2460">
      <w:pPr>
        <w:rPr>
          <w:sz w:val="28"/>
          <w:szCs w:val="28"/>
          <w:u w:val="single"/>
        </w:rPr>
      </w:pPr>
      <w:r w:rsidRPr="00712F4B">
        <w:rPr>
          <w:sz w:val="28"/>
          <w:szCs w:val="28"/>
          <w:u w:val="single"/>
        </w:rPr>
        <w:t>https://colab.research.google.com/drive/16sq0YtuUTMFSJZT_IFPFyvfmv01kpP8M?usp=sharing</w:t>
      </w:r>
    </w:p>
    <w:sectPr w:rsidR="00712F4B" w:rsidRPr="00712F4B">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AAB35" w14:textId="77777777" w:rsidR="003D2648" w:rsidRDefault="003D2648" w:rsidP="00C50F69">
      <w:pPr>
        <w:spacing w:after="0" w:line="240" w:lineRule="auto"/>
      </w:pPr>
      <w:r>
        <w:separator/>
      </w:r>
    </w:p>
  </w:endnote>
  <w:endnote w:type="continuationSeparator" w:id="0">
    <w:p w14:paraId="78EB72A7" w14:textId="77777777" w:rsidR="003D2648" w:rsidRDefault="003D2648" w:rsidP="00C50F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6239429"/>
      <w:docPartObj>
        <w:docPartGallery w:val="Page Numbers (Bottom of Page)"/>
        <w:docPartUnique/>
      </w:docPartObj>
    </w:sdtPr>
    <w:sdtEndPr>
      <w:rPr>
        <w:color w:val="7F7F7F" w:themeColor="background1" w:themeShade="7F"/>
        <w:spacing w:val="60"/>
      </w:rPr>
    </w:sdtEndPr>
    <w:sdtContent>
      <w:p w14:paraId="689C8E02" w14:textId="0284A42B" w:rsidR="00C50F69" w:rsidRDefault="00C50F6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6DD77BE" w14:textId="77777777" w:rsidR="00C50F69" w:rsidRDefault="00C50F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553C7" w14:textId="77777777" w:rsidR="003D2648" w:rsidRDefault="003D2648" w:rsidP="00C50F69">
      <w:pPr>
        <w:spacing w:after="0" w:line="240" w:lineRule="auto"/>
      </w:pPr>
      <w:r>
        <w:separator/>
      </w:r>
    </w:p>
  </w:footnote>
  <w:footnote w:type="continuationSeparator" w:id="0">
    <w:p w14:paraId="39264FAD" w14:textId="77777777" w:rsidR="003D2648" w:rsidRDefault="003D2648" w:rsidP="00C50F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54E8"/>
    <w:multiLevelType w:val="hybridMultilevel"/>
    <w:tmpl w:val="19E6D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CA2AD7"/>
    <w:multiLevelType w:val="multilevel"/>
    <w:tmpl w:val="480EC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051D89"/>
    <w:multiLevelType w:val="multilevel"/>
    <w:tmpl w:val="9868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B0443"/>
    <w:multiLevelType w:val="multilevel"/>
    <w:tmpl w:val="4B60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57962"/>
    <w:multiLevelType w:val="multilevel"/>
    <w:tmpl w:val="D32E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62663"/>
    <w:multiLevelType w:val="multilevel"/>
    <w:tmpl w:val="BFC4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32209"/>
    <w:multiLevelType w:val="multilevel"/>
    <w:tmpl w:val="C3448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373DC1"/>
    <w:multiLevelType w:val="multilevel"/>
    <w:tmpl w:val="D0A6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103AF3"/>
    <w:multiLevelType w:val="hybridMultilevel"/>
    <w:tmpl w:val="7EDAD5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41CEE"/>
    <w:multiLevelType w:val="multilevel"/>
    <w:tmpl w:val="129C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744E14"/>
    <w:multiLevelType w:val="multilevel"/>
    <w:tmpl w:val="399A4B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C0493B"/>
    <w:multiLevelType w:val="hybridMultilevel"/>
    <w:tmpl w:val="311E93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D71E26"/>
    <w:multiLevelType w:val="multilevel"/>
    <w:tmpl w:val="B9BA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D512F5"/>
    <w:multiLevelType w:val="multilevel"/>
    <w:tmpl w:val="FE84BA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2B61C8"/>
    <w:multiLevelType w:val="multilevel"/>
    <w:tmpl w:val="399A4B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A720BB"/>
    <w:multiLevelType w:val="multilevel"/>
    <w:tmpl w:val="D78A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2C409F"/>
    <w:multiLevelType w:val="multilevel"/>
    <w:tmpl w:val="B3A8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8B4DBE"/>
    <w:multiLevelType w:val="multilevel"/>
    <w:tmpl w:val="6F9E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6F160F"/>
    <w:multiLevelType w:val="multilevel"/>
    <w:tmpl w:val="D8A2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C60D05"/>
    <w:multiLevelType w:val="hybridMultilevel"/>
    <w:tmpl w:val="5DB45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DC42C3"/>
    <w:multiLevelType w:val="multilevel"/>
    <w:tmpl w:val="CAD02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8064CB6"/>
    <w:multiLevelType w:val="multilevel"/>
    <w:tmpl w:val="4794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9D42F5"/>
    <w:multiLevelType w:val="multilevel"/>
    <w:tmpl w:val="03D6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B619DB"/>
    <w:multiLevelType w:val="multilevel"/>
    <w:tmpl w:val="1C008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FCB7512"/>
    <w:multiLevelType w:val="multilevel"/>
    <w:tmpl w:val="50C4E4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6611810">
    <w:abstractNumId w:val="19"/>
  </w:num>
  <w:num w:numId="2" w16cid:durableId="81805600">
    <w:abstractNumId w:val="2"/>
  </w:num>
  <w:num w:numId="3" w16cid:durableId="1566915031">
    <w:abstractNumId w:val="24"/>
  </w:num>
  <w:num w:numId="4" w16cid:durableId="2117628982">
    <w:abstractNumId w:val="9"/>
  </w:num>
  <w:num w:numId="5" w16cid:durableId="1889415063">
    <w:abstractNumId w:val="13"/>
  </w:num>
  <w:num w:numId="6" w16cid:durableId="2042246224">
    <w:abstractNumId w:val="7"/>
  </w:num>
  <w:num w:numId="7" w16cid:durableId="822543612">
    <w:abstractNumId w:val="20"/>
  </w:num>
  <w:num w:numId="8" w16cid:durableId="2096895081">
    <w:abstractNumId w:val="10"/>
  </w:num>
  <w:num w:numId="9" w16cid:durableId="785196573">
    <w:abstractNumId w:val="18"/>
  </w:num>
  <w:num w:numId="10" w16cid:durableId="491991052">
    <w:abstractNumId w:val="15"/>
  </w:num>
  <w:num w:numId="11" w16cid:durableId="1550146331">
    <w:abstractNumId w:val="23"/>
  </w:num>
  <w:num w:numId="12" w16cid:durableId="948049023">
    <w:abstractNumId w:val="16"/>
  </w:num>
  <w:num w:numId="13" w16cid:durableId="1837643421">
    <w:abstractNumId w:val="21"/>
  </w:num>
  <w:num w:numId="14" w16cid:durableId="1936861188">
    <w:abstractNumId w:val="4"/>
  </w:num>
  <w:num w:numId="15" w16cid:durableId="978605632">
    <w:abstractNumId w:val="12"/>
  </w:num>
  <w:num w:numId="16" w16cid:durableId="1061683476">
    <w:abstractNumId w:val="3"/>
  </w:num>
  <w:num w:numId="17" w16cid:durableId="925915937">
    <w:abstractNumId w:val="1"/>
  </w:num>
  <w:num w:numId="18" w16cid:durableId="933827771">
    <w:abstractNumId w:val="0"/>
  </w:num>
  <w:num w:numId="19" w16cid:durableId="273364800">
    <w:abstractNumId w:val="14"/>
  </w:num>
  <w:num w:numId="20" w16cid:durableId="264584206">
    <w:abstractNumId w:val="8"/>
  </w:num>
  <w:num w:numId="21" w16cid:durableId="1413507537">
    <w:abstractNumId w:val="11"/>
  </w:num>
  <w:num w:numId="22" w16cid:durableId="322507767">
    <w:abstractNumId w:val="17"/>
  </w:num>
  <w:num w:numId="23" w16cid:durableId="1097485663">
    <w:abstractNumId w:val="5"/>
  </w:num>
  <w:num w:numId="24" w16cid:durableId="1539391866">
    <w:abstractNumId w:val="22"/>
  </w:num>
  <w:num w:numId="25" w16cid:durableId="13759292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460"/>
    <w:rsid w:val="000B2460"/>
    <w:rsid w:val="0025278A"/>
    <w:rsid w:val="003D2648"/>
    <w:rsid w:val="004053A7"/>
    <w:rsid w:val="00485460"/>
    <w:rsid w:val="00712F4B"/>
    <w:rsid w:val="00761C8A"/>
    <w:rsid w:val="008B696C"/>
    <w:rsid w:val="008D01F0"/>
    <w:rsid w:val="00C50F69"/>
    <w:rsid w:val="00C97B38"/>
    <w:rsid w:val="00DF26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3F33C"/>
  <w15:chartTrackingRefBased/>
  <w15:docId w15:val="{4EC6FF3E-D0D8-4767-8820-F7AC4ABEC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460"/>
  </w:style>
  <w:style w:type="paragraph" w:styleId="Heading1">
    <w:name w:val="heading 1"/>
    <w:basedOn w:val="Normal"/>
    <w:next w:val="Normal"/>
    <w:link w:val="Heading1Char"/>
    <w:uiPriority w:val="9"/>
    <w:qFormat/>
    <w:rsid w:val="000B24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24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24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24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24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24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24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24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24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4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24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24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24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24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24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24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24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2460"/>
    <w:rPr>
      <w:rFonts w:eastAsiaTheme="majorEastAsia" w:cstheme="majorBidi"/>
      <w:color w:val="272727" w:themeColor="text1" w:themeTint="D8"/>
    </w:rPr>
  </w:style>
  <w:style w:type="paragraph" w:styleId="Title">
    <w:name w:val="Title"/>
    <w:basedOn w:val="Normal"/>
    <w:next w:val="Normal"/>
    <w:link w:val="TitleChar"/>
    <w:uiPriority w:val="10"/>
    <w:qFormat/>
    <w:rsid w:val="000B24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4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4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4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2460"/>
    <w:pPr>
      <w:spacing w:before="160"/>
      <w:jc w:val="center"/>
    </w:pPr>
    <w:rPr>
      <w:i/>
      <w:iCs/>
      <w:color w:val="404040" w:themeColor="text1" w:themeTint="BF"/>
    </w:rPr>
  </w:style>
  <w:style w:type="character" w:customStyle="1" w:styleId="QuoteChar">
    <w:name w:val="Quote Char"/>
    <w:basedOn w:val="DefaultParagraphFont"/>
    <w:link w:val="Quote"/>
    <w:uiPriority w:val="29"/>
    <w:rsid w:val="000B2460"/>
    <w:rPr>
      <w:i/>
      <w:iCs/>
      <w:color w:val="404040" w:themeColor="text1" w:themeTint="BF"/>
    </w:rPr>
  </w:style>
  <w:style w:type="paragraph" w:styleId="ListParagraph">
    <w:name w:val="List Paragraph"/>
    <w:basedOn w:val="Normal"/>
    <w:uiPriority w:val="34"/>
    <w:qFormat/>
    <w:rsid w:val="000B2460"/>
    <w:pPr>
      <w:ind w:left="720"/>
      <w:contextualSpacing/>
    </w:pPr>
  </w:style>
  <w:style w:type="character" w:styleId="IntenseEmphasis">
    <w:name w:val="Intense Emphasis"/>
    <w:basedOn w:val="DefaultParagraphFont"/>
    <w:uiPriority w:val="21"/>
    <w:qFormat/>
    <w:rsid w:val="000B2460"/>
    <w:rPr>
      <w:i/>
      <w:iCs/>
      <w:color w:val="2F5496" w:themeColor="accent1" w:themeShade="BF"/>
    </w:rPr>
  </w:style>
  <w:style w:type="paragraph" w:styleId="IntenseQuote">
    <w:name w:val="Intense Quote"/>
    <w:basedOn w:val="Normal"/>
    <w:next w:val="Normal"/>
    <w:link w:val="IntenseQuoteChar"/>
    <w:uiPriority w:val="30"/>
    <w:qFormat/>
    <w:rsid w:val="000B24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2460"/>
    <w:rPr>
      <w:i/>
      <w:iCs/>
      <w:color w:val="2F5496" w:themeColor="accent1" w:themeShade="BF"/>
    </w:rPr>
  </w:style>
  <w:style w:type="character" w:styleId="IntenseReference">
    <w:name w:val="Intense Reference"/>
    <w:basedOn w:val="DefaultParagraphFont"/>
    <w:uiPriority w:val="32"/>
    <w:qFormat/>
    <w:rsid w:val="000B2460"/>
    <w:rPr>
      <w:b/>
      <w:bCs/>
      <w:smallCaps/>
      <w:color w:val="2F5496" w:themeColor="accent1" w:themeShade="BF"/>
      <w:spacing w:val="5"/>
    </w:rPr>
  </w:style>
  <w:style w:type="table" w:styleId="TableGrid">
    <w:name w:val="Table Grid"/>
    <w:basedOn w:val="TableNormal"/>
    <w:uiPriority w:val="39"/>
    <w:rsid w:val="000B24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50F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0F69"/>
  </w:style>
  <w:style w:type="paragraph" w:styleId="Footer">
    <w:name w:val="footer"/>
    <w:basedOn w:val="Normal"/>
    <w:link w:val="FooterChar"/>
    <w:uiPriority w:val="99"/>
    <w:unhideWhenUsed/>
    <w:rsid w:val="00C50F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0F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package" Target="embeddings/Microsoft_Excel_Macro-Enabled_Worksheet.xlsm"/></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11</Pages>
  <Words>1938</Words>
  <Characters>11048</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Srivastva</dc:creator>
  <cp:keywords/>
  <dc:description/>
  <cp:lastModifiedBy>Anurag Srivastva</cp:lastModifiedBy>
  <cp:revision>2</cp:revision>
  <dcterms:created xsi:type="dcterms:W3CDTF">2026-03-15T17:32:00Z</dcterms:created>
  <dcterms:modified xsi:type="dcterms:W3CDTF">2026-03-15T18:27:00Z</dcterms:modified>
</cp:coreProperties>
</file>