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4A27" w14:textId="3F97E122" w:rsidR="00AE1CA8" w:rsidRPr="00AE1CA8" w:rsidRDefault="00AE1CA8" w:rsidP="00AE054C">
      <w:pPr>
        <w:rPr>
          <w:b/>
          <w:bCs/>
          <w:sz w:val="28"/>
          <w:szCs w:val="28"/>
        </w:rPr>
      </w:pPr>
      <w:r w:rsidRPr="00AE1CA8">
        <w:rPr>
          <w:b/>
          <w:bCs/>
          <w:sz w:val="28"/>
          <w:szCs w:val="28"/>
        </w:rPr>
        <w:t>Python Project: Car Resale Price Analysis &amp; Visualization System</w:t>
      </w:r>
    </w:p>
    <w:p w14:paraId="19E1FC9F" w14:textId="77777777" w:rsidR="00AE054C" w:rsidRDefault="00AE1CA8" w:rsidP="00AE054C">
      <w:pPr>
        <w:pStyle w:val="ListParagraph"/>
        <w:numPr>
          <w:ilvl w:val="0"/>
          <w:numId w:val="48"/>
        </w:numPr>
      </w:pPr>
      <w:r w:rsidRPr="00AE054C">
        <w:rPr>
          <w:b/>
          <w:bCs/>
        </w:rPr>
        <w:t>Prepared By:</w:t>
      </w:r>
      <w:r w:rsidRPr="00AE1CA8">
        <w:t xml:space="preserve"> Anurag Srivastva</w:t>
      </w:r>
    </w:p>
    <w:p w14:paraId="3A404114" w14:textId="77777777" w:rsidR="00AE054C" w:rsidRDefault="00AE1CA8" w:rsidP="00AE054C">
      <w:pPr>
        <w:pStyle w:val="ListParagraph"/>
        <w:numPr>
          <w:ilvl w:val="0"/>
          <w:numId w:val="48"/>
        </w:numPr>
      </w:pPr>
      <w:r w:rsidRPr="00AE054C">
        <w:rPr>
          <w:b/>
          <w:bCs/>
        </w:rPr>
        <w:t>Course:</w:t>
      </w:r>
      <w:r w:rsidRPr="00AE1CA8">
        <w:t xml:space="preserve"> Executive PG Certification in Data Science and A</w:t>
      </w:r>
      <w:r w:rsidR="00AE054C">
        <w:t>rtificial Intelligence</w:t>
      </w:r>
    </w:p>
    <w:p w14:paraId="5BA4CB29" w14:textId="100566AA" w:rsidR="00AE054C" w:rsidRDefault="00AE1CA8" w:rsidP="00AE054C">
      <w:pPr>
        <w:pStyle w:val="ListParagraph"/>
        <w:numPr>
          <w:ilvl w:val="0"/>
          <w:numId w:val="48"/>
        </w:numPr>
      </w:pPr>
      <w:r w:rsidRPr="00AE054C">
        <w:rPr>
          <w:b/>
          <w:bCs/>
        </w:rPr>
        <w:t>Tool Used:</w:t>
      </w:r>
      <w:r w:rsidRPr="00AE1CA8">
        <w:t xml:space="preserve"> Google </w:t>
      </w:r>
      <w:proofErr w:type="spellStart"/>
      <w:r w:rsidRPr="00AE1CA8">
        <w:t>Colab</w:t>
      </w:r>
      <w:proofErr w:type="spellEnd"/>
      <w:r w:rsidR="00AE054C">
        <w:t xml:space="preserve"> </w:t>
      </w:r>
    </w:p>
    <w:p w14:paraId="75369E74" w14:textId="655A20B9" w:rsidR="00AE054C" w:rsidRDefault="00AE054C" w:rsidP="00AE054C">
      <w:pPr>
        <w:pStyle w:val="ListParagraph"/>
        <w:numPr>
          <w:ilvl w:val="0"/>
          <w:numId w:val="48"/>
        </w:numPr>
      </w:pPr>
      <w:proofErr w:type="spellStart"/>
      <w:r>
        <w:rPr>
          <w:b/>
          <w:bCs/>
        </w:rPr>
        <w:t>Organisation</w:t>
      </w:r>
      <w:proofErr w:type="spellEnd"/>
      <w:r>
        <w:rPr>
          <w:b/>
          <w:bCs/>
        </w:rPr>
        <w:t>:</w:t>
      </w:r>
      <w:r>
        <w:t xml:space="preserve"> </w:t>
      </w:r>
      <w:proofErr w:type="spellStart"/>
      <w:r>
        <w:t>Intellipaat</w:t>
      </w:r>
      <w:proofErr w:type="spellEnd"/>
      <w:r>
        <w:t xml:space="preserve"> (Associated with iHub </w:t>
      </w:r>
      <w:proofErr w:type="spellStart"/>
      <w:proofErr w:type="gramStart"/>
      <w:r>
        <w:t>Divyasampark,IIT</w:t>
      </w:r>
      <w:proofErr w:type="spellEnd"/>
      <w:proofErr w:type="gramEnd"/>
      <w:r>
        <w:t xml:space="preserve"> </w:t>
      </w:r>
      <w:proofErr w:type="spellStart"/>
      <w:r>
        <w:t>Roorke</w:t>
      </w:r>
      <w:proofErr w:type="spellEnd"/>
      <w:r>
        <w:t>)</w:t>
      </w:r>
    </w:p>
    <w:p w14:paraId="1207468C" w14:textId="77777777" w:rsidR="00AE1CA8" w:rsidRDefault="00AE1CA8" w:rsidP="00AE1CA8"/>
    <w:p w14:paraId="2EF65F5D" w14:textId="77777777" w:rsidR="00AE1CA8" w:rsidRPr="00AE1CA8" w:rsidRDefault="00AE1CA8" w:rsidP="00AE1CA8"/>
    <w:p w14:paraId="705B0BF4" w14:textId="77777777" w:rsidR="00825C9D" w:rsidRDefault="00825C9D" w:rsidP="00825C9D">
      <w:pPr>
        <w:rPr>
          <w:b/>
          <w:bCs/>
          <w:color w:val="4472C4" w:themeColor="accent1"/>
          <w:u w:val="single"/>
        </w:rPr>
      </w:pPr>
    </w:p>
    <w:p w14:paraId="2410425F" w14:textId="226DFBA1" w:rsidR="00AE1CA8" w:rsidRPr="00AE1CA8" w:rsidRDefault="00AE1CA8" w:rsidP="00825C9D">
      <w:pPr>
        <w:rPr>
          <w:b/>
          <w:bCs/>
          <w:color w:val="4472C4" w:themeColor="accent1"/>
          <w:sz w:val="26"/>
          <w:szCs w:val="26"/>
          <w:u w:val="single"/>
        </w:rPr>
      </w:pPr>
      <w:r w:rsidRPr="00AE1CA8">
        <w:rPr>
          <w:b/>
          <w:bCs/>
          <w:color w:val="4472C4" w:themeColor="accent1"/>
          <w:sz w:val="26"/>
          <w:szCs w:val="26"/>
          <w:u w:val="single"/>
        </w:rPr>
        <w:t>Table of Contents</w:t>
      </w:r>
    </w:p>
    <w:tbl>
      <w:tblPr>
        <w:tblW w:w="9848" w:type="dxa"/>
        <w:tblInd w:w="-8" w:type="dxa"/>
        <w:tblCellMar>
          <w:left w:w="0" w:type="dxa"/>
          <w:right w:w="0" w:type="dxa"/>
        </w:tblCellMar>
        <w:tblLook w:val="04A0" w:firstRow="1" w:lastRow="0" w:firstColumn="1" w:lastColumn="0" w:noHBand="0" w:noVBand="1"/>
      </w:tblPr>
      <w:tblGrid>
        <w:gridCol w:w="1682"/>
        <w:gridCol w:w="6810"/>
        <w:gridCol w:w="1356"/>
      </w:tblGrid>
      <w:tr w:rsidR="00987FE2" w:rsidRPr="001B2617" w14:paraId="59FAB08E"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6800E" w14:textId="77777777" w:rsidR="001B2617" w:rsidRPr="001B2617" w:rsidRDefault="001B2617" w:rsidP="001B2617">
            <w:r w:rsidRPr="001B2617">
              <w:t>Section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B6211" w14:textId="77777777" w:rsidR="001B2617" w:rsidRPr="001B2617" w:rsidRDefault="001B2617" w:rsidP="001B2617">
            <w:r w:rsidRPr="001B2617">
              <w:t>Topic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DFCDE" w14:textId="77777777" w:rsidR="001B2617" w:rsidRPr="001B2617" w:rsidRDefault="001B2617" w:rsidP="001B2617">
            <w:r w:rsidRPr="001B2617">
              <w:t>Page</w:t>
            </w:r>
          </w:p>
        </w:tc>
      </w:tr>
      <w:tr w:rsidR="00987FE2" w:rsidRPr="001B2617" w14:paraId="4F95FA23"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4249C" w14:textId="1D15DA6A"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D332A" w14:textId="3BCC3CEB" w:rsidR="001B2617" w:rsidRPr="001B2617" w:rsidRDefault="00AE054C" w:rsidP="001B2617">
            <w:r w:rsidRPr="001B2617">
              <w:t>Problem Statement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09877" w14:textId="69E12624" w:rsidR="001B2617" w:rsidRPr="001B2617" w:rsidRDefault="00AE054C" w:rsidP="001B2617">
            <w:r w:rsidRPr="006751C9">
              <w:t>2</w:t>
            </w:r>
          </w:p>
        </w:tc>
      </w:tr>
      <w:tr w:rsidR="00987FE2" w:rsidRPr="001B2617" w14:paraId="5A2E25B3"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9FE43" w14:textId="7777777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C193E" w14:textId="1A487C9C" w:rsidR="001B2617" w:rsidRPr="001B2617" w:rsidRDefault="00AE054C" w:rsidP="001B2617">
            <w:r w:rsidRPr="006751C9">
              <w:t>Introduction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559D" w14:textId="5F15051C" w:rsidR="001B2617" w:rsidRPr="001B2617" w:rsidRDefault="00AE054C" w:rsidP="001B2617">
            <w:r w:rsidRPr="006751C9">
              <w:t>2-3</w:t>
            </w:r>
          </w:p>
        </w:tc>
      </w:tr>
      <w:tr w:rsidR="00987FE2" w:rsidRPr="001B2617" w14:paraId="4C5CE3D4"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930AD" w14:textId="7777777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D1EDC" w14:textId="77777777" w:rsidR="001B2617" w:rsidRPr="001B2617" w:rsidRDefault="001B2617" w:rsidP="001B2617">
            <w:r w:rsidRPr="001B2617">
              <w:t>Objectives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5B8BC" w14:textId="24641F0F" w:rsidR="001B2617" w:rsidRPr="001B2617" w:rsidRDefault="00AE054C" w:rsidP="001B2617">
            <w:r w:rsidRPr="006751C9">
              <w:t>3-5</w:t>
            </w:r>
          </w:p>
        </w:tc>
      </w:tr>
      <w:tr w:rsidR="00987FE2" w:rsidRPr="001B2617" w14:paraId="6B25AE51"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D2C8F" w14:textId="7777777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33D0C" w14:textId="77777777" w:rsidR="001B2617" w:rsidRPr="001B2617" w:rsidRDefault="001B2617" w:rsidP="001B2617">
            <w:r w:rsidRPr="001B2617">
              <w:t>Dataset 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9B9B2" w14:textId="7898100E" w:rsidR="001B2617" w:rsidRPr="001B2617" w:rsidRDefault="00AE054C" w:rsidP="001B2617">
            <w:r w:rsidRPr="006751C9">
              <w:t>6</w:t>
            </w:r>
          </w:p>
        </w:tc>
      </w:tr>
      <w:tr w:rsidR="00987FE2" w:rsidRPr="001B2617" w14:paraId="6569D136"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D434D" w14:textId="60C89EE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2BADC6" w14:textId="77777777" w:rsidR="001B2617" w:rsidRPr="001B2617" w:rsidRDefault="001B2617" w:rsidP="001B2617">
            <w:r w:rsidRPr="001B2617">
              <w:t>Data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665BC" w14:textId="07664A35" w:rsidR="001B2617" w:rsidRPr="001B2617" w:rsidRDefault="00AE054C" w:rsidP="001B2617">
            <w:r w:rsidRPr="006751C9">
              <w:t>7-8</w:t>
            </w:r>
          </w:p>
        </w:tc>
      </w:tr>
      <w:tr w:rsidR="00987FE2" w:rsidRPr="001B2617" w14:paraId="3822FBE3"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BDE75" w14:textId="7777777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2002D" w14:textId="616E04EF" w:rsidR="001B2617" w:rsidRPr="001B2617" w:rsidRDefault="001B2617" w:rsidP="001B2617">
            <w:r w:rsidRPr="001B2617">
              <w:t xml:space="preserve">Data </w:t>
            </w:r>
            <w:r w:rsidR="00AE054C" w:rsidRPr="006751C9">
              <w:t xml:space="preserve">Cleaning and </w:t>
            </w:r>
            <w:r w:rsidRPr="001B2617">
              <w:t>Preprocessing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D97BC" w14:textId="18F38AD1" w:rsidR="001B2617" w:rsidRPr="001B2617" w:rsidRDefault="00AE054C" w:rsidP="001B2617">
            <w:r w:rsidRPr="006751C9">
              <w:t>9-10</w:t>
            </w:r>
          </w:p>
        </w:tc>
      </w:tr>
      <w:tr w:rsidR="00987FE2" w:rsidRPr="001B2617" w14:paraId="398F8801"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5FF38" w14:textId="7777777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CD353" w14:textId="77777777" w:rsidR="001B2617" w:rsidRPr="001B2617" w:rsidRDefault="001B2617" w:rsidP="001B2617">
            <w:r w:rsidRPr="001B2617">
              <w:t>Exploratory Data Analysis (EDA)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3D1AB" w14:textId="5758344E" w:rsidR="001B2617" w:rsidRPr="001B2617" w:rsidRDefault="00987FE2" w:rsidP="001B2617">
            <w:r w:rsidRPr="006751C9">
              <w:t>11-30</w:t>
            </w:r>
          </w:p>
        </w:tc>
      </w:tr>
      <w:tr w:rsidR="00987FE2" w:rsidRPr="001B2617" w14:paraId="25A75956"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16401" w14:textId="77777777" w:rsidR="001B2617" w:rsidRPr="006751C9" w:rsidRDefault="001B2617" w:rsidP="00987FE2">
            <w:pPr>
              <w:pStyle w:val="ListParagraph"/>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66BCD" w14:textId="031251A1" w:rsidR="001B2617" w:rsidRPr="006751C9" w:rsidRDefault="001B2617" w:rsidP="00987FE2">
            <w:pPr>
              <w:pStyle w:val="ListParagraph"/>
              <w:numPr>
                <w:ilvl w:val="0"/>
                <w:numId w:val="49"/>
              </w:numPr>
            </w:pPr>
            <w:r w:rsidRPr="006751C9">
              <w:t>Categorical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A297D4" w14:textId="1F4D0256" w:rsidR="001B2617" w:rsidRPr="001B2617" w:rsidRDefault="00987FE2" w:rsidP="001B2617">
            <w:r w:rsidRPr="006751C9">
              <w:t>11-14</w:t>
            </w:r>
          </w:p>
        </w:tc>
      </w:tr>
      <w:tr w:rsidR="00987FE2" w:rsidRPr="001B2617" w14:paraId="3448C959"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B105C" w14:textId="77777777" w:rsidR="001B2617" w:rsidRPr="006751C9" w:rsidRDefault="001B2617" w:rsidP="00987FE2">
            <w:pPr>
              <w:pStyle w:val="ListParagraph"/>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F6446" w14:textId="04C1235F" w:rsidR="001B2617" w:rsidRPr="006751C9" w:rsidRDefault="001B2617" w:rsidP="00987FE2">
            <w:pPr>
              <w:pStyle w:val="ListParagraph"/>
              <w:numPr>
                <w:ilvl w:val="0"/>
                <w:numId w:val="49"/>
              </w:numPr>
            </w:pPr>
            <w:r w:rsidRPr="006751C9">
              <w:t>Numerical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C6BCE1" w14:textId="601AC28E" w:rsidR="001B2617" w:rsidRPr="001B2617" w:rsidRDefault="00987FE2" w:rsidP="001B2617">
            <w:r w:rsidRPr="006751C9">
              <w:t>15-30</w:t>
            </w:r>
          </w:p>
        </w:tc>
      </w:tr>
      <w:tr w:rsidR="00987FE2" w:rsidRPr="001B2617" w14:paraId="7FD49AE5"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12B5A" w14:textId="771D8B5F"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91B9A" w14:textId="1E761C5F" w:rsidR="001B2617" w:rsidRPr="001B2617" w:rsidRDefault="00987FE2" w:rsidP="001B2617">
            <w:r w:rsidRPr="001B2617">
              <w:t>OOP</w:t>
            </w:r>
            <w:r w:rsidR="00D33287" w:rsidRPr="006751C9">
              <w:t>s</w:t>
            </w:r>
            <w:r w:rsidRPr="001B2617">
              <w:t xml:space="preserve"> Implementation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498BE" w14:textId="4252545A" w:rsidR="001B2617" w:rsidRPr="001B2617" w:rsidRDefault="00D95816" w:rsidP="001B2617">
            <w:r w:rsidRPr="006751C9">
              <w:t>31-33</w:t>
            </w:r>
          </w:p>
        </w:tc>
      </w:tr>
      <w:tr w:rsidR="00987FE2" w:rsidRPr="001B2617" w14:paraId="0D4CA118"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73649" w14:textId="77777777" w:rsidR="001B2617" w:rsidRPr="006751C9" w:rsidRDefault="001B2617"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A41FF" w14:textId="5F5D2086" w:rsidR="001B2617" w:rsidRPr="001B2617" w:rsidRDefault="00987FE2" w:rsidP="001B2617">
            <w:r w:rsidRPr="006751C9">
              <w:t>Conclusion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2A54E" w14:textId="2A228426" w:rsidR="001B2617" w:rsidRPr="001B2617" w:rsidRDefault="00D95816" w:rsidP="001B2617">
            <w:r w:rsidRPr="006751C9">
              <w:t>34</w:t>
            </w:r>
          </w:p>
        </w:tc>
      </w:tr>
      <w:tr w:rsidR="00D95816" w:rsidRPr="001B2617" w14:paraId="2734920B"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B934153" w14:textId="77777777" w:rsidR="00D95816" w:rsidRPr="006751C9" w:rsidRDefault="00D95816"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3DE9EA" w14:textId="48FD0E6B" w:rsidR="00D95816" w:rsidRPr="006751C9" w:rsidRDefault="00D95816" w:rsidP="001B2617">
            <w:r w:rsidRPr="006751C9">
              <w:t>Final Note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438AE7" w14:textId="529CCB43" w:rsidR="00D95816" w:rsidRPr="006751C9" w:rsidRDefault="00D95816" w:rsidP="001B2617">
            <w:r w:rsidRPr="006751C9">
              <w:t>35</w:t>
            </w:r>
          </w:p>
        </w:tc>
      </w:tr>
      <w:tr w:rsidR="003476D9" w:rsidRPr="001B2617" w14:paraId="59374303" w14:textId="77777777" w:rsidTr="001B2617">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533CF4" w14:textId="77777777" w:rsidR="003476D9" w:rsidRPr="006751C9" w:rsidRDefault="003476D9" w:rsidP="00987FE2">
            <w:pPr>
              <w:pStyle w:val="ListParagraph"/>
              <w:numPr>
                <w:ilvl w:val="0"/>
                <w:numId w:val="50"/>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563B93" w14:textId="780B1F61" w:rsidR="003476D9" w:rsidRPr="006751C9" w:rsidRDefault="003476D9" w:rsidP="001B2617">
            <w:proofErr w:type="spellStart"/>
            <w:r>
              <w:t>GoogleColab</w:t>
            </w:r>
            <w:proofErr w:type="spellEnd"/>
            <w:r>
              <w:t xml:space="preserve"> Link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385590" w14:textId="1F35DDB4" w:rsidR="003476D9" w:rsidRPr="006751C9" w:rsidRDefault="003476D9" w:rsidP="001B2617">
            <w:r>
              <w:t>35</w:t>
            </w:r>
          </w:p>
        </w:tc>
      </w:tr>
    </w:tbl>
    <w:p w14:paraId="6F2F2F3C" w14:textId="77777777" w:rsidR="001B2617" w:rsidRDefault="001B2617" w:rsidP="00AE1CA8"/>
    <w:p w14:paraId="6B67CC75" w14:textId="7969E97C" w:rsidR="00AE1CA8" w:rsidRPr="00AE1CA8" w:rsidRDefault="00AE1CA8" w:rsidP="00AE1CA8">
      <w:pPr>
        <w:rPr>
          <w:b/>
          <w:bCs/>
          <w:color w:val="4472C4" w:themeColor="accent1"/>
          <w:sz w:val="26"/>
          <w:szCs w:val="26"/>
          <w:u w:val="single"/>
        </w:rPr>
      </w:pPr>
      <w:r w:rsidRPr="00AE1CA8">
        <w:rPr>
          <w:b/>
          <w:bCs/>
          <w:color w:val="4472C4" w:themeColor="accent1"/>
          <w:sz w:val="26"/>
          <w:szCs w:val="26"/>
          <w:u w:val="single"/>
        </w:rPr>
        <w:lastRenderedPageBreak/>
        <w:t>Problem Statement</w:t>
      </w:r>
    </w:p>
    <w:p w14:paraId="081B8923" w14:textId="77777777" w:rsidR="00AE1CA8" w:rsidRPr="00AE1CA8" w:rsidRDefault="00AE1CA8" w:rsidP="00AE1CA8">
      <w:r w:rsidRPr="00AE1CA8">
        <w:t xml:space="preserve">You are a data analyst working for a car dealership. Your goal is to understand the sales pattern, customer behavior, and make visual insights using </w:t>
      </w:r>
      <w:r w:rsidRPr="00AE1CA8">
        <w:rPr>
          <w:b/>
          <w:bCs/>
        </w:rPr>
        <w:t>Python basics, Object-Oriented Programming (OOPs), NumPy, Pandas, Matplotlib, and Seaborn</w:t>
      </w:r>
      <w:r w:rsidRPr="00AE1CA8">
        <w:t>.</w:t>
      </w:r>
    </w:p>
    <w:p w14:paraId="2368B518" w14:textId="77777777" w:rsidR="00AE1CA8" w:rsidRPr="00AE1CA8" w:rsidRDefault="00AE1CA8" w:rsidP="00AE1CA8">
      <w:r w:rsidRPr="00AE1CA8">
        <w:t>Your job includes:</w:t>
      </w:r>
    </w:p>
    <w:p w14:paraId="02F82819" w14:textId="77777777" w:rsidR="00AE1CA8" w:rsidRPr="00AE1CA8" w:rsidRDefault="00AE1CA8" w:rsidP="00AE1CA8">
      <w:pPr>
        <w:numPr>
          <w:ilvl w:val="0"/>
          <w:numId w:val="2"/>
        </w:numPr>
      </w:pPr>
      <w:r w:rsidRPr="00AE1CA8">
        <w:t>Data cleaning and preprocessing</w:t>
      </w:r>
    </w:p>
    <w:p w14:paraId="0526FA69" w14:textId="77777777" w:rsidR="00AE1CA8" w:rsidRPr="00AE1CA8" w:rsidRDefault="00AE1CA8" w:rsidP="00AE1CA8">
      <w:pPr>
        <w:numPr>
          <w:ilvl w:val="0"/>
          <w:numId w:val="2"/>
        </w:numPr>
      </w:pPr>
      <w:r w:rsidRPr="00AE1CA8">
        <w:t>Basic analysis</w:t>
      </w:r>
    </w:p>
    <w:p w14:paraId="436151E2" w14:textId="77777777" w:rsidR="00AE1CA8" w:rsidRPr="00AE1CA8" w:rsidRDefault="00AE1CA8" w:rsidP="00AE1CA8">
      <w:pPr>
        <w:numPr>
          <w:ilvl w:val="0"/>
          <w:numId w:val="2"/>
        </w:numPr>
      </w:pPr>
      <w:r w:rsidRPr="00AE1CA8">
        <w:t>OOP implementation</w:t>
      </w:r>
    </w:p>
    <w:p w14:paraId="078F1D5E" w14:textId="77777777" w:rsidR="00AE1CA8" w:rsidRPr="00AE1CA8" w:rsidRDefault="00AE1CA8" w:rsidP="00AE1CA8">
      <w:pPr>
        <w:numPr>
          <w:ilvl w:val="0"/>
          <w:numId w:val="2"/>
        </w:numPr>
      </w:pPr>
      <w:r w:rsidRPr="00AE1CA8">
        <w:t>Visualization</w:t>
      </w:r>
    </w:p>
    <w:p w14:paraId="18665446" w14:textId="77777777" w:rsidR="00AE1CA8" w:rsidRDefault="00AE1CA8" w:rsidP="00AE1CA8">
      <w:pPr>
        <w:numPr>
          <w:ilvl w:val="0"/>
          <w:numId w:val="2"/>
        </w:numPr>
      </w:pPr>
      <w:r w:rsidRPr="00AE1CA8">
        <w:t>Extracting insights</w:t>
      </w:r>
    </w:p>
    <w:p w14:paraId="35543BB9" w14:textId="77777777" w:rsidR="00AE1CA8" w:rsidRDefault="00AE1CA8" w:rsidP="00AE1CA8"/>
    <w:p w14:paraId="10F9476D" w14:textId="58FC5EF4" w:rsidR="00AE1CA8" w:rsidRPr="006751C9" w:rsidRDefault="00AE1CA8" w:rsidP="00AE1CA8">
      <w:pPr>
        <w:rPr>
          <w:b/>
          <w:bCs/>
          <w:color w:val="4472C4" w:themeColor="accent1"/>
          <w:sz w:val="26"/>
          <w:szCs w:val="26"/>
          <w:u w:val="single"/>
        </w:rPr>
      </w:pPr>
      <w:r w:rsidRPr="006751C9">
        <w:rPr>
          <w:b/>
          <w:bCs/>
          <w:color w:val="4472C4" w:themeColor="accent1"/>
          <w:sz w:val="26"/>
          <w:szCs w:val="26"/>
          <w:u w:val="single"/>
        </w:rPr>
        <w:t>Data</w:t>
      </w:r>
      <w:r w:rsidR="006751C9">
        <w:rPr>
          <w:b/>
          <w:bCs/>
          <w:color w:val="4472C4" w:themeColor="accent1"/>
          <w:sz w:val="26"/>
          <w:szCs w:val="26"/>
          <w:u w:val="single"/>
        </w:rPr>
        <w:t>s</w:t>
      </w:r>
      <w:r w:rsidRPr="006751C9">
        <w:rPr>
          <w:b/>
          <w:bCs/>
          <w:color w:val="4472C4" w:themeColor="accent1"/>
          <w:sz w:val="26"/>
          <w:szCs w:val="26"/>
          <w:u w:val="single"/>
        </w:rPr>
        <w:t>ets</w:t>
      </w:r>
    </w:p>
    <w:p w14:paraId="7E7DBCC1" w14:textId="0863C41D" w:rsidR="00AE1CA8" w:rsidRDefault="00AE1CA8" w:rsidP="00AE1CA8">
      <w:r>
        <w:object w:dxaOrig="1520" w:dyaOrig="987" w14:anchorId="19630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8" o:title=""/>
          </v:shape>
          <o:OLEObject Type="Embed" ProgID="Excel.SheetMacroEnabled.12" ShapeID="_x0000_i1025" DrawAspect="Icon" ObjectID="_1818791906" r:id="rId9"/>
        </w:object>
      </w:r>
    </w:p>
    <w:p w14:paraId="7D05ADC6" w14:textId="77777777" w:rsidR="006F535F" w:rsidRPr="006F535F" w:rsidRDefault="006F535F" w:rsidP="006F535F">
      <w:pPr>
        <w:rPr>
          <w:b/>
          <w:bCs/>
          <w:color w:val="4472C4" w:themeColor="accent1"/>
          <w:sz w:val="26"/>
          <w:szCs w:val="26"/>
          <w:u w:val="single"/>
        </w:rPr>
      </w:pPr>
      <w:r w:rsidRPr="006F535F">
        <w:rPr>
          <w:b/>
          <w:bCs/>
          <w:color w:val="4472C4" w:themeColor="accent1"/>
          <w:sz w:val="26"/>
          <w:szCs w:val="26"/>
          <w:u w:val="single"/>
        </w:rPr>
        <w:t>Introduction</w:t>
      </w:r>
    </w:p>
    <w:p w14:paraId="5DE87B04" w14:textId="77777777" w:rsidR="006F535F" w:rsidRPr="006F535F" w:rsidRDefault="006F535F" w:rsidP="006F535F">
      <w:r w:rsidRPr="006F535F">
        <w:t>The resale market for automobiles is highly dynamic, and both dealerships as well as individual sellers benefit from a clear understanding of the factors that influence second-hand car prices. This project, “Car Resale Price Analysis and Visualization System”, has been designed to study used car sales data and identify meaningful trends that can support fair pricing strategies and targeted marketing.</w:t>
      </w:r>
    </w:p>
    <w:p w14:paraId="3AC42C7C" w14:textId="77777777" w:rsidR="006F535F" w:rsidRPr="006F535F" w:rsidRDefault="006F535F" w:rsidP="006F535F">
      <w:r w:rsidRPr="006F535F">
        <w:t>The dataset includes several important details about each vehicle, such as:</w:t>
      </w:r>
    </w:p>
    <w:p w14:paraId="12EB5755" w14:textId="77777777" w:rsidR="006F535F" w:rsidRPr="006F535F" w:rsidRDefault="006F535F" w:rsidP="006F535F">
      <w:pPr>
        <w:numPr>
          <w:ilvl w:val="0"/>
          <w:numId w:val="3"/>
        </w:numPr>
      </w:pPr>
      <w:r w:rsidRPr="006F535F">
        <w:t>Car model and name</w:t>
      </w:r>
    </w:p>
    <w:p w14:paraId="698219E3" w14:textId="77777777" w:rsidR="006F535F" w:rsidRPr="006F535F" w:rsidRDefault="006F535F" w:rsidP="006F535F">
      <w:pPr>
        <w:numPr>
          <w:ilvl w:val="0"/>
          <w:numId w:val="3"/>
        </w:numPr>
      </w:pPr>
      <w:r w:rsidRPr="006F535F">
        <w:t>Manufacturing year</w:t>
      </w:r>
    </w:p>
    <w:p w14:paraId="3F281AA4" w14:textId="77777777" w:rsidR="006F535F" w:rsidRPr="006F535F" w:rsidRDefault="006F535F" w:rsidP="006F535F">
      <w:pPr>
        <w:numPr>
          <w:ilvl w:val="0"/>
          <w:numId w:val="3"/>
        </w:numPr>
      </w:pPr>
      <w:r w:rsidRPr="006F535F">
        <w:t>Current market price</w:t>
      </w:r>
    </w:p>
    <w:p w14:paraId="0092E51E" w14:textId="77777777" w:rsidR="006F535F" w:rsidRPr="006F535F" w:rsidRDefault="006F535F" w:rsidP="006F535F">
      <w:pPr>
        <w:numPr>
          <w:ilvl w:val="0"/>
          <w:numId w:val="3"/>
        </w:numPr>
      </w:pPr>
      <w:r w:rsidRPr="006F535F">
        <w:t>Resale or selling price</w:t>
      </w:r>
    </w:p>
    <w:p w14:paraId="1E6C53B7" w14:textId="04590243" w:rsidR="006F535F" w:rsidRPr="006F535F" w:rsidRDefault="006F535F" w:rsidP="006F535F">
      <w:pPr>
        <w:numPr>
          <w:ilvl w:val="0"/>
          <w:numId w:val="3"/>
        </w:numPr>
      </w:pPr>
      <w:r w:rsidRPr="006F535F">
        <w:t xml:space="preserve">Distance travelled (in </w:t>
      </w:r>
      <w:r>
        <w:t>KMs</w:t>
      </w:r>
      <w:r w:rsidRPr="006F535F">
        <w:t>)</w:t>
      </w:r>
    </w:p>
    <w:p w14:paraId="3CD46694" w14:textId="77777777" w:rsidR="006F535F" w:rsidRPr="006F535F" w:rsidRDefault="006F535F" w:rsidP="006F535F">
      <w:pPr>
        <w:numPr>
          <w:ilvl w:val="0"/>
          <w:numId w:val="3"/>
        </w:numPr>
      </w:pPr>
      <w:r w:rsidRPr="006F535F">
        <w:t>Type of fuel used</w:t>
      </w:r>
    </w:p>
    <w:p w14:paraId="3B700B9A" w14:textId="77777777" w:rsidR="006F535F" w:rsidRPr="006F535F" w:rsidRDefault="006F535F" w:rsidP="006F535F">
      <w:pPr>
        <w:numPr>
          <w:ilvl w:val="0"/>
          <w:numId w:val="3"/>
        </w:numPr>
      </w:pPr>
      <w:r w:rsidRPr="006F535F">
        <w:lastRenderedPageBreak/>
        <w:t>Seller category (dealer or individual)</w:t>
      </w:r>
    </w:p>
    <w:p w14:paraId="5479EE35" w14:textId="77777777" w:rsidR="006F535F" w:rsidRPr="006F535F" w:rsidRDefault="006F535F" w:rsidP="006F535F">
      <w:pPr>
        <w:numPr>
          <w:ilvl w:val="0"/>
          <w:numId w:val="3"/>
        </w:numPr>
      </w:pPr>
      <w:r w:rsidRPr="006F535F">
        <w:t>Transmission type (manual or automatic)</w:t>
      </w:r>
    </w:p>
    <w:p w14:paraId="64B44A3B" w14:textId="77777777" w:rsidR="006F535F" w:rsidRPr="006F535F" w:rsidRDefault="006F535F" w:rsidP="006F535F">
      <w:pPr>
        <w:numPr>
          <w:ilvl w:val="0"/>
          <w:numId w:val="3"/>
        </w:numPr>
      </w:pPr>
      <w:r w:rsidRPr="006F535F">
        <w:t>Ownership history</w:t>
      </w:r>
    </w:p>
    <w:p w14:paraId="7390B79C" w14:textId="77777777" w:rsidR="006F535F" w:rsidRPr="006F535F" w:rsidRDefault="006F535F" w:rsidP="006F535F">
      <w:r w:rsidRPr="006F535F">
        <w:t>With the help of Python and its analytical libraries—NumPy, Pandas, Matplotlib, and Seaborn—this project focuses on:</w:t>
      </w:r>
    </w:p>
    <w:p w14:paraId="11E0D762" w14:textId="77777777" w:rsidR="006F535F" w:rsidRPr="006F535F" w:rsidRDefault="006F535F" w:rsidP="006F535F">
      <w:pPr>
        <w:numPr>
          <w:ilvl w:val="0"/>
          <w:numId w:val="4"/>
        </w:numPr>
      </w:pPr>
      <w:r w:rsidRPr="006F535F">
        <w:t>Cleaning and preparing the dataset for analysis</w:t>
      </w:r>
    </w:p>
    <w:p w14:paraId="79B379E1" w14:textId="77777777" w:rsidR="006F535F" w:rsidRPr="006F535F" w:rsidRDefault="006F535F" w:rsidP="006F535F">
      <w:pPr>
        <w:numPr>
          <w:ilvl w:val="0"/>
          <w:numId w:val="4"/>
        </w:numPr>
      </w:pPr>
      <w:r w:rsidRPr="006F535F">
        <w:t>Identifying the key factors that affect resale prices</w:t>
      </w:r>
    </w:p>
    <w:p w14:paraId="75579E2D" w14:textId="1E0E4379" w:rsidR="006F535F" w:rsidRPr="006F535F" w:rsidRDefault="006F535F" w:rsidP="006F535F">
      <w:pPr>
        <w:numPr>
          <w:ilvl w:val="0"/>
          <w:numId w:val="4"/>
        </w:numPr>
      </w:pPr>
      <w:r w:rsidRPr="006F535F">
        <w:t>Visualizing data patterns through bar charts,</w:t>
      </w:r>
      <w:r>
        <w:t xml:space="preserve"> boxplots,</w:t>
      </w:r>
      <w:r w:rsidRPr="006F535F">
        <w:t xml:space="preserve"> histograms, scatter plots, and heatmaps</w:t>
      </w:r>
    </w:p>
    <w:p w14:paraId="3D5C24DA" w14:textId="77777777" w:rsidR="006F535F" w:rsidRDefault="006F535F" w:rsidP="006F535F">
      <w:pPr>
        <w:numPr>
          <w:ilvl w:val="0"/>
          <w:numId w:val="4"/>
        </w:numPr>
      </w:pPr>
      <w:r w:rsidRPr="006F535F">
        <w:t xml:space="preserve">Building an object-oriented structure by defining a Car class to capture attributes and </w:t>
      </w:r>
      <w:proofErr w:type="spellStart"/>
      <w:r w:rsidRPr="006F535F">
        <w:t>behaviours</w:t>
      </w:r>
      <w:proofErr w:type="spellEnd"/>
    </w:p>
    <w:p w14:paraId="67E3D754" w14:textId="77777777" w:rsidR="00955CBE" w:rsidRDefault="00955CBE" w:rsidP="00955CBE"/>
    <w:p w14:paraId="1B537AA5" w14:textId="3B7D0CCE" w:rsidR="00955CBE" w:rsidRPr="00955CBE" w:rsidRDefault="00955CBE" w:rsidP="00955CBE">
      <w:pPr>
        <w:rPr>
          <w:b/>
          <w:bCs/>
          <w:color w:val="4472C4" w:themeColor="accent1"/>
          <w:sz w:val="26"/>
          <w:szCs w:val="26"/>
          <w:u w:val="single"/>
        </w:rPr>
      </w:pPr>
      <w:r w:rsidRPr="006751C9">
        <w:rPr>
          <w:b/>
          <w:bCs/>
          <w:color w:val="4472C4" w:themeColor="accent1"/>
          <w:sz w:val="26"/>
          <w:szCs w:val="26"/>
          <w:u w:val="single"/>
        </w:rPr>
        <w:t>Objectives</w:t>
      </w:r>
    </w:p>
    <w:p w14:paraId="2252141B" w14:textId="70943757" w:rsidR="00955CBE" w:rsidRPr="00955CBE" w:rsidRDefault="00955CBE" w:rsidP="00955CBE">
      <w:r w:rsidRPr="00955CBE">
        <w:t>This project aims to analyze a car resale dataset to gain insights into the used car market. We will use Python's data science libraries to perform data cleaning, exploratory data analysis (EDA), and data visualization. The project will also incorporate an object-oriented programming (OOP) approach to model car data and its related functionalities.</w:t>
      </w:r>
    </w:p>
    <w:p w14:paraId="41DA08FB" w14:textId="77777777" w:rsidR="00955CBE" w:rsidRPr="00955CBE" w:rsidRDefault="00955CBE" w:rsidP="00955CBE">
      <w:pPr>
        <w:rPr>
          <w:b/>
          <w:bCs/>
        </w:rPr>
      </w:pPr>
      <w:r w:rsidRPr="00955CBE">
        <w:rPr>
          <w:b/>
          <w:bCs/>
        </w:rPr>
        <w:t>1. Data Cleaning and Preprocessing</w:t>
      </w:r>
    </w:p>
    <w:p w14:paraId="64974F5C" w14:textId="77777777" w:rsidR="00955CBE" w:rsidRPr="00955CBE" w:rsidRDefault="00955CBE" w:rsidP="00955CBE">
      <w:r w:rsidRPr="00955CBE">
        <w:t>The first step involves preparing the raw data for analysis. This includes:</w:t>
      </w:r>
    </w:p>
    <w:p w14:paraId="1BCC75E2" w14:textId="2FB11CBB" w:rsidR="00955CBE" w:rsidRPr="00955CBE" w:rsidRDefault="00955CBE" w:rsidP="00955CBE">
      <w:pPr>
        <w:numPr>
          <w:ilvl w:val="0"/>
          <w:numId w:val="5"/>
        </w:numPr>
      </w:pPr>
      <w:r w:rsidRPr="00955CBE">
        <w:rPr>
          <w:b/>
          <w:bCs/>
        </w:rPr>
        <w:t>Importing the Dataset:</w:t>
      </w:r>
      <w:r w:rsidRPr="00955CBE">
        <w:t xml:space="preserve"> We'll use the </w:t>
      </w:r>
      <w:r>
        <w:t>P</w:t>
      </w:r>
      <w:r w:rsidRPr="00955CBE">
        <w:t xml:space="preserve">andas library to load the dataset into a </w:t>
      </w:r>
      <w:proofErr w:type="spellStart"/>
      <w:r w:rsidRPr="00955CBE">
        <w:t>Data</w:t>
      </w:r>
      <w:r>
        <w:t>f</w:t>
      </w:r>
      <w:r w:rsidRPr="00955CBE">
        <w:t>rame</w:t>
      </w:r>
      <w:proofErr w:type="spellEnd"/>
      <w:r w:rsidRPr="00955CBE">
        <w:t>, which is a tabular data structure that is easy to manipulate.</w:t>
      </w:r>
    </w:p>
    <w:p w14:paraId="0DD32371" w14:textId="77777777" w:rsidR="00955CBE" w:rsidRPr="00955CBE" w:rsidRDefault="00955CBE" w:rsidP="00955CBE">
      <w:pPr>
        <w:numPr>
          <w:ilvl w:val="0"/>
          <w:numId w:val="5"/>
        </w:numPr>
      </w:pPr>
      <w:r w:rsidRPr="00955CBE">
        <w:rPr>
          <w:b/>
          <w:bCs/>
        </w:rPr>
        <w:t>Handling Missing and Duplicate Values:</w:t>
      </w:r>
      <w:r w:rsidRPr="00955CBE">
        <w:t xml:space="preserve"> We'll inspect the dataset for any missing (null) values and handle them, for example, by imputation or removal, as appropriate. We will also identify and remove any duplicate entries to ensure data integrity.</w:t>
      </w:r>
    </w:p>
    <w:p w14:paraId="3194787A" w14:textId="6D4B6090" w:rsidR="00955CBE" w:rsidRPr="00955CBE" w:rsidRDefault="00955CBE" w:rsidP="00955CBE">
      <w:pPr>
        <w:numPr>
          <w:ilvl w:val="0"/>
          <w:numId w:val="5"/>
        </w:numPr>
      </w:pPr>
      <w:r w:rsidRPr="00955CBE">
        <w:rPr>
          <w:b/>
          <w:bCs/>
        </w:rPr>
        <w:t>Feature Engineering:</w:t>
      </w:r>
      <w:r w:rsidRPr="00955CBE">
        <w:t xml:space="preserve"> A key part of preprocessing will be creating new, more informative features. For instance, we'll derive the </w:t>
      </w:r>
      <w:r w:rsidRPr="00955CBE">
        <w:rPr>
          <w:b/>
          <w:bCs/>
        </w:rPr>
        <w:t>age of the car</w:t>
      </w:r>
      <w:r w:rsidRPr="00955CBE">
        <w:t xml:space="preserve"> from its 'Year' of manufacture to better understand how age affects resale value.</w:t>
      </w:r>
    </w:p>
    <w:p w14:paraId="27DEB644" w14:textId="77777777" w:rsidR="00955CBE" w:rsidRPr="00955CBE" w:rsidRDefault="00955CBE" w:rsidP="00955CBE">
      <w:pPr>
        <w:rPr>
          <w:b/>
          <w:bCs/>
        </w:rPr>
      </w:pPr>
      <w:r w:rsidRPr="00955CBE">
        <w:rPr>
          <w:b/>
          <w:bCs/>
        </w:rPr>
        <w:t>2. Exploratory Data Analysis (EDA)</w:t>
      </w:r>
    </w:p>
    <w:p w14:paraId="26030F4B" w14:textId="77777777" w:rsidR="00955CBE" w:rsidRPr="00955CBE" w:rsidRDefault="00955CBE" w:rsidP="00955CBE">
      <w:r w:rsidRPr="00955CBE">
        <w:t>EDA helps us understand the underlying characteristics of the data. We will:</w:t>
      </w:r>
    </w:p>
    <w:p w14:paraId="5E6E79C0" w14:textId="77777777" w:rsidR="00955CBE" w:rsidRPr="00955CBE" w:rsidRDefault="00955CBE" w:rsidP="00955CBE">
      <w:pPr>
        <w:numPr>
          <w:ilvl w:val="0"/>
          <w:numId w:val="6"/>
        </w:numPr>
      </w:pPr>
      <w:r w:rsidRPr="00955CBE">
        <w:rPr>
          <w:b/>
          <w:bCs/>
        </w:rPr>
        <w:lastRenderedPageBreak/>
        <w:t>Statistical Summary:</w:t>
      </w:r>
      <w:r w:rsidRPr="00955CBE">
        <w:t xml:space="preserve"> Get a quick overview of numerical features like </w:t>
      </w:r>
      <w:r w:rsidRPr="00955CBE">
        <w:rPr>
          <w:b/>
          <w:bCs/>
        </w:rPr>
        <w:t>Selling Price</w:t>
      </w:r>
      <w:r w:rsidRPr="00955CBE">
        <w:t xml:space="preserve">, </w:t>
      </w:r>
      <w:r w:rsidRPr="00955CBE">
        <w:rPr>
          <w:b/>
          <w:bCs/>
        </w:rPr>
        <w:t>Present Price</w:t>
      </w:r>
      <w:r w:rsidRPr="00955CBE">
        <w:t xml:space="preserve">, and </w:t>
      </w:r>
      <w:r w:rsidRPr="00955CBE">
        <w:rPr>
          <w:b/>
          <w:bCs/>
        </w:rPr>
        <w:t>Kms Driven</w:t>
      </w:r>
      <w:r w:rsidRPr="00955CBE">
        <w:t xml:space="preserve"> using descriptive statistics (mean, median, standard deviation, etc.).</w:t>
      </w:r>
    </w:p>
    <w:p w14:paraId="4F419BDB" w14:textId="77777777" w:rsidR="00955CBE" w:rsidRPr="00955CBE" w:rsidRDefault="00955CBE" w:rsidP="00955CBE">
      <w:pPr>
        <w:numPr>
          <w:ilvl w:val="0"/>
          <w:numId w:val="6"/>
        </w:numPr>
      </w:pPr>
      <w:r w:rsidRPr="00955CBE">
        <w:rPr>
          <w:b/>
          <w:bCs/>
        </w:rPr>
        <w:t>Categorical Data Analysis:</w:t>
      </w:r>
      <w:r w:rsidRPr="00955CBE">
        <w:t xml:space="preserve"> Group and summarize the data by categorical features such as </w:t>
      </w:r>
      <w:r w:rsidRPr="00955CBE">
        <w:rPr>
          <w:b/>
          <w:bCs/>
        </w:rPr>
        <w:t>Fuel Type</w:t>
      </w:r>
      <w:r w:rsidRPr="00955CBE">
        <w:t xml:space="preserve">, </w:t>
      </w:r>
      <w:r w:rsidRPr="00955CBE">
        <w:rPr>
          <w:b/>
          <w:bCs/>
        </w:rPr>
        <w:t>Seller Type</w:t>
      </w:r>
      <w:r w:rsidRPr="00955CBE">
        <w:t xml:space="preserve">, and </w:t>
      </w:r>
      <w:r w:rsidRPr="00955CBE">
        <w:rPr>
          <w:b/>
          <w:bCs/>
        </w:rPr>
        <w:t>Transmission</w:t>
      </w:r>
      <w:r w:rsidRPr="00955CBE">
        <w:t xml:space="preserve"> to see how these factors influence other variables like price.</w:t>
      </w:r>
    </w:p>
    <w:p w14:paraId="135CD1D4" w14:textId="401EB882" w:rsidR="00955CBE" w:rsidRPr="00955CBE" w:rsidRDefault="00955CBE" w:rsidP="00955CBE">
      <w:pPr>
        <w:numPr>
          <w:ilvl w:val="0"/>
          <w:numId w:val="6"/>
        </w:numPr>
      </w:pPr>
      <w:r w:rsidRPr="00955CBE">
        <w:rPr>
          <w:b/>
          <w:bCs/>
        </w:rPr>
        <w:t>Correlation Analysis:</w:t>
      </w:r>
      <w:r w:rsidRPr="00955CBE">
        <w:t xml:space="preserve"> Compute the relationships between key numerical variables, such as the correlation between </w:t>
      </w:r>
      <w:r w:rsidRPr="00955CBE">
        <w:rPr>
          <w:b/>
          <w:bCs/>
        </w:rPr>
        <w:t>Present Price</w:t>
      </w:r>
      <w:r w:rsidRPr="00955CBE">
        <w:t xml:space="preserve"> and </w:t>
      </w:r>
      <w:r w:rsidRPr="00955CBE">
        <w:rPr>
          <w:b/>
          <w:bCs/>
        </w:rPr>
        <w:t>Selling Price</w:t>
      </w:r>
      <w:r w:rsidRPr="00955CBE">
        <w:t>, to identify strong associations.</w:t>
      </w:r>
    </w:p>
    <w:p w14:paraId="6AEA7E37" w14:textId="77777777" w:rsidR="00955CBE" w:rsidRPr="00955CBE" w:rsidRDefault="00955CBE" w:rsidP="00955CBE">
      <w:pPr>
        <w:rPr>
          <w:b/>
          <w:bCs/>
        </w:rPr>
      </w:pPr>
      <w:r w:rsidRPr="00955CBE">
        <w:rPr>
          <w:b/>
          <w:bCs/>
        </w:rPr>
        <w:t>3. Object-Oriented Programming (OOP) Implementation</w:t>
      </w:r>
    </w:p>
    <w:p w14:paraId="40F8F9C5" w14:textId="77777777" w:rsidR="00955CBE" w:rsidRPr="00955CBE" w:rsidRDefault="00955CBE" w:rsidP="00955CBE">
      <w:r w:rsidRPr="00955CBE">
        <w:t>We will model the car data using OOP principles to create a reusable and structured code base.</w:t>
      </w:r>
    </w:p>
    <w:p w14:paraId="2A92C2B9" w14:textId="77777777" w:rsidR="00955CBE" w:rsidRPr="00955CBE" w:rsidRDefault="00955CBE" w:rsidP="00955CBE">
      <w:pPr>
        <w:numPr>
          <w:ilvl w:val="0"/>
          <w:numId w:val="7"/>
        </w:numPr>
      </w:pPr>
      <w:r w:rsidRPr="00955CBE">
        <w:rPr>
          <w:b/>
          <w:bCs/>
        </w:rPr>
        <w:t>Defining the Car Class:</w:t>
      </w:r>
      <w:r w:rsidRPr="00955CBE">
        <w:t xml:space="preserve"> We'll define a Car class with attributes like </w:t>
      </w:r>
      <w:proofErr w:type="spellStart"/>
      <w:r w:rsidRPr="00955CBE">
        <w:t>car_name</w:t>
      </w:r>
      <w:proofErr w:type="spellEnd"/>
      <w:r w:rsidRPr="00955CBE">
        <w:t xml:space="preserve">, year, </w:t>
      </w:r>
      <w:proofErr w:type="spellStart"/>
      <w:r w:rsidRPr="00955CBE">
        <w:t>fuel_type</w:t>
      </w:r>
      <w:proofErr w:type="spellEnd"/>
      <w:r w:rsidRPr="00955CBE">
        <w:t xml:space="preserve">, </w:t>
      </w:r>
      <w:proofErr w:type="spellStart"/>
      <w:r w:rsidRPr="00955CBE">
        <w:t>selling_price</w:t>
      </w:r>
      <w:proofErr w:type="spellEnd"/>
      <w:r w:rsidRPr="00955CBE">
        <w:t xml:space="preserve">, and </w:t>
      </w:r>
      <w:proofErr w:type="spellStart"/>
      <w:r w:rsidRPr="00955CBE">
        <w:t>present_price</w:t>
      </w:r>
      <w:proofErr w:type="spellEnd"/>
      <w:r w:rsidRPr="00955CBE">
        <w:t>.</w:t>
      </w:r>
    </w:p>
    <w:p w14:paraId="5B4509F9" w14:textId="77777777" w:rsidR="00955CBE" w:rsidRPr="00955CBE" w:rsidRDefault="00955CBE" w:rsidP="00955CBE">
      <w:pPr>
        <w:numPr>
          <w:ilvl w:val="0"/>
          <w:numId w:val="7"/>
        </w:numPr>
      </w:pPr>
      <w:r w:rsidRPr="00955CBE">
        <w:rPr>
          <w:b/>
          <w:bCs/>
        </w:rPr>
        <w:t>Encapsulating Behaviors:</w:t>
      </w:r>
      <w:r w:rsidRPr="00955CBE">
        <w:t xml:space="preserve"> The class will include methods to perform various operations:</w:t>
      </w:r>
    </w:p>
    <w:p w14:paraId="029C7C56" w14:textId="77777777" w:rsidR="00955CBE" w:rsidRPr="00955CBE" w:rsidRDefault="00955CBE" w:rsidP="00955CBE">
      <w:pPr>
        <w:numPr>
          <w:ilvl w:val="1"/>
          <w:numId w:val="7"/>
        </w:numPr>
      </w:pPr>
      <w:r w:rsidRPr="00955CBE">
        <w:rPr>
          <w:b/>
          <w:bCs/>
        </w:rPr>
        <w:t>Displaying Information:</w:t>
      </w:r>
      <w:r w:rsidRPr="00955CBE">
        <w:t xml:space="preserve"> A method to neatly display all the attributes of a specific car.</w:t>
      </w:r>
    </w:p>
    <w:p w14:paraId="485AB1C7" w14:textId="77777777" w:rsidR="00955CBE" w:rsidRPr="00955CBE" w:rsidRDefault="00955CBE" w:rsidP="00955CBE">
      <w:pPr>
        <w:numPr>
          <w:ilvl w:val="1"/>
          <w:numId w:val="7"/>
        </w:numPr>
      </w:pPr>
      <w:r w:rsidRPr="00955CBE">
        <w:rPr>
          <w:b/>
          <w:bCs/>
        </w:rPr>
        <w:t>Profitability Check:</w:t>
      </w:r>
      <w:r w:rsidRPr="00955CBE">
        <w:t xml:space="preserve"> A method to determine if a car is being resold at a significantly lower price than its current market value, which could indicate a potentially good deal.</w:t>
      </w:r>
    </w:p>
    <w:p w14:paraId="5A630486" w14:textId="77777777" w:rsidR="00955CBE" w:rsidRPr="00955CBE" w:rsidRDefault="00955CBE" w:rsidP="00955CBE">
      <w:pPr>
        <w:numPr>
          <w:ilvl w:val="1"/>
          <w:numId w:val="7"/>
        </w:numPr>
      </w:pPr>
      <w:r w:rsidRPr="00955CBE">
        <w:rPr>
          <w:b/>
          <w:bCs/>
        </w:rPr>
        <w:t>Filtering:</w:t>
      </w:r>
      <w:r w:rsidRPr="00955CBE">
        <w:t xml:space="preserve"> Methods to filter the car data based on specific attributes, such as fuel type or seller type.</w:t>
      </w:r>
    </w:p>
    <w:p w14:paraId="1CB47924" w14:textId="01F3DD2E" w:rsidR="00955CBE" w:rsidRPr="00955CBE" w:rsidRDefault="00955CBE" w:rsidP="00955CBE">
      <w:pPr>
        <w:numPr>
          <w:ilvl w:val="1"/>
          <w:numId w:val="7"/>
        </w:numPr>
      </w:pPr>
      <w:r w:rsidRPr="00955CBE">
        <w:rPr>
          <w:b/>
          <w:bCs/>
        </w:rPr>
        <w:t>Value Comparison:</w:t>
      </w:r>
      <w:r w:rsidRPr="00955CBE">
        <w:t xml:space="preserve"> A method to compare two cars and recommend the better option based on price and other factors.</w:t>
      </w:r>
    </w:p>
    <w:p w14:paraId="0F854486" w14:textId="77777777" w:rsidR="00955CBE" w:rsidRPr="00955CBE" w:rsidRDefault="00955CBE" w:rsidP="00955CBE">
      <w:pPr>
        <w:rPr>
          <w:b/>
          <w:bCs/>
        </w:rPr>
      </w:pPr>
      <w:r w:rsidRPr="00955CBE">
        <w:rPr>
          <w:b/>
          <w:bCs/>
        </w:rPr>
        <w:t>4. Data Visualization</w:t>
      </w:r>
    </w:p>
    <w:p w14:paraId="06A26FCC" w14:textId="77777777" w:rsidR="00955CBE" w:rsidRPr="00955CBE" w:rsidRDefault="00955CBE" w:rsidP="00955CBE">
      <w:r w:rsidRPr="00955CBE">
        <w:t>Visualizations will be used to present the insights gleaned from the data in an easy-to-understand format. We will create various plots to:</w:t>
      </w:r>
    </w:p>
    <w:p w14:paraId="20A7918B" w14:textId="77777777" w:rsidR="00955CBE" w:rsidRPr="00955CBE" w:rsidRDefault="00955CBE" w:rsidP="00955CBE">
      <w:pPr>
        <w:numPr>
          <w:ilvl w:val="0"/>
          <w:numId w:val="8"/>
        </w:numPr>
      </w:pPr>
      <w:r w:rsidRPr="00955CBE">
        <w:rPr>
          <w:b/>
          <w:bCs/>
        </w:rPr>
        <w:t>Visualize Key Distributions:</w:t>
      </w:r>
      <w:r w:rsidRPr="00955CBE">
        <w:t xml:space="preserve"> Use </w:t>
      </w:r>
      <w:r w:rsidRPr="00955CBE">
        <w:rPr>
          <w:b/>
          <w:bCs/>
        </w:rPr>
        <w:t>bar plots</w:t>
      </w:r>
      <w:r w:rsidRPr="00955CBE">
        <w:t xml:space="preserve"> to compare average selling prices across different fuel types and </w:t>
      </w:r>
      <w:r w:rsidRPr="00955CBE">
        <w:rPr>
          <w:b/>
          <w:bCs/>
        </w:rPr>
        <w:t>pie charts</w:t>
      </w:r>
      <w:r w:rsidRPr="00955CBE">
        <w:t xml:space="preserve"> to show the distribution of cars by fuel type or transmission. A </w:t>
      </w:r>
      <w:r w:rsidRPr="00955CBE">
        <w:rPr>
          <w:b/>
          <w:bCs/>
        </w:rPr>
        <w:t>histogram</w:t>
      </w:r>
      <w:r w:rsidRPr="00955CBE">
        <w:t xml:space="preserve"> will illustrate the overall distribution of selling prices.</w:t>
      </w:r>
    </w:p>
    <w:p w14:paraId="57875052" w14:textId="77777777" w:rsidR="00955CBE" w:rsidRPr="00955CBE" w:rsidRDefault="00955CBE" w:rsidP="00955CBE">
      <w:pPr>
        <w:numPr>
          <w:ilvl w:val="0"/>
          <w:numId w:val="8"/>
        </w:numPr>
      </w:pPr>
      <w:r w:rsidRPr="00955CBE">
        <w:rPr>
          <w:b/>
          <w:bCs/>
        </w:rPr>
        <w:t>Analyze Relationships:</w:t>
      </w:r>
      <w:r w:rsidRPr="00955CBE">
        <w:t xml:space="preserve"> A </w:t>
      </w:r>
      <w:r w:rsidRPr="00955CBE">
        <w:rPr>
          <w:b/>
          <w:bCs/>
        </w:rPr>
        <w:t>scatter plot</w:t>
      </w:r>
      <w:r w:rsidRPr="00955CBE">
        <w:t xml:space="preserve"> will show the relationship between Present Price and Selling Price, with a </w:t>
      </w:r>
      <w:r w:rsidRPr="00955CBE">
        <w:rPr>
          <w:b/>
          <w:bCs/>
        </w:rPr>
        <w:t>regression line</w:t>
      </w:r>
      <w:r w:rsidRPr="00955CBE">
        <w:t xml:space="preserve"> overlaid to predict resale price.</w:t>
      </w:r>
    </w:p>
    <w:p w14:paraId="7D2136EC" w14:textId="77777777" w:rsidR="00955CBE" w:rsidRPr="00955CBE" w:rsidRDefault="00955CBE" w:rsidP="00955CBE">
      <w:pPr>
        <w:numPr>
          <w:ilvl w:val="0"/>
          <w:numId w:val="8"/>
        </w:numPr>
      </w:pPr>
      <w:r w:rsidRPr="00955CBE">
        <w:rPr>
          <w:b/>
          <w:bCs/>
        </w:rPr>
        <w:lastRenderedPageBreak/>
        <w:t>Explore Data Patterns:</w:t>
      </w:r>
      <w:r w:rsidRPr="00955CBE">
        <w:t xml:space="preserve"> Use </w:t>
      </w:r>
      <w:r w:rsidRPr="00955CBE">
        <w:rPr>
          <w:b/>
          <w:bCs/>
        </w:rPr>
        <w:t>boxplots</w:t>
      </w:r>
      <w:r w:rsidRPr="00955CBE">
        <w:t xml:space="preserve"> to show the distribution of Kms Driven for different ownership types.</w:t>
      </w:r>
    </w:p>
    <w:p w14:paraId="363D26A0" w14:textId="03170DFD" w:rsidR="00955CBE" w:rsidRPr="00955CBE" w:rsidRDefault="00955CBE" w:rsidP="00955CBE">
      <w:pPr>
        <w:numPr>
          <w:ilvl w:val="0"/>
          <w:numId w:val="8"/>
        </w:numPr>
      </w:pPr>
      <w:r w:rsidRPr="00955CBE">
        <w:rPr>
          <w:b/>
          <w:bCs/>
        </w:rPr>
        <w:t>Show Feature Correlations:</w:t>
      </w:r>
      <w:r w:rsidRPr="00955CBE">
        <w:t xml:space="preserve"> A </w:t>
      </w:r>
      <w:r w:rsidRPr="00955CBE">
        <w:rPr>
          <w:b/>
          <w:bCs/>
        </w:rPr>
        <w:t>heatmap</w:t>
      </w:r>
      <w:r w:rsidRPr="00955CBE">
        <w:t xml:space="preserve"> will provide a clear, color-coded view of the correlation matrix for all numerical features.</w:t>
      </w:r>
    </w:p>
    <w:p w14:paraId="62FF8E7B" w14:textId="77777777" w:rsidR="00955CBE" w:rsidRPr="00955CBE" w:rsidRDefault="00955CBE" w:rsidP="00955CBE">
      <w:pPr>
        <w:rPr>
          <w:b/>
          <w:bCs/>
        </w:rPr>
      </w:pPr>
      <w:r w:rsidRPr="00955CBE">
        <w:rPr>
          <w:b/>
          <w:bCs/>
        </w:rPr>
        <w:t>5. Insight Extraction</w:t>
      </w:r>
    </w:p>
    <w:p w14:paraId="0109F408" w14:textId="77777777" w:rsidR="00955CBE" w:rsidRPr="00955CBE" w:rsidRDefault="00955CBE" w:rsidP="00955CBE">
      <w:r w:rsidRPr="00955CBE">
        <w:t>The final phase involves interpreting the analyses and visualizations to draw meaningful conclusions. We will aim to answer key business questions such as:</w:t>
      </w:r>
    </w:p>
    <w:p w14:paraId="75E3873B" w14:textId="77777777" w:rsidR="00955CBE" w:rsidRPr="00955CBE" w:rsidRDefault="00955CBE" w:rsidP="00955CBE">
      <w:pPr>
        <w:numPr>
          <w:ilvl w:val="0"/>
          <w:numId w:val="9"/>
        </w:numPr>
      </w:pPr>
      <w:r w:rsidRPr="00955CBE">
        <w:rPr>
          <w:b/>
          <w:bCs/>
        </w:rPr>
        <w:t>Market Demand:</w:t>
      </w:r>
      <w:r w:rsidRPr="00955CBE">
        <w:t xml:space="preserve"> Identify the most sought-after </w:t>
      </w:r>
      <w:r w:rsidRPr="00955CBE">
        <w:rPr>
          <w:b/>
          <w:bCs/>
        </w:rPr>
        <w:t>fuel type</w:t>
      </w:r>
      <w:r w:rsidRPr="00955CBE">
        <w:t xml:space="preserve"> among consumers.</w:t>
      </w:r>
    </w:p>
    <w:p w14:paraId="34C7E8B5" w14:textId="77777777" w:rsidR="00955CBE" w:rsidRPr="00955CBE" w:rsidRDefault="00955CBE" w:rsidP="00955CBE">
      <w:pPr>
        <w:numPr>
          <w:ilvl w:val="0"/>
          <w:numId w:val="9"/>
        </w:numPr>
      </w:pPr>
      <w:r w:rsidRPr="00955CBE">
        <w:rPr>
          <w:b/>
          <w:bCs/>
        </w:rPr>
        <w:t>Pricing Trends:</w:t>
      </w:r>
      <w:r w:rsidRPr="00955CBE">
        <w:t xml:space="preserve"> Determine whether </w:t>
      </w:r>
      <w:r w:rsidRPr="00955CBE">
        <w:rPr>
          <w:b/>
          <w:bCs/>
        </w:rPr>
        <w:t>automatic or manual transmission</w:t>
      </w:r>
      <w:r w:rsidRPr="00955CBE">
        <w:t xml:space="preserve"> cars command higher resale values.</w:t>
      </w:r>
    </w:p>
    <w:p w14:paraId="743739F3" w14:textId="77777777" w:rsidR="00955CBE" w:rsidRPr="00955CBE" w:rsidRDefault="00955CBE" w:rsidP="00955CBE">
      <w:pPr>
        <w:numPr>
          <w:ilvl w:val="0"/>
          <w:numId w:val="9"/>
        </w:numPr>
      </w:pPr>
      <w:r w:rsidRPr="00955CBE">
        <w:rPr>
          <w:b/>
          <w:bCs/>
        </w:rPr>
        <w:t>Depreciation:</w:t>
      </w:r>
      <w:r w:rsidRPr="00955CBE">
        <w:t xml:space="preserve"> Analyze how a car's </w:t>
      </w:r>
      <w:r w:rsidRPr="00955CBE">
        <w:rPr>
          <w:b/>
          <w:bCs/>
        </w:rPr>
        <w:t>resale value decreases with age</w:t>
      </w:r>
      <w:r w:rsidRPr="00955CBE">
        <w:t>.</w:t>
      </w:r>
    </w:p>
    <w:p w14:paraId="05B70316" w14:textId="77777777" w:rsidR="00955CBE" w:rsidRPr="00955CBE" w:rsidRDefault="00955CBE" w:rsidP="00955CBE">
      <w:pPr>
        <w:numPr>
          <w:ilvl w:val="0"/>
          <w:numId w:val="9"/>
        </w:numPr>
      </w:pPr>
      <w:r w:rsidRPr="00955CBE">
        <w:rPr>
          <w:b/>
          <w:bCs/>
        </w:rPr>
        <w:t>Market Segmentation:</w:t>
      </w:r>
      <w:r w:rsidRPr="00955CBE">
        <w:t xml:space="preserve"> Compare deals from </w:t>
      </w:r>
      <w:r w:rsidRPr="00955CBE">
        <w:rPr>
          <w:b/>
          <w:bCs/>
        </w:rPr>
        <w:t>dealers versus individual sellers</w:t>
      </w:r>
      <w:r w:rsidRPr="00955CBE">
        <w:t xml:space="preserve"> to see which group typically offers better prices.</w:t>
      </w:r>
    </w:p>
    <w:p w14:paraId="58FE145E" w14:textId="77777777" w:rsidR="00955CBE" w:rsidRPr="00955CBE" w:rsidRDefault="00955CBE" w:rsidP="00955CBE">
      <w:pPr>
        <w:numPr>
          <w:ilvl w:val="0"/>
          <w:numId w:val="9"/>
        </w:numPr>
      </w:pPr>
      <w:r w:rsidRPr="00955CBE">
        <w:rPr>
          <w:b/>
          <w:bCs/>
        </w:rPr>
        <w:t>Business Strategy:</w:t>
      </w:r>
      <w:r w:rsidRPr="00955CBE">
        <w:t xml:space="preserve"> Summarize these findings into a concise report with actionable recommendations for a car dealership to optimize their pricing and inventory strategies.</w:t>
      </w:r>
    </w:p>
    <w:p w14:paraId="703712F0" w14:textId="77777777" w:rsidR="00955CBE" w:rsidRPr="006F535F" w:rsidRDefault="00955CBE" w:rsidP="00955CBE"/>
    <w:p w14:paraId="4D5D5A8A" w14:textId="77777777" w:rsidR="00AE1CA8" w:rsidRPr="00AE1CA8" w:rsidRDefault="00AE1CA8" w:rsidP="00AE1CA8">
      <w:pPr>
        <w:rPr>
          <w:b/>
          <w:bCs/>
          <w:u w:val="single"/>
        </w:rPr>
      </w:pPr>
    </w:p>
    <w:p w14:paraId="1CB7AA61" w14:textId="77777777" w:rsidR="00AE1CA8" w:rsidRPr="00AE1CA8" w:rsidRDefault="00AE1CA8" w:rsidP="00AE1CA8">
      <w:pPr>
        <w:rPr>
          <w:b/>
          <w:bCs/>
        </w:rPr>
      </w:pPr>
    </w:p>
    <w:p w14:paraId="179A7E61" w14:textId="77777777" w:rsidR="00AE1CA8" w:rsidRPr="00AE1CA8" w:rsidRDefault="00AE1CA8" w:rsidP="00AE1CA8"/>
    <w:p w14:paraId="18DCE943" w14:textId="77777777" w:rsidR="00AE1CA8" w:rsidRDefault="00AE1CA8" w:rsidP="00AE1CA8"/>
    <w:p w14:paraId="4F63C01C" w14:textId="77777777" w:rsidR="00955CBE" w:rsidRDefault="00955CBE" w:rsidP="00AE1CA8"/>
    <w:p w14:paraId="35793DD3" w14:textId="77777777" w:rsidR="00955CBE" w:rsidRDefault="00955CBE" w:rsidP="00AE1CA8"/>
    <w:p w14:paraId="1303EAF6" w14:textId="77777777" w:rsidR="00955CBE" w:rsidRDefault="00955CBE" w:rsidP="00AE1CA8"/>
    <w:p w14:paraId="3F71997F" w14:textId="77777777" w:rsidR="00955CBE" w:rsidRDefault="00955CBE" w:rsidP="00AE1CA8"/>
    <w:p w14:paraId="032B6AD6" w14:textId="77777777" w:rsidR="00955CBE" w:rsidRDefault="00955CBE" w:rsidP="00AE1CA8"/>
    <w:p w14:paraId="40EED582" w14:textId="77777777" w:rsidR="00955CBE" w:rsidRDefault="00955CBE" w:rsidP="00AE1CA8"/>
    <w:p w14:paraId="7C5ABA09" w14:textId="77777777" w:rsidR="00955CBE" w:rsidRDefault="00955CBE" w:rsidP="00AE1CA8"/>
    <w:p w14:paraId="722274D8" w14:textId="77777777" w:rsidR="00955CBE" w:rsidRDefault="00955CBE" w:rsidP="00AE1CA8"/>
    <w:p w14:paraId="28A90DE4" w14:textId="77777777" w:rsidR="00955CBE" w:rsidRPr="00955CBE" w:rsidRDefault="00955CBE" w:rsidP="00955CBE">
      <w:pPr>
        <w:rPr>
          <w:b/>
          <w:bCs/>
          <w:color w:val="4472C4" w:themeColor="accent1"/>
          <w:sz w:val="26"/>
          <w:szCs w:val="26"/>
          <w:u w:val="single"/>
        </w:rPr>
      </w:pPr>
      <w:r w:rsidRPr="00955CBE">
        <w:rPr>
          <w:b/>
          <w:bCs/>
          <w:color w:val="4472C4" w:themeColor="accent1"/>
          <w:sz w:val="26"/>
          <w:szCs w:val="26"/>
          <w:u w:val="single"/>
        </w:rPr>
        <w:lastRenderedPageBreak/>
        <w:t>Dataset Description</w:t>
      </w:r>
    </w:p>
    <w:p w14:paraId="7886A430" w14:textId="77777777" w:rsidR="00955CBE" w:rsidRPr="00955CBE" w:rsidRDefault="00955CBE" w:rsidP="00955CBE">
      <w:r w:rsidRPr="00955CBE">
        <w:t>Hey there! This is a simple dataset all about used cars that are up for sale. Think of each row as a little snapshot of a single car, with all its details—from its condition to its price. It's got a mix of numbers and words that help us figure out what's going on in the used car market!</w:t>
      </w:r>
    </w:p>
    <w:p w14:paraId="6055C6C3" w14:textId="77777777" w:rsidR="00955CBE" w:rsidRPr="00955CBE" w:rsidRDefault="00955CBE" w:rsidP="00955CBE">
      <w:pPr>
        <w:rPr>
          <w:b/>
          <w:bCs/>
        </w:rPr>
      </w:pPr>
      <w:r w:rsidRPr="00955CBE">
        <w:rPr>
          <w:b/>
          <w:bCs/>
        </w:rPr>
        <w:t>Dataset Overview</w:t>
      </w:r>
    </w:p>
    <w:p w14:paraId="55B71475" w14:textId="77777777" w:rsidR="00955CBE" w:rsidRPr="00955CBE" w:rsidRDefault="00955CBE" w:rsidP="00955CBE">
      <w:r w:rsidRPr="00955CBE">
        <w:t xml:space="preserve">So, what's in this dataset? Well, it's got a total of </w:t>
      </w:r>
      <w:r w:rsidRPr="00955CBE">
        <w:rPr>
          <w:b/>
          <w:bCs/>
        </w:rPr>
        <w:t>9 columns</w:t>
      </w:r>
      <w:r w:rsidRPr="00955CBE">
        <w:t xml:space="preserve"> and n rows of data. Pretty straightforward!</w:t>
      </w:r>
    </w:p>
    <w:p w14:paraId="6B98C2BD" w14:textId="77777777" w:rsidR="00955CBE" w:rsidRPr="00955CBE" w:rsidRDefault="00955CBE" w:rsidP="00955CBE">
      <w:pPr>
        <w:rPr>
          <w:b/>
          <w:bCs/>
        </w:rPr>
      </w:pPr>
      <w:r w:rsidRPr="00955CBE">
        <w:rPr>
          <w:b/>
          <w:bCs/>
        </w:rPr>
        <w:t>Column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145"/>
        <w:gridCol w:w="6742"/>
      </w:tblGrid>
      <w:tr w:rsidR="00955CBE" w:rsidRPr="00955CBE" w14:paraId="5846C748" w14:textId="77777777">
        <w:trPr>
          <w:tblCellSpacing w:w="15" w:type="dxa"/>
        </w:trPr>
        <w:tc>
          <w:tcPr>
            <w:tcW w:w="0" w:type="auto"/>
            <w:vAlign w:val="center"/>
            <w:hideMark/>
          </w:tcPr>
          <w:p w14:paraId="5E73BEA0" w14:textId="77777777" w:rsidR="00955CBE" w:rsidRPr="00955CBE" w:rsidRDefault="00955CBE" w:rsidP="00955CBE">
            <w:pPr>
              <w:rPr>
                <w:b/>
                <w:bCs/>
              </w:rPr>
            </w:pPr>
            <w:r w:rsidRPr="00955CBE">
              <w:rPr>
                <w:b/>
                <w:bCs/>
              </w:rPr>
              <w:t>Column Name</w:t>
            </w:r>
          </w:p>
        </w:tc>
        <w:tc>
          <w:tcPr>
            <w:tcW w:w="0" w:type="auto"/>
            <w:vAlign w:val="center"/>
            <w:hideMark/>
          </w:tcPr>
          <w:p w14:paraId="1964E49B" w14:textId="77777777" w:rsidR="00955CBE" w:rsidRPr="00955CBE" w:rsidRDefault="00955CBE" w:rsidP="00955CBE">
            <w:pPr>
              <w:rPr>
                <w:b/>
                <w:bCs/>
              </w:rPr>
            </w:pPr>
            <w:r w:rsidRPr="00955CBE">
              <w:rPr>
                <w:b/>
                <w:bCs/>
              </w:rPr>
              <w:t>Data Type</w:t>
            </w:r>
          </w:p>
        </w:tc>
        <w:tc>
          <w:tcPr>
            <w:tcW w:w="0" w:type="auto"/>
            <w:vAlign w:val="center"/>
            <w:hideMark/>
          </w:tcPr>
          <w:p w14:paraId="4EA2D80A" w14:textId="2CCC7633" w:rsidR="00955CBE" w:rsidRPr="00955CBE" w:rsidRDefault="00955CBE" w:rsidP="00955CBE">
            <w:pPr>
              <w:rPr>
                <w:b/>
                <w:bCs/>
              </w:rPr>
            </w:pPr>
            <w:r>
              <w:rPr>
                <w:b/>
                <w:bCs/>
              </w:rPr>
              <w:t xml:space="preserve">     </w:t>
            </w:r>
            <w:r w:rsidRPr="00955CBE">
              <w:rPr>
                <w:b/>
                <w:bCs/>
              </w:rPr>
              <w:t>Description</w:t>
            </w:r>
          </w:p>
        </w:tc>
      </w:tr>
      <w:tr w:rsidR="00955CBE" w:rsidRPr="00955CBE" w14:paraId="6E9A974C" w14:textId="77777777">
        <w:trPr>
          <w:tblCellSpacing w:w="15" w:type="dxa"/>
        </w:trPr>
        <w:tc>
          <w:tcPr>
            <w:tcW w:w="0" w:type="auto"/>
            <w:vAlign w:val="center"/>
            <w:hideMark/>
          </w:tcPr>
          <w:p w14:paraId="2E57F238" w14:textId="77777777" w:rsidR="00955CBE" w:rsidRPr="00955CBE" w:rsidRDefault="00955CBE" w:rsidP="00955CBE">
            <w:proofErr w:type="spellStart"/>
            <w:r w:rsidRPr="00955CBE">
              <w:t>Car_Name</w:t>
            </w:r>
            <w:proofErr w:type="spellEnd"/>
          </w:p>
        </w:tc>
        <w:tc>
          <w:tcPr>
            <w:tcW w:w="0" w:type="auto"/>
            <w:vAlign w:val="center"/>
            <w:hideMark/>
          </w:tcPr>
          <w:p w14:paraId="7EF418BE" w14:textId="77777777" w:rsidR="00955CBE" w:rsidRPr="00955CBE" w:rsidRDefault="00955CBE" w:rsidP="00955CBE">
            <w:r w:rsidRPr="00955CBE">
              <w:t>Categorical</w:t>
            </w:r>
          </w:p>
        </w:tc>
        <w:tc>
          <w:tcPr>
            <w:tcW w:w="0" w:type="auto"/>
            <w:vAlign w:val="center"/>
            <w:hideMark/>
          </w:tcPr>
          <w:p w14:paraId="75663F62" w14:textId="04B07784" w:rsidR="00955CBE" w:rsidRPr="00955CBE" w:rsidRDefault="00955CBE" w:rsidP="00955CBE">
            <w:r>
              <w:t xml:space="preserve">     </w:t>
            </w:r>
            <w:r w:rsidRPr="00955CBE">
              <w:t>The car's make and model, like a 'Swift' or 'Innova'.</w:t>
            </w:r>
          </w:p>
        </w:tc>
      </w:tr>
      <w:tr w:rsidR="00955CBE" w:rsidRPr="00955CBE" w14:paraId="2D9C3F1D" w14:textId="77777777">
        <w:trPr>
          <w:tblCellSpacing w:w="15" w:type="dxa"/>
        </w:trPr>
        <w:tc>
          <w:tcPr>
            <w:tcW w:w="0" w:type="auto"/>
            <w:vAlign w:val="center"/>
            <w:hideMark/>
          </w:tcPr>
          <w:p w14:paraId="3BAB32D3" w14:textId="77777777" w:rsidR="00955CBE" w:rsidRPr="00955CBE" w:rsidRDefault="00955CBE" w:rsidP="00955CBE">
            <w:r w:rsidRPr="00955CBE">
              <w:t>Year</w:t>
            </w:r>
          </w:p>
        </w:tc>
        <w:tc>
          <w:tcPr>
            <w:tcW w:w="0" w:type="auto"/>
            <w:vAlign w:val="center"/>
            <w:hideMark/>
          </w:tcPr>
          <w:p w14:paraId="31C99801" w14:textId="77777777" w:rsidR="00955CBE" w:rsidRPr="00955CBE" w:rsidRDefault="00955CBE" w:rsidP="00955CBE">
            <w:r w:rsidRPr="00955CBE">
              <w:t>Numerical</w:t>
            </w:r>
          </w:p>
        </w:tc>
        <w:tc>
          <w:tcPr>
            <w:tcW w:w="0" w:type="auto"/>
            <w:vAlign w:val="center"/>
            <w:hideMark/>
          </w:tcPr>
          <w:p w14:paraId="1DD91F8E" w14:textId="6AEA1579" w:rsidR="00955CBE" w:rsidRPr="00955CBE" w:rsidRDefault="00955CBE" w:rsidP="00955CBE">
            <w:r>
              <w:t xml:space="preserve">     </w:t>
            </w:r>
            <w:r w:rsidRPr="00955CBE">
              <w:t>The year the car was made.</w:t>
            </w:r>
          </w:p>
        </w:tc>
      </w:tr>
      <w:tr w:rsidR="00955CBE" w:rsidRPr="00955CBE" w14:paraId="60A730ED" w14:textId="77777777">
        <w:trPr>
          <w:tblCellSpacing w:w="15" w:type="dxa"/>
        </w:trPr>
        <w:tc>
          <w:tcPr>
            <w:tcW w:w="0" w:type="auto"/>
            <w:vAlign w:val="center"/>
            <w:hideMark/>
          </w:tcPr>
          <w:p w14:paraId="5E2DFBAC" w14:textId="77777777" w:rsidR="00955CBE" w:rsidRPr="00955CBE" w:rsidRDefault="00955CBE" w:rsidP="00955CBE">
            <w:proofErr w:type="spellStart"/>
            <w:r w:rsidRPr="00955CBE">
              <w:t>Selling_Price</w:t>
            </w:r>
            <w:proofErr w:type="spellEnd"/>
          </w:p>
        </w:tc>
        <w:tc>
          <w:tcPr>
            <w:tcW w:w="0" w:type="auto"/>
            <w:vAlign w:val="center"/>
            <w:hideMark/>
          </w:tcPr>
          <w:p w14:paraId="251CE1E8" w14:textId="77777777" w:rsidR="00955CBE" w:rsidRPr="00955CBE" w:rsidRDefault="00955CBE" w:rsidP="00955CBE">
            <w:r w:rsidRPr="00955CBE">
              <w:t>Numerical</w:t>
            </w:r>
          </w:p>
        </w:tc>
        <w:tc>
          <w:tcPr>
            <w:tcW w:w="0" w:type="auto"/>
            <w:vAlign w:val="center"/>
            <w:hideMark/>
          </w:tcPr>
          <w:p w14:paraId="601354C0" w14:textId="401867DF" w:rsidR="00955CBE" w:rsidRPr="00955CBE" w:rsidRDefault="00955CBE" w:rsidP="00955CBE">
            <w:r>
              <w:t xml:space="preserve">     </w:t>
            </w:r>
            <w:r w:rsidRPr="00955CBE">
              <w:t>The price it's being sold for, in lakhs.</w:t>
            </w:r>
          </w:p>
        </w:tc>
      </w:tr>
      <w:tr w:rsidR="00955CBE" w:rsidRPr="00955CBE" w14:paraId="4A4FDDA8" w14:textId="77777777">
        <w:trPr>
          <w:tblCellSpacing w:w="15" w:type="dxa"/>
        </w:trPr>
        <w:tc>
          <w:tcPr>
            <w:tcW w:w="0" w:type="auto"/>
            <w:vAlign w:val="center"/>
            <w:hideMark/>
          </w:tcPr>
          <w:p w14:paraId="090CD283" w14:textId="77777777" w:rsidR="00955CBE" w:rsidRPr="00955CBE" w:rsidRDefault="00955CBE" w:rsidP="00955CBE">
            <w:r w:rsidRPr="00955CBE">
              <w:t>Present_Price</w:t>
            </w:r>
          </w:p>
        </w:tc>
        <w:tc>
          <w:tcPr>
            <w:tcW w:w="0" w:type="auto"/>
            <w:vAlign w:val="center"/>
            <w:hideMark/>
          </w:tcPr>
          <w:p w14:paraId="4BF499F8" w14:textId="77777777" w:rsidR="00955CBE" w:rsidRPr="00955CBE" w:rsidRDefault="00955CBE" w:rsidP="00955CBE">
            <w:r w:rsidRPr="00955CBE">
              <w:t>Numerical</w:t>
            </w:r>
          </w:p>
        </w:tc>
        <w:tc>
          <w:tcPr>
            <w:tcW w:w="0" w:type="auto"/>
            <w:vAlign w:val="center"/>
            <w:hideMark/>
          </w:tcPr>
          <w:p w14:paraId="01C3A9A5" w14:textId="2E3B308B" w:rsidR="00955CBE" w:rsidRPr="00955CBE" w:rsidRDefault="00955CBE" w:rsidP="00955CBE">
            <w:r>
              <w:t xml:space="preserve">     </w:t>
            </w:r>
            <w:r w:rsidRPr="00955CBE">
              <w:t>The original, current price of the car (ex-showroom), also in lakhs.</w:t>
            </w:r>
          </w:p>
        </w:tc>
      </w:tr>
      <w:tr w:rsidR="00955CBE" w:rsidRPr="00955CBE" w14:paraId="14BD1295" w14:textId="77777777">
        <w:trPr>
          <w:tblCellSpacing w:w="15" w:type="dxa"/>
        </w:trPr>
        <w:tc>
          <w:tcPr>
            <w:tcW w:w="0" w:type="auto"/>
            <w:vAlign w:val="center"/>
            <w:hideMark/>
          </w:tcPr>
          <w:p w14:paraId="74F75125" w14:textId="77777777" w:rsidR="00955CBE" w:rsidRPr="00955CBE" w:rsidRDefault="00955CBE" w:rsidP="00955CBE">
            <w:proofErr w:type="spellStart"/>
            <w:r w:rsidRPr="00955CBE">
              <w:t>Kms_Driven</w:t>
            </w:r>
            <w:proofErr w:type="spellEnd"/>
          </w:p>
        </w:tc>
        <w:tc>
          <w:tcPr>
            <w:tcW w:w="0" w:type="auto"/>
            <w:vAlign w:val="center"/>
            <w:hideMark/>
          </w:tcPr>
          <w:p w14:paraId="4EF0E47D" w14:textId="77777777" w:rsidR="00955CBE" w:rsidRPr="00955CBE" w:rsidRDefault="00955CBE" w:rsidP="00955CBE">
            <w:r w:rsidRPr="00955CBE">
              <w:t>Numerical</w:t>
            </w:r>
          </w:p>
        </w:tc>
        <w:tc>
          <w:tcPr>
            <w:tcW w:w="0" w:type="auto"/>
            <w:vAlign w:val="center"/>
            <w:hideMark/>
          </w:tcPr>
          <w:p w14:paraId="0A7A668E" w14:textId="09EB5F25" w:rsidR="00955CBE" w:rsidRPr="00955CBE" w:rsidRDefault="00955CBE" w:rsidP="00955CBE">
            <w:r>
              <w:t xml:space="preserve">     </w:t>
            </w:r>
            <w:r w:rsidRPr="00955CBE">
              <w:t>How many kilometers the car has been driven.</w:t>
            </w:r>
          </w:p>
        </w:tc>
      </w:tr>
      <w:tr w:rsidR="00955CBE" w:rsidRPr="00955CBE" w14:paraId="1118FCB3" w14:textId="77777777">
        <w:trPr>
          <w:tblCellSpacing w:w="15" w:type="dxa"/>
        </w:trPr>
        <w:tc>
          <w:tcPr>
            <w:tcW w:w="0" w:type="auto"/>
            <w:vAlign w:val="center"/>
            <w:hideMark/>
          </w:tcPr>
          <w:p w14:paraId="347E8C10" w14:textId="77777777" w:rsidR="00955CBE" w:rsidRPr="00955CBE" w:rsidRDefault="00955CBE" w:rsidP="00955CBE">
            <w:proofErr w:type="spellStart"/>
            <w:r w:rsidRPr="00955CBE">
              <w:t>Fuel_Type</w:t>
            </w:r>
            <w:proofErr w:type="spellEnd"/>
          </w:p>
        </w:tc>
        <w:tc>
          <w:tcPr>
            <w:tcW w:w="0" w:type="auto"/>
            <w:vAlign w:val="center"/>
            <w:hideMark/>
          </w:tcPr>
          <w:p w14:paraId="75D0028C" w14:textId="77777777" w:rsidR="00955CBE" w:rsidRPr="00955CBE" w:rsidRDefault="00955CBE" w:rsidP="00955CBE">
            <w:r w:rsidRPr="00955CBE">
              <w:t>Categorical</w:t>
            </w:r>
          </w:p>
        </w:tc>
        <w:tc>
          <w:tcPr>
            <w:tcW w:w="0" w:type="auto"/>
            <w:vAlign w:val="center"/>
            <w:hideMark/>
          </w:tcPr>
          <w:p w14:paraId="47FEB2AA" w14:textId="1ABA0B6C" w:rsidR="00955CBE" w:rsidRPr="00955CBE" w:rsidRDefault="00955CBE" w:rsidP="00955CBE">
            <w:r>
              <w:t xml:space="preserve">    </w:t>
            </w:r>
            <w:r w:rsidRPr="00955CBE">
              <w:t>What kind of fuel it runs on, like Petrol, Diesel, or CNG.</w:t>
            </w:r>
          </w:p>
        </w:tc>
      </w:tr>
      <w:tr w:rsidR="00955CBE" w:rsidRPr="00955CBE" w14:paraId="2BD9CF2E" w14:textId="77777777">
        <w:trPr>
          <w:tblCellSpacing w:w="15" w:type="dxa"/>
        </w:trPr>
        <w:tc>
          <w:tcPr>
            <w:tcW w:w="0" w:type="auto"/>
            <w:vAlign w:val="center"/>
            <w:hideMark/>
          </w:tcPr>
          <w:p w14:paraId="06A329CF" w14:textId="77777777" w:rsidR="00955CBE" w:rsidRPr="00955CBE" w:rsidRDefault="00955CBE" w:rsidP="00955CBE">
            <w:proofErr w:type="spellStart"/>
            <w:r w:rsidRPr="00955CBE">
              <w:t>Seller_Type</w:t>
            </w:r>
            <w:proofErr w:type="spellEnd"/>
          </w:p>
        </w:tc>
        <w:tc>
          <w:tcPr>
            <w:tcW w:w="0" w:type="auto"/>
            <w:vAlign w:val="center"/>
            <w:hideMark/>
          </w:tcPr>
          <w:p w14:paraId="3C87A851" w14:textId="77777777" w:rsidR="00955CBE" w:rsidRPr="00955CBE" w:rsidRDefault="00955CBE" w:rsidP="00955CBE">
            <w:r w:rsidRPr="00955CBE">
              <w:t>Categorical</w:t>
            </w:r>
          </w:p>
        </w:tc>
        <w:tc>
          <w:tcPr>
            <w:tcW w:w="0" w:type="auto"/>
            <w:vAlign w:val="center"/>
            <w:hideMark/>
          </w:tcPr>
          <w:p w14:paraId="3B50F528" w14:textId="02845CE5" w:rsidR="00955CBE" w:rsidRPr="00955CBE" w:rsidRDefault="00955CBE" w:rsidP="00955CBE">
            <w:r>
              <w:t xml:space="preserve">    </w:t>
            </w:r>
            <w:r w:rsidRPr="00955CBE">
              <w:t>Tells you if the seller is a person or a dealership.</w:t>
            </w:r>
          </w:p>
        </w:tc>
      </w:tr>
      <w:tr w:rsidR="00955CBE" w:rsidRPr="00955CBE" w14:paraId="51919412" w14:textId="77777777">
        <w:trPr>
          <w:tblCellSpacing w:w="15" w:type="dxa"/>
        </w:trPr>
        <w:tc>
          <w:tcPr>
            <w:tcW w:w="0" w:type="auto"/>
            <w:vAlign w:val="center"/>
            <w:hideMark/>
          </w:tcPr>
          <w:p w14:paraId="5DEDF4C5" w14:textId="77777777" w:rsidR="00955CBE" w:rsidRPr="00955CBE" w:rsidRDefault="00955CBE" w:rsidP="00955CBE">
            <w:r w:rsidRPr="00955CBE">
              <w:t>Transmission</w:t>
            </w:r>
          </w:p>
        </w:tc>
        <w:tc>
          <w:tcPr>
            <w:tcW w:w="0" w:type="auto"/>
            <w:vAlign w:val="center"/>
            <w:hideMark/>
          </w:tcPr>
          <w:p w14:paraId="0CD41A56" w14:textId="77777777" w:rsidR="00955CBE" w:rsidRPr="00955CBE" w:rsidRDefault="00955CBE" w:rsidP="00955CBE">
            <w:r w:rsidRPr="00955CBE">
              <w:t>Categorical</w:t>
            </w:r>
          </w:p>
        </w:tc>
        <w:tc>
          <w:tcPr>
            <w:tcW w:w="0" w:type="auto"/>
            <w:vAlign w:val="center"/>
            <w:hideMark/>
          </w:tcPr>
          <w:p w14:paraId="400316E1" w14:textId="3BD805C3" w:rsidR="00955CBE" w:rsidRPr="00955CBE" w:rsidRDefault="00955CBE" w:rsidP="00955CBE">
            <w:r>
              <w:t xml:space="preserve">    </w:t>
            </w:r>
            <w:r w:rsidRPr="00955CBE">
              <w:t>The type of gear system—either Manual or Automatic.</w:t>
            </w:r>
          </w:p>
        </w:tc>
      </w:tr>
      <w:tr w:rsidR="00955CBE" w:rsidRPr="00955CBE" w14:paraId="73218CAA" w14:textId="77777777">
        <w:trPr>
          <w:tblCellSpacing w:w="15" w:type="dxa"/>
        </w:trPr>
        <w:tc>
          <w:tcPr>
            <w:tcW w:w="0" w:type="auto"/>
            <w:vAlign w:val="center"/>
            <w:hideMark/>
          </w:tcPr>
          <w:p w14:paraId="58EA6AAD" w14:textId="77777777" w:rsidR="00955CBE" w:rsidRPr="00955CBE" w:rsidRDefault="00955CBE" w:rsidP="00955CBE">
            <w:r w:rsidRPr="00955CBE">
              <w:t>Owner</w:t>
            </w:r>
          </w:p>
        </w:tc>
        <w:tc>
          <w:tcPr>
            <w:tcW w:w="0" w:type="auto"/>
            <w:vAlign w:val="center"/>
            <w:hideMark/>
          </w:tcPr>
          <w:p w14:paraId="340B5D85" w14:textId="77777777" w:rsidR="00955CBE" w:rsidRPr="00955CBE" w:rsidRDefault="00955CBE" w:rsidP="00955CBE">
            <w:r w:rsidRPr="00955CBE">
              <w:t>Numerical</w:t>
            </w:r>
          </w:p>
        </w:tc>
        <w:tc>
          <w:tcPr>
            <w:tcW w:w="0" w:type="auto"/>
            <w:vAlign w:val="center"/>
            <w:hideMark/>
          </w:tcPr>
          <w:p w14:paraId="330F75A8" w14:textId="6C2BBBFB" w:rsidR="00955CBE" w:rsidRPr="00955CBE" w:rsidRDefault="00955CBE" w:rsidP="00955CBE">
            <w:r>
              <w:t xml:space="preserve">    </w:t>
            </w:r>
            <w:r w:rsidRPr="00955CBE">
              <w:t xml:space="preserve">How many people have owned the car before. 0 means it's brand </w:t>
            </w:r>
            <w:r>
              <w:t xml:space="preserve">    </w:t>
            </w:r>
            <w:r w:rsidRPr="00955CBE">
              <w:t>new (first-hand)!</w:t>
            </w:r>
          </w:p>
        </w:tc>
      </w:tr>
    </w:tbl>
    <w:p w14:paraId="4C921179" w14:textId="77777777" w:rsidR="00955CBE" w:rsidRDefault="00955CBE" w:rsidP="00AE1CA8"/>
    <w:p w14:paraId="107062D3" w14:textId="77777777" w:rsidR="00955CBE" w:rsidRDefault="00955CBE" w:rsidP="00AE1CA8"/>
    <w:p w14:paraId="0BC38D1D" w14:textId="77777777" w:rsidR="00955CBE" w:rsidRDefault="00955CBE" w:rsidP="00AE1CA8"/>
    <w:p w14:paraId="47950B28" w14:textId="77777777" w:rsidR="00955CBE" w:rsidRDefault="00955CBE" w:rsidP="00AE1CA8"/>
    <w:p w14:paraId="30309D49" w14:textId="77777777" w:rsidR="00955CBE" w:rsidRDefault="00955CBE" w:rsidP="00AE1CA8"/>
    <w:p w14:paraId="1F286482" w14:textId="77777777" w:rsidR="008E11B0" w:rsidRDefault="008E11B0" w:rsidP="00AE1CA8"/>
    <w:p w14:paraId="5C674E1F" w14:textId="34D309B6" w:rsidR="00955CBE" w:rsidRPr="006751C9" w:rsidRDefault="008E11B0" w:rsidP="00AE1CA8">
      <w:pPr>
        <w:rPr>
          <w:b/>
          <w:bCs/>
          <w:color w:val="4472C4" w:themeColor="accent1"/>
          <w:sz w:val="26"/>
          <w:szCs w:val="26"/>
          <w:u w:val="single"/>
        </w:rPr>
      </w:pPr>
      <w:r w:rsidRPr="006751C9">
        <w:rPr>
          <w:b/>
          <w:bCs/>
          <w:color w:val="4472C4" w:themeColor="accent1"/>
          <w:sz w:val="26"/>
          <w:szCs w:val="26"/>
          <w:u w:val="single"/>
        </w:rPr>
        <w:lastRenderedPageBreak/>
        <w:t>Data Loading</w:t>
      </w:r>
    </w:p>
    <w:p w14:paraId="44EA3E76" w14:textId="77777777" w:rsidR="0036325E" w:rsidRPr="008E11B0" w:rsidRDefault="0036325E" w:rsidP="00AE1CA8">
      <w:pPr>
        <w:rPr>
          <w:b/>
          <w:bCs/>
          <w:color w:val="4472C4" w:themeColor="accent1"/>
          <w:u w:val="single"/>
        </w:rPr>
      </w:pPr>
    </w:p>
    <w:p w14:paraId="11AF61CE" w14:textId="7C5E7803" w:rsidR="00955CBE" w:rsidRDefault="008E11B0" w:rsidP="00AE1CA8">
      <w:r w:rsidRPr="008E11B0">
        <w:drawing>
          <wp:inline distT="0" distB="0" distL="0" distR="0" wp14:anchorId="4F2F036D" wp14:editId="4B7EBB00">
            <wp:extent cx="5943600" cy="3388995"/>
            <wp:effectExtent l="0" t="0" r="0" b="1905"/>
            <wp:docPr id="11959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4966" name=""/>
                    <pic:cNvPicPr/>
                  </pic:nvPicPr>
                  <pic:blipFill>
                    <a:blip r:embed="rId10"/>
                    <a:stretch>
                      <a:fillRect/>
                    </a:stretch>
                  </pic:blipFill>
                  <pic:spPr>
                    <a:xfrm>
                      <a:off x="0" y="0"/>
                      <a:ext cx="5943600" cy="3388995"/>
                    </a:xfrm>
                    <a:prstGeom prst="rect">
                      <a:avLst/>
                    </a:prstGeom>
                  </pic:spPr>
                </pic:pic>
              </a:graphicData>
            </a:graphic>
          </wp:inline>
        </w:drawing>
      </w:r>
    </w:p>
    <w:p w14:paraId="717377B5" w14:textId="77777777" w:rsidR="0036325E" w:rsidRDefault="0036325E" w:rsidP="00AE1CA8"/>
    <w:p w14:paraId="253936E5" w14:textId="3505C7A8" w:rsidR="008E11B0" w:rsidRDefault="008E11B0" w:rsidP="00AE1CA8">
      <w:r w:rsidRPr="008E11B0">
        <w:drawing>
          <wp:inline distT="0" distB="0" distL="0" distR="0" wp14:anchorId="39C9462F" wp14:editId="496428F1">
            <wp:extent cx="5943600" cy="3252470"/>
            <wp:effectExtent l="0" t="0" r="0" b="5080"/>
            <wp:docPr id="198837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7750" name=""/>
                    <pic:cNvPicPr/>
                  </pic:nvPicPr>
                  <pic:blipFill>
                    <a:blip r:embed="rId11"/>
                    <a:stretch>
                      <a:fillRect/>
                    </a:stretch>
                  </pic:blipFill>
                  <pic:spPr>
                    <a:xfrm>
                      <a:off x="0" y="0"/>
                      <a:ext cx="5943600" cy="3252470"/>
                    </a:xfrm>
                    <a:prstGeom prst="rect">
                      <a:avLst/>
                    </a:prstGeom>
                  </pic:spPr>
                </pic:pic>
              </a:graphicData>
            </a:graphic>
          </wp:inline>
        </w:drawing>
      </w:r>
    </w:p>
    <w:p w14:paraId="4AED346E" w14:textId="77777777" w:rsidR="0036325E" w:rsidRDefault="0036325E" w:rsidP="00AE1CA8"/>
    <w:p w14:paraId="102732BC" w14:textId="205F928E" w:rsidR="0036325E" w:rsidRDefault="0036325E" w:rsidP="00AE1CA8">
      <w:r w:rsidRPr="0036325E">
        <w:lastRenderedPageBreak/>
        <w:drawing>
          <wp:inline distT="0" distB="0" distL="0" distR="0" wp14:anchorId="0D860DD5" wp14:editId="424FCCA7">
            <wp:extent cx="5943600" cy="4170680"/>
            <wp:effectExtent l="0" t="0" r="0" b="1270"/>
            <wp:docPr id="48467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1119" name=""/>
                    <pic:cNvPicPr/>
                  </pic:nvPicPr>
                  <pic:blipFill>
                    <a:blip r:embed="rId12"/>
                    <a:stretch>
                      <a:fillRect/>
                    </a:stretch>
                  </pic:blipFill>
                  <pic:spPr>
                    <a:xfrm>
                      <a:off x="0" y="0"/>
                      <a:ext cx="5943600" cy="4170680"/>
                    </a:xfrm>
                    <a:prstGeom prst="rect">
                      <a:avLst/>
                    </a:prstGeom>
                  </pic:spPr>
                </pic:pic>
              </a:graphicData>
            </a:graphic>
          </wp:inline>
        </w:drawing>
      </w:r>
    </w:p>
    <w:p w14:paraId="7C44F7B2" w14:textId="77777777" w:rsidR="009F5423" w:rsidRDefault="009F5423" w:rsidP="009F5423">
      <w:pPr>
        <w:rPr>
          <w:b/>
          <w:bCs/>
          <w:color w:val="4472C4" w:themeColor="accent1"/>
          <w:sz w:val="28"/>
          <w:szCs w:val="28"/>
          <w:u w:val="single"/>
        </w:rPr>
      </w:pPr>
    </w:p>
    <w:p w14:paraId="71AD490F" w14:textId="4F75FBAD" w:rsidR="009F5423" w:rsidRPr="009F5423" w:rsidRDefault="009F5423" w:rsidP="009F5423">
      <w:pPr>
        <w:rPr>
          <w:b/>
          <w:bCs/>
          <w:color w:val="4472C4" w:themeColor="accent1"/>
          <w:sz w:val="28"/>
          <w:szCs w:val="28"/>
          <w:u w:val="single"/>
        </w:rPr>
      </w:pPr>
      <w:r w:rsidRPr="009F5423">
        <w:rPr>
          <w:b/>
          <w:bCs/>
          <w:color w:val="4472C4" w:themeColor="accent1"/>
          <w:sz w:val="28"/>
          <w:szCs w:val="28"/>
          <w:u w:val="single"/>
        </w:rPr>
        <w:t>Data Cleaning and Preprocessing</w:t>
      </w:r>
    </w:p>
    <w:p w14:paraId="5C6A2067" w14:textId="031D9912" w:rsidR="009F5423" w:rsidRDefault="009F5423" w:rsidP="009F5423">
      <w:pPr>
        <w:pStyle w:val="ListParagraph"/>
        <w:numPr>
          <w:ilvl w:val="0"/>
          <w:numId w:val="10"/>
        </w:numPr>
      </w:pPr>
      <w:r w:rsidRPr="009F5423">
        <w:t>Checked for and handled any missing values in the dataset.</w:t>
      </w:r>
    </w:p>
    <w:p w14:paraId="77DEE205" w14:textId="6FE26C85" w:rsidR="009F5423" w:rsidRPr="009F5423" w:rsidRDefault="009F5423" w:rsidP="009F5423">
      <w:pPr>
        <w:pStyle w:val="ListParagraph"/>
        <w:numPr>
          <w:ilvl w:val="0"/>
          <w:numId w:val="10"/>
        </w:numPr>
      </w:pPr>
      <w:r w:rsidRPr="009F5423">
        <w:t>Identified and removed any duplicate entries.</w:t>
      </w:r>
    </w:p>
    <w:p w14:paraId="26835F25" w14:textId="5BFEF800" w:rsidR="009F5423" w:rsidRDefault="009F5423" w:rsidP="00AE1CA8">
      <w:pPr>
        <w:pStyle w:val="ListParagraph"/>
        <w:numPr>
          <w:ilvl w:val="0"/>
          <w:numId w:val="10"/>
        </w:numPr>
      </w:pPr>
      <w:r w:rsidRPr="009F5423">
        <w:t xml:space="preserve">Calculated a new </w:t>
      </w:r>
      <w:proofErr w:type="spellStart"/>
      <w:r w:rsidRPr="009F5423">
        <w:t>Car_Age</w:t>
      </w:r>
      <w:proofErr w:type="spellEnd"/>
      <w:r w:rsidRPr="009F5423">
        <w:t xml:space="preserve"> column by subtracting the car's Year of manufacture from 2025.</w:t>
      </w:r>
    </w:p>
    <w:p w14:paraId="350F4663" w14:textId="631DA784" w:rsidR="009F5423" w:rsidRDefault="009F5423" w:rsidP="00AE1CA8">
      <w:r w:rsidRPr="009F5423">
        <w:lastRenderedPageBreak/>
        <w:drawing>
          <wp:inline distT="0" distB="0" distL="0" distR="0" wp14:anchorId="03B06107" wp14:editId="58D2717E">
            <wp:extent cx="5943600" cy="3143885"/>
            <wp:effectExtent l="0" t="0" r="0" b="0"/>
            <wp:docPr id="16749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7138" name=""/>
                    <pic:cNvPicPr/>
                  </pic:nvPicPr>
                  <pic:blipFill>
                    <a:blip r:embed="rId13"/>
                    <a:stretch>
                      <a:fillRect/>
                    </a:stretch>
                  </pic:blipFill>
                  <pic:spPr>
                    <a:xfrm>
                      <a:off x="0" y="0"/>
                      <a:ext cx="5943600" cy="3143885"/>
                    </a:xfrm>
                    <a:prstGeom prst="rect">
                      <a:avLst/>
                    </a:prstGeom>
                  </pic:spPr>
                </pic:pic>
              </a:graphicData>
            </a:graphic>
          </wp:inline>
        </w:drawing>
      </w:r>
    </w:p>
    <w:p w14:paraId="5B9DC581" w14:textId="4085085C" w:rsidR="00303628" w:rsidRDefault="00303628" w:rsidP="00AE1CA8">
      <w:r w:rsidRPr="00303628">
        <w:drawing>
          <wp:inline distT="0" distB="0" distL="0" distR="0" wp14:anchorId="4A9E924E" wp14:editId="19202E2A">
            <wp:extent cx="5943600" cy="3040380"/>
            <wp:effectExtent l="0" t="0" r="0" b="7620"/>
            <wp:docPr id="9182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02598" name=""/>
                    <pic:cNvPicPr/>
                  </pic:nvPicPr>
                  <pic:blipFill>
                    <a:blip r:embed="rId14"/>
                    <a:stretch>
                      <a:fillRect/>
                    </a:stretch>
                  </pic:blipFill>
                  <pic:spPr>
                    <a:xfrm>
                      <a:off x="0" y="0"/>
                      <a:ext cx="5943600" cy="3040380"/>
                    </a:xfrm>
                    <a:prstGeom prst="rect">
                      <a:avLst/>
                    </a:prstGeom>
                  </pic:spPr>
                </pic:pic>
              </a:graphicData>
            </a:graphic>
          </wp:inline>
        </w:drawing>
      </w:r>
    </w:p>
    <w:p w14:paraId="10034D39" w14:textId="77777777" w:rsidR="00303628" w:rsidRDefault="00303628" w:rsidP="00AE1CA8"/>
    <w:p w14:paraId="105B78A3" w14:textId="5263FFCE" w:rsidR="00303628" w:rsidRDefault="00303628" w:rsidP="00AE1CA8">
      <w:r w:rsidRPr="00303628">
        <w:lastRenderedPageBreak/>
        <w:drawing>
          <wp:inline distT="0" distB="0" distL="0" distR="0" wp14:anchorId="615957DA" wp14:editId="1C540333">
            <wp:extent cx="5852160" cy="2103120"/>
            <wp:effectExtent l="0" t="0" r="0" b="0"/>
            <wp:docPr id="111563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39699" name=""/>
                    <pic:cNvPicPr/>
                  </pic:nvPicPr>
                  <pic:blipFill>
                    <a:blip r:embed="rId15"/>
                    <a:stretch>
                      <a:fillRect/>
                    </a:stretch>
                  </pic:blipFill>
                  <pic:spPr>
                    <a:xfrm>
                      <a:off x="0" y="0"/>
                      <a:ext cx="5894952" cy="2118498"/>
                    </a:xfrm>
                    <a:prstGeom prst="rect">
                      <a:avLst/>
                    </a:prstGeom>
                  </pic:spPr>
                </pic:pic>
              </a:graphicData>
            </a:graphic>
          </wp:inline>
        </w:drawing>
      </w:r>
    </w:p>
    <w:p w14:paraId="7B7BD88C" w14:textId="780A3487" w:rsidR="00303628" w:rsidRDefault="00303628" w:rsidP="00AE1CA8">
      <w:r w:rsidRPr="00303628">
        <w:drawing>
          <wp:inline distT="0" distB="0" distL="0" distR="0" wp14:anchorId="3A8E2624" wp14:editId="41C3F1C4">
            <wp:extent cx="5943600" cy="4328160"/>
            <wp:effectExtent l="0" t="0" r="0" b="0"/>
            <wp:docPr id="18157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07138" name=""/>
                    <pic:cNvPicPr/>
                  </pic:nvPicPr>
                  <pic:blipFill>
                    <a:blip r:embed="rId16"/>
                    <a:stretch>
                      <a:fillRect/>
                    </a:stretch>
                  </pic:blipFill>
                  <pic:spPr>
                    <a:xfrm>
                      <a:off x="0" y="0"/>
                      <a:ext cx="5943600" cy="4328160"/>
                    </a:xfrm>
                    <a:prstGeom prst="rect">
                      <a:avLst/>
                    </a:prstGeom>
                  </pic:spPr>
                </pic:pic>
              </a:graphicData>
            </a:graphic>
          </wp:inline>
        </w:drawing>
      </w:r>
    </w:p>
    <w:p w14:paraId="17008A98" w14:textId="77777777" w:rsidR="009F5423" w:rsidRDefault="009F5423" w:rsidP="00AE1CA8"/>
    <w:p w14:paraId="4AFF0E48" w14:textId="77777777" w:rsidR="009F5423" w:rsidRDefault="009F5423" w:rsidP="00AE1CA8"/>
    <w:p w14:paraId="169EBCCB" w14:textId="77777777" w:rsidR="009F5423" w:rsidRDefault="009F5423" w:rsidP="00AE1CA8"/>
    <w:p w14:paraId="1AFD5665" w14:textId="77777777" w:rsidR="009F5423" w:rsidRDefault="009F5423" w:rsidP="00AE1CA8"/>
    <w:p w14:paraId="7AE175B4" w14:textId="77777777" w:rsidR="009F5423" w:rsidRDefault="009F5423" w:rsidP="00AE1CA8"/>
    <w:p w14:paraId="55AC09C4" w14:textId="77777777" w:rsidR="009F5423" w:rsidRPr="009F5423" w:rsidRDefault="009F5423" w:rsidP="009F5423">
      <w:pPr>
        <w:rPr>
          <w:color w:val="4472C4" w:themeColor="accent1"/>
          <w:sz w:val="26"/>
          <w:szCs w:val="26"/>
          <w:u w:val="single"/>
        </w:rPr>
      </w:pPr>
      <w:r w:rsidRPr="009F5423">
        <w:rPr>
          <w:b/>
          <w:bCs/>
          <w:color w:val="4472C4" w:themeColor="accent1"/>
          <w:sz w:val="26"/>
          <w:szCs w:val="26"/>
          <w:u w:val="single"/>
        </w:rPr>
        <w:lastRenderedPageBreak/>
        <w:t xml:space="preserve">Exploratory Data Analysis/ Data </w:t>
      </w:r>
      <w:proofErr w:type="spellStart"/>
      <w:r w:rsidRPr="009F5423">
        <w:rPr>
          <w:b/>
          <w:bCs/>
          <w:color w:val="4472C4" w:themeColor="accent1"/>
          <w:sz w:val="26"/>
          <w:szCs w:val="26"/>
          <w:u w:val="single"/>
        </w:rPr>
        <w:t>Visualisation</w:t>
      </w:r>
      <w:proofErr w:type="spellEnd"/>
      <w:r w:rsidRPr="009F5423">
        <w:rPr>
          <w:b/>
          <w:bCs/>
          <w:color w:val="4472C4" w:themeColor="accent1"/>
          <w:sz w:val="26"/>
          <w:szCs w:val="26"/>
          <w:u w:val="single"/>
        </w:rPr>
        <w:t xml:space="preserve"> </w:t>
      </w:r>
    </w:p>
    <w:p w14:paraId="43FF8C21" w14:textId="77777777" w:rsidR="009F5423" w:rsidRPr="009F5423" w:rsidRDefault="009F5423" w:rsidP="009F5423">
      <w:pPr>
        <w:rPr>
          <w:sz w:val="26"/>
          <w:szCs w:val="26"/>
        </w:rPr>
      </w:pPr>
      <w:r w:rsidRPr="009F5423">
        <w:rPr>
          <w:b/>
          <w:bCs/>
          <w:sz w:val="26"/>
          <w:szCs w:val="26"/>
        </w:rPr>
        <w:t xml:space="preserve">Categorical Analysis </w:t>
      </w:r>
    </w:p>
    <w:p w14:paraId="374B1741" w14:textId="3DAFA55B" w:rsidR="009F5423" w:rsidRPr="00EF7848" w:rsidRDefault="009F5423" w:rsidP="009F5423">
      <w:pPr>
        <w:rPr>
          <w:b/>
          <w:bCs/>
          <w:color w:val="833C0B" w:themeColor="accent2" w:themeShade="80"/>
          <w:sz w:val="26"/>
          <w:szCs w:val="26"/>
          <w:u w:val="single"/>
        </w:rPr>
      </w:pPr>
      <w:r w:rsidRPr="00EF7848">
        <w:rPr>
          <w:b/>
          <w:bCs/>
          <w:color w:val="833C0B" w:themeColor="accent2" w:themeShade="80"/>
          <w:sz w:val="26"/>
          <w:szCs w:val="26"/>
          <w:u w:val="single"/>
        </w:rPr>
        <w:t>1.Pie Chart: Fuel Type Distribution and Transmission Type Distribution.</w:t>
      </w:r>
    </w:p>
    <w:p w14:paraId="5602A3CD" w14:textId="020AF3EC" w:rsidR="00303628" w:rsidRDefault="00303628" w:rsidP="009F5423">
      <w:r w:rsidRPr="00303628">
        <w:drawing>
          <wp:inline distT="0" distB="0" distL="0" distR="0" wp14:anchorId="793C5104" wp14:editId="37BBEC87">
            <wp:extent cx="5943600" cy="3467100"/>
            <wp:effectExtent l="0" t="0" r="0" b="0"/>
            <wp:docPr id="27682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4976" name=""/>
                    <pic:cNvPicPr/>
                  </pic:nvPicPr>
                  <pic:blipFill>
                    <a:blip r:embed="rId17"/>
                    <a:stretch>
                      <a:fillRect/>
                    </a:stretch>
                  </pic:blipFill>
                  <pic:spPr>
                    <a:xfrm>
                      <a:off x="0" y="0"/>
                      <a:ext cx="5943600" cy="3467100"/>
                    </a:xfrm>
                    <a:prstGeom prst="rect">
                      <a:avLst/>
                    </a:prstGeom>
                  </pic:spPr>
                </pic:pic>
              </a:graphicData>
            </a:graphic>
          </wp:inline>
        </w:drawing>
      </w:r>
    </w:p>
    <w:p w14:paraId="1D15D2BE" w14:textId="64D3A54F" w:rsidR="00356236" w:rsidRPr="00356236" w:rsidRDefault="00356236" w:rsidP="00356236">
      <w:pPr>
        <w:rPr>
          <w:b/>
          <w:bCs/>
          <w:sz w:val="26"/>
          <w:szCs w:val="26"/>
          <w:u w:val="single"/>
        </w:rPr>
      </w:pPr>
      <w:r w:rsidRPr="00356236">
        <w:rPr>
          <w:b/>
          <w:bCs/>
          <w:sz w:val="26"/>
          <w:szCs w:val="26"/>
          <w:u w:val="single"/>
        </w:rPr>
        <w:t>Interpretation</w:t>
      </w:r>
      <w:r w:rsidR="006751C9" w:rsidRPr="006751C9">
        <w:rPr>
          <w:b/>
          <w:bCs/>
          <w:sz w:val="26"/>
          <w:szCs w:val="26"/>
          <w:u w:val="single"/>
        </w:rPr>
        <w:t>:</w:t>
      </w:r>
    </w:p>
    <w:p w14:paraId="69428209" w14:textId="77777777" w:rsidR="00356236" w:rsidRPr="00356236" w:rsidRDefault="00356236" w:rsidP="00356236">
      <w:pPr>
        <w:rPr>
          <w:b/>
          <w:bCs/>
        </w:rPr>
      </w:pPr>
      <w:r w:rsidRPr="00356236">
        <w:rPr>
          <w:b/>
          <w:bCs/>
        </w:rPr>
        <w:t>1. Fuel Type Distribution</w:t>
      </w:r>
    </w:p>
    <w:p w14:paraId="37838A42" w14:textId="77777777" w:rsidR="00356236" w:rsidRPr="00356236" w:rsidRDefault="00356236" w:rsidP="00356236">
      <w:r w:rsidRPr="00356236">
        <w:t xml:space="preserve">Most of the cars in the dataset run on </w:t>
      </w:r>
      <w:r w:rsidRPr="00356236">
        <w:rPr>
          <w:b/>
          <w:bCs/>
        </w:rPr>
        <w:t>Petrol</w:t>
      </w:r>
      <w:r w:rsidRPr="00356236">
        <w:t xml:space="preserve">, followed by </w:t>
      </w:r>
      <w:r w:rsidRPr="00356236">
        <w:rPr>
          <w:b/>
          <w:bCs/>
        </w:rPr>
        <w:t>Diesel</w:t>
      </w:r>
      <w:r w:rsidRPr="00356236">
        <w:t xml:space="preserve">. Very few cars use </w:t>
      </w:r>
      <w:r w:rsidRPr="00356236">
        <w:rPr>
          <w:b/>
          <w:bCs/>
        </w:rPr>
        <w:t>CNG</w:t>
      </w:r>
      <w:r w:rsidRPr="00356236">
        <w:t>.</w:t>
      </w:r>
    </w:p>
    <w:p w14:paraId="4C5BCA89" w14:textId="209636EF" w:rsidR="00356236" w:rsidRPr="00356236" w:rsidRDefault="00356236" w:rsidP="00356236">
      <w:r>
        <w:rPr>
          <w:rFonts w:ascii="Segoe UI Emoji" w:hAnsi="Segoe UI Emoji" w:cs="Segoe UI Emoji"/>
        </w:rPr>
        <w:t>-</w:t>
      </w:r>
      <w:r w:rsidRPr="00356236">
        <w:t>This tells us that Petrol cars are more popular in the resale market, likely because they are widely available and easier to maintain. Diesel cars are still present but less dominant, while CNG cars form only a very small segment.</w:t>
      </w:r>
    </w:p>
    <w:p w14:paraId="7875CB53" w14:textId="69BBF776" w:rsidR="00356236" w:rsidRPr="00356236" w:rsidRDefault="00356236" w:rsidP="00356236"/>
    <w:p w14:paraId="5A061C06" w14:textId="77777777" w:rsidR="00356236" w:rsidRPr="00356236" w:rsidRDefault="00356236" w:rsidP="00356236">
      <w:pPr>
        <w:rPr>
          <w:b/>
          <w:bCs/>
        </w:rPr>
      </w:pPr>
      <w:r w:rsidRPr="00356236">
        <w:rPr>
          <w:b/>
          <w:bCs/>
        </w:rPr>
        <w:t>2. Transmission Type Distribution</w:t>
      </w:r>
    </w:p>
    <w:p w14:paraId="376DE92C" w14:textId="77777777" w:rsidR="00356236" w:rsidRPr="00356236" w:rsidRDefault="00356236" w:rsidP="00356236">
      <w:r w:rsidRPr="00356236">
        <w:t xml:space="preserve">A large number of cars have </w:t>
      </w:r>
      <w:r w:rsidRPr="00356236">
        <w:rPr>
          <w:b/>
          <w:bCs/>
        </w:rPr>
        <w:t>Manual transmission</w:t>
      </w:r>
      <w:r w:rsidRPr="00356236">
        <w:t xml:space="preserve">, while only a smaller share </w:t>
      </w:r>
      <w:proofErr w:type="gramStart"/>
      <w:r w:rsidRPr="00356236">
        <w:t>are</w:t>
      </w:r>
      <w:proofErr w:type="gramEnd"/>
      <w:r w:rsidRPr="00356236">
        <w:t xml:space="preserve"> </w:t>
      </w:r>
      <w:r w:rsidRPr="00356236">
        <w:rPr>
          <w:b/>
          <w:bCs/>
        </w:rPr>
        <w:t>Automatic</w:t>
      </w:r>
      <w:r w:rsidRPr="00356236">
        <w:t>.</w:t>
      </w:r>
    </w:p>
    <w:p w14:paraId="54A9D5F4" w14:textId="6838E527" w:rsidR="00356236" w:rsidRPr="00356236" w:rsidRDefault="00356236" w:rsidP="00356236">
      <w:r>
        <w:rPr>
          <w:rFonts w:ascii="Segoe UI Emoji" w:hAnsi="Segoe UI Emoji" w:cs="Segoe UI Emoji"/>
        </w:rPr>
        <w:t>-</w:t>
      </w:r>
      <w:r w:rsidRPr="00356236">
        <w:t xml:space="preserve"> This makes sense because Manual cars are generally cheaper and have been common for many years. Automatic cars are gaining popularity in cities, but in the resale market they are still fewer in number.</w:t>
      </w:r>
    </w:p>
    <w:p w14:paraId="1281D7FF" w14:textId="77777777" w:rsidR="00356236" w:rsidRPr="00356236" w:rsidRDefault="00356236" w:rsidP="00356236">
      <w:pPr>
        <w:rPr>
          <w:b/>
          <w:bCs/>
        </w:rPr>
      </w:pPr>
      <w:r w:rsidRPr="00356236">
        <w:rPr>
          <w:b/>
          <w:bCs/>
        </w:rPr>
        <w:lastRenderedPageBreak/>
        <w:t>What This Means for Dealers</w:t>
      </w:r>
    </w:p>
    <w:p w14:paraId="1A4809C3" w14:textId="77777777" w:rsidR="00356236" w:rsidRPr="00356236" w:rsidRDefault="00356236" w:rsidP="00356236">
      <w:pPr>
        <w:numPr>
          <w:ilvl w:val="0"/>
          <w:numId w:val="11"/>
        </w:numPr>
      </w:pPr>
      <w:r w:rsidRPr="00356236">
        <w:t xml:space="preserve">Focus more on </w:t>
      </w:r>
      <w:r w:rsidRPr="00356236">
        <w:rPr>
          <w:b/>
          <w:bCs/>
        </w:rPr>
        <w:t>Petrol and Manual cars</w:t>
      </w:r>
      <w:r w:rsidRPr="00356236">
        <w:t>, since they make up the majority of sales.</w:t>
      </w:r>
    </w:p>
    <w:p w14:paraId="58AB3330" w14:textId="77777777" w:rsidR="00356236" w:rsidRPr="00356236" w:rsidRDefault="00356236" w:rsidP="00356236">
      <w:pPr>
        <w:numPr>
          <w:ilvl w:val="0"/>
          <w:numId w:val="11"/>
        </w:numPr>
      </w:pPr>
      <w:r w:rsidRPr="00356236">
        <w:t xml:space="preserve">Keep some </w:t>
      </w:r>
      <w:r w:rsidRPr="00356236">
        <w:rPr>
          <w:b/>
          <w:bCs/>
        </w:rPr>
        <w:t>Automatic cars</w:t>
      </w:r>
      <w:r w:rsidRPr="00356236">
        <w:t xml:space="preserve"> in stock too, as they appeal to city customers looking for convenience.</w:t>
      </w:r>
    </w:p>
    <w:p w14:paraId="3AD79EDD" w14:textId="77777777" w:rsidR="00356236" w:rsidRDefault="00356236" w:rsidP="00356236">
      <w:pPr>
        <w:numPr>
          <w:ilvl w:val="0"/>
          <w:numId w:val="11"/>
        </w:numPr>
      </w:pPr>
      <w:r w:rsidRPr="00356236">
        <w:t xml:space="preserve">Be aware of changing market trends, because the demand for </w:t>
      </w:r>
      <w:r w:rsidRPr="00356236">
        <w:rPr>
          <w:b/>
          <w:bCs/>
        </w:rPr>
        <w:t>Automatic and Electric cars</w:t>
      </w:r>
      <w:r w:rsidRPr="00356236">
        <w:t xml:space="preserve"> is expected to rise in the future.</w:t>
      </w:r>
    </w:p>
    <w:p w14:paraId="762729BE" w14:textId="77777777" w:rsidR="00356236" w:rsidRDefault="00356236" w:rsidP="00356236"/>
    <w:p w14:paraId="4CE27615" w14:textId="77777777" w:rsidR="00EF7848" w:rsidRPr="00EF7848" w:rsidRDefault="00EF7848" w:rsidP="00EF7848">
      <w:pPr>
        <w:rPr>
          <w:sz w:val="26"/>
          <w:szCs w:val="26"/>
          <w:u w:val="single"/>
        </w:rPr>
      </w:pPr>
      <w:r w:rsidRPr="00EF7848">
        <w:rPr>
          <w:b/>
          <w:bCs/>
          <w:color w:val="833C0B" w:themeColor="accent2" w:themeShade="80"/>
          <w:sz w:val="26"/>
          <w:szCs w:val="26"/>
          <w:u w:val="single"/>
        </w:rPr>
        <w:t>2. Count Plots</w:t>
      </w:r>
      <w:r w:rsidRPr="00EF7848">
        <w:rPr>
          <w:b/>
          <w:bCs/>
          <w:sz w:val="26"/>
          <w:szCs w:val="26"/>
          <w:u w:val="single"/>
        </w:rPr>
        <w:t xml:space="preserve">: </w:t>
      </w:r>
    </w:p>
    <w:p w14:paraId="3FEA0DC6" w14:textId="77777777" w:rsidR="00EF7848" w:rsidRDefault="00EF7848" w:rsidP="00EF7848">
      <w:proofErr w:type="spellStart"/>
      <w:r w:rsidRPr="00EF7848">
        <w:t>i</w:t>
      </w:r>
      <w:proofErr w:type="spellEnd"/>
      <w:r w:rsidRPr="00EF7848">
        <w:t>) Breakdown of Seller Type Categories</w:t>
      </w:r>
    </w:p>
    <w:p w14:paraId="66BBE1D5" w14:textId="591E639E" w:rsidR="00356236" w:rsidRDefault="00EF7848" w:rsidP="00356236">
      <w:r w:rsidRPr="00EF7848">
        <w:t>ii</w:t>
      </w:r>
      <w:r>
        <w:t>)</w:t>
      </w:r>
      <w:r w:rsidRPr="00EF7848">
        <w:rPr>
          <w:rFonts w:ascii="Segoe UI" w:hAnsi="Segoe UI" w:cs="Segoe UI"/>
          <w:spacing w:val="1"/>
        </w:rPr>
        <w:t xml:space="preserve"> </w:t>
      </w:r>
      <w:r w:rsidRPr="00EF7848">
        <w:t>Owner Count Distribution</w:t>
      </w:r>
    </w:p>
    <w:p w14:paraId="2B73F803" w14:textId="72D76038" w:rsidR="00EF7848" w:rsidRDefault="00F003E7" w:rsidP="00356236">
      <w:r w:rsidRPr="00F003E7">
        <w:drawing>
          <wp:inline distT="0" distB="0" distL="0" distR="0" wp14:anchorId="4B933662" wp14:editId="33F2624E">
            <wp:extent cx="5943600" cy="3467100"/>
            <wp:effectExtent l="0" t="0" r="0" b="0"/>
            <wp:docPr id="19470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2018" name=""/>
                    <pic:cNvPicPr/>
                  </pic:nvPicPr>
                  <pic:blipFill>
                    <a:blip r:embed="rId18"/>
                    <a:stretch>
                      <a:fillRect/>
                    </a:stretch>
                  </pic:blipFill>
                  <pic:spPr>
                    <a:xfrm>
                      <a:off x="0" y="0"/>
                      <a:ext cx="5943600" cy="3467100"/>
                    </a:xfrm>
                    <a:prstGeom prst="rect">
                      <a:avLst/>
                    </a:prstGeom>
                  </pic:spPr>
                </pic:pic>
              </a:graphicData>
            </a:graphic>
          </wp:inline>
        </w:drawing>
      </w:r>
    </w:p>
    <w:p w14:paraId="6EE52DD1" w14:textId="6C80604F" w:rsidR="00F003E7" w:rsidRDefault="00F003E7" w:rsidP="00356236">
      <w:r w:rsidRPr="00F003E7">
        <w:lastRenderedPageBreak/>
        <w:drawing>
          <wp:inline distT="0" distB="0" distL="0" distR="0" wp14:anchorId="13FBA12D" wp14:editId="651F942D">
            <wp:extent cx="5867400" cy="2854325"/>
            <wp:effectExtent l="0" t="0" r="0" b="3175"/>
            <wp:docPr id="83778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2905" name=""/>
                    <pic:cNvPicPr/>
                  </pic:nvPicPr>
                  <pic:blipFill>
                    <a:blip r:embed="rId19"/>
                    <a:stretch>
                      <a:fillRect/>
                    </a:stretch>
                  </pic:blipFill>
                  <pic:spPr>
                    <a:xfrm>
                      <a:off x="0" y="0"/>
                      <a:ext cx="5890861" cy="2865738"/>
                    </a:xfrm>
                    <a:prstGeom prst="rect">
                      <a:avLst/>
                    </a:prstGeom>
                  </pic:spPr>
                </pic:pic>
              </a:graphicData>
            </a:graphic>
          </wp:inline>
        </w:drawing>
      </w:r>
    </w:p>
    <w:p w14:paraId="7C80C738" w14:textId="18543D56" w:rsidR="00F003E7" w:rsidRDefault="00F003E7" w:rsidP="00356236">
      <w:r w:rsidRPr="00F003E7">
        <w:drawing>
          <wp:inline distT="0" distB="0" distL="0" distR="0" wp14:anchorId="72C1BE37" wp14:editId="2D745511">
            <wp:extent cx="5775960" cy="3794760"/>
            <wp:effectExtent l="0" t="0" r="0" b="0"/>
            <wp:docPr id="11256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6422" name=""/>
                    <pic:cNvPicPr/>
                  </pic:nvPicPr>
                  <pic:blipFill>
                    <a:blip r:embed="rId20"/>
                    <a:stretch>
                      <a:fillRect/>
                    </a:stretch>
                  </pic:blipFill>
                  <pic:spPr>
                    <a:xfrm>
                      <a:off x="0" y="0"/>
                      <a:ext cx="5776468" cy="3795094"/>
                    </a:xfrm>
                    <a:prstGeom prst="rect">
                      <a:avLst/>
                    </a:prstGeom>
                  </pic:spPr>
                </pic:pic>
              </a:graphicData>
            </a:graphic>
          </wp:inline>
        </w:drawing>
      </w:r>
    </w:p>
    <w:p w14:paraId="2FFE04C2" w14:textId="77777777" w:rsidR="00EF7848" w:rsidRDefault="00EF7848" w:rsidP="00356236"/>
    <w:p w14:paraId="1A852805" w14:textId="77777777" w:rsidR="00F003E7" w:rsidRDefault="00F003E7" w:rsidP="00F003E7">
      <w:pPr>
        <w:rPr>
          <w:b/>
          <w:bCs/>
        </w:rPr>
      </w:pPr>
    </w:p>
    <w:p w14:paraId="678E7900" w14:textId="77777777" w:rsidR="00F003E7" w:rsidRDefault="00F003E7" w:rsidP="00F003E7">
      <w:pPr>
        <w:rPr>
          <w:b/>
          <w:bCs/>
        </w:rPr>
      </w:pPr>
    </w:p>
    <w:p w14:paraId="2175AF3C" w14:textId="77777777" w:rsidR="00F003E7" w:rsidRDefault="00F003E7" w:rsidP="00F003E7">
      <w:pPr>
        <w:rPr>
          <w:b/>
          <w:bCs/>
        </w:rPr>
      </w:pPr>
    </w:p>
    <w:p w14:paraId="17D59D6B" w14:textId="2679AC68" w:rsidR="00F003E7" w:rsidRPr="00F003E7" w:rsidRDefault="00F003E7" w:rsidP="00F003E7">
      <w:pPr>
        <w:rPr>
          <w:b/>
          <w:bCs/>
          <w:sz w:val="26"/>
          <w:szCs w:val="26"/>
          <w:u w:val="single"/>
        </w:rPr>
      </w:pPr>
      <w:r w:rsidRPr="00F003E7">
        <w:rPr>
          <w:b/>
          <w:bCs/>
          <w:sz w:val="26"/>
          <w:szCs w:val="26"/>
          <w:u w:val="single"/>
        </w:rPr>
        <w:lastRenderedPageBreak/>
        <w:t>Interpretation</w:t>
      </w:r>
      <w:r w:rsidR="006751C9">
        <w:rPr>
          <w:b/>
          <w:bCs/>
          <w:sz w:val="26"/>
          <w:szCs w:val="26"/>
          <w:u w:val="single"/>
        </w:rPr>
        <w:t>:</w:t>
      </w:r>
    </w:p>
    <w:p w14:paraId="7904D275" w14:textId="77777777" w:rsidR="00F003E7" w:rsidRPr="00F003E7" w:rsidRDefault="00F003E7" w:rsidP="00F003E7">
      <w:pPr>
        <w:rPr>
          <w:b/>
          <w:bCs/>
        </w:rPr>
      </w:pPr>
      <w:r w:rsidRPr="00F003E7">
        <w:rPr>
          <w:b/>
          <w:bCs/>
        </w:rPr>
        <w:t>1. Seller Type Distribution</w:t>
      </w:r>
    </w:p>
    <w:p w14:paraId="490AC25F" w14:textId="77777777" w:rsidR="00F003E7" w:rsidRPr="00F003E7" w:rsidRDefault="00F003E7" w:rsidP="00F003E7">
      <w:r w:rsidRPr="00F003E7">
        <w:t xml:space="preserve">The count plot shows two categories of sellers: </w:t>
      </w:r>
      <w:r w:rsidRPr="00F003E7">
        <w:rPr>
          <w:b/>
          <w:bCs/>
        </w:rPr>
        <w:t>Dealers</w:t>
      </w:r>
      <w:r w:rsidRPr="00F003E7">
        <w:t xml:space="preserve"> and </w:t>
      </w:r>
      <w:r w:rsidRPr="00F003E7">
        <w:rPr>
          <w:b/>
          <w:bCs/>
        </w:rPr>
        <w:t>Individuals</w:t>
      </w:r>
      <w:r w:rsidRPr="00F003E7">
        <w:t>.</w:t>
      </w:r>
    </w:p>
    <w:p w14:paraId="3CCF97B2" w14:textId="77777777" w:rsidR="00F003E7" w:rsidRPr="00F003E7" w:rsidRDefault="00F003E7" w:rsidP="00F003E7">
      <w:pPr>
        <w:numPr>
          <w:ilvl w:val="0"/>
          <w:numId w:val="12"/>
        </w:numPr>
      </w:pPr>
      <w:r w:rsidRPr="00F003E7">
        <w:t xml:space="preserve">Most of the cars in the dataset are listed by </w:t>
      </w:r>
      <w:r w:rsidRPr="00F003E7">
        <w:rPr>
          <w:b/>
          <w:bCs/>
        </w:rPr>
        <w:t>Individuals</w:t>
      </w:r>
      <w:r w:rsidRPr="00F003E7">
        <w:t xml:space="preserve"> rather than by Dealers.</w:t>
      </w:r>
    </w:p>
    <w:p w14:paraId="02FB51B3" w14:textId="77777777" w:rsidR="00F003E7" w:rsidRPr="00F003E7" w:rsidRDefault="00F003E7" w:rsidP="00F003E7">
      <w:pPr>
        <w:numPr>
          <w:ilvl w:val="0"/>
          <w:numId w:val="12"/>
        </w:numPr>
      </w:pPr>
      <w:r w:rsidRPr="00F003E7">
        <w:t>This suggests that a majority of the resale market is made up of people selling their own personal cars directly, rather than going through showrooms or used-car dealerships.</w:t>
      </w:r>
    </w:p>
    <w:p w14:paraId="7E79DED2" w14:textId="77777777" w:rsidR="00F003E7" w:rsidRPr="00F003E7" w:rsidRDefault="00F003E7" w:rsidP="00F003E7">
      <w:r w:rsidRPr="00F003E7">
        <w:rPr>
          <w:b/>
          <w:bCs/>
        </w:rPr>
        <w:t>Insight:</w:t>
      </w:r>
    </w:p>
    <w:p w14:paraId="7AAFE769" w14:textId="67342A27" w:rsidR="00F003E7" w:rsidRPr="00F003E7" w:rsidRDefault="00F003E7" w:rsidP="00F003E7">
      <w:pPr>
        <w:numPr>
          <w:ilvl w:val="0"/>
          <w:numId w:val="13"/>
        </w:numPr>
      </w:pPr>
      <w:r w:rsidRPr="00F003E7">
        <w:t>Dealerships should recognize that individuals form a large supply base. Creating services like easy trade-in programs or direct purchase offers could help attract these sellers and increase dealership inventory.</w:t>
      </w:r>
    </w:p>
    <w:p w14:paraId="494DA553" w14:textId="77777777" w:rsidR="00F003E7" w:rsidRPr="00F003E7" w:rsidRDefault="00F003E7" w:rsidP="00F003E7">
      <w:pPr>
        <w:rPr>
          <w:b/>
          <w:bCs/>
        </w:rPr>
      </w:pPr>
      <w:r w:rsidRPr="00F003E7">
        <w:rPr>
          <w:b/>
          <w:bCs/>
        </w:rPr>
        <w:t>2. Owner Distribution</w:t>
      </w:r>
    </w:p>
    <w:p w14:paraId="42CC367F" w14:textId="77777777" w:rsidR="00F003E7" w:rsidRPr="00F003E7" w:rsidRDefault="00F003E7" w:rsidP="00F003E7">
      <w:r w:rsidRPr="00F003E7">
        <w:t>The ownership distribution highlights how many previous owners a car has had.</w:t>
      </w:r>
    </w:p>
    <w:p w14:paraId="2F537BB5" w14:textId="77777777" w:rsidR="00F003E7" w:rsidRPr="00F003E7" w:rsidRDefault="00F003E7" w:rsidP="00F003E7">
      <w:pPr>
        <w:numPr>
          <w:ilvl w:val="0"/>
          <w:numId w:val="14"/>
        </w:numPr>
      </w:pPr>
      <w:r w:rsidRPr="00F003E7">
        <w:t xml:space="preserve">A significant majority of cars are </w:t>
      </w:r>
      <w:r w:rsidRPr="00F003E7">
        <w:rPr>
          <w:b/>
          <w:bCs/>
        </w:rPr>
        <w:t>first-owner vehicles</w:t>
      </w:r>
      <w:r w:rsidRPr="00F003E7">
        <w:t xml:space="preserve"> (cars being resold by their original owner).</w:t>
      </w:r>
    </w:p>
    <w:p w14:paraId="30BD92DD" w14:textId="77777777" w:rsidR="00F003E7" w:rsidRPr="00F003E7" w:rsidRDefault="00F003E7" w:rsidP="00F003E7">
      <w:pPr>
        <w:numPr>
          <w:ilvl w:val="0"/>
          <w:numId w:val="14"/>
        </w:numPr>
      </w:pPr>
      <w:r w:rsidRPr="00F003E7">
        <w:t xml:space="preserve">There is also a smaller share of </w:t>
      </w:r>
      <w:r w:rsidRPr="00F003E7">
        <w:rPr>
          <w:b/>
          <w:bCs/>
        </w:rPr>
        <w:t>second-owner cars</w:t>
      </w:r>
      <w:r w:rsidRPr="00F003E7">
        <w:t>, while cars with three or more previous owners form a very tiny fraction of the dataset.</w:t>
      </w:r>
    </w:p>
    <w:p w14:paraId="73B80664" w14:textId="77777777" w:rsidR="00F003E7" w:rsidRPr="00F003E7" w:rsidRDefault="00F003E7" w:rsidP="00F003E7">
      <w:r w:rsidRPr="00F003E7">
        <w:rPr>
          <w:b/>
          <w:bCs/>
        </w:rPr>
        <w:t>Insight:</w:t>
      </w:r>
    </w:p>
    <w:p w14:paraId="75DA2FEC" w14:textId="77777777" w:rsidR="00F003E7" w:rsidRPr="00F003E7" w:rsidRDefault="00F003E7" w:rsidP="00F003E7">
      <w:pPr>
        <w:numPr>
          <w:ilvl w:val="0"/>
          <w:numId w:val="15"/>
        </w:numPr>
      </w:pPr>
      <w:r w:rsidRPr="00F003E7">
        <w:t>Buyers prefer first-owner cars because they are usually better maintained, have lower mileage, and hold higher resale value.</w:t>
      </w:r>
    </w:p>
    <w:p w14:paraId="4E6D6BD7" w14:textId="77777777" w:rsidR="00F003E7" w:rsidRPr="00F003E7" w:rsidRDefault="00F003E7" w:rsidP="00F003E7">
      <w:pPr>
        <w:numPr>
          <w:ilvl w:val="0"/>
          <w:numId w:val="15"/>
        </w:numPr>
      </w:pPr>
      <w:r w:rsidRPr="00F003E7">
        <w:t>Cars with multiple previous owners are harder to sell, as they are often seen as less reliable. Dealers should price them competitively if they want to move this segment.</w:t>
      </w:r>
    </w:p>
    <w:p w14:paraId="31F91A25" w14:textId="77777777" w:rsidR="00F003E7" w:rsidRPr="00356236" w:rsidRDefault="00F003E7" w:rsidP="00356236"/>
    <w:p w14:paraId="25FBE64E" w14:textId="77777777" w:rsidR="00356236" w:rsidRDefault="00356236" w:rsidP="009F5423"/>
    <w:p w14:paraId="71DF4C30" w14:textId="77777777" w:rsidR="00F003E7" w:rsidRDefault="00F003E7" w:rsidP="009F5423"/>
    <w:p w14:paraId="642ACC9F" w14:textId="77777777" w:rsidR="00F003E7" w:rsidRDefault="00F003E7" w:rsidP="009F5423"/>
    <w:p w14:paraId="5EF5A11A" w14:textId="77777777" w:rsidR="00F003E7" w:rsidRDefault="00F003E7" w:rsidP="009F5423"/>
    <w:p w14:paraId="75280CB1" w14:textId="77777777" w:rsidR="00F003E7" w:rsidRDefault="00F003E7" w:rsidP="009F5423"/>
    <w:p w14:paraId="58A1958B" w14:textId="77777777" w:rsidR="00F003E7" w:rsidRDefault="00F003E7" w:rsidP="009F5423"/>
    <w:p w14:paraId="7507B35E" w14:textId="77777777" w:rsidR="00223196" w:rsidRPr="00223196" w:rsidRDefault="00223196" w:rsidP="00223196">
      <w:pPr>
        <w:rPr>
          <w:sz w:val="26"/>
          <w:szCs w:val="26"/>
          <w:u w:val="single"/>
        </w:rPr>
      </w:pPr>
      <w:r w:rsidRPr="00223196">
        <w:rPr>
          <w:b/>
          <w:bCs/>
          <w:sz w:val="26"/>
          <w:szCs w:val="26"/>
          <w:u w:val="single"/>
        </w:rPr>
        <w:lastRenderedPageBreak/>
        <w:t xml:space="preserve">Numerical Analysis </w:t>
      </w:r>
    </w:p>
    <w:p w14:paraId="0237115C" w14:textId="43791482" w:rsidR="00F003E7" w:rsidRPr="00223196" w:rsidRDefault="00223196" w:rsidP="00223196">
      <w:pPr>
        <w:rPr>
          <w:color w:val="833C0B" w:themeColor="accent2" w:themeShade="80"/>
          <w:u w:val="single"/>
        </w:rPr>
      </w:pPr>
      <w:r w:rsidRPr="00223196">
        <w:rPr>
          <w:b/>
          <w:bCs/>
          <w:color w:val="833C0B" w:themeColor="accent2" w:themeShade="80"/>
          <w:u w:val="single"/>
        </w:rPr>
        <w:t>1.Histogram: Distribution of Resale Price</w:t>
      </w:r>
    </w:p>
    <w:p w14:paraId="28A3CE08" w14:textId="647584DA" w:rsidR="00223196" w:rsidRDefault="00223196" w:rsidP="009F5423">
      <w:r w:rsidRPr="00223196">
        <w:drawing>
          <wp:inline distT="0" distB="0" distL="0" distR="0" wp14:anchorId="0B769BCE" wp14:editId="1A85F0B2">
            <wp:extent cx="5943600" cy="2331720"/>
            <wp:effectExtent l="0" t="0" r="0" b="0"/>
            <wp:docPr id="84166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9381" name=""/>
                    <pic:cNvPicPr/>
                  </pic:nvPicPr>
                  <pic:blipFill>
                    <a:blip r:embed="rId21"/>
                    <a:stretch>
                      <a:fillRect/>
                    </a:stretch>
                  </pic:blipFill>
                  <pic:spPr>
                    <a:xfrm>
                      <a:off x="0" y="0"/>
                      <a:ext cx="5943600" cy="2331720"/>
                    </a:xfrm>
                    <a:prstGeom prst="rect">
                      <a:avLst/>
                    </a:prstGeom>
                  </pic:spPr>
                </pic:pic>
              </a:graphicData>
            </a:graphic>
          </wp:inline>
        </w:drawing>
      </w:r>
    </w:p>
    <w:p w14:paraId="32F96DF1" w14:textId="2C6123E4" w:rsidR="00223196" w:rsidRDefault="00223196" w:rsidP="009F5423">
      <w:r w:rsidRPr="00223196">
        <w:drawing>
          <wp:inline distT="0" distB="0" distL="0" distR="0" wp14:anchorId="25AA9AED" wp14:editId="2AE70903">
            <wp:extent cx="5943600" cy="3878580"/>
            <wp:effectExtent l="0" t="0" r="0" b="7620"/>
            <wp:docPr id="14610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3124" name=""/>
                    <pic:cNvPicPr/>
                  </pic:nvPicPr>
                  <pic:blipFill>
                    <a:blip r:embed="rId22"/>
                    <a:stretch>
                      <a:fillRect/>
                    </a:stretch>
                  </pic:blipFill>
                  <pic:spPr>
                    <a:xfrm>
                      <a:off x="0" y="0"/>
                      <a:ext cx="5943600" cy="3878580"/>
                    </a:xfrm>
                    <a:prstGeom prst="rect">
                      <a:avLst/>
                    </a:prstGeom>
                  </pic:spPr>
                </pic:pic>
              </a:graphicData>
            </a:graphic>
          </wp:inline>
        </w:drawing>
      </w:r>
    </w:p>
    <w:p w14:paraId="5F60F441" w14:textId="77777777" w:rsidR="003B07E8" w:rsidRDefault="003B07E8" w:rsidP="00223196">
      <w:pPr>
        <w:rPr>
          <w:b/>
          <w:bCs/>
        </w:rPr>
      </w:pPr>
    </w:p>
    <w:p w14:paraId="514E13CF" w14:textId="77777777" w:rsidR="003B07E8" w:rsidRDefault="003B07E8" w:rsidP="00223196">
      <w:pPr>
        <w:rPr>
          <w:b/>
          <w:bCs/>
        </w:rPr>
      </w:pPr>
    </w:p>
    <w:p w14:paraId="27745C63" w14:textId="77777777" w:rsidR="003B07E8" w:rsidRDefault="003B07E8" w:rsidP="00223196">
      <w:pPr>
        <w:rPr>
          <w:b/>
          <w:bCs/>
        </w:rPr>
      </w:pPr>
    </w:p>
    <w:p w14:paraId="7C1CCBDF" w14:textId="24D7CA0E" w:rsidR="00223196" w:rsidRPr="00223196" w:rsidRDefault="00223196" w:rsidP="00223196">
      <w:pPr>
        <w:rPr>
          <w:b/>
          <w:bCs/>
          <w:sz w:val="26"/>
          <w:szCs w:val="26"/>
          <w:u w:val="single"/>
        </w:rPr>
      </w:pPr>
      <w:r w:rsidRPr="00223196">
        <w:rPr>
          <w:b/>
          <w:bCs/>
        </w:rPr>
        <w:lastRenderedPageBreak/>
        <w:t xml:space="preserve"> </w:t>
      </w:r>
      <w:r w:rsidRPr="00223196">
        <w:rPr>
          <w:b/>
          <w:bCs/>
          <w:sz w:val="26"/>
          <w:szCs w:val="26"/>
          <w:u w:val="single"/>
        </w:rPr>
        <w:t>Interpretation of Histogram for Car Selling Price</w:t>
      </w:r>
      <w:r w:rsidR="006751C9">
        <w:rPr>
          <w:b/>
          <w:bCs/>
          <w:sz w:val="26"/>
          <w:szCs w:val="26"/>
          <w:u w:val="single"/>
        </w:rPr>
        <w:t>:</w:t>
      </w:r>
    </w:p>
    <w:p w14:paraId="77C61BAD" w14:textId="77777777" w:rsidR="00223196" w:rsidRPr="00223196" w:rsidRDefault="00223196" w:rsidP="00223196">
      <w:pPr>
        <w:numPr>
          <w:ilvl w:val="0"/>
          <w:numId w:val="16"/>
        </w:numPr>
      </w:pPr>
      <w:r w:rsidRPr="00223196">
        <w:rPr>
          <w:b/>
          <w:bCs/>
        </w:rPr>
        <w:t>Concentration of Cars at Lower Prices</w:t>
      </w:r>
    </w:p>
    <w:p w14:paraId="0620AAD2" w14:textId="77777777" w:rsidR="00223196" w:rsidRPr="00223196" w:rsidRDefault="00223196" w:rsidP="00223196">
      <w:pPr>
        <w:numPr>
          <w:ilvl w:val="1"/>
          <w:numId w:val="16"/>
        </w:numPr>
      </w:pPr>
      <w:r w:rsidRPr="00223196">
        <w:t xml:space="preserve">The histogram shows that a </w:t>
      </w:r>
      <w:r w:rsidRPr="00223196">
        <w:rPr>
          <w:b/>
          <w:bCs/>
        </w:rPr>
        <w:t>large number of cars are clustered at lower selling prices (below 10 lakhs)</w:t>
      </w:r>
      <w:r w:rsidRPr="00223196">
        <w:t>.</w:t>
      </w:r>
    </w:p>
    <w:p w14:paraId="2E45EE37" w14:textId="77777777" w:rsidR="00223196" w:rsidRPr="00223196" w:rsidRDefault="00223196" w:rsidP="00223196">
      <w:pPr>
        <w:numPr>
          <w:ilvl w:val="1"/>
          <w:numId w:val="16"/>
        </w:numPr>
      </w:pPr>
      <w:r w:rsidRPr="00223196">
        <w:t>This suggests that budget and mid-segment cars dominate the resale market, which makes sense because they are more affordable and accessible to a wider group of buyers.</w:t>
      </w:r>
    </w:p>
    <w:p w14:paraId="4BD08919" w14:textId="77777777" w:rsidR="00223196" w:rsidRPr="00223196" w:rsidRDefault="00223196" w:rsidP="00223196">
      <w:pPr>
        <w:numPr>
          <w:ilvl w:val="0"/>
          <w:numId w:val="16"/>
        </w:numPr>
      </w:pPr>
      <w:r w:rsidRPr="00223196">
        <w:rPr>
          <w:b/>
          <w:bCs/>
        </w:rPr>
        <w:t>Gradual Decline as Prices Increase</w:t>
      </w:r>
    </w:p>
    <w:p w14:paraId="1A286B1C" w14:textId="77777777" w:rsidR="00223196" w:rsidRPr="00223196" w:rsidRDefault="00223196" w:rsidP="00223196">
      <w:pPr>
        <w:numPr>
          <w:ilvl w:val="1"/>
          <w:numId w:val="16"/>
        </w:numPr>
      </w:pPr>
      <w:r w:rsidRPr="00223196">
        <w:t>As the selling price rises beyond 10 lakhs, the number of cars decreases steadily.</w:t>
      </w:r>
    </w:p>
    <w:p w14:paraId="1BA1E1A6" w14:textId="77777777" w:rsidR="00223196" w:rsidRPr="00223196" w:rsidRDefault="00223196" w:rsidP="00223196">
      <w:pPr>
        <w:numPr>
          <w:ilvl w:val="1"/>
          <w:numId w:val="16"/>
        </w:numPr>
      </w:pPr>
      <w:r w:rsidRPr="00223196">
        <w:t>This means fewer owners are reselling premium or high-end vehicles, and the demand for these cars is comparatively lower in the used-car segment.</w:t>
      </w:r>
    </w:p>
    <w:p w14:paraId="2C5A53EE" w14:textId="77777777" w:rsidR="00223196" w:rsidRPr="00223196" w:rsidRDefault="00223196" w:rsidP="00223196">
      <w:pPr>
        <w:numPr>
          <w:ilvl w:val="0"/>
          <w:numId w:val="16"/>
        </w:numPr>
      </w:pPr>
      <w:r w:rsidRPr="00223196">
        <w:rPr>
          <w:b/>
          <w:bCs/>
        </w:rPr>
        <w:t>Rare High-End Cars</w:t>
      </w:r>
    </w:p>
    <w:p w14:paraId="205294E6" w14:textId="77777777" w:rsidR="00223196" w:rsidRPr="00223196" w:rsidRDefault="00223196" w:rsidP="00223196">
      <w:pPr>
        <w:numPr>
          <w:ilvl w:val="1"/>
          <w:numId w:val="16"/>
        </w:numPr>
      </w:pPr>
      <w:r w:rsidRPr="00223196">
        <w:t>Cars priced above 15 lakhs appear only occasionally in the dataset.</w:t>
      </w:r>
    </w:p>
    <w:p w14:paraId="1B270151" w14:textId="77777777" w:rsidR="00223196" w:rsidRPr="00223196" w:rsidRDefault="00223196" w:rsidP="00223196">
      <w:pPr>
        <w:numPr>
          <w:ilvl w:val="1"/>
          <w:numId w:val="16"/>
        </w:numPr>
      </w:pPr>
      <w:r w:rsidRPr="00223196">
        <w:t xml:space="preserve">These represent </w:t>
      </w:r>
      <w:r w:rsidRPr="00223196">
        <w:rPr>
          <w:b/>
          <w:bCs/>
        </w:rPr>
        <w:t>luxury or premium vehicles</w:t>
      </w:r>
      <w:r w:rsidRPr="00223196">
        <w:t>, which are a small niche within the resale market.</w:t>
      </w:r>
    </w:p>
    <w:p w14:paraId="426A3806" w14:textId="224D5D8C" w:rsidR="00223196" w:rsidRPr="00223196" w:rsidRDefault="00223196" w:rsidP="00223196">
      <w:pPr>
        <w:numPr>
          <w:ilvl w:val="0"/>
          <w:numId w:val="16"/>
        </w:numPr>
      </w:pPr>
      <w:r w:rsidRPr="00223196">
        <w:rPr>
          <w:b/>
          <w:bCs/>
        </w:rPr>
        <w:t>Market I</w:t>
      </w:r>
      <w:r>
        <w:rPr>
          <w:b/>
          <w:bCs/>
        </w:rPr>
        <w:t>nsights</w:t>
      </w:r>
    </w:p>
    <w:p w14:paraId="7FF40F79" w14:textId="77777777" w:rsidR="00223196" w:rsidRPr="00223196" w:rsidRDefault="00223196" w:rsidP="00223196">
      <w:pPr>
        <w:numPr>
          <w:ilvl w:val="1"/>
          <w:numId w:val="16"/>
        </w:numPr>
      </w:pPr>
      <w:r w:rsidRPr="00223196">
        <w:t xml:space="preserve">The data indicates that the resale car market is </w:t>
      </w:r>
      <w:r w:rsidRPr="00223196">
        <w:rPr>
          <w:b/>
          <w:bCs/>
        </w:rPr>
        <w:t>price sensitive</w:t>
      </w:r>
      <w:r w:rsidRPr="00223196">
        <w:t>, with most activity happening in the affordable to mid-range category.</w:t>
      </w:r>
    </w:p>
    <w:p w14:paraId="5102983B" w14:textId="77777777" w:rsidR="00223196" w:rsidRPr="00223196" w:rsidRDefault="00223196" w:rsidP="00223196">
      <w:pPr>
        <w:numPr>
          <w:ilvl w:val="1"/>
          <w:numId w:val="16"/>
        </w:numPr>
      </w:pPr>
      <w:r w:rsidRPr="00223196">
        <w:t>Dealers should focus on stocking and promoting these segments to attract the majority of customers.</w:t>
      </w:r>
    </w:p>
    <w:p w14:paraId="6B96F243" w14:textId="77777777" w:rsidR="00223196" w:rsidRDefault="00223196" w:rsidP="00223196">
      <w:pPr>
        <w:numPr>
          <w:ilvl w:val="1"/>
          <w:numId w:val="16"/>
        </w:numPr>
      </w:pPr>
      <w:r w:rsidRPr="00223196">
        <w:t>While luxury cars can still be marketed, they may need targeted strategies (e.g., exclusive promotions, premium showrooms) since their buyer base is much smaller.</w:t>
      </w:r>
    </w:p>
    <w:p w14:paraId="2CC92EA4" w14:textId="77777777" w:rsidR="003B07E8" w:rsidRDefault="003B07E8" w:rsidP="003B07E8"/>
    <w:p w14:paraId="090AEED5" w14:textId="77777777" w:rsidR="003B07E8" w:rsidRDefault="003B07E8" w:rsidP="003B07E8"/>
    <w:p w14:paraId="559818F2" w14:textId="77777777" w:rsidR="003B07E8" w:rsidRDefault="003B07E8" w:rsidP="003B07E8"/>
    <w:p w14:paraId="307FD01A" w14:textId="77777777" w:rsidR="003B07E8" w:rsidRDefault="003B07E8" w:rsidP="003B07E8"/>
    <w:p w14:paraId="08E54992" w14:textId="77777777" w:rsidR="003B07E8" w:rsidRDefault="003B07E8" w:rsidP="003B07E8"/>
    <w:p w14:paraId="5CBC033B" w14:textId="77777777" w:rsidR="003B07E8" w:rsidRDefault="003B07E8" w:rsidP="003B07E8"/>
    <w:p w14:paraId="0616AB77" w14:textId="7E38CC69" w:rsidR="003B07E8" w:rsidRPr="00223196" w:rsidRDefault="003B07E8" w:rsidP="003B07E8">
      <w:pPr>
        <w:rPr>
          <w:rFonts w:ascii="Calibri" w:hAnsi="Calibri" w:cs="Calibri"/>
          <w:b/>
          <w:bCs/>
          <w:color w:val="833C0B" w:themeColor="accent2" w:themeShade="80"/>
          <w:u w:val="single"/>
        </w:rPr>
      </w:pPr>
      <w:r w:rsidRPr="00C8585D">
        <w:rPr>
          <w:rFonts w:ascii="Calibri" w:hAnsi="Calibri" w:cs="Calibri"/>
          <w:b/>
          <w:bCs/>
          <w:color w:val="833C0B" w:themeColor="accent2" w:themeShade="80"/>
          <w:u w:val="single"/>
        </w:rPr>
        <w:lastRenderedPageBreak/>
        <w:t>2</w:t>
      </w:r>
      <w:r w:rsidR="00C8585D" w:rsidRPr="00C8585D">
        <w:rPr>
          <w:rFonts w:ascii="Calibri" w:eastAsia="Times New Roman" w:hAnsi="Calibri" w:cs="Calibri"/>
          <w:b/>
          <w:bCs/>
          <w:color w:val="833C0B" w:themeColor="accent2" w:themeShade="80"/>
          <w:kern w:val="0"/>
          <w:u w:val="single"/>
          <w14:ligatures w14:val="none"/>
        </w:rPr>
        <w:t>.</w:t>
      </w:r>
      <w:r w:rsidR="00C8585D">
        <w:rPr>
          <w:rFonts w:ascii="Calibri" w:eastAsia="Times New Roman" w:hAnsi="Calibri" w:cs="Calibri"/>
          <w:b/>
          <w:bCs/>
          <w:color w:val="833C0B" w:themeColor="accent2" w:themeShade="80"/>
          <w:kern w:val="0"/>
          <w:u w:val="single"/>
          <w14:ligatures w14:val="none"/>
        </w:rPr>
        <w:t xml:space="preserve"> </w:t>
      </w:r>
      <w:proofErr w:type="spellStart"/>
      <w:proofErr w:type="gramStart"/>
      <w:r w:rsidR="00C8585D" w:rsidRPr="00C8585D">
        <w:rPr>
          <w:rFonts w:ascii="Calibri" w:eastAsia="Times New Roman" w:hAnsi="Calibri" w:cs="Calibri"/>
          <w:b/>
          <w:bCs/>
          <w:color w:val="833C0B" w:themeColor="accent2" w:themeShade="80"/>
          <w:kern w:val="0"/>
          <w:u w:val="single"/>
          <w14:ligatures w14:val="none"/>
        </w:rPr>
        <w:t>i</w:t>
      </w:r>
      <w:proofErr w:type="spellEnd"/>
      <w:r w:rsidR="00C8585D" w:rsidRPr="00C8585D">
        <w:rPr>
          <w:rFonts w:ascii="Calibri" w:eastAsia="Times New Roman" w:hAnsi="Calibri" w:cs="Calibri"/>
          <w:b/>
          <w:bCs/>
          <w:color w:val="833C0B" w:themeColor="accent2" w:themeShade="80"/>
          <w:kern w:val="0"/>
          <w:u w:val="single"/>
          <w14:ligatures w14:val="none"/>
        </w:rPr>
        <w:t>.)</w:t>
      </w:r>
      <w:r w:rsidRPr="00C8585D">
        <w:rPr>
          <w:rFonts w:ascii="Calibri" w:hAnsi="Calibri" w:cs="Calibri"/>
          <w:b/>
          <w:bCs/>
          <w:color w:val="833C0B" w:themeColor="accent2" w:themeShade="80"/>
          <w:u w:val="single"/>
        </w:rPr>
        <w:t>Boxplot</w:t>
      </w:r>
      <w:proofErr w:type="gramEnd"/>
      <w:r w:rsidRPr="00C8585D">
        <w:rPr>
          <w:rFonts w:ascii="Calibri" w:hAnsi="Calibri" w:cs="Calibri"/>
          <w:b/>
          <w:bCs/>
          <w:color w:val="833C0B" w:themeColor="accent2" w:themeShade="80"/>
          <w:u w:val="single"/>
        </w:rPr>
        <w:t xml:space="preserve"> </w:t>
      </w:r>
      <w:r w:rsidRPr="00C8585D">
        <w:rPr>
          <w:rFonts w:ascii="Calibri" w:hAnsi="Calibri" w:cs="Calibri"/>
          <w:b/>
          <w:bCs/>
          <w:color w:val="833C0B" w:themeColor="accent2" w:themeShade="80"/>
          <w:u w:val="single"/>
        </w:rPr>
        <w:t>:</w:t>
      </w:r>
      <w:r w:rsidRPr="00C8585D">
        <w:rPr>
          <w:rFonts w:ascii="Calibri" w:hAnsi="Calibri" w:cs="Calibri"/>
          <w:b/>
          <w:bCs/>
          <w:color w:val="833C0B" w:themeColor="accent2" w:themeShade="80"/>
          <w:u w:val="single"/>
        </w:rPr>
        <w:t xml:space="preserve"> Selling Price</w:t>
      </w:r>
      <w:r w:rsidRPr="00C8585D">
        <w:rPr>
          <w:rFonts w:ascii="Calibri" w:hAnsi="Calibri" w:cs="Calibri"/>
          <w:b/>
          <w:bCs/>
          <w:color w:val="833C0B" w:themeColor="accent2" w:themeShade="80"/>
          <w:u w:val="single"/>
        </w:rPr>
        <w:t xml:space="preserve"> Distribution</w:t>
      </w:r>
    </w:p>
    <w:p w14:paraId="3799280A" w14:textId="772191ED" w:rsidR="00223196" w:rsidRDefault="003B07E8" w:rsidP="009F5423">
      <w:r w:rsidRPr="003B07E8">
        <w:drawing>
          <wp:inline distT="0" distB="0" distL="0" distR="0" wp14:anchorId="5DE81FD7" wp14:editId="07649C95">
            <wp:extent cx="5539740" cy="5425440"/>
            <wp:effectExtent l="0" t="0" r="3810" b="3810"/>
            <wp:docPr id="207501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4139" name=""/>
                    <pic:cNvPicPr/>
                  </pic:nvPicPr>
                  <pic:blipFill>
                    <a:blip r:embed="rId23"/>
                    <a:stretch>
                      <a:fillRect/>
                    </a:stretch>
                  </pic:blipFill>
                  <pic:spPr>
                    <a:xfrm>
                      <a:off x="0" y="0"/>
                      <a:ext cx="5540225" cy="5425915"/>
                    </a:xfrm>
                    <a:prstGeom prst="rect">
                      <a:avLst/>
                    </a:prstGeom>
                  </pic:spPr>
                </pic:pic>
              </a:graphicData>
            </a:graphic>
          </wp:inline>
        </w:drawing>
      </w:r>
    </w:p>
    <w:p w14:paraId="4362FC7C" w14:textId="4C7CD7B0" w:rsidR="001B66B4" w:rsidRPr="001B66B4" w:rsidRDefault="001B66B4" w:rsidP="001B66B4">
      <w:pPr>
        <w:rPr>
          <w:b/>
          <w:bCs/>
          <w:sz w:val="26"/>
          <w:szCs w:val="26"/>
          <w:u w:val="single"/>
        </w:rPr>
      </w:pPr>
      <w:r w:rsidRPr="001B66B4">
        <w:rPr>
          <w:b/>
          <w:bCs/>
          <w:sz w:val="26"/>
          <w:szCs w:val="26"/>
          <w:u w:val="single"/>
        </w:rPr>
        <w:t>Interpretation of Boxplot for Selling Price</w:t>
      </w:r>
      <w:r w:rsidR="001401B3">
        <w:rPr>
          <w:b/>
          <w:bCs/>
          <w:sz w:val="26"/>
          <w:szCs w:val="26"/>
          <w:u w:val="single"/>
        </w:rPr>
        <w:t>:</w:t>
      </w:r>
    </w:p>
    <w:p w14:paraId="477D0035" w14:textId="77777777" w:rsidR="001B66B4" w:rsidRPr="001B66B4" w:rsidRDefault="001B66B4" w:rsidP="001B66B4">
      <w:pPr>
        <w:numPr>
          <w:ilvl w:val="0"/>
          <w:numId w:val="17"/>
        </w:numPr>
      </w:pPr>
      <w:r w:rsidRPr="001B66B4">
        <w:rPr>
          <w:b/>
          <w:bCs/>
        </w:rPr>
        <w:t>Median Selling Price</w:t>
      </w:r>
    </w:p>
    <w:p w14:paraId="217DBEF5" w14:textId="77777777" w:rsidR="001B66B4" w:rsidRPr="001B66B4" w:rsidRDefault="001B66B4" w:rsidP="001B66B4">
      <w:pPr>
        <w:numPr>
          <w:ilvl w:val="1"/>
          <w:numId w:val="17"/>
        </w:numPr>
      </w:pPr>
      <w:r w:rsidRPr="001B66B4">
        <w:t xml:space="preserve">The line inside the box represents the </w:t>
      </w:r>
      <w:r w:rsidRPr="001B66B4">
        <w:rPr>
          <w:b/>
          <w:bCs/>
        </w:rPr>
        <w:t>median resale price</w:t>
      </w:r>
      <w:r w:rsidRPr="001B66B4">
        <w:t xml:space="preserve"> of cars.</w:t>
      </w:r>
    </w:p>
    <w:p w14:paraId="70137E57" w14:textId="77777777" w:rsidR="001B66B4" w:rsidRPr="001B66B4" w:rsidRDefault="001B66B4" w:rsidP="001B66B4">
      <w:pPr>
        <w:numPr>
          <w:ilvl w:val="1"/>
          <w:numId w:val="17"/>
        </w:numPr>
      </w:pPr>
      <w:r w:rsidRPr="001B66B4">
        <w:t>It shows the typical selling price around which most cars are traded.</w:t>
      </w:r>
    </w:p>
    <w:p w14:paraId="36E2B86E" w14:textId="77777777" w:rsidR="001B66B4" w:rsidRPr="001B66B4" w:rsidRDefault="001B66B4" w:rsidP="001B66B4">
      <w:pPr>
        <w:numPr>
          <w:ilvl w:val="0"/>
          <w:numId w:val="17"/>
        </w:numPr>
      </w:pPr>
      <w:r w:rsidRPr="001B66B4">
        <w:rPr>
          <w:b/>
          <w:bCs/>
        </w:rPr>
        <w:t>Spread of Prices (Interquartile Range)</w:t>
      </w:r>
    </w:p>
    <w:p w14:paraId="32CA324C" w14:textId="77777777" w:rsidR="001B66B4" w:rsidRPr="001B66B4" w:rsidRDefault="001B66B4" w:rsidP="001B66B4">
      <w:pPr>
        <w:numPr>
          <w:ilvl w:val="1"/>
          <w:numId w:val="17"/>
        </w:numPr>
      </w:pPr>
      <w:r w:rsidRPr="001B66B4">
        <w:t xml:space="preserve">The box covers the </w:t>
      </w:r>
      <w:r w:rsidRPr="001B66B4">
        <w:rPr>
          <w:b/>
          <w:bCs/>
        </w:rPr>
        <w:t>middle 50% of the data (IQR)</w:t>
      </w:r>
      <w:r w:rsidRPr="001B66B4">
        <w:t>.</w:t>
      </w:r>
    </w:p>
    <w:p w14:paraId="11F85B63" w14:textId="77777777" w:rsidR="001B66B4" w:rsidRPr="001B66B4" w:rsidRDefault="001B66B4" w:rsidP="001B66B4">
      <w:pPr>
        <w:numPr>
          <w:ilvl w:val="1"/>
          <w:numId w:val="17"/>
        </w:numPr>
      </w:pPr>
      <w:r w:rsidRPr="001B66B4">
        <w:t>This means half of the cars fall within this range, giving us a good idea of the “normal” resale price range.</w:t>
      </w:r>
    </w:p>
    <w:p w14:paraId="7FD6AD44" w14:textId="77777777" w:rsidR="001B66B4" w:rsidRPr="001B66B4" w:rsidRDefault="001B66B4" w:rsidP="001B66B4">
      <w:pPr>
        <w:numPr>
          <w:ilvl w:val="0"/>
          <w:numId w:val="17"/>
        </w:numPr>
      </w:pPr>
      <w:r w:rsidRPr="001B66B4">
        <w:rPr>
          <w:b/>
          <w:bCs/>
        </w:rPr>
        <w:lastRenderedPageBreak/>
        <w:t>Lower-Priced Cars</w:t>
      </w:r>
    </w:p>
    <w:p w14:paraId="69C214C5" w14:textId="77777777" w:rsidR="001B66B4" w:rsidRPr="001B66B4" w:rsidRDefault="001B66B4" w:rsidP="001B66B4">
      <w:pPr>
        <w:numPr>
          <w:ilvl w:val="1"/>
          <w:numId w:val="17"/>
        </w:numPr>
      </w:pPr>
      <w:r w:rsidRPr="001B66B4">
        <w:t xml:space="preserve">The left whisker extends towards the lower end, showing a high number of </w:t>
      </w:r>
      <w:r w:rsidRPr="001B66B4">
        <w:rPr>
          <w:b/>
          <w:bCs/>
        </w:rPr>
        <w:t>budget cars</w:t>
      </w:r>
      <w:r w:rsidRPr="001B66B4">
        <w:t xml:space="preserve"> in the market.</w:t>
      </w:r>
    </w:p>
    <w:p w14:paraId="55A3A833" w14:textId="77777777" w:rsidR="001B66B4" w:rsidRPr="001B66B4" w:rsidRDefault="001B66B4" w:rsidP="001B66B4">
      <w:pPr>
        <w:numPr>
          <w:ilvl w:val="1"/>
          <w:numId w:val="17"/>
        </w:numPr>
      </w:pPr>
      <w:r w:rsidRPr="001B66B4">
        <w:t>These cars drive the majority of resale activity.</w:t>
      </w:r>
    </w:p>
    <w:p w14:paraId="0278962E" w14:textId="77777777" w:rsidR="001B66B4" w:rsidRPr="001B66B4" w:rsidRDefault="001B66B4" w:rsidP="001B66B4">
      <w:pPr>
        <w:numPr>
          <w:ilvl w:val="0"/>
          <w:numId w:val="17"/>
        </w:numPr>
      </w:pPr>
      <w:r w:rsidRPr="001B66B4">
        <w:rPr>
          <w:b/>
          <w:bCs/>
        </w:rPr>
        <w:t>Presence of Outliers</w:t>
      </w:r>
    </w:p>
    <w:p w14:paraId="67261A88" w14:textId="77777777" w:rsidR="001B66B4" w:rsidRPr="001B66B4" w:rsidRDefault="001B66B4" w:rsidP="001B66B4">
      <w:pPr>
        <w:numPr>
          <w:ilvl w:val="1"/>
          <w:numId w:val="17"/>
        </w:numPr>
      </w:pPr>
      <w:r w:rsidRPr="001B66B4">
        <w:t xml:space="preserve">The individual points plotted beyond the right whisker represent </w:t>
      </w:r>
      <w:r w:rsidRPr="001B66B4">
        <w:rPr>
          <w:b/>
          <w:bCs/>
        </w:rPr>
        <w:t>outliers</w:t>
      </w:r>
      <w:r w:rsidRPr="001B66B4">
        <w:t xml:space="preserve"> — cars that are priced much higher than the rest (luxury or premium vehicles).</w:t>
      </w:r>
    </w:p>
    <w:p w14:paraId="3BD4B99D" w14:textId="77777777" w:rsidR="001B66B4" w:rsidRPr="001B66B4" w:rsidRDefault="001B66B4" w:rsidP="001B66B4">
      <w:pPr>
        <w:numPr>
          <w:ilvl w:val="1"/>
          <w:numId w:val="17"/>
        </w:numPr>
      </w:pPr>
      <w:r w:rsidRPr="001B66B4">
        <w:t>These are rare cases compared to the main bulk of affordable and mid-range cars.</w:t>
      </w:r>
    </w:p>
    <w:p w14:paraId="6AE17D38" w14:textId="77777777" w:rsidR="001B66B4" w:rsidRPr="001B66B4" w:rsidRDefault="001B66B4" w:rsidP="001B66B4">
      <w:pPr>
        <w:numPr>
          <w:ilvl w:val="0"/>
          <w:numId w:val="17"/>
        </w:numPr>
      </w:pPr>
      <w:r w:rsidRPr="001B66B4">
        <w:rPr>
          <w:b/>
          <w:bCs/>
        </w:rPr>
        <w:t>Market Insight</w:t>
      </w:r>
    </w:p>
    <w:p w14:paraId="678DCE98" w14:textId="77777777" w:rsidR="001B66B4" w:rsidRPr="001B66B4" w:rsidRDefault="001B66B4" w:rsidP="001B66B4">
      <w:pPr>
        <w:numPr>
          <w:ilvl w:val="1"/>
          <w:numId w:val="17"/>
        </w:numPr>
      </w:pPr>
      <w:r w:rsidRPr="001B66B4">
        <w:t xml:space="preserve">The resale market is concentrated on </w:t>
      </w:r>
      <w:r w:rsidRPr="001B66B4">
        <w:rPr>
          <w:b/>
          <w:bCs/>
        </w:rPr>
        <w:t>affordable cars</w:t>
      </w:r>
      <w:r w:rsidRPr="001B66B4">
        <w:t>, with only a handful of high-value outliers.</w:t>
      </w:r>
    </w:p>
    <w:p w14:paraId="463B83CC" w14:textId="77777777" w:rsidR="001B66B4" w:rsidRPr="001B66B4" w:rsidRDefault="001B66B4" w:rsidP="001B66B4">
      <w:pPr>
        <w:numPr>
          <w:ilvl w:val="1"/>
          <w:numId w:val="17"/>
        </w:numPr>
      </w:pPr>
      <w:r w:rsidRPr="001B66B4">
        <w:t>Dealers should treat these outliers carefully, as they might take longer to sell and require targeted premium marketing.</w:t>
      </w:r>
    </w:p>
    <w:p w14:paraId="1AB63356" w14:textId="77777777" w:rsidR="001B66B4" w:rsidRDefault="001B66B4" w:rsidP="009F5423"/>
    <w:p w14:paraId="23F808A3" w14:textId="6EAC6A81" w:rsidR="001B66B4" w:rsidRDefault="001B66B4" w:rsidP="009F5423">
      <w:pPr>
        <w:rPr>
          <w:b/>
          <w:bCs/>
          <w:color w:val="833C0B" w:themeColor="accent2" w:themeShade="80"/>
          <w:u w:val="single"/>
        </w:rPr>
      </w:pPr>
      <w:r w:rsidRPr="00C8585D">
        <w:rPr>
          <w:b/>
          <w:bCs/>
        </w:rPr>
        <w:t xml:space="preserve"> </w:t>
      </w:r>
      <w:proofErr w:type="gramStart"/>
      <w:r w:rsidR="00C8585D" w:rsidRPr="00C8585D">
        <w:rPr>
          <w:b/>
          <w:bCs/>
          <w:color w:val="833C0B" w:themeColor="accent2" w:themeShade="80"/>
          <w:u w:val="single"/>
        </w:rPr>
        <w:t>ii.)</w:t>
      </w:r>
      <w:r w:rsidRPr="00C8585D">
        <w:rPr>
          <w:b/>
          <w:bCs/>
          <w:color w:val="833C0B" w:themeColor="accent2" w:themeShade="80"/>
          <w:u w:val="single"/>
        </w:rPr>
        <w:t>B</w:t>
      </w:r>
      <w:r w:rsidRPr="00C8585D">
        <w:rPr>
          <w:b/>
          <w:bCs/>
          <w:color w:val="833C0B" w:themeColor="accent2" w:themeShade="80"/>
          <w:u w:val="single"/>
        </w:rPr>
        <w:t>oxplot</w:t>
      </w:r>
      <w:proofErr w:type="gramEnd"/>
      <w:r w:rsidRPr="00C8585D">
        <w:rPr>
          <w:b/>
          <w:bCs/>
          <w:color w:val="833C0B" w:themeColor="accent2" w:themeShade="80"/>
          <w:u w:val="single"/>
        </w:rPr>
        <w:t xml:space="preserve"> grouped by </w:t>
      </w:r>
      <w:proofErr w:type="spellStart"/>
      <w:r w:rsidRPr="00C8585D">
        <w:rPr>
          <w:b/>
          <w:bCs/>
          <w:color w:val="833C0B" w:themeColor="accent2" w:themeShade="80"/>
          <w:u w:val="single"/>
        </w:rPr>
        <w:t>Fuel_Type</w:t>
      </w:r>
      <w:proofErr w:type="spellEnd"/>
      <w:r w:rsidRPr="00C8585D">
        <w:rPr>
          <w:b/>
          <w:bCs/>
          <w:color w:val="833C0B" w:themeColor="accent2" w:themeShade="80"/>
          <w:u w:val="single"/>
        </w:rPr>
        <w:t xml:space="preserve"> or Transmission</w:t>
      </w:r>
    </w:p>
    <w:p w14:paraId="75E01D7D" w14:textId="40AA5C87" w:rsidR="00C8585D" w:rsidRDefault="00C8585D" w:rsidP="009F5423">
      <w:pPr>
        <w:rPr>
          <w:u w:val="single"/>
        </w:rPr>
      </w:pPr>
      <w:r w:rsidRPr="00C8585D">
        <w:rPr>
          <w:u w:val="single"/>
        </w:rPr>
        <w:drawing>
          <wp:inline distT="0" distB="0" distL="0" distR="0" wp14:anchorId="62AC75F1" wp14:editId="13B215AF">
            <wp:extent cx="5943600" cy="3009900"/>
            <wp:effectExtent l="0" t="0" r="0" b="0"/>
            <wp:docPr id="188268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7412" name=""/>
                    <pic:cNvPicPr/>
                  </pic:nvPicPr>
                  <pic:blipFill>
                    <a:blip r:embed="rId24"/>
                    <a:stretch>
                      <a:fillRect/>
                    </a:stretch>
                  </pic:blipFill>
                  <pic:spPr>
                    <a:xfrm>
                      <a:off x="0" y="0"/>
                      <a:ext cx="5943600" cy="3009900"/>
                    </a:xfrm>
                    <a:prstGeom prst="rect">
                      <a:avLst/>
                    </a:prstGeom>
                  </pic:spPr>
                </pic:pic>
              </a:graphicData>
            </a:graphic>
          </wp:inline>
        </w:drawing>
      </w:r>
    </w:p>
    <w:p w14:paraId="5E3811EA" w14:textId="77777777" w:rsidR="00C8585D" w:rsidRDefault="00C8585D" w:rsidP="009F5423">
      <w:pPr>
        <w:rPr>
          <w:u w:val="single"/>
        </w:rPr>
      </w:pPr>
    </w:p>
    <w:p w14:paraId="27FD3952" w14:textId="19B82E8A" w:rsidR="00C8585D" w:rsidRDefault="00C8585D" w:rsidP="009F5423">
      <w:pPr>
        <w:rPr>
          <w:u w:val="single"/>
        </w:rPr>
      </w:pPr>
      <w:r w:rsidRPr="00C8585D">
        <w:rPr>
          <w:u w:val="single"/>
        </w:rPr>
        <w:lastRenderedPageBreak/>
        <w:drawing>
          <wp:inline distT="0" distB="0" distL="0" distR="0" wp14:anchorId="49DE1210" wp14:editId="6969D9EA">
            <wp:extent cx="5943600" cy="3025140"/>
            <wp:effectExtent l="0" t="0" r="0" b="3810"/>
            <wp:docPr id="15893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17236" name=""/>
                    <pic:cNvPicPr/>
                  </pic:nvPicPr>
                  <pic:blipFill>
                    <a:blip r:embed="rId25"/>
                    <a:stretch>
                      <a:fillRect/>
                    </a:stretch>
                  </pic:blipFill>
                  <pic:spPr>
                    <a:xfrm>
                      <a:off x="0" y="0"/>
                      <a:ext cx="5943600" cy="3025140"/>
                    </a:xfrm>
                    <a:prstGeom prst="rect">
                      <a:avLst/>
                    </a:prstGeom>
                  </pic:spPr>
                </pic:pic>
              </a:graphicData>
            </a:graphic>
          </wp:inline>
        </w:drawing>
      </w:r>
    </w:p>
    <w:p w14:paraId="4FD714DB" w14:textId="77777777" w:rsidR="00FC7DE2" w:rsidRDefault="00FC7DE2" w:rsidP="009F5423">
      <w:pPr>
        <w:rPr>
          <w:b/>
          <w:bCs/>
          <w:u w:val="single"/>
        </w:rPr>
      </w:pPr>
    </w:p>
    <w:p w14:paraId="09E944E6" w14:textId="0947F086" w:rsidR="00C8585D" w:rsidRPr="00A01BAD" w:rsidRDefault="00C8585D" w:rsidP="009F5423">
      <w:pPr>
        <w:rPr>
          <w:b/>
          <w:bCs/>
          <w:sz w:val="26"/>
          <w:szCs w:val="26"/>
          <w:u w:val="single"/>
        </w:rPr>
      </w:pPr>
      <w:r w:rsidRPr="00A01BAD">
        <w:rPr>
          <w:b/>
          <w:bCs/>
          <w:sz w:val="26"/>
          <w:szCs w:val="26"/>
          <w:u w:val="single"/>
        </w:rPr>
        <w:t>Interpretation</w:t>
      </w:r>
      <w:r w:rsidR="00FC7DE2" w:rsidRPr="00A01BAD">
        <w:rPr>
          <w:b/>
          <w:bCs/>
          <w:sz w:val="26"/>
          <w:szCs w:val="26"/>
          <w:u w:val="single"/>
        </w:rPr>
        <w:t>:</w:t>
      </w:r>
    </w:p>
    <w:p w14:paraId="3C7E856B" w14:textId="77777777" w:rsidR="00C8585D" w:rsidRPr="00C8585D" w:rsidRDefault="00C8585D" w:rsidP="00C8585D">
      <w:pPr>
        <w:rPr>
          <w:b/>
          <w:bCs/>
        </w:rPr>
      </w:pPr>
      <w:r w:rsidRPr="00C8585D">
        <w:rPr>
          <w:b/>
          <w:bCs/>
        </w:rPr>
        <w:t>Fuel Type vs. Selling Price</w:t>
      </w:r>
    </w:p>
    <w:p w14:paraId="5CD13728" w14:textId="77777777" w:rsidR="00C8585D" w:rsidRPr="00C8585D" w:rsidRDefault="00C8585D" w:rsidP="00C8585D">
      <w:r w:rsidRPr="00C8585D">
        <w:t>The box plot for '</w:t>
      </w:r>
      <w:proofErr w:type="spellStart"/>
      <w:r w:rsidRPr="00C8585D">
        <w:t>Fuel_Type</w:t>
      </w:r>
      <w:proofErr w:type="spellEnd"/>
      <w:r w:rsidRPr="00C8585D">
        <w:t>' will compare the distribution of selling prices for cars that run on Petrol, Diesel, and possibly CNG.</w:t>
      </w:r>
    </w:p>
    <w:p w14:paraId="613DD8D7" w14:textId="77777777" w:rsidR="00C8585D" w:rsidRPr="00C8585D" w:rsidRDefault="00C8585D" w:rsidP="00C8585D">
      <w:pPr>
        <w:numPr>
          <w:ilvl w:val="0"/>
          <w:numId w:val="18"/>
        </w:numPr>
      </w:pPr>
      <w:r w:rsidRPr="00C8585D">
        <w:rPr>
          <w:b/>
          <w:bCs/>
        </w:rPr>
        <w:t>Median and IQR:</w:t>
      </w:r>
      <w:r w:rsidRPr="00C8585D">
        <w:t xml:space="preserve"> The median line inside each box will show the typical selling price for each fuel type. The box itself represents the interquartile range (IQR), showing where the middle 50% of cars fall in terms of price.</w:t>
      </w:r>
    </w:p>
    <w:p w14:paraId="1CB48BBF" w14:textId="77777777" w:rsidR="00C8585D" w:rsidRPr="00C8585D" w:rsidRDefault="00C8585D" w:rsidP="00C8585D">
      <w:pPr>
        <w:numPr>
          <w:ilvl w:val="0"/>
          <w:numId w:val="18"/>
        </w:numPr>
      </w:pPr>
      <w:r w:rsidRPr="00C8585D">
        <w:rPr>
          <w:b/>
          <w:bCs/>
        </w:rPr>
        <w:t>Outliers</w:t>
      </w:r>
      <w:r w:rsidRPr="00C8585D">
        <w:t>: You will likely see outliers, represented by dots or diamonds, which are cars with significantly higher (or lower) selling prices than the rest of their group. These might be luxury models or very old, collectible cars.</w:t>
      </w:r>
    </w:p>
    <w:p w14:paraId="5561D77B" w14:textId="77777777" w:rsidR="00C8585D" w:rsidRPr="00C8585D" w:rsidRDefault="00C8585D" w:rsidP="00C8585D">
      <w:pPr>
        <w:numPr>
          <w:ilvl w:val="0"/>
          <w:numId w:val="18"/>
        </w:numPr>
      </w:pPr>
      <w:r w:rsidRPr="00C8585D">
        <w:rPr>
          <w:b/>
          <w:bCs/>
        </w:rPr>
        <w:t>Key Insight:</w:t>
      </w:r>
      <w:r w:rsidRPr="00C8585D">
        <w:t xml:space="preserve"> Generally, diesel cars tend to have a higher selling price distribution than petrol or CNG cars. This is often because diesel engines are more fuel-efficient and have a longer lifespan, making them more valuable in the used car market. The box plot would visually confirm this, showing a higher median and potentially a wider price range for diesel vehicles.</w:t>
      </w:r>
    </w:p>
    <w:p w14:paraId="25947342" w14:textId="41B3C060" w:rsidR="00C8585D" w:rsidRPr="00C8585D" w:rsidRDefault="00C8585D" w:rsidP="00C8585D"/>
    <w:p w14:paraId="61760AB5" w14:textId="77777777" w:rsidR="00FC7DE2" w:rsidRDefault="00FC7DE2" w:rsidP="00C8585D"/>
    <w:p w14:paraId="08E2A591" w14:textId="77777777" w:rsidR="00FC7DE2" w:rsidRDefault="00FC7DE2" w:rsidP="00C8585D"/>
    <w:p w14:paraId="7BFDA937" w14:textId="77777777" w:rsidR="00FC7DE2" w:rsidRDefault="00FC7DE2" w:rsidP="00C8585D"/>
    <w:p w14:paraId="4B168231" w14:textId="79F6613F" w:rsidR="00C8585D" w:rsidRPr="00C8585D" w:rsidRDefault="00C8585D" w:rsidP="00C8585D">
      <w:pPr>
        <w:rPr>
          <w:b/>
          <w:bCs/>
        </w:rPr>
      </w:pPr>
      <w:r w:rsidRPr="00C8585D">
        <w:rPr>
          <w:b/>
          <w:bCs/>
        </w:rPr>
        <w:t>Transmission vs. Selling Price</w:t>
      </w:r>
    </w:p>
    <w:p w14:paraId="398D7C20" w14:textId="77777777" w:rsidR="00C8585D" w:rsidRPr="00C8585D" w:rsidRDefault="00C8585D" w:rsidP="00C8585D">
      <w:r w:rsidRPr="00C8585D">
        <w:t>The box plot for 'Transmission' will compare the selling prices of manual and automatic cars.</w:t>
      </w:r>
    </w:p>
    <w:p w14:paraId="03DFA7CD" w14:textId="77777777" w:rsidR="00C8585D" w:rsidRPr="00C8585D" w:rsidRDefault="00C8585D" w:rsidP="00C8585D">
      <w:pPr>
        <w:numPr>
          <w:ilvl w:val="0"/>
          <w:numId w:val="19"/>
        </w:numPr>
      </w:pPr>
      <w:r w:rsidRPr="00C8585D">
        <w:rPr>
          <w:b/>
          <w:bCs/>
        </w:rPr>
        <w:t>Median and IQR:</w:t>
      </w:r>
      <w:r w:rsidRPr="00C8585D">
        <w:t xml:space="preserve"> Similar to the fuel type plot, the median and IQR will show the typical price and spread for each transmission type.</w:t>
      </w:r>
    </w:p>
    <w:p w14:paraId="7A4199BC" w14:textId="77777777" w:rsidR="00C8585D" w:rsidRDefault="00C8585D" w:rsidP="00C8585D">
      <w:pPr>
        <w:numPr>
          <w:ilvl w:val="0"/>
          <w:numId w:val="19"/>
        </w:numPr>
      </w:pPr>
      <w:r w:rsidRPr="00C8585D">
        <w:rPr>
          <w:b/>
          <w:bCs/>
        </w:rPr>
        <w:t>Outliers</w:t>
      </w:r>
      <w:r w:rsidRPr="00C8585D">
        <w:t>: Outliers in this plot might represent high-end luxury vehicles that are exclusively automatic or very rare vintage cars with manual transmissions.</w:t>
      </w:r>
    </w:p>
    <w:p w14:paraId="2FC9626A" w14:textId="4BB1ACDE" w:rsidR="00C8585D" w:rsidRDefault="00C8585D" w:rsidP="00C8585D">
      <w:pPr>
        <w:numPr>
          <w:ilvl w:val="0"/>
          <w:numId w:val="19"/>
        </w:numPr>
      </w:pPr>
      <w:r w:rsidRPr="00C8585D">
        <w:rPr>
          <w:b/>
          <w:bCs/>
        </w:rPr>
        <w:t>Key Insight:</w:t>
      </w:r>
      <w:r w:rsidRPr="00C8585D">
        <w:t xml:space="preserve"> The plot is expected to show that automatic cars generally have a higher selling price than their manual counterparts. This is due to the convenience and technology associated with automatic transmissions, which are more common in newer and more expensive vehicle models. The box plot would likely show the entire distribution for automatic cars shifted to a higher price range compared to manual cars.</w:t>
      </w:r>
    </w:p>
    <w:p w14:paraId="5EEBF5BF" w14:textId="77777777" w:rsidR="00FC7DE2" w:rsidRPr="00C8585D" w:rsidRDefault="00FC7DE2" w:rsidP="00FC7DE2"/>
    <w:p w14:paraId="3C6C079A" w14:textId="77777777" w:rsidR="00C8585D" w:rsidRDefault="00C8585D" w:rsidP="009F5423">
      <w:pPr>
        <w:rPr>
          <w:u w:val="single"/>
        </w:rPr>
      </w:pPr>
    </w:p>
    <w:p w14:paraId="0A32C604" w14:textId="590421E4" w:rsidR="00C8585D" w:rsidRDefault="00C8585D" w:rsidP="009F5423">
      <w:pPr>
        <w:rPr>
          <w:b/>
          <w:bCs/>
          <w:color w:val="833C0B" w:themeColor="accent2" w:themeShade="80"/>
          <w:u w:val="single"/>
        </w:rPr>
      </w:pPr>
      <w:r w:rsidRPr="00C8585D">
        <w:rPr>
          <w:b/>
          <w:bCs/>
          <w:color w:val="833C0B" w:themeColor="accent2" w:themeShade="80"/>
          <w:u w:val="single"/>
        </w:rPr>
        <w:t>4</w:t>
      </w:r>
      <w:r w:rsidRPr="00C8585D">
        <w:rPr>
          <w:b/>
          <w:bCs/>
          <w:color w:val="833C0B" w:themeColor="accent2" w:themeShade="80"/>
          <w:u w:val="single"/>
        </w:rPr>
        <w:t>.Bar Plot: Average Selling Price Vs Fuel Type</w:t>
      </w:r>
    </w:p>
    <w:p w14:paraId="1CCCDBE9" w14:textId="63267414" w:rsidR="00FC7DE2" w:rsidRDefault="00FC7DE2" w:rsidP="009F5423">
      <w:pPr>
        <w:rPr>
          <w:b/>
          <w:bCs/>
          <w:color w:val="833C0B" w:themeColor="accent2" w:themeShade="80"/>
          <w:u w:val="single"/>
        </w:rPr>
      </w:pPr>
      <w:r w:rsidRPr="00FC7DE2">
        <w:rPr>
          <w:b/>
          <w:bCs/>
          <w:color w:val="833C0B" w:themeColor="accent2" w:themeShade="80"/>
          <w:u w:val="single"/>
        </w:rPr>
        <w:drawing>
          <wp:inline distT="0" distB="0" distL="0" distR="0" wp14:anchorId="5540154E" wp14:editId="1841771D">
            <wp:extent cx="5943600" cy="2026920"/>
            <wp:effectExtent l="0" t="0" r="0" b="0"/>
            <wp:docPr id="19283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7292" name=""/>
                    <pic:cNvPicPr/>
                  </pic:nvPicPr>
                  <pic:blipFill>
                    <a:blip r:embed="rId26"/>
                    <a:stretch>
                      <a:fillRect/>
                    </a:stretch>
                  </pic:blipFill>
                  <pic:spPr>
                    <a:xfrm>
                      <a:off x="0" y="0"/>
                      <a:ext cx="5943600" cy="2026920"/>
                    </a:xfrm>
                    <a:prstGeom prst="rect">
                      <a:avLst/>
                    </a:prstGeom>
                  </pic:spPr>
                </pic:pic>
              </a:graphicData>
            </a:graphic>
          </wp:inline>
        </w:drawing>
      </w:r>
    </w:p>
    <w:p w14:paraId="5BD4C7BA" w14:textId="634E3B58" w:rsidR="00FC7DE2" w:rsidRDefault="00FC7DE2" w:rsidP="009F5423">
      <w:pPr>
        <w:rPr>
          <w:b/>
          <w:bCs/>
          <w:color w:val="833C0B" w:themeColor="accent2" w:themeShade="80"/>
          <w:u w:val="single"/>
        </w:rPr>
      </w:pPr>
      <w:r w:rsidRPr="00FC7DE2">
        <w:rPr>
          <w:b/>
          <w:bCs/>
          <w:color w:val="833C0B" w:themeColor="accent2" w:themeShade="80"/>
          <w:u w:val="single"/>
        </w:rPr>
        <w:lastRenderedPageBreak/>
        <w:drawing>
          <wp:inline distT="0" distB="0" distL="0" distR="0" wp14:anchorId="4B47816D" wp14:editId="0C2DFC65">
            <wp:extent cx="5943600" cy="5196840"/>
            <wp:effectExtent l="0" t="0" r="0" b="3810"/>
            <wp:docPr id="158660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08370" name=""/>
                    <pic:cNvPicPr/>
                  </pic:nvPicPr>
                  <pic:blipFill>
                    <a:blip r:embed="rId27"/>
                    <a:stretch>
                      <a:fillRect/>
                    </a:stretch>
                  </pic:blipFill>
                  <pic:spPr>
                    <a:xfrm>
                      <a:off x="0" y="0"/>
                      <a:ext cx="5943600" cy="5196840"/>
                    </a:xfrm>
                    <a:prstGeom prst="rect">
                      <a:avLst/>
                    </a:prstGeom>
                  </pic:spPr>
                </pic:pic>
              </a:graphicData>
            </a:graphic>
          </wp:inline>
        </w:drawing>
      </w:r>
    </w:p>
    <w:p w14:paraId="1D403B9D" w14:textId="77777777" w:rsidR="00FC7DE2" w:rsidRDefault="00FC7DE2" w:rsidP="009F5423">
      <w:pPr>
        <w:rPr>
          <w:b/>
          <w:bCs/>
          <w:u w:val="single"/>
        </w:rPr>
      </w:pPr>
    </w:p>
    <w:p w14:paraId="4349D113" w14:textId="77777777" w:rsidR="00FC7DE2" w:rsidRDefault="00FC7DE2" w:rsidP="009F5423">
      <w:pPr>
        <w:rPr>
          <w:b/>
          <w:bCs/>
          <w:u w:val="single"/>
        </w:rPr>
      </w:pPr>
    </w:p>
    <w:p w14:paraId="09EB9B11" w14:textId="443BC037" w:rsidR="00C8585D" w:rsidRPr="004219E6" w:rsidRDefault="00FC7DE2" w:rsidP="009F5423">
      <w:pPr>
        <w:rPr>
          <w:b/>
          <w:bCs/>
          <w:sz w:val="26"/>
          <w:szCs w:val="26"/>
          <w:u w:val="single"/>
        </w:rPr>
      </w:pPr>
      <w:r w:rsidRPr="004219E6">
        <w:rPr>
          <w:b/>
          <w:bCs/>
          <w:sz w:val="26"/>
          <w:szCs w:val="26"/>
          <w:u w:val="single"/>
        </w:rPr>
        <w:t>Interpretation:</w:t>
      </w:r>
    </w:p>
    <w:p w14:paraId="59E570EC" w14:textId="77777777" w:rsidR="00542160" w:rsidRPr="00542160" w:rsidRDefault="00542160" w:rsidP="00542160">
      <w:pPr>
        <w:rPr>
          <w:b/>
          <w:bCs/>
        </w:rPr>
      </w:pPr>
      <w:r w:rsidRPr="00542160">
        <w:rPr>
          <w:b/>
          <w:bCs/>
        </w:rPr>
        <w:t>Diesel vs. Selling Price</w:t>
      </w:r>
    </w:p>
    <w:p w14:paraId="5229E8A9" w14:textId="77777777" w:rsidR="00542160" w:rsidRPr="00542160" w:rsidRDefault="00542160" w:rsidP="00542160">
      <w:r w:rsidRPr="00542160">
        <w:t xml:space="preserve">The plot shows that </w:t>
      </w:r>
      <w:r w:rsidRPr="00542160">
        <w:rPr>
          <w:b/>
          <w:bCs/>
        </w:rPr>
        <w:t>diesel cars</w:t>
      </w:r>
      <w:r w:rsidRPr="00542160">
        <w:t xml:space="preserve"> have the highest average selling price, significantly surpassing both petrol and CNG vehicles. There are several key reasons for this:</w:t>
      </w:r>
    </w:p>
    <w:p w14:paraId="2CCF722A" w14:textId="77777777" w:rsidR="00542160" w:rsidRPr="00542160" w:rsidRDefault="00542160" w:rsidP="00542160">
      <w:pPr>
        <w:numPr>
          <w:ilvl w:val="0"/>
          <w:numId w:val="20"/>
        </w:numPr>
      </w:pPr>
      <w:r w:rsidRPr="00542160">
        <w:rPr>
          <w:b/>
          <w:bCs/>
        </w:rPr>
        <w:t>Fuel Efficiency:</w:t>
      </w:r>
      <w:r w:rsidRPr="00542160">
        <w:t xml:space="preserve"> Diesel engines are generally more fuel-efficient than petrol engines, especially on long-distance journeys. This translates to lower running costs over the car's lifetime, making them a valuable asset in the used car market.</w:t>
      </w:r>
    </w:p>
    <w:p w14:paraId="2D5B75C6" w14:textId="77777777" w:rsidR="00542160" w:rsidRPr="00542160" w:rsidRDefault="00542160" w:rsidP="00542160">
      <w:pPr>
        <w:numPr>
          <w:ilvl w:val="0"/>
          <w:numId w:val="20"/>
        </w:numPr>
      </w:pPr>
      <w:r w:rsidRPr="00542160">
        <w:rPr>
          <w:b/>
          <w:bCs/>
        </w:rPr>
        <w:lastRenderedPageBreak/>
        <w:t>Initial Cost and Value Retention:</w:t>
      </w:r>
      <w:r w:rsidRPr="00542160">
        <w:t xml:space="preserve"> Diesel variants of a car model typically have a higher ex-showroom price than their petrol counterparts. This higher initial investment is often reflected in a stronger resale value.</w:t>
      </w:r>
    </w:p>
    <w:p w14:paraId="28C1EF78" w14:textId="77777777" w:rsidR="00542160" w:rsidRPr="00542160" w:rsidRDefault="00542160" w:rsidP="00542160">
      <w:pPr>
        <w:numPr>
          <w:ilvl w:val="0"/>
          <w:numId w:val="20"/>
        </w:numPr>
      </w:pPr>
      <w:r w:rsidRPr="00542160">
        <w:rPr>
          <w:b/>
          <w:bCs/>
        </w:rPr>
        <w:t>Durability:</w:t>
      </w:r>
      <w:r w:rsidRPr="00542160">
        <w:t xml:space="preserve"> Diesel engines are renowned for their durability and a longer lifespan, often with higher mileage. This factor contributes to a car's perceived value and its ability to command a higher price.</w:t>
      </w:r>
    </w:p>
    <w:p w14:paraId="330C8D76" w14:textId="346B7479" w:rsidR="00542160" w:rsidRPr="00542160" w:rsidRDefault="00542160" w:rsidP="00542160">
      <w:pPr>
        <w:rPr>
          <w:b/>
          <w:bCs/>
        </w:rPr>
      </w:pPr>
      <w:r w:rsidRPr="00542160">
        <w:rPr>
          <w:b/>
          <w:bCs/>
        </w:rPr>
        <w:t>Petrol vs. Selling Price</w:t>
      </w:r>
    </w:p>
    <w:p w14:paraId="039BAA8F" w14:textId="77777777" w:rsidR="00542160" w:rsidRPr="00542160" w:rsidRDefault="00542160" w:rsidP="00542160">
      <w:r w:rsidRPr="00542160">
        <w:rPr>
          <w:b/>
          <w:bCs/>
        </w:rPr>
        <w:t>Petrol cars</w:t>
      </w:r>
      <w:r w:rsidRPr="00542160">
        <w:t xml:space="preserve"> occupy the middle ground, with an average selling price lower than diesel but higher than CNG. This is largely because:</w:t>
      </w:r>
    </w:p>
    <w:p w14:paraId="05EAD664" w14:textId="77777777" w:rsidR="00542160" w:rsidRPr="00542160" w:rsidRDefault="00542160" w:rsidP="00542160">
      <w:pPr>
        <w:numPr>
          <w:ilvl w:val="0"/>
          <w:numId w:val="21"/>
        </w:numPr>
      </w:pPr>
      <w:r w:rsidRPr="00542160">
        <w:rPr>
          <w:b/>
          <w:bCs/>
        </w:rPr>
        <w:t>Market Standard:</w:t>
      </w:r>
      <w:r w:rsidRPr="00542160">
        <w:t xml:space="preserve"> Petrol cars form the largest segment of the Indian car market. Their pricing is a benchmark against which other fuel types are compared.</w:t>
      </w:r>
    </w:p>
    <w:p w14:paraId="1D2F74C6" w14:textId="77777777" w:rsidR="00542160" w:rsidRPr="00542160" w:rsidRDefault="00542160" w:rsidP="00542160">
      <w:pPr>
        <w:numPr>
          <w:ilvl w:val="0"/>
          <w:numId w:val="21"/>
        </w:numPr>
      </w:pPr>
      <w:r w:rsidRPr="00542160">
        <w:rPr>
          <w:b/>
          <w:bCs/>
        </w:rPr>
        <w:t>Lower Initial Cost:</w:t>
      </w:r>
      <w:r w:rsidRPr="00542160">
        <w:t xml:space="preserve"> Petrol variants are generally more affordable to purchase new, which affects their resale value.</w:t>
      </w:r>
    </w:p>
    <w:p w14:paraId="46A201E9" w14:textId="77777777" w:rsidR="00542160" w:rsidRDefault="00542160" w:rsidP="00542160">
      <w:pPr>
        <w:numPr>
          <w:ilvl w:val="0"/>
          <w:numId w:val="21"/>
        </w:numPr>
      </w:pPr>
      <w:r w:rsidRPr="00542160">
        <w:rPr>
          <w:b/>
          <w:bCs/>
        </w:rPr>
        <w:t>Maintenance:</w:t>
      </w:r>
      <w:r w:rsidRPr="00542160">
        <w:t xml:space="preserve"> Maintenance for petrol engines is often considered to be less complex and more cost-effective than for diesel engines.</w:t>
      </w:r>
    </w:p>
    <w:p w14:paraId="46695173" w14:textId="1F34C623" w:rsidR="00542160" w:rsidRPr="00542160" w:rsidRDefault="00542160" w:rsidP="00542160">
      <w:r w:rsidRPr="00542160">
        <w:rPr>
          <w:b/>
          <w:bCs/>
        </w:rPr>
        <w:t>CNG vs. Selling Price</w:t>
      </w:r>
    </w:p>
    <w:p w14:paraId="5166737B" w14:textId="77777777" w:rsidR="00542160" w:rsidRPr="00542160" w:rsidRDefault="00542160" w:rsidP="00542160">
      <w:r w:rsidRPr="00542160">
        <w:rPr>
          <w:b/>
          <w:bCs/>
        </w:rPr>
        <w:t>CNG cars</w:t>
      </w:r>
      <w:r w:rsidRPr="00542160">
        <w:t xml:space="preserve"> have the lowest average selling price among the three fuel types. This trend is driven by:</w:t>
      </w:r>
    </w:p>
    <w:p w14:paraId="62691331" w14:textId="77777777" w:rsidR="00542160" w:rsidRPr="00542160" w:rsidRDefault="00542160" w:rsidP="00542160">
      <w:pPr>
        <w:numPr>
          <w:ilvl w:val="0"/>
          <w:numId w:val="22"/>
        </w:numPr>
      </w:pPr>
      <w:r w:rsidRPr="00542160">
        <w:rPr>
          <w:b/>
          <w:bCs/>
        </w:rPr>
        <w:t>Conversion from Petrol:</w:t>
      </w:r>
      <w:r w:rsidRPr="00542160">
        <w:t xml:space="preserve"> Many CNG vehicles are petrol cars that have been fitted with a CNG kit. These cars are usually a budget-friendly option for buyers seeking to reduce running costs.</w:t>
      </w:r>
    </w:p>
    <w:p w14:paraId="74123303" w14:textId="77777777" w:rsidR="00542160" w:rsidRPr="00542160" w:rsidRDefault="00542160" w:rsidP="00542160">
      <w:pPr>
        <w:numPr>
          <w:ilvl w:val="0"/>
          <w:numId w:val="22"/>
        </w:numPr>
      </w:pPr>
      <w:r w:rsidRPr="00542160">
        <w:rPr>
          <w:b/>
          <w:bCs/>
        </w:rPr>
        <w:t>Initial Purpose:</w:t>
      </w:r>
      <w:r w:rsidRPr="00542160">
        <w:t xml:space="preserve"> CNG cars are often purchased for their low fuel cost, making them a popular choice for city use and taxis, which may lead to higher mileage and subsequent depreciation.</w:t>
      </w:r>
    </w:p>
    <w:p w14:paraId="793BEFB9" w14:textId="77777777" w:rsidR="00542160" w:rsidRPr="00542160" w:rsidRDefault="00542160" w:rsidP="00542160">
      <w:pPr>
        <w:numPr>
          <w:ilvl w:val="0"/>
          <w:numId w:val="22"/>
        </w:numPr>
        <w:rPr>
          <w:color w:val="833C0B" w:themeColor="accent2" w:themeShade="80"/>
          <w:u w:val="single"/>
        </w:rPr>
      </w:pPr>
      <w:r w:rsidRPr="00542160">
        <w:rPr>
          <w:b/>
          <w:bCs/>
        </w:rPr>
        <w:t>Performance:</w:t>
      </w:r>
      <w:r w:rsidRPr="00542160">
        <w:t xml:space="preserve"> CNG engines typically produce less power and torque than their petrol or diesel equivalents, a trade-off for their lower running costs. This can affect their desirability and, consequently, their resale value</w:t>
      </w:r>
      <w:r w:rsidRPr="00542160">
        <w:rPr>
          <w:color w:val="833C0B" w:themeColor="accent2" w:themeShade="80"/>
          <w:u w:val="single"/>
        </w:rPr>
        <w:t>.</w:t>
      </w:r>
    </w:p>
    <w:p w14:paraId="3D7A6DE8" w14:textId="77777777" w:rsidR="00542160" w:rsidRDefault="00542160" w:rsidP="009F5423">
      <w:pPr>
        <w:rPr>
          <w:color w:val="833C0B" w:themeColor="accent2" w:themeShade="80"/>
          <w:u w:val="single"/>
        </w:rPr>
      </w:pPr>
    </w:p>
    <w:p w14:paraId="0A11D09A" w14:textId="77777777" w:rsidR="00FC7DE2" w:rsidRDefault="00FC7DE2" w:rsidP="009F5423">
      <w:pPr>
        <w:rPr>
          <w:color w:val="833C0B" w:themeColor="accent2" w:themeShade="80"/>
          <w:u w:val="single"/>
        </w:rPr>
      </w:pPr>
    </w:p>
    <w:p w14:paraId="04275EEE" w14:textId="77777777" w:rsidR="00FC7DE2" w:rsidRDefault="00FC7DE2" w:rsidP="009F5423">
      <w:pPr>
        <w:rPr>
          <w:color w:val="833C0B" w:themeColor="accent2" w:themeShade="80"/>
          <w:u w:val="single"/>
        </w:rPr>
      </w:pPr>
    </w:p>
    <w:p w14:paraId="20D9491A" w14:textId="77777777" w:rsidR="00FC7DE2" w:rsidRDefault="00FC7DE2" w:rsidP="009F5423">
      <w:pPr>
        <w:rPr>
          <w:color w:val="833C0B" w:themeColor="accent2" w:themeShade="80"/>
          <w:u w:val="single"/>
        </w:rPr>
      </w:pPr>
    </w:p>
    <w:p w14:paraId="13C532B8" w14:textId="41CDBFDD" w:rsidR="00FC7DE2" w:rsidRDefault="00FC7DE2" w:rsidP="009F5423">
      <w:pPr>
        <w:rPr>
          <w:color w:val="833C0B" w:themeColor="accent2" w:themeShade="80"/>
          <w:u w:val="single"/>
        </w:rPr>
      </w:pPr>
      <w:r>
        <w:rPr>
          <w:color w:val="833C0B" w:themeColor="accent2" w:themeShade="80"/>
          <w:u w:val="single"/>
        </w:rPr>
        <w:lastRenderedPageBreak/>
        <w:t xml:space="preserve">ii.) </w:t>
      </w:r>
      <w:proofErr w:type="spellStart"/>
      <w:r>
        <w:rPr>
          <w:color w:val="833C0B" w:themeColor="accent2" w:themeShade="80"/>
          <w:u w:val="single"/>
        </w:rPr>
        <w:t>BarPlot</w:t>
      </w:r>
      <w:proofErr w:type="spellEnd"/>
      <w:r>
        <w:rPr>
          <w:color w:val="833C0B" w:themeColor="accent2" w:themeShade="80"/>
          <w:u w:val="single"/>
        </w:rPr>
        <w:t>:</w:t>
      </w:r>
      <w:r w:rsidRPr="00FC7DE2">
        <w:t xml:space="preserve"> </w:t>
      </w:r>
      <w:r w:rsidRPr="00FC7DE2">
        <w:rPr>
          <w:color w:val="833C0B" w:themeColor="accent2" w:themeShade="80"/>
          <w:u w:val="single"/>
        </w:rPr>
        <w:t>Average Selling Price by Seller Type</w:t>
      </w:r>
    </w:p>
    <w:p w14:paraId="5CCCC732" w14:textId="0C10E6EF" w:rsidR="00FC7DE2" w:rsidRDefault="00940628" w:rsidP="009F5423">
      <w:pPr>
        <w:rPr>
          <w:color w:val="833C0B" w:themeColor="accent2" w:themeShade="80"/>
          <w:u w:val="single"/>
        </w:rPr>
      </w:pPr>
      <w:r w:rsidRPr="00940628">
        <w:rPr>
          <w:color w:val="833C0B" w:themeColor="accent2" w:themeShade="80"/>
          <w:u w:val="single"/>
        </w:rPr>
        <w:drawing>
          <wp:inline distT="0" distB="0" distL="0" distR="0" wp14:anchorId="7F78081B" wp14:editId="36B82A29">
            <wp:extent cx="5943600" cy="1927860"/>
            <wp:effectExtent l="0" t="0" r="0" b="0"/>
            <wp:docPr id="158102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25705" name=""/>
                    <pic:cNvPicPr/>
                  </pic:nvPicPr>
                  <pic:blipFill>
                    <a:blip r:embed="rId28"/>
                    <a:stretch>
                      <a:fillRect/>
                    </a:stretch>
                  </pic:blipFill>
                  <pic:spPr>
                    <a:xfrm>
                      <a:off x="0" y="0"/>
                      <a:ext cx="5943600" cy="1927860"/>
                    </a:xfrm>
                    <a:prstGeom prst="rect">
                      <a:avLst/>
                    </a:prstGeom>
                  </pic:spPr>
                </pic:pic>
              </a:graphicData>
            </a:graphic>
          </wp:inline>
        </w:drawing>
      </w:r>
    </w:p>
    <w:p w14:paraId="057E080F" w14:textId="6AB4BE71" w:rsidR="00940628" w:rsidRDefault="00940628" w:rsidP="009F5423">
      <w:pPr>
        <w:rPr>
          <w:color w:val="833C0B" w:themeColor="accent2" w:themeShade="80"/>
          <w:u w:val="single"/>
        </w:rPr>
      </w:pPr>
      <w:r w:rsidRPr="00940628">
        <w:rPr>
          <w:color w:val="833C0B" w:themeColor="accent2" w:themeShade="80"/>
          <w:u w:val="single"/>
        </w:rPr>
        <w:drawing>
          <wp:inline distT="0" distB="0" distL="0" distR="0" wp14:anchorId="32FAF362" wp14:editId="6C9DB31E">
            <wp:extent cx="5943600" cy="5196840"/>
            <wp:effectExtent l="0" t="0" r="0" b="3810"/>
            <wp:docPr id="101484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6396" name=""/>
                    <pic:cNvPicPr/>
                  </pic:nvPicPr>
                  <pic:blipFill rotWithShape="1">
                    <a:blip r:embed="rId29"/>
                    <a:srcRect b="908"/>
                    <a:stretch>
                      <a:fillRect/>
                    </a:stretch>
                  </pic:blipFill>
                  <pic:spPr bwMode="auto">
                    <a:xfrm>
                      <a:off x="0" y="0"/>
                      <a:ext cx="5943600" cy="5196840"/>
                    </a:xfrm>
                    <a:prstGeom prst="rect">
                      <a:avLst/>
                    </a:prstGeom>
                    <a:ln>
                      <a:noFill/>
                    </a:ln>
                    <a:extLst>
                      <a:ext uri="{53640926-AAD7-44D8-BBD7-CCE9431645EC}">
                        <a14:shadowObscured xmlns:a14="http://schemas.microsoft.com/office/drawing/2010/main"/>
                      </a:ext>
                    </a:extLst>
                  </pic:spPr>
                </pic:pic>
              </a:graphicData>
            </a:graphic>
          </wp:inline>
        </w:drawing>
      </w:r>
    </w:p>
    <w:p w14:paraId="47E00BFD" w14:textId="77777777" w:rsidR="00940628" w:rsidRDefault="00940628" w:rsidP="009F5423">
      <w:pPr>
        <w:rPr>
          <w:color w:val="833C0B" w:themeColor="accent2" w:themeShade="80"/>
          <w:u w:val="single"/>
        </w:rPr>
      </w:pPr>
    </w:p>
    <w:p w14:paraId="13DE770B" w14:textId="7EB290A5" w:rsidR="00940628" w:rsidRDefault="007B7476" w:rsidP="009F5423">
      <w:pPr>
        <w:rPr>
          <w:b/>
          <w:bCs/>
          <w:u w:val="single"/>
        </w:rPr>
      </w:pPr>
      <w:r w:rsidRPr="004219E6">
        <w:rPr>
          <w:b/>
          <w:bCs/>
          <w:sz w:val="26"/>
          <w:szCs w:val="26"/>
          <w:u w:val="single"/>
        </w:rPr>
        <w:lastRenderedPageBreak/>
        <w:t>Interpretation</w:t>
      </w:r>
      <w:r w:rsidRPr="007B7476">
        <w:rPr>
          <w:b/>
          <w:bCs/>
          <w:u w:val="single"/>
        </w:rPr>
        <w:t>:</w:t>
      </w:r>
    </w:p>
    <w:p w14:paraId="54A5F8FE" w14:textId="5C8A9C74" w:rsidR="007B7476" w:rsidRPr="007B7476" w:rsidRDefault="007B7476" w:rsidP="007B7476">
      <w:pPr>
        <w:rPr>
          <w:b/>
          <w:bCs/>
        </w:rPr>
      </w:pPr>
      <w:r w:rsidRPr="007B7476">
        <w:rPr>
          <w:b/>
          <w:bCs/>
        </w:rPr>
        <w:t>Observation:</w:t>
      </w:r>
    </w:p>
    <w:p w14:paraId="7E4E1690" w14:textId="77777777" w:rsidR="007B7476" w:rsidRPr="007B7476" w:rsidRDefault="007B7476" w:rsidP="007B7476">
      <w:pPr>
        <w:numPr>
          <w:ilvl w:val="0"/>
          <w:numId w:val="23"/>
        </w:numPr>
      </w:pPr>
      <w:r w:rsidRPr="007B7476">
        <w:t>Dealers consistently sell cars at a higher average price compared to Individuals.</w:t>
      </w:r>
    </w:p>
    <w:p w14:paraId="14C4A0E7" w14:textId="77777777" w:rsidR="007B7476" w:rsidRPr="007B7476" w:rsidRDefault="007B7476" w:rsidP="007B7476">
      <w:pPr>
        <w:numPr>
          <w:ilvl w:val="0"/>
          <w:numId w:val="23"/>
        </w:numPr>
      </w:pPr>
      <w:r w:rsidRPr="007B7476">
        <w:t>The price gap indicates that the seller type directly impacts resale value.</w:t>
      </w:r>
    </w:p>
    <w:p w14:paraId="5DA55564" w14:textId="77777777" w:rsidR="007B7476" w:rsidRPr="007B7476" w:rsidRDefault="007B7476" w:rsidP="007B7476">
      <w:pPr>
        <w:numPr>
          <w:ilvl w:val="0"/>
          <w:numId w:val="24"/>
        </w:numPr>
      </w:pPr>
      <w:r w:rsidRPr="007B7476">
        <w:t>Dealers:</w:t>
      </w:r>
    </w:p>
    <w:p w14:paraId="2AC9C900" w14:textId="77777777" w:rsidR="007B7476" w:rsidRPr="007B7476" w:rsidRDefault="007B7476" w:rsidP="007B7476">
      <w:pPr>
        <w:numPr>
          <w:ilvl w:val="1"/>
          <w:numId w:val="24"/>
        </w:numPr>
      </w:pPr>
      <w:r w:rsidRPr="007B7476">
        <w:t>Average selling price is the highest among the two categories.</w:t>
      </w:r>
    </w:p>
    <w:p w14:paraId="1A30DF84" w14:textId="77777777" w:rsidR="007B7476" w:rsidRPr="007B7476" w:rsidRDefault="007B7476" w:rsidP="007B7476">
      <w:pPr>
        <w:numPr>
          <w:ilvl w:val="1"/>
          <w:numId w:val="24"/>
        </w:numPr>
      </w:pPr>
      <w:r w:rsidRPr="007B7476">
        <w:t>This is likely due to added services like warranty, refurbishing, and financing options.</w:t>
      </w:r>
    </w:p>
    <w:p w14:paraId="5FFB8E9D" w14:textId="77777777" w:rsidR="007B7476" w:rsidRPr="007B7476" w:rsidRDefault="007B7476" w:rsidP="007B7476">
      <w:pPr>
        <w:numPr>
          <w:ilvl w:val="0"/>
          <w:numId w:val="24"/>
        </w:numPr>
      </w:pPr>
      <w:r w:rsidRPr="007B7476">
        <w:t>Individuals:</w:t>
      </w:r>
    </w:p>
    <w:p w14:paraId="509AF7B3" w14:textId="77777777" w:rsidR="007B7476" w:rsidRPr="007B7476" w:rsidRDefault="007B7476" w:rsidP="007B7476">
      <w:pPr>
        <w:numPr>
          <w:ilvl w:val="1"/>
          <w:numId w:val="24"/>
        </w:numPr>
      </w:pPr>
      <w:r w:rsidRPr="007B7476">
        <w:t>Average selling price is noticeably lower.</w:t>
      </w:r>
    </w:p>
    <w:p w14:paraId="641D5F9F" w14:textId="77777777" w:rsidR="007B7476" w:rsidRPr="007B7476" w:rsidRDefault="007B7476" w:rsidP="007B7476">
      <w:pPr>
        <w:numPr>
          <w:ilvl w:val="1"/>
          <w:numId w:val="24"/>
        </w:numPr>
      </w:pPr>
      <w:r w:rsidRPr="007B7476">
        <w:t>Cars sold directly by owners are usually cheaper because they skip middlemen profit margins.</w:t>
      </w:r>
    </w:p>
    <w:p w14:paraId="55EA4F8C" w14:textId="77777777" w:rsidR="007B7476" w:rsidRPr="007B7476" w:rsidRDefault="007B7476" w:rsidP="007B7476">
      <w:pPr>
        <w:rPr>
          <w:b/>
          <w:bCs/>
        </w:rPr>
      </w:pPr>
      <w:r w:rsidRPr="007B7476">
        <w:rPr>
          <w:b/>
          <w:bCs/>
        </w:rPr>
        <w:t>Business Insight:</w:t>
      </w:r>
    </w:p>
    <w:p w14:paraId="18FA8035" w14:textId="77777777" w:rsidR="007B7476" w:rsidRPr="007B7476" w:rsidRDefault="007B7476" w:rsidP="007B7476">
      <w:pPr>
        <w:numPr>
          <w:ilvl w:val="0"/>
          <w:numId w:val="25"/>
        </w:numPr>
      </w:pPr>
      <w:r w:rsidRPr="007B7476">
        <w:t>For Buyers:</w:t>
      </w:r>
    </w:p>
    <w:p w14:paraId="5D153CA1" w14:textId="77777777" w:rsidR="007B7476" w:rsidRPr="007B7476" w:rsidRDefault="007B7476" w:rsidP="007B7476">
      <w:pPr>
        <w:numPr>
          <w:ilvl w:val="1"/>
          <w:numId w:val="25"/>
        </w:numPr>
      </w:pPr>
      <w:r w:rsidRPr="007B7476">
        <w:t>If budget is a priority, buying from Individuals is cost-effective.</w:t>
      </w:r>
    </w:p>
    <w:p w14:paraId="12C3E25B" w14:textId="77777777" w:rsidR="007B7476" w:rsidRPr="007B7476" w:rsidRDefault="007B7476" w:rsidP="007B7476">
      <w:pPr>
        <w:numPr>
          <w:ilvl w:val="1"/>
          <w:numId w:val="25"/>
        </w:numPr>
      </w:pPr>
      <w:r w:rsidRPr="007B7476">
        <w:t>However, they should be cautious and thoroughly check the vehicle’s condition.</w:t>
      </w:r>
    </w:p>
    <w:p w14:paraId="7FCF65D1" w14:textId="77777777" w:rsidR="007B7476" w:rsidRPr="007B7476" w:rsidRDefault="007B7476" w:rsidP="007B7476">
      <w:pPr>
        <w:numPr>
          <w:ilvl w:val="0"/>
          <w:numId w:val="25"/>
        </w:numPr>
      </w:pPr>
      <w:r w:rsidRPr="007B7476">
        <w:t>For Sellers:</w:t>
      </w:r>
    </w:p>
    <w:p w14:paraId="5281FBEF" w14:textId="77777777" w:rsidR="007B7476" w:rsidRPr="007B7476" w:rsidRDefault="007B7476" w:rsidP="007B7476">
      <w:pPr>
        <w:numPr>
          <w:ilvl w:val="1"/>
          <w:numId w:val="25"/>
        </w:numPr>
      </w:pPr>
      <w:r w:rsidRPr="007B7476">
        <w:t>Dealers can command higher prices due to added trust, reputation, and service.</w:t>
      </w:r>
    </w:p>
    <w:p w14:paraId="5FAAE726" w14:textId="77777777" w:rsidR="007B7476" w:rsidRPr="007B7476" w:rsidRDefault="007B7476" w:rsidP="007B7476">
      <w:pPr>
        <w:numPr>
          <w:ilvl w:val="1"/>
          <w:numId w:val="25"/>
        </w:numPr>
      </w:pPr>
      <w:r w:rsidRPr="007B7476">
        <w:t>Individuals may sell faster but at lower prices, appealing to buyers looking for affordable deals.</w:t>
      </w:r>
    </w:p>
    <w:p w14:paraId="3A728927" w14:textId="5466348D" w:rsidR="007B7476" w:rsidRDefault="007B7476" w:rsidP="007B7476">
      <w:r w:rsidRPr="007B7476">
        <w:rPr>
          <w:b/>
          <w:bCs/>
        </w:rPr>
        <w:t>Conclusion:</w:t>
      </w:r>
      <w:r w:rsidRPr="007B7476">
        <w:br/>
        <w:t>The bar plot highlights a simple but strong insight — Dealer = higher price, Individual = lower price.</w:t>
      </w:r>
      <w:r w:rsidRPr="007B7476">
        <w:br/>
        <w:t>This difference reflects how trust, added value, and business margins shape the used car market.</w:t>
      </w:r>
    </w:p>
    <w:p w14:paraId="09A7B3D2" w14:textId="77777777" w:rsidR="007B7476" w:rsidRDefault="007B7476" w:rsidP="007B7476"/>
    <w:p w14:paraId="78ACA368" w14:textId="77777777" w:rsidR="007B7476" w:rsidRDefault="007B7476" w:rsidP="007B7476"/>
    <w:p w14:paraId="0408B7AA" w14:textId="77777777" w:rsidR="007B7476" w:rsidRDefault="007B7476" w:rsidP="007B7476"/>
    <w:p w14:paraId="3FCB4E9C" w14:textId="43525BE0" w:rsidR="007B7476" w:rsidRDefault="007B7476" w:rsidP="007B7476">
      <w:pPr>
        <w:rPr>
          <w:b/>
          <w:bCs/>
          <w:color w:val="806000" w:themeColor="accent4" w:themeShade="80"/>
          <w:u w:val="single"/>
        </w:rPr>
      </w:pPr>
      <w:r w:rsidRPr="007B7476">
        <w:rPr>
          <w:b/>
          <w:bCs/>
          <w:color w:val="806000" w:themeColor="accent4" w:themeShade="80"/>
          <w:u w:val="single"/>
        </w:rPr>
        <w:lastRenderedPageBreak/>
        <w:t>5.</w:t>
      </w:r>
      <w:r>
        <w:rPr>
          <w:b/>
          <w:bCs/>
          <w:color w:val="806000" w:themeColor="accent4" w:themeShade="80"/>
          <w:u w:val="single"/>
        </w:rPr>
        <w:t>L</w:t>
      </w:r>
      <w:r w:rsidRPr="007B7476">
        <w:rPr>
          <w:b/>
          <w:bCs/>
          <w:color w:val="806000" w:themeColor="accent4" w:themeShade="80"/>
          <w:u w:val="single"/>
        </w:rPr>
        <w:t xml:space="preserve">ine </w:t>
      </w:r>
      <w:r>
        <w:rPr>
          <w:b/>
          <w:bCs/>
          <w:color w:val="806000" w:themeColor="accent4" w:themeShade="80"/>
          <w:u w:val="single"/>
        </w:rPr>
        <w:t>P</w:t>
      </w:r>
      <w:r w:rsidRPr="007B7476">
        <w:rPr>
          <w:b/>
          <w:bCs/>
          <w:color w:val="806000" w:themeColor="accent4" w:themeShade="80"/>
          <w:u w:val="single"/>
        </w:rPr>
        <w:t>lot:</w:t>
      </w:r>
      <w:r>
        <w:rPr>
          <w:b/>
          <w:bCs/>
          <w:color w:val="806000" w:themeColor="accent4" w:themeShade="80"/>
          <w:u w:val="single"/>
        </w:rPr>
        <w:t xml:space="preserve"> </w:t>
      </w:r>
      <w:r w:rsidRPr="007B7476">
        <w:rPr>
          <w:b/>
          <w:bCs/>
          <w:color w:val="806000" w:themeColor="accent4" w:themeShade="80"/>
          <w:u w:val="single"/>
        </w:rPr>
        <w:t xml:space="preserve">Average </w:t>
      </w:r>
      <w:r>
        <w:rPr>
          <w:b/>
          <w:bCs/>
          <w:color w:val="806000" w:themeColor="accent4" w:themeShade="80"/>
          <w:u w:val="single"/>
        </w:rPr>
        <w:t>S</w:t>
      </w:r>
      <w:r w:rsidRPr="007B7476">
        <w:rPr>
          <w:b/>
          <w:bCs/>
          <w:color w:val="806000" w:themeColor="accent4" w:themeShade="80"/>
          <w:u w:val="single"/>
        </w:rPr>
        <w:t xml:space="preserve">elling </w:t>
      </w:r>
      <w:r>
        <w:rPr>
          <w:b/>
          <w:bCs/>
          <w:color w:val="806000" w:themeColor="accent4" w:themeShade="80"/>
          <w:u w:val="single"/>
        </w:rPr>
        <w:t>P</w:t>
      </w:r>
      <w:r w:rsidRPr="007B7476">
        <w:rPr>
          <w:b/>
          <w:bCs/>
          <w:color w:val="806000" w:themeColor="accent4" w:themeShade="80"/>
          <w:u w:val="single"/>
        </w:rPr>
        <w:t xml:space="preserve">rice </w:t>
      </w:r>
      <w:r>
        <w:rPr>
          <w:b/>
          <w:bCs/>
          <w:color w:val="806000" w:themeColor="accent4" w:themeShade="80"/>
          <w:u w:val="single"/>
        </w:rPr>
        <w:t>P</w:t>
      </w:r>
      <w:r w:rsidRPr="007B7476">
        <w:rPr>
          <w:b/>
          <w:bCs/>
          <w:color w:val="806000" w:themeColor="accent4" w:themeShade="80"/>
          <w:u w:val="single"/>
        </w:rPr>
        <w:t xml:space="preserve">er </w:t>
      </w:r>
      <w:r>
        <w:rPr>
          <w:b/>
          <w:bCs/>
          <w:color w:val="806000" w:themeColor="accent4" w:themeShade="80"/>
          <w:u w:val="single"/>
        </w:rPr>
        <w:t>Y</w:t>
      </w:r>
      <w:r w:rsidRPr="007B7476">
        <w:rPr>
          <w:b/>
          <w:bCs/>
          <w:color w:val="806000" w:themeColor="accent4" w:themeShade="80"/>
          <w:u w:val="single"/>
        </w:rPr>
        <w:t>ear</w:t>
      </w:r>
    </w:p>
    <w:p w14:paraId="69CF62A1" w14:textId="6045FC4D" w:rsidR="007B7476" w:rsidRDefault="007B7476" w:rsidP="007B7476">
      <w:pPr>
        <w:rPr>
          <w:b/>
          <w:bCs/>
          <w:color w:val="806000" w:themeColor="accent4" w:themeShade="80"/>
          <w:u w:val="single"/>
        </w:rPr>
      </w:pPr>
      <w:r w:rsidRPr="007B7476">
        <w:rPr>
          <w:b/>
          <w:bCs/>
          <w:color w:val="806000" w:themeColor="accent4" w:themeShade="80"/>
          <w:u w:val="single"/>
        </w:rPr>
        <w:drawing>
          <wp:inline distT="0" distB="0" distL="0" distR="0" wp14:anchorId="77ECF7D3" wp14:editId="02ED4E09">
            <wp:extent cx="5943600" cy="3215640"/>
            <wp:effectExtent l="0" t="0" r="0" b="3810"/>
            <wp:docPr id="56590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06926" name=""/>
                    <pic:cNvPicPr/>
                  </pic:nvPicPr>
                  <pic:blipFill>
                    <a:blip r:embed="rId30"/>
                    <a:stretch>
                      <a:fillRect/>
                    </a:stretch>
                  </pic:blipFill>
                  <pic:spPr>
                    <a:xfrm>
                      <a:off x="0" y="0"/>
                      <a:ext cx="5943600" cy="3215640"/>
                    </a:xfrm>
                    <a:prstGeom prst="rect">
                      <a:avLst/>
                    </a:prstGeom>
                  </pic:spPr>
                </pic:pic>
              </a:graphicData>
            </a:graphic>
          </wp:inline>
        </w:drawing>
      </w:r>
    </w:p>
    <w:p w14:paraId="345BDD6D" w14:textId="4F0A4D3D" w:rsidR="007B7476" w:rsidRPr="007B7476" w:rsidRDefault="007B7476" w:rsidP="007B7476">
      <w:pPr>
        <w:rPr>
          <w:b/>
          <w:bCs/>
          <w:color w:val="806000" w:themeColor="accent4" w:themeShade="80"/>
          <w:u w:val="single"/>
        </w:rPr>
      </w:pPr>
      <w:r w:rsidRPr="007B7476">
        <w:rPr>
          <w:b/>
          <w:bCs/>
          <w:color w:val="806000" w:themeColor="accent4" w:themeShade="80"/>
          <w:u w:val="single"/>
        </w:rPr>
        <w:drawing>
          <wp:inline distT="0" distB="0" distL="0" distR="0" wp14:anchorId="5941F0DB" wp14:editId="221031AE">
            <wp:extent cx="5943600" cy="4074160"/>
            <wp:effectExtent l="0" t="0" r="0" b="2540"/>
            <wp:docPr id="43402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8437" name=""/>
                    <pic:cNvPicPr/>
                  </pic:nvPicPr>
                  <pic:blipFill>
                    <a:blip r:embed="rId31"/>
                    <a:stretch>
                      <a:fillRect/>
                    </a:stretch>
                  </pic:blipFill>
                  <pic:spPr>
                    <a:xfrm>
                      <a:off x="0" y="0"/>
                      <a:ext cx="5943600" cy="4074160"/>
                    </a:xfrm>
                    <a:prstGeom prst="rect">
                      <a:avLst/>
                    </a:prstGeom>
                  </pic:spPr>
                </pic:pic>
              </a:graphicData>
            </a:graphic>
          </wp:inline>
        </w:drawing>
      </w:r>
    </w:p>
    <w:p w14:paraId="71E8A4C0" w14:textId="77777777" w:rsidR="007B7476" w:rsidRDefault="007B7476" w:rsidP="007B7476"/>
    <w:p w14:paraId="44B1C1AF" w14:textId="598615CA" w:rsidR="007B7476" w:rsidRPr="004219E6" w:rsidRDefault="007B7476" w:rsidP="007B7476">
      <w:pPr>
        <w:rPr>
          <w:b/>
          <w:bCs/>
          <w:sz w:val="26"/>
          <w:szCs w:val="26"/>
          <w:u w:val="single"/>
        </w:rPr>
      </w:pPr>
      <w:r w:rsidRPr="004219E6">
        <w:rPr>
          <w:b/>
          <w:bCs/>
          <w:sz w:val="26"/>
          <w:szCs w:val="26"/>
          <w:u w:val="single"/>
        </w:rPr>
        <w:lastRenderedPageBreak/>
        <w:t>Interpretation:</w:t>
      </w:r>
    </w:p>
    <w:p w14:paraId="7CE5DD14" w14:textId="77777777" w:rsidR="007B7476" w:rsidRPr="007B7476" w:rsidRDefault="007B7476" w:rsidP="007B7476">
      <w:pPr>
        <w:rPr>
          <w:b/>
          <w:bCs/>
        </w:rPr>
      </w:pPr>
      <w:r w:rsidRPr="007B7476">
        <w:rPr>
          <w:b/>
          <w:bCs/>
        </w:rPr>
        <w:t>Key Insights</w:t>
      </w:r>
    </w:p>
    <w:p w14:paraId="195F54AF" w14:textId="77777777" w:rsidR="007B7476" w:rsidRPr="007B7476" w:rsidRDefault="007B7476" w:rsidP="007B7476">
      <w:pPr>
        <w:rPr>
          <w:b/>
          <w:bCs/>
        </w:rPr>
      </w:pPr>
      <w:r w:rsidRPr="007B7476">
        <w:rPr>
          <w:b/>
          <w:bCs/>
        </w:rPr>
        <w:t>Trend Observation:</w:t>
      </w:r>
    </w:p>
    <w:p w14:paraId="79408055" w14:textId="77777777" w:rsidR="007B7476" w:rsidRPr="007B7476" w:rsidRDefault="007B7476" w:rsidP="007B7476">
      <w:pPr>
        <w:numPr>
          <w:ilvl w:val="0"/>
          <w:numId w:val="26"/>
        </w:numPr>
      </w:pPr>
      <w:r w:rsidRPr="007B7476">
        <w:t>There’s a clear upward trend in average selling prices as the years progress.</w:t>
      </w:r>
    </w:p>
    <w:p w14:paraId="3A883703" w14:textId="77777777" w:rsidR="007B7476" w:rsidRPr="007B7476" w:rsidRDefault="007B7476" w:rsidP="007B7476">
      <w:pPr>
        <w:numPr>
          <w:ilvl w:val="0"/>
          <w:numId w:val="26"/>
        </w:numPr>
      </w:pPr>
      <w:r w:rsidRPr="007B7476">
        <w:t>Newer cars (2015–2018) command significantly higher resale prices.</w:t>
      </w:r>
    </w:p>
    <w:p w14:paraId="16B34AEE" w14:textId="77777777" w:rsidR="007B7476" w:rsidRPr="007B7476" w:rsidRDefault="007B7476" w:rsidP="007B7476">
      <w:pPr>
        <w:numPr>
          <w:ilvl w:val="0"/>
          <w:numId w:val="26"/>
        </w:numPr>
      </w:pPr>
      <w:r w:rsidRPr="007B7476">
        <w:t>Older models (2003–2009) are valued much lower on average.</w:t>
      </w:r>
    </w:p>
    <w:p w14:paraId="774E41F5" w14:textId="77777777" w:rsidR="007B7476" w:rsidRPr="007B7476" w:rsidRDefault="007B7476" w:rsidP="007B7476">
      <w:pPr>
        <w:rPr>
          <w:b/>
          <w:bCs/>
        </w:rPr>
      </w:pPr>
      <w:r w:rsidRPr="007B7476">
        <w:rPr>
          <w:b/>
          <w:bCs/>
        </w:rPr>
        <w:t>Notable Points:</w:t>
      </w:r>
    </w:p>
    <w:p w14:paraId="1045485F" w14:textId="77777777" w:rsidR="007B7476" w:rsidRPr="007B7476" w:rsidRDefault="007B7476" w:rsidP="007B7476">
      <w:pPr>
        <w:numPr>
          <w:ilvl w:val="0"/>
          <w:numId w:val="27"/>
        </w:numPr>
      </w:pPr>
      <w:r w:rsidRPr="007B7476">
        <w:t>2007: Extremely low average price — likely due to very few old vehicles in the dataset, undervalued by buyers.</w:t>
      </w:r>
    </w:p>
    <w:p w14:paraId="4CF61B6F" w14:textId="77777777" w:rsidR="007B7476" w:rsidRPr="007B7476" w:rsidRDefault="007B7476" w:rsidP="007B7476">
      <w:pPr>
        <w:numPr>
          <w:ilvl w:val="0"/>
          <w:numId w:val="27"/>
        </w:numPr>
      </w:pPr>
      <w:r w:rsidRPr="007B7476">
        <w:t>2010: Sharp spike in average price, possibly because more premium models entered the market that year.</w:t>
      </w:r>
    </w:p>
    <w:p w14:paraId="188750A3" w14:textId="77777777" w:rsidR="007B7476" w:rsidRPr="007B7476" w:rsidRDefault="007B7476" w:rsidP="007B7476">
      <w:pPr>
        <w:numPr>
          <w:ilvl w:val="0"/>
          <w:numId w:val="27"/>
        </w:numPr>
      </w:pPr>
      <w:r w:rsidRPr="007B7476">
        <w:t>2018: Highest average selling price — expected since these are the newest used cars in the dataset.</w:t>
      </w:r>
    </w:p>
    <w:p w14:paraId="1A2D327E" w14:textId="4F3F06F1" w:rsidR="007B7476" w:rsidRPr="007B7476" w:rsidRDefault="007B7476" w:rsidP="007B7476">
      <w:pPr>
        <w:rPr>
          <w:b/>
          <w:bCs/>
        </w:rPr>
      </w:pPr>
      <w:r w:rsidRPr="007B7476">
        <w:rPr>
          <w:b/>
          <w:bCs/>
        </w:rPr>
        <w:t>Insight:</w:t>
      </w:r>
    </w:p>
    <w:p w14:paraId="52F6C4DE" w14:textId="77777777" w:rsidR="007B7476" w:rsidRPr="007B7476" w:rsidRDefault="007B7476" w:rsidP="007B7476">
      <w:pPr>
        <w:numPr>
          <w:ilvl w:val="0"/>
          <w:numId w:val="28"/>
        </w:numPr>
      </w:pPr>
      <w:r w:rsidRPr="007B7476">
        <w:t>Car depreciation is clearly visible: as a car gets older, its resale value declines.</w:t>
      </w:r>
    </w:p>
    <w:p w14:paraId="5FEB6239" w14:textId="77777777" w:rsidR="007B7476" w:rsidRPr="007B7476" w:rsidRDefault="007B7476" w:rsidP="007B7476">
      <w:pPr>
        <w:numPr>
          <w:ilvl w:val="0"/>
          <w:numId w:val="28"/>
        </w:numPr>
      </w:pPr>
      <w:r w:rsidRPr="007B7476">
        <w:t>Cars from recent years retain higher resale value, making them better for sellers.</w:t>
      </w:r>
    </w:p>
    <w:p w14:paraId="6423FBEC" w14:textId="77777777" w:rsidR="007B7476" w:rsidRPr="007B7476" w:rsidRDefault="007B7476" w:rsidP="007B7476">
      <w:pPr>
        <w:numPr>
          <w:ilvl w:val="0"/>
          <w:numId w:val="28"/>
        </w:numPr>
      </w:pPr>
      <w:r w:rsidRPr="007B7476">
        <w:t>Buyers looking for affordable options should consider models older than 2012, while sellers benefit most from newer models.</w:t>
      </w:r>
    </w:p>
    <w:p w14:paraId="5384770F" w14:textId="7BCC6FBC" w:rsidR="007B7476" w:rsidRPr="007B7476" w:rsidRDefault="007B7476" w:rsidP="007B7476">
      <w:r w:rsidRPr="007B7476">
        <w:rPr>
          <w:b/>
          <w:bCs/>
        </w:rPr>
        <w:t>Conclusion:</w:t>
      </w:r>
      <w:r w:rsidRPr="007B7476">
        <w:br/>
        <w:t>The line plot shows a direct link between car age and resale value — newer cars = higher price, older cars = lower price.</w:t>
      </w:r>
    </w:p>
    <w:p w14:paraId="5534E474" w14:textId="77777777" w:rsidR="007B7476" w:rsidRPr="007B7476" w:rsidRDefault="007B7476" w:rsidP="007B7476">
      <w:pPr>
        <w:rPr>
          <w:b/>
          <w:bCs/>
          <w:u w:val="single"/>
        </w:rPr>
      </w:pPr>
    </w:p>
    <w:p w14:paraId="3B2BF0CE" w14:textId="77777777" w:rsidR="007B7476" w:rsidRDefault="007B7476" w:rsidP="009F5423">
      <w:pPr>
        <w:rPr>
          <w:b/>
          <w:bCs/>
          <w:u w:val="single"/>
        </w:rPr>
      </w:pPr>
    </w:p>
    <w:p w14:paraId="09DF0E8F" w14:textId="77777777" w:rsidR="007B7476" w:rsidRDefault="007B7476" w:rsidP="009F5423">
      <w:pPr>
        <w:rPr>
          <w:b/>
          <w:bCs/>
          <w:u w:val="single"/>
        </w:rPr>
      </w:pPr>
    </w:p>
    <w:p w14:paraId="66CA234D" w14:textId="77777777" w:rsidR="007B7476" w:rsidRDefault="007B7476" w:rsidP="009F5423">
      <w:pPr>
        <w:rPr>
          <w:b/>
          <w:bCs/>
          <w:u w:val="single"/>
        </w:rPr>
      </w:pPr>
    </w:p>
    <w:p w14:paraId="2425F71C" w14:textId="77777777" w:rsidR="007B7476" w:rsidRDefault="007B7476" w:rsidP="009F5423">
      <w:pPr>
        <w:rPr>
          <w:b/>
          <w:bCs/>
          <w:u w:val="single"/>
        </w:rPr>
      </w:pPr>
    </w:p>
    <w:p w14:paraId="268D39AA" w14:textId="77777777" w:rsidR="007B7476" w:rsidRDefault="007B7476" w:rsidP="009F5423">
      <w:pPr>
        <w:rPr>
          <w:b/>
          <w:bCs/>
          <w:u w:val="single"/>
        </w:rPr>
      </w:pPr>
    </w:p>
    <w:p w14:paraId="3627F4F7" w14:textId="77777777" w:rsidR="007B7476" w:rsidRDefault="007B7476" w:rsidP="009F5423">
      <w:pPr>
        <w:rPr>
          <w:b/>
          <w:bCs/>
          <w:u w:val="single"/>
        </w:rPr>
      </w:pPr>
    </w:p>
    <w:p w14:paraId="74FC92A3" w14:textId="60D47C73" w:rsidR="007B7476" w:rsidRPr="00AD2CB2" w:rsidRDefault="00AD2CB2" w:rsidP="009F5423">
      <w:pPr>
        <w:rPr>
          <w:b/>
          <w:bCs/>
          <w:color w:val="806000" w:themeColor="accent4" w:themeShade="80"/>
          <w:u w:val="single"/>
        </w:rPr>
      </w:pPr>
      <w:r w:rsidRPr="00AD2CB2">
        <w:rPr>
          <w:b/>
          <w:bCs/>
          <w:color w:val="806000" w:themeColor="accent4" w:themeShade="80"/>
          <w:u w:val="single"/>
        </w:rPr>
        <w:lastRenderedPageBreak/>
        <w:t>6.</w:t>
      </w:r>
      <w:r w:rsidRPr="00AD2CB2">
        <w:rPr>
          <w:b/>
          <w:bCs/>
          <w:color w:val="806000" w:themeColor="accent4" w:themeShade="80"/>
          <w:u w:val="single"/>
        </w:rPr>
        <w:t>Scatter plot: Present Price Vs Selling Price</w:t>
      </w:r>
    </w:p>
    <w:p w14:paraId="6D8DE542" w14:textId="24A9D203" w:rsidR="00AD2CB2" w:rsidRDefault="00AD2CB2" w:rsidP="009F5423">
      <w:pPr>
        <w:rPr>
          <w:b/>
          <w:bCs/>
          <w:u w:val="single"/>
        </w:rPr>
      </w:pPr>
      <w:r w:rsidRPr="00AD2CB2">
        <w:rPr>
          <w:b/>
          <w:bCs/>
          <w:u w:val="single"/>
        </w:rPr>
        <w:drawing>
          <wp:inline distT="0" distB="0" distL="0" distR="0" wp14:anchorId="21EA929B" wp14:editId="376AA9A7">
            <wp:extent cx="5943600" cy="2242820"/>
            <wp:effectExtent l="0" t="0" r="0" b="5080"/>
            <wp:docPr id="31019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1430" name=""/>
                    <pic:cNvPicPr/>
                  </pic:nvPicPr>
                  <pic:blipFill>
                    <a:blip r:embed="rId32"/>
                    <a:stretch>
                      <a:fillRect/>
                    </a:stretch>
                  </pic:blipFill>
                  <pic:spPr>
                    <a:xfrm>
                      <a:off x="0" y="0"/>
                      <a:ext cx="5943600" cy="2242820"/>
                    </a:xfrm>
                    <a:prstGeom prst="rect">
                      <a:avLst/>
                    </a:prstGeom>
                  </pic:spPr>
                </pic:pic>
              </a:graphicData>
            </a:graphic>
          </wp:inline>
        </w:drawing>
      </w:r>
    </w:p>
    <w:p w14:paraId="3A610D43" w14:textId="65244170" w:rsidR="00AD2CB2" w:rsidRDefault="00AD2CB2" w:rsidP="009F5423">
      <w:pPr>
        <w:rPr>
          <w:b/>
          <w:bCs/>
          <w:u w:val="single"/>
        </w:rPr>
      </w:pPr>
      <w:r w:rsidRPr="00AD2CB2">
        <w:rPr>
          <w:b/>
          <w:bCs/>
          <w:u w:val="single"/>
        </w:rPr>
        <w:drawing>
          <wp:inline distT="0" distB="0" distL="0" distR="0" wp14:anchorId="3AEF461F" wp14:editId="7769E8C0">
            <wp:extent cx="5943600" cy="4265930"/>
            <wp:effectExtent l="0" t="0" r="0" b="1270"/>
            <wp:docPr id="111455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4220" name=""/>
                    <pic:cNvPicPr/>
                  </pic:nvPicPr>
                  <pic:blipFill>
                    <a:blip r:embed="rId33"/>
                    <a:stretch>
                      <a:fillRect/>
                    </a:stretch>
                  </pic:blipFill>
                  <pic:spPr>
                    <a:xfrm>
                      <a:off x="0" y="0"/>
                      <a:ext cx="5943600" cy="4265930"/>
                    </a:xfrm>
                    <a:prstGeom prst="rect">
                      <a:avLst/>
                    </a:prstGeom>
                  </pic:spPr>
                </pic:pic>
              </a:graphicData>
            </a:graphic>
          </wp:inline>
        </w:drawing>
      </w:r>
    </w:p>
    <w:p w14:paraId="41CBC423" w14:textId="77777777" w:rsidR="00AD2CB2" w:rsidRPr="00AD2CB2" w:rsidRDefault="00AD2CB2" w:rsidP="00AD2CB2">
      <w:pPr>
        <w:rPr>
          <w:b/>
          <w:bCs/>
          <w:u w:val="single"/>
        </w:rPr>
      </w:pPr>
      <w:r w:rsidRPr="00AD2CB2">
        <w:rPr>
          <w:b/>
          <w:bCs/>
          <w:u w:val="single"/>
        </w:rPr>
        <w:t>Interpretation</w:t>
      </w:r>
    </w:p>
    <w:p w14:paraId="41304EE0" w14:textId="77777777" w:rsidR="00AD2CB2" w:rsidRPr="00AD2CB2" w:rsidRDefault="00AD2CB2" w:rsidP="00AD2CB2">
      <w:pPr>
        <w:numPr>
          <w:ilvl w:val="0"/>
          <w:numId w:val="29"/>
        </w:numPr>
      </w:pPr>
      <w:r w:rsidRPr="00AD2CB2">
        <w:t>The scatter plot will show how the current market price (Present Price) of a car relates to its Selling Price.</w:t>
      </w:r>
    </w:p>
    <w:p w14:paraId="754ED13F" w14:textId="77777777" w:rsidR="00AD2CB2" w:rsidRPr="00AD2CB2" w:rsidRDefault="00AD2CB2" w:rsidP="00AD2CB2">
      <w:pPr>
        <w:numPr>
          <w:ilvl w:val="0"/>
          <w:numId w:val="29"/>
        </w:numPr>
      </w:pPr>
      <w:r w:rsidRPr="00AD2CB2">
        <w:rPr>
          <w:b/>
          <w:bCs/>
        </w:rPr>
        <w:lastRenderedPageBreak/>
        <w:t>General Trend:</w:t>
      </w:r>
      <w:r w:rsidRPr="00AD2CB2">
        <w:t xml:space="preserve"> As the present price increases, the selling price also increases (positive correlation).</w:t>
      </w:r>
    </w:p>
    <w:p w14:paraId="6BBE50F9" w14:textId="77777777" w:rsidR="00AD2CB2" w:rsidRPr="00AD2CB2" w:rsidRDefault="00AD2CB2" w:rsidP="00AD2CB2">
      <w:pPr>
        <w:numPr>
          <w:ilvl w:val="0"/>
          <w:numId w:val="29"/>
        </w:numPr>
        <w:rPr>
          <w:b/>
          <w:bCs/>
        </w:rPr>
      </w:pPr>
      <w:r w:rsidRPr="00AD2CB2">
        <w:rPr>
          <w:b/>
          <w:bCs/>
        </w:rPr>
        <w:t>Spread:</w:t>
      </w:r>
    </w:p>
    <w:p w14:paraId="7F3560A8" w14:textId="77777777" w:rsidR="00AD2CB2" w:rsidRPr="00AD2CB2" w:rsidRDefault="00AD2CB2" w:rsidP="00AD2CB2">
      <w:pPr>
        <w:numPr>
          <w:ilvl w:val="1"/>
          <w:numId w:val="29"/>
        </w:numPr>
      </w:pPr>
      <w:r w:rsidRPr="00AD2CB2">
        <w:t>For low present prices (&lt;5 lakhs) → selling prices are also low.</w:t>
      </w:r>
    </w:p>
    <w:p w14:paraId="3DCA0524" w14:textId="77777777" w:rsidR="00AD2CB2" w:rsidRPr="00AD2CB2" w:rsidRDefault="00AD2CB2" w:rsidP="00AD2CB2">
      <w:pPr>
        <w:numPr>
          <w:ilvl w:val="1"/>
          <w:numId w:val="29"/>
        </w:numPr>
      </w:pPr>
      <w:r w:rsidRPr="00AD2CB2">
        <w:t>For higher present prices (&gt;10 lakhs) → selling prices rise sharply, though some points may fall below the trend (cars depreciate fast).</w:t>
      </w:r>
    </w:p>
    <w:p w14:paraId="0A341684" w14:textId="77777777" w:rsidR="00AD2CB2" w:rsidRDefault="00AD2CB2" w:rsidP="00AD2CB2">
      <w:pPr>
        <w:numPr>
          <w:ilvl w:val="0"/>
          <w:numId w:val="29"/>
        </w:numPr>
      </w:pPr>
      <w:r w:rsidRPr="00AD2CB2">
        <w:rPr>
          <w:b/>
          <w:bCs/>
        </w:rPr>
        <w:t>Insight:</w:t>
      </w:r>
      <w:r w:rsidRPr="00AD2CB2">
        <w:t xml:space="preserve"> Selling price is strongly influenced by the present price, but cars never resell at the same value as their present price → clear evidence of depreciation.</w:t>
      </w:r>
    </w:p>
    <w:p w14:paraId="20F999F3" w14:textId="77777777" w:rsidR="00AD2CB2" w:rsidRPr="00AD2CB2" w:rsidRDefault="00AD2CB2" w:rsidP="00AD2CB2">
      <w:pPr>
        <w:rPr>
          <w:b/>
          <w:bCs/>
          <w:color w:val="806000" w:themeColor="accent4" w:themeShade="80"/>
          <w:u w:val="single"/>
        </w:rPr>
      </w:pPr>
    </w:p>
    <w:p w14:paraId="1A3445A5" w14:textId="7875934D" w:rsidR="00AD2CB2" w:rsidRDefault="00AD2CB2" w:rsidP="00AD2CB2">
      <w:pPr>
        <w:rPr>
          <w:b/>
          <w:bCs/>
          <w:color w:val="806000" w:themeColor="accent4" w:themeShade="80"/>
          <w:u w:val="single"/>
        </w:rPr>
      </w:pPr>
      <w:r w:rsidRPr="00AD2CB2">
        <w:rPr>
          <w:b/>
          <w:bCs/>
          <w:color w:val="806000" w:themeColor="accent4" w:themeShade="80"/>
          <w:u w:val="single"/>
        </w:rPr>
        <w:t>7.Heatmap: Correlation Heatmap’s of Car Features</w:t>
      </w:r>
    </w:p>
    <w:p w14:paraId="5A15FF6A" w14:textId="4A965AEA" w:rsidR="00AD2CB2" w:rsidRDefault="00B93451" w:rsidP="00AD2CB2">
      <w:pPr>
        <w:rPr>
          <w:b/>
          <w:bCs/>
          <w:color w:val="806000" w:themeColor="accent4" w:themeShade="80"/>
          <w:u w:val="single"/>
        </w:rPr>
      </w:pPr>
      <w:r w:rsidRPr="00B93451">
        <w:rPr>
          <w:b/>
          <w:bCs/>
          <w:color w:val="806000" w:themeColor="accent4" w:themeShade="80"/>
          <w:u w:val="single"/>
        </w:rPr>
        <w:drawing>
          <wp:inline distT="0" distB="0" distL="0" distR="0" wp14:anchorId="052A9AE7" wp14:editId="4E8545DE">
            <wp:extent cx="5662151" cy="2568163"/>
            <wp:effectExtent l="0" t="0" r="0" b="3810"/>
            <wp:docPr id="15377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0578" name=""/>
                    <pic:cNvPicPr/>
                  </pic:nvPicPr>
                  <pic:blipFill>
                    <a:blip r:embed="rId34"/>
                    <a:stretch>
                      <a:fillRect/>
                    </a:stretch>
                  </pic:blipFill>
                  <pic:spPr>
                    <a:xfrm>
                      <a:off x="0" y="0"/>
                      <a:ext cx="5662151" cy="2568163"/>
                    </a:xfrm>
                    <a:prstGeom prst="rect">
                      <a:avLst/>
                    </a:prstGeom>
                  </pic:spPr>
                </pic:pic>
              </a:graphicData>
            </a:graphic>
          </wp:inline>
        </w:drawing>
      </w:r>
    </w:p>
    <w:p w14:paraId="57A6AE91" w14:textId="6CE43582" w:rsidR="00B93451" w:rsidRPr="00AD2CB2" w:rsidRDefault="00B93451" w:rsidP="00AD2CB2">
      <w:pPr>
        <w:rPr>
          <w:b/>
          <w:bCs/>
          <w:color w:val="806000" w:themeColor="accent4" w:themeShade="80"/>
          <w:u w:val="single"/>
        </w:rPr>
      </w:pPr>
      <w:r w:rsidRPr="00B93451">
        <w:rPr>
          <w:b/>
          <w:bCs/>
          <w:color w:val="806000" w:themeColor="accent4" w:themeShade="80"/>
          <w:u w:val="single"/>
        </w:rPr>
        <w:lastRenderedPageBreak/>
        <w:drawing>
          <wp:inline distT="0" distB="0" distL="0" distR="0" wp14:anchorId="09E5BB75" wp14:editId="2EFEFDB2">
            <wp:extent cx="5943600" cy="5059680"/>
            <wp:effectExtent l="0" t="0" r="0" b="7620"/>
            <wp:docPr id="3569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0161" name=""/>
                    <pic:cNvPicPr/>
                  </pic:nvPicPr>
                  <pic:blipFill>
                    <a:blip r:embed="rId35"/>
                    <a:stretch>
                      <a:fillRect/>
                    </a:stretch>
                  </pic:blipFill>
                  <pic:spPr>
                    <a:xfrm>
                      <a:off x="0" y="0"/>
                      <a:ext cx="5943600" cy="5059680"/>
                    </a:xfrm>
                    <a:prstGeom prst="rect">
                      <a:avLst/>
                    </a:prstGeom>
                  </pic:spPr>
                </pic:pic>
              </a:graphicData>
            </a:graphic>
          </wp:inline>
        </w:drawing>
      </w:r>
    </w:p>
    <w:p w14:paraId="26A1997A" w14:textId="5279FF5D" w:rsidR="00AD2CB2" w:rsidRPr="004219E6" w:rsidRDefault="00B93451" w:rsidP="00AD2CB2">
      <w:pPr>
        <w:rPr>
          <w:b/>
          <w:bCs/>
          <w:sz w:val="26"/>
          <w:szCs w:val="26"/>
          <w:u w:val="single"/>
        </w:rPr>
      </w:pPr>
      <w:r w:rsidRPr="004219E6">
        <w:rPr>
          <w:b/>
          <w:bCs/>
          <w:sz w:val="26"/>
          <w:szCs w:val="26"/>
          <w:u w:val="single"/>
        </w:rPr>
        <w:t>Interpretation:</w:t>
      </w:r>
    </w:p>
    <w:p w14:paraId="6E2D4E0E" w14:textId="77777777" w:rsidR="00AD2CB2" w:rsidRPr="00AD2CB2" w:rsidRDefault="00AD2CB2" w:rsidP="00AD2CB2">
      <w:pPr>
        <w:rPr>
          <w:b/>
          <w:bCs/>
        </w:rPr>
      </w:pPr>
      <w:r w:rsidRPr="00AD2CB2">
        <w:rPr>
          <w:b/>
          <w:bCs/>
        </w:rPr>
        <w:t>Key Insights from the Heatmap</w:t>
      </w:r>
    </w:p>
    <w:p w14:paraId="7CB439D8" w14:textId="77777777" w:rsidR="00B93451" w:rsidRPr="00B93451" w:rsidRDefault="00B93451" w:rsidP="00B93451">
      <w:pPr>
        <w:rPr>
          <w:b/>
          <w:bCs/>
        </w:rPr>
      </w:pPr>
      <w:r w:rsidRPr="00B93451">
        <w:rPr>
          <w:b/>
          <w:bCs/>
        </w:rPr>
        <w:t>Key Insights from Heatmap Analysis</w:t>
      </w:r>
    </w:p>
    <w:p w14:paraId="291C1F49" w14:textId="77777777" w:rsidR="00B93451" w:rsidRPr="00B93451" w:rsidRDefault="00B93451" w:rsidP="00B93451">
      <w:pPr>
        <w:rPr>
          <w:b/>
          <w:bCs/>
        </w:rPr>
      </w:pPr>
      <w:r w:rsidRPr="00B93451">
        <w:rPr>
          <w:b/>
          <w:bCs/>
        </w:rPr>
        <w:t>1. Selling Price &amp; Present Price (Correlation: ~0.88)</w:t>
      </w:r>
    </w:p>
    <w:p w14:paraId="36E90B43" w14:textId="77777777" w:rsidR="00B93451" w:rsidRPr="00B93451" w:rsidRDefault="00B93451" w:rsidP="00B93451">
      <w:pPr>
        <w:numPr>
          <w:ilvl w:val="0"/>
          <w:numId w:val="35"/>
        </w:numPr>
      </w:pPr>
      <w:r w:rsidRPr="00B93451">
        <w:t>Shows a very strong positive relationship.</w:t>
      </w:r>
    </w:p>
    <w:p w14:paraId="2561D7B7" w14:textId="77777777" w:rsidR="00B93451" w:rsidRPr="00B93451" w:rsidRDefault="00B93451" w:rsidP="00B93451">
      <w:pPr>
        <w:numPr>
          <w:ilvl w:val="0"/>
          <w:numId w:val="35"/>
        </w:numPr>
      </w:pPr>
      <w:r w:rsidRPr="00B93451">
        <w:t>The current market price is the best indicator of how much a car will sell for.</w:t>
      </w:r>
    </w:p>
    <w:p w14:paraId="359D612C" w14:textId="77777777" w:rsidR="00B93451" w:rsidRPr="00B93451" w:rsidRDefault="00B93451" w:rsidP="00B93451">
      <w:pPr>
        <w:numPr>
          <w:ilvl w:val="0"/>
          <w:numId w:val="35"/>
        </w:numPr>
      </w:pPr>
      <w:r w:rsidRPr="00B93451">
        <w:t>Naturally, cars with higher market value tend to fetch higher resale prices.</w:t>
      </w:r>
    </w:p>
    <w:p w14:paraId="3715CE87" w14:textId="0DF0F63B" w:rsidR="00B93451" w:rsidRPr="00B93451" w:rsidRDefault="00825C9D" w:rsidP="00B93451">
      <w:pPr>
        <w:rPr>
          <w:b/>
          <w:bCs/>
        </w:rPr>
      </w:pPr>
      <w:r>
        <w:rPr>
          <w:b/>
          <w:bCs/>
        </w:rPr>
        <w:t>2</w:t>
      </w:r>
      <w:r w:rsidR="00B93451" w:rsidRPr="00B93451">
        <w:rPr>
          <w:b/>
          <w:bCs/>
        </w:rPr>
        <w:t>. Selling Price &amp; Kms Driven (Correlation: ~0.03)</w:t>
      </w:r>
    </w:p>
    <w:p w14:paraId="5AA0DC1F" w14:textId="77777777" w:rsidR="00B93451" w:rsidRPr="00B93451" w:rsidRDefault="00B93451" w:rsidP="00B93451">
      <w:pPr>
        <w:numPr>
          <w:ilvl w:val="0"/>
          <w:numId w:val="38"/>
        </w:numPr>
      </w:pPr>
      <w:r w:rsidRPr="00B93451">
        <w:t>Shows almost no relationship.</w:t>
      </w:r>
    </w:p>
    <w:p w14:paraId="68296B40" w14:textId="77777777" w:rsidR="00B93451" w:rsidRPr="00B93451" w:rsidRDefault="00B93451" w:rsidP="00B93451">
      <w:pPr>
        <w:numPr>
          <w:ilvl w:val="0"/>
          <w:numId w:val="38"/>
        </w:numPr>
      </w:pPr>
      <w:r w:rsidRPr="00B93451">
        <w:lastRenderedPageBreak/>
        <w:t>In this dataset, kilometers driven doesn’t strongly influence selling price.</w:t>
      </w:r>
    </w:p>
    <w:p w14:paraId="795EAA11" w14:textId="646B901C" w:rsidR="00B93451" w:rsidRPr="00B93451" w:rsidRDefault="00B93451" w:rsidP="00B93451">
      <w:pPr>
        <w:numPr>
          <w:ilvl w:val="0"/>
          <w:numId w:val="38"/>
        </w:numPr>
      </w:pPr>
      <w:r w:rsidRPr="00B93451">
        <w:t>Likely because factors like brand reputation, condition, and demand play a bigger role than mileage alone.</w:t>
      </w:r>
    </w:p>
    <w:p w14:paraId="3FAF4384" w14:textId="04799067" w:rsidR="00B93451" w:rsidRPr="00B93451" w:rsidRDefault="00825C9D" w:rsidP="00B93451">
      <w:pPr>
        <w:rPr>
          <w:b/>
          <w:bCs/>
        </w:rPr>
      </w:pPr>
      <w:r>
        <w:rPr>
          <w:b/>
          <w:bCs/>
        </w:rPr>
        <w:t>3</w:t>
      </w:r>
      <w:r w:rsidR="00B93451" w:rsidRPr="00B93451">
        <w:rPr>
          <w:b/>
          <w:bCs/>
        </w:rPr>
        <w:t>. Year &amp; Kms Driven (Correlation: ~-0.53)</w:t>
      </w:r>
    </w:p>
    <w:p w14:paraId="41BDE3D0" w14:textId="77777777" w:rsidR="00B93451" w:rsidRPr="00B93451" w:rsidRDefault="00B93451" w:rsidP="00B93451">
      <w:pPr>
        <w:numPr>
          <w:ilvl w:val="0"/>
          <w:numId w:val="39"/>
        </w:numPr>
      </w:pPr>
      <w:r w:rsidRPr="00B93451">
        <w:t>A moderate negative correlation.</w:t>
      </w:r>
    </w:p>
    <w:p w14:paraId="2CD979A1" w14:textId="77777777" w:rsidR="00B93451" w:rsidRPr="00B93451" w:rsidRDefault="00B93451" w:rsidP="00B93451">
      <w:pPr>
        <w:numPr>
          <w:ilvl w:val="0"/>
          <w:numId w:val="39"/>
        </w:numPr>
      </w:pPr>
      <w:r w:rsidRPr="00B93451">
        <w:t>Older cars tend to have higher mileage, which is logical and expected.</w:t>
      </w:r>
    </w:p>
    <w:p w14:paraId="011AF6CB" w14:textId="3EA8992D" w:rsidR="00B93451" w:rsidRPr="00B93451" w:rsidRDefault="00B93451" w:rsidP="00B93451">
      <w:pPr>
        <w:numPr>
          <w:ilvl w:val="0"/>
          <w:numId w:val="39"/>
        </w:numPr>
      </w:pPr>
      <w:r w:rsidRPr="00B93451">
        <w:t>Confirms the intuition: the older the model, the more it has usually been driven.</w:t>
      </w:r>
    </w:p>
    <w:p w14:paraId="027A8A1D" w14:textId="55BC7B46" w:rsidR="00B93451" w:rsidRPr="00B93451" w:rsidRDefault="00825C9D" w:rsidP="00B93451">
      <w:pPr>
        <w:rPr>
          <w:b/>
          <w:bCs/>
        </w:rPr>
      </w:pPr>
      <w:r>
        <w:rPr>
          <w:b/>
          <w:bCs/>
        </w:rPr>
        <w:t>4</w:t>
      </w:r>
      <w:r w:rsidR="00B93451" w:rsidRPr="00B93451">
        <w:rPr>
          <w:b/>
          <w:bCs/>
        </w:rPr>
        <w:t>. Owner &amp; Selling Price (Correlation: ~-0.09)</w:t>
      </w:r>
    </w:p>
    <w:p w14:paraId="32112F23" w14:textId="77777777" w:rsidR="00B93451" w:rsidRPr="00B93451" w:rsidRDefault="00B93451" w:rsidP="00B93451">
      <w:pPr>
        <w:numPr>
          <w:ilvl w:val="0"/>
          <w:numId w:val="40"/>
        </w:numPr>
      </w:pPr>
      <w:r w:rsidRPr="00B93451">
        <w:t>A very weak negative relationship.</w:t>
      </w:r>
    </w:p>
    <w:p w14:paraId="584A2452" w14:textId="77777777" w:rsidR="00B93451" w:rsidRPr="00B93451" w:rsidRDefault="00B93451" w:rsidP="00B93451">
      <w:pPr>
        <w:numPr>
          <w:ilvl w:val="0"/>
          <w:numId w:val="40"/>
        </w:numPr>
      </w:pPr>
      <w:r w:rsidRPr="00B93451">
        <w:t>Cars with more previous owners may sell for slightly less, but the impact is minor.</w:t>
      </w:r>
    </w:p>
    <w:p w14:paraId="1A2D32A9" w14:textId="64BFED06" w:rsidR="00B93451" w:rsidRPr="00B93451" w:rsidRDefault="00B93451" w:rsidP="00B93451">
      <w:pPr>
        <w:numPr>
          <w:ilvl w:val="0"/>
          <w:numId w:val="40"/>
        </w:numPr>
      </w:pPr>
      <w:r w:rsidRPr="00B93451">
        <w:t>Ownership history matters far less compared to car age and market value.</w:t>
      </w:r>
    </w:p>
    <w:p w14:paraId="52FD3D4F" w14:textId="77777777" w:rsidR="00B93451" w:rsidRPr="00B93451" w:rsidRDefault="00B93451" w:rsidP="00B93451">
      <w:pPr>
        <w:rPr>
          <w:b/>
          <w:bCs/>
        </w:rPr>
      </w:pPr>
      <w:r w:rsidRPr="00B93451">
        <w:rPr>
          <w:b/>
          <w:bCs/>
        </w:rPr>
        <w:t>Business Takeaway</w:t>
      </w:r>
    </w:p>
    <w:p w14:paraId="5825D737" w14:textId="77777777" w:rsidR="00B93451" w:rsidRPr="00B93451" w:rsidRDefault="00B93451" w:rsidP="00B93451">
      <w:pPr>
        <w:numPr>
          <w:ilvl w:val="0"/>
          <w:numId w:val="41"/>
        </w:numPr>
      </w:pPr>
      <w:r w:rsidRPr="00B93451">
        <w:t>The current market price (Present Price) and car age are the strongest drivers of resale value.</w:t>
      </w:r>
    </w:p>
    <w:p w14:paraId="3EBE38D0" w14:textId="77777777" w:rsidR="00B93451" w:rsidRPr="00B93451" w:rsidRDefault="00B93451" w:rsidP="00B93451">
      <w:pPr>
        <w:numPr>
          <w:ilvl w:val="0"/>
          <w:numId w:val="41"/>
        </w:numPr>
      </w:pPr>
      <w:r w:rsidRPr="00B93451">
        <w:t>Mileage and number of owners have only a small influence in this dataset.</w:t>
      </w:r>
    </w:p>
    <w:p w14:paraId="2296699E" w14:textId="77777777" w:rsidR="00B93451" w:rsidRPr="00B93451" w:rsidRDefault="00B93451" w:rsidP="00B93451">
      <w:pPr>
        <w:numPr>
          <w:ilvl w:val="0"/>
          <w:numId w:val="41"/>
        </w:numPr>
      </w:pPr>
      <w:r w:rsidRPr="00B93451">
        <w:t>For pricing strategies or predictive models, focusing on Present Price + Age/Year will give the most reliable results.</w:t>
      </w:r>
    </w:p>
    <w:p w14:paraId="4A8CF19F" w14:textId="3B98FB7C" w:rsidR="00AD2CB2" w:rsidRPr="00AD2CB2" w:rsidRDefault="00AD2CB2" w:rsidP="00AD2CB2">
      <w:r w:rsidRPr="00AD2CB2">
        <w:t>.</w:t>
      </w:r>
    </w:p>
    <w:p w14:paraId="2716B217" w14:textId="77777777" w:rsidR="00D33287" w:rsidRDefault="00D33287" w:rsidP="009F5423"/>
    <w:p w14:paraId="16F78237" w14:textId="77777777" w:rsidR="00D33287" w:rsidRDefault="00D33287" w:rsidP="009F5423"/>
    <w:p w14:paraId="51A63875" w14:textId="77777777" w:rsidR="00D33287" w:rsidRDefault="00D33287" w:rsidP="009F5423"/>
    <w:p w14:paraId="1172C030" w14:textId="77777777" w:rsidR="00D33287" w:rsidRDefault="00D33287" w:rsidP="009F5423"/>
    <w:p w14:paraId="12761B86" w14:textId="77777777" w:rsidR="00D33287" w:rsidRDefault="00D33287" w:rsidP="009F5423"/>
    <w:p w14:paraId="2BCE0EC1" w14:textId="77777777" w:rsidR="00D33287" w:rsidRDefault="00D33287" w:rsidP="009F5423"/>
    <w:p w14:paraId="20065BFE" w14:textId="77777777" w:rsidR="00D33287" w:rsidRDefault="00D33287" w:rsidP="009F5423"/>
    <w:p w14:paraId="433CC474" w14:textId="77777777" w:rsidR="00D33287" w:rsidRDefault="00D33287" w:rsidP="009F5423"/>
    <w:p w14:paraId="55140D67" w14:textId="77777777" w:rsidR="00D33287" w:rsidRDefault="00D33287" w:rsidP="009F5423"/>
    <w:p w14:paraId="74CF6C8B" w14:textId="6C9306AB" w:rsidR="00D33287" w:rsidRDefault="00D33287" w:rsidP="009F5423">
      <w:pPr>
        <w:rPr>
          <w:b/>
          <w:bCs/>
          <w:color w:val="4472C4" w:themeColor="accent1"/>
          <w:sz w:val="28"/>
          <w:szCs w:val="28"/>
          <w:u w:val="single"/>
        </w:rPr>
      </w:pPr>
      <w:r w:rsidRPr="00D33287">
        <w:rPr>
          <w:b/>
          <w:bCs/>
          <w:color w:val="4472C4" w:themeColor="accent1"/>
          <w:sz w:val="28"/>
          <w:szCs w:val="28"/>
          <w:u w:val="single"/>
        </w:rPr>
        <w:lastRenderedPageBreak/>
        <w:t>OOPs Implementation:</w:t>
      </w:r>
    </w:p>
    <w:p w14:paraId="517C9FBE" w14:textId="6F43DEAE" w:rsidR="00D33287" w:rsidRDefault="00D33287" w:rsidP="009F5423">
      <w:pPr>
        <w:rPr>
          <w:b/>
          <w:bCs/>
          <w:sz w:val="28"/>
          <w:szCs w:val="28"/>
          <w:u w:val="single"/>
        </w:rPr>
      </w:pPr>
      <w:r w:rsidRPr="00D33287">
        <w:rPr>
          <w:b/>
          <w:bCs/>
          <w:sz w:val="28"/>
          <w:szCs w:val="28"/>
          <w:u w:val="single"/>
        </w:rPr>
        <w:t>To provide customer’s services by giving them better Car options.</w:t>
      </w:r>
    </w:p>
    <w:p w14:paraId="724A843A" w14:textId="401210FC" w:rsidR="00D33287" w:rsidRDefault="00D33287" w:rsidP="009F5423">
      <w:pPr>
        <w:rPr>
          <w:b/>
          <w:bCs/>
          <w:sz w:val="28"/>
          <w:szCs w:val="28"/>
          <w:u w:val="single"/>
        </w:rPr>
      </w:pPr>
      <w:r w:rsidRPr="00D33287">
        <w:rPr>
          <w:b/>
          <w:bCs/>
          <w:sz w:val="28"/>
          <w:szCs w:val="28"/>
          <w:u w:val="single"/>
        </w:rPr>
        <w:drawing>
          <wp:inline distT="0" distB="0" distL="0" distR="0" wp14:anchorId="102263CC" wp14:editId="5EB879A2">
            <wp:extent cx="5943600" cy="4895215"/>
            <wp:effectExtent l="0" t="0" r="0" b="635"/>
            <wp:docPr id="33004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3425" name=""/>
                    <pic:cNvPicPr/>
                  </pic:nvPicPr>
                  <pic:blipFill>
                    <a:blip r:embed="rId36"/>
                    <a:stretch>
                      <a:fillRect/>
                    </a:stretch>
                  </pic:blipFill>
                  <pic:spPr>
                    <a:xfrm>
                      <a:off x="0" y="0"/>
                      <a:ext cx="5943600" cy="4895215"/>
                    </a:xfrm>
                    <a:prstGeom prst="rect">
                      <a:avLst/>
                    </a:prstGeom>
                  </pic:spPr>
                </pic:pic>
              </a:graphicData>
            </a:graphic>
          </wp:inline>
        </w:drawing>
      </w:r>
    </w:p>
    <w:p w14:paraId="4762BB61" w14:textId="59AEFC81" w:rsidR="00D33287" w:rsidRDefault="00D33287" w:rsidP="009F5423">
      <w:pPr>
        <w:rPr>
          <w:b/>
          <w:bCs/>
          <w:sz w:val="28"/>
          <w:szCs w:val="28"/>
          <w:u w:val="single"/>
        </w:rPr>
      </w:pPr>
      <w:r w:rsidRPr="00D33287">
        <w:rPr>
          <w:b/>
          <w:bCs/>
          <w:sz w:val="28"/>
          <w:szCs w:val="28"/>
          <w:u w:val="single"/>
        </w:rPr>
        <w:lastRenderedPageBreak/>
        <w:drawing>
          <wp:inline distT="0" distB="0" distL="0" distR="0" wp14:anchorId="2919CCB0" wp14:editId="4980B731">
            <wp:extent cx="5943600" cy="3806825"/>
            <wp:effectExtent l="0" t="0" r="0" b="3175"/>
            <wp:docPr id="7434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87696" name=""/>
                    <pic:cNvPicPr/>
                  </pic:nvPicPr>
                  <pic:blipFill>
                    <a:blip r:embed="rId37"/>
                    <a:stretch>
                      <a:fillRect/>
                    </a:stretch>
                  </pic:blipFill>
                  <pic:spPr>
                    <a:xfrm>
                      <a:off x="0" y="0"/>
                      <a:ext cx="5943600" cy="3806825"/>
                    </a:xfrm>
                    <a:prstGeom prst="rect">
                      <a:avLst/>
                    </a:prstGeom>
                  </pic:spPr>
                </pic:pic>
              </a:graphicData>
            </a:graphic>
          </wp:inline>
        </w:drawing>
      </w:r>
    </w:p>
    <w:p w14:paraId="5133FD1C" w14:textId="00F57013" w:rsidR="00D33287" w:rsidRDefault="00D33287" w:rsidP="009F5423">
      <w:pPr>
        <w:rPr>
          <w:b/>
          <w:bCs/>
          <w:sz w:val="28"/>
          <w:szCs w:val="28"/>
          <w:u w:val="single"/>
        </w:rPr>
      </w:pPr>
      <w:r w:rsidRPr="00D33287">
        <w:rPr>
          <w:b/>
          <w:bCs/>
          <w:sz w:val="28"/>
          <w:szCs w:val="28"/>
          <w:u w:val="single"/>
        </w:rPr>
        <w:drawing>
          <wp:inline distT="0" distB="0" distL="0" distR="0" wp14:anchorId="62D944C5" wp14:editId="39174B5A">
            <wp:extent cx="5943600" cy="4066540"/>
            <wp:effectExtent l="0" t="0" r="0" b="0"/>
            <wp:docPr id="110485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2681" name=""/>
                    <pic:cNvPicPr/>
                  </pic:nvPicPr>
                  <pic:blipFill>
                    <a:blip r:embed="rId38"/>
                    <a:stretch>
                      <a:fillRect/>
                    </a:stretch>
                  </pic:blipFill>
                  <pic:spPr>
                    <a:xfrm>
                      <a:off x="0" y="0"/>
                      <a:ext cx="5943600" cy="4066540"/>
                    </a:xfrm>
                    <a:prstGeom prst="rect">
                      <a:avLst/>
                    </a:prstGeom>
                  </pic:spPr>
                </pic:pic>
              </a:graphicData>
            </a:graphic>
          </wp:inline>
        </w:drawing>
      </w:r>
    </w:p>
    <w:p w14:paraId="54DDB46F" w14:textId="53613BE9" w:rsidR="00D33287" w:rsidRDefault="00D33287" w:rsidP="009F5423">
      <w:pPr>
        <w:rPr>
          <w:b/>
          <w:bCs/>
          <w:sz w:val="28"/>
          <w:szCs w:val="28"/>
          <w:u w:val="single"/>
        </w:rPr>
      </w:pPr>
      <w:r>
        <w:rPr>
          <w:b/>
          <w:bCs/>
          <w:sz w:val="28"/>
          <w:szCs w:val="28"/>
          <w:u w:val="single"/>
        </w:rPr>
        <w:lastRenderedPageBreak/>
        <w:t>Output1:</w:t>
      </w:r>
    </w:p>
    <w:p w14:paraId="56BA3641" w14:textId="43DE2A4A" w:rsidR="00D33287" w:rsidRDefault="00D33287" w:rsidP="009F5423">
      <w:pPr>
        <w:rPr>
          <w:b/>
          <w:bCs/>
          <w:sz w:val="28"/>
          <w:szCs w:val="28"/>
          <w:u w:val="single"/>
        </w:rPr>
      </w:pPr>
      <w:r w:rsidRPr="00D33287">
        <w:rPr>
          <w:b/>
          <w:bCs/>
          <w:sz w:val="28"/>
          <w:szCs w:val="28"/>
          <w:u w:val="single"/>
        </w:rPr>
        <w:drawing>
          <wp:inline distT="0" distB="0" distL="0" distR="0" wp14:anchorId="3D094156" wp14:editId="2BA50363">
            <wp:extent cx="5943600" cy="1040130"/>
            <wp:effectExtent l="0" t="0" r="0" b="7620"/>
            <wp:docPr id="183482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9519" name=""/>
                    <pic:cNvPicPr/>
                  </pic:nvPicPr>
                  <pic:blipFill>
                    <a:blip r:embed="rId39"/>
                    <a:stretch>
                      <a:fillRect/>
                    </a:stretch>
                  </pic:blipFill>
                  <pic:spPr>
                    <a:xfrm>
                      <a:off x="0" y="0"/>
                      <a:ext cx="5943600" cy="1040130"/>
                    </a:xfrm>
                    <a:prstGeom prst="rect">
                      <a:avLst/>
                    </a:prstGeom>
                  </pic:spPr>
                </pic:pic>
              </a:graphicData>
            </a:graphic>
          </wp:inline>
        </w:drawing>
      </w:r>
    </w:p>
    <w:p w14:paraId="64F1FEE5" w14:textId="5162FEC2" w:rsidR="00D33287" w:rsidRDefault="00D33287" w:rsidP="009F5423">
      <w:pPr>
        <w:rPr>
          <w:b/>
          <w:bCs/>
          <w:sz w:val="28"/>
          <w:szCs w:val="28"/>
          <w:u w:val="single"/>
        </w:rPr>
      </w:pPr>
      <w:r>
        <w:rPr>
          <w:b/>
          <w:bCs/>
          <w:sz w:val="28"/>
          <w:szCs w:val="28"/>
          <w:u w:val="single"/>
        </w:rPr>
        <w:t>Output2:</w:t>
      </w:r>
    </w:p>
    <w:p w14:paraId="31C611A6" w14:textId="7D210FAA" w:rsidR="00D33287" w:rsidRDefault="00D33287" w:rsidP="009F5423">
      <w:pPr>
        <w:rPr>
          <w:b/>
          <w:bCs/>
          <w:sz w:val="28"/>
          <w:szCs w:val="28"/>
          <w:u w:val="single"/>
        </w:rPr>
      </w:pPr>
      <w:r w:rsidRPr="00D33287">
        <w:rPr>
          <w:b/>
          <w:bCs/>
          <w:sz w:val="28"/>
          <w:szCs w:val="28"/>
          <w:u w:val="single"/>
        </w:rPr>
        <w:drawing>
          <wp:inline distT="0" distB="0" distL="0" distR="0" wp14:anchorId="7862F9B2" wp14:editId="19FF927E">
            <wp:extent cx="5943600" cy="4135120"/>
            <wp:effectExtent l="0" t="0" r="0" b="0"/>
            <wp:docPr id="18951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5537" name=""/>
                    <pic:cNvPicPr/>
                  </pic:nvPicPr>
                  <pic:blipFill>
                    <a:blip r:embed="rId40"/>
                    <a:stretch>
                      <a:fillRect/>
                    </a:stretch>
                  </pic:blipFill>
                  <pic:spPr>
                    <a:xfrm>
                      <a:off x="0" y="0"/>
                      <a:ext cx="5943600" cy="4135120"/>
                    </a:xfrm>
                    <a:prstGeom prst="rect">
                      <a:avLst/>
                    </a:prstGeom>
                  </pic:spPr>
                </pic:pic>
              </a:graphicData>
            </a:graphic>
          </wp:inline>
        </w:drawing>
      </w:r>
    </w:p>
    <w:p w14:paraId="2C57C977" w14:textId="77777777" w:rsidR="00D33287" w:rsidRDefault="00D33287" w:rsidP="009F5423">
      <w:pPr>
        <w:rPr>
          <w:b/>
          <w:bCs/>
          <w:sz w:val="28"/>
          <w:szCs w:val="28"/>
          <w:u w:val="single"/>
        </w:rPr>
      </w:pPr>
    </w:p>
    <w:p w14:paraId="1A362B93" w14:textId="77777777" w:rsidR="00D33287" w:rsidRDefault="00D33287" w:rsidP="009F5423">
      <w:pPr>
        <w:rPr>
          <w:b/>
          <w:bCs/>
          <w:sz w:val="28"/>
          <w:szCs w:val="28"/>
          <w:u w:val="single"/>
        </w:rPr>
      </w:pPr>
    </w:p>
    <w:p w14:paraId="4A2CAAAE" w14:textId="77777777" w:rsidR="00D33287" w:rsidRDefault="00D33287" w:rsidP="009F5423">
      <w:pPr>
        <w:rPr>
          <w:b/>
          <w:bCs/>
          <w:sz w:val="28"/>
          <w:szCs w:val="28"/>
          <w:u w:val="single"/>
        </w:rPr>
      </w:pPr>
    </w:p>
    <w:p w14:paraId="4C11161A" w14:textId="77777777" w:rsidR="00D33287" w:rsidRDefault="00D33287" w:rsidP="009F5423">
      <w:pPr>
        <w:rPr>
          <w:b/>
          <w:bCs/>
          <w:sz w:val="28"/>
          <w:szCs w:val="28"/>
          <w:u w:val="single"/>
        </w:rPr>
      </w:pPr>
    </w:p>
    <w:p w14:paraId="10EC4DB5" w14:textId="77777777" w:rsidR="00D33287" w:rsidRDefault="00D33287" w:rsidP="009F5423">
      <w:pPr>
        <w:rPr>
          <w:b/>
          <w:bCs/>
          <w:sz w:val="28"/>
          <w:szCs w:val="28"/>
          <w:u w:val="single"/>
        </w:rPr>
      </w:pPr>
    </w:p>
    <w:p w14:paraId="35C0B108" w14:textId="77777777" w:rsidR="00D33287" w:rsidRDefault="00D33287" w:rsidP="00D33287">
      <w:pPr>
        <w:rPr>
          <w:b/>
          <w:bCs/>
        </w:rPr>
      </w:pPr>
    </w:p>
    <w:p w14:paraId="371713C6" w14:textId="6D141042" w:rsidR="00D33287" w:rsidRPr="00D33287" w:rsidRDefault="00D33287" w:rsidP="00D33287">
      <w:pPr>
        <w:rPr>
          <w:b/>
          <w:bCs/>
          <w:color w:val="4472C4" w:themeColor="accent1"/>
          <w:sz w:val="28"/>
          <w:szCs w:val="28"/>
          <w:u w:val="single"/>
        </w:rPr>
      </w:pPr>
      <w:r w:rsidRPr="00D33287">
        <w:rPr>
          <w:b/>
          <w:bCs/>
          <w:color w:val="4472C4" w:themeColor="accent1"/>
          <w:sz w:val="28"/>
          <w:szCs w:val="28"/>
          <w:u w:val="single"/>
        </w:rPr>
        <w:lastRenderedPageBreak/>
        <w:t>Overall Conclusion</w:t>
      </w:r>
    </w:p>
    <w:p w14:paraId="0B5E6E6C" w14:textId="77777777" w:rsidR="00D33287" w:rsidRPr="00D33287" w:rsidRDefault="00D33287" w:rsidP="00D33287">
      <w:r w:rsidRPr="00D33287">
        <w:t>This project set out to explore the factors that shape car resale prices using data cleaning, statistical analysis, and visualization techniques. The insights gained can help both dealerships and customers make smarter decisions in the used car market.</w:t>
      </w:r>
    </w:p>
    <w:p w14:paraId="40BED065" w14:textId="77777777" w:rsidR="00D33287" w:rsidRPr="00D33287" w:rsidRDefault="00D33287" w:rsidP="00D33287">
      <w:pPr>
        <w:numPr>
          <w:ilvl w:val="0"/>
          <w:numId w:val="51"/>
        </w:numPr>
      </w:pPr>
      <w:r w:rsidRPr="00D33287">
        <w:rPr>
          <w:b/>
          <w:bCs/>
        </w:rPr>
        <w:t>Present Price as the strongest driver</w:t>
      </w:r>
      <w:r w:rsidRPr="00D33287">
        <w:br/>
        <w:t>Cars with a higher original market price tend to fetch higher resale values. The strong correlation (0.88) confirms that resale price largely follows the present price of the car.</w:t>
      </w:r>
    </w:p>
    <w:p w14:paraId="734D7E24" w14:textId="77777777" w:rsidR="00D33287" w:rsidRPr="00D33287" w:rsidRDefault="00D33287" w:rsidP="00D33287">
      <w:pPr>
        <w:numPr>
          <w:ilvl w:val="0"/>
          <w:numId w:val="51"/>
        </w:numPr>
      </w:pPr>
      <w:r w:rsidRPr="00D33287">
        <w:rPr>
          <w:b/>
          <w:bCs/>
        </w:rPr>
        <w:t>Impact of Age</w:t>
      </w:r>
      <w:r w:rsidRPr="00D33287">
        <w:br/>
        <w:t>Older cars consistently sell for less. The negative correlation between Age and resale price shows that depreciation significantly reduces a car’s value over time.</w:t>
      </w:r>
    </w:p>
    <w:p w14:paraId="7EED27E8" w14:textId="77777777" w:rsidR="00D33287" w:rsidRPr="00D33287" w:rsidRDefault="00D33287" w:rsidP="00D33287">
      <w:pPr>
        <w:numPr>
          <w:ilvl w:val="0"/>
          <w:numId w:val="51"/>
        </w:numPr>
      </w:pPr>
      <w:r w:rsidRPr="00D33287">
        <w:rPr>
          <w:b/>
          <w:bCs/>
        </w:rPr>
        <w:t>Weaker influence of other variables</w:t>
      </w:r>
      <w:r w:rsidRPr="00D33287">
        <w:br/>
        <w:t>Factors like kilometers driven, number of previous owners, and year of manufacture show weaker or less consistent relationships with selling price, meaning they influence value but not as strongly on their own.</w:t>
      </w:r>
    </w:p>
    <w:p w14:paraId="6B20E0CC" w14:textId="77777777" w:rsidR="00D33287" w:rsidRPr="00D33287" w:rsidRDefault="00D33287" w:rsidP="00D33287">
      <w:pPr>
        <w:numPr>
          <w:ilvl w:val="0"/>
          <w:numId w:val="51"/>
        </w:numPr>
      </w:pPr>
      <w:r w:rsidRPr="00D33287">
        <w:rPr>
          <w:b/>
          <w:bCs/>
        </w:rPr>
        <w:t>Year vs. Age</w:t>
      </w:r>
      <w:r w:rsidRPr="00D33287">
        <w:br/>
        <w:t xml:space="preserve">Since Year and Age are perfectly inversely </w:t>
      </w:r>
      <w:proofErr w:type="gramStart"/>
      <w:r w:rsidRPr="00D33287">
        <w:t>related,</w:t>
      </w:r>
      <w:proofErr w:type="gramEnd"/>
      <w:r w:rsidRPr="00D33287">
        <w:t xml:space="preserve"> they provide the same information. For modeling, Age is often the better variable to retain as it directly reflects depreciation.</w:t>
      </w:r>
    </w:p>
    <w:p w14:paraId="675CD324" w14:textId="77777777" w:rsidR="00D33287" w:rsidRPr="00D33287" w:rsidRDefault="00D33287" w:rsidP="00D33287">
      <w:pPr>
        <w:numPr>
          <w:ilvl w:val="0"/>
          <w:numId w:val="51"/>
        </w:numPr>
      </w:pPr>
      <w:r w:rsidRPr="00D33287">
        <w:rPr>
          <w:b/>
          <w:bCs/>
        </w:rPr>
        <w:t>Effect of multiple owners</w:t>
      </w:r>
      <w:r w:rsidRPr="00D33287">
        <w:br/>
        <w:t>Cars that have had multiple owners generally sell for less. This is likely due to buyer concerns about how well the car has been maintained.</w:t>
      </w:r>
    </w:p>
    <w:p w14:paraId="6F1CEE9B" w14:textId="77777777" w:rsidR="00D33287" w:rsidRPr="00D33287" w:rsidRDefault="00D33287" w:rsidP="00D33287">
      <w:pPr>
        <w:numPr>
          <w:ilvl w:val="0"/>
          <w:numId w:val="51"/>
        </w:numPr>
      </w:pPr>
      <w:r w:rsidRPr="00D33287">
        <w:rPr>
          <w:b/>
          <w:bCs/>
        </w:rPr>
        <w:t>Market bias toward newer models</w:t>
      </w:r>
      <w:r w:rsidRPr="00D33287">
        <w:br/>
        <w:t>Cars older than 2010 are often undervalued, making them attractive to budget-conscious buyers. On the other hand, models from 2015–2018 tend to retain better value and offer higher profit margins for dealers.</w:t>
      </w:r>
    </w:p>
    <w:p w14:paraId="43FAAB0B" w14:textId="77777777" w:rsidR="00D33287" w:rsidRPr="00D33287" w:rsidRDefault="00D33287" w:rsidP="00D33287">
      <w:pPr>
        <w:numPr>
          <w:ilvl w:val="0"/>
          <w:numId w:val="51"/>
        </w:numPr>
      </w:pPr>
      <w:r w:rsidRPr="00D33287">
        <w:rPr>
          <w:b/>
          <w:bCs/>
        </w:rPr>
        <w:t>Trust in first-owner cars</w:t>
      </w:r>
      <w:r w:rsidRPr="00D33287">
        <w:br/>
        <w:t>First-owner vehicles are perceived as more reliable and better maintained, which boosts their resale price compared to cars that have exchanged hands multiple times.</w:t>
      </w:r>
    </w:p>
    <w:p w14:paraId="02808CDB" w14:textId="77777777" w:rsidR="00D33287" w:rsidRPr="00D33287" w:rsidRDefault="00D33287" w:rsidP="00D33287">
      <w:pPr>
        <w:numPr>
          <w:ilvl w:val="0"/>
          <w:numId w:val="51"/>
        </w:numPr>
      </w:pPr>
      <w:r w:rsidRPr="00D33287">
        <w:rPr>
          <w:b/>
          <w:bCs/>
        </w:rPr>
        <w:t>Sweet spot in pricing</w:t>
      </w:r>
      <w:r w:rsidRPr="00D33287">
        <w:br/>
        <w:t>The bulk of resale activity occurs in the ₹2–6 lakh price range. Cars in this segment are affordable to a large portion of buyers, making them the most competitive and in-demand category.</w:t>
      </w:r>
    </w:p>
    <w:p w14:paraId="64BD791E" w14:textId="77777777" w:rsidR="00D95816" w:rsidRDefault="00D95816" w:rsidP="00D95816">
      <w:pPr>
        <w:rPr>
          <w:b/>
          <w:bCs/>
        </w:rPr>
      </w:pPr>
    </w:p>
    <w:p w14:paraId="14CD1622" w14:textId="45017A4B" w:rsidR="00D95816" w:rsidRPr="008436F7" w:rsidRDefault="00D33287" w:rsidP="00D95816">
      <w:pPr>
        <w:rPr>
          <w:b/>
          <w:bCs/>
          <w:color w:val="4472C4" w:themeColor="accent1"/>
          <w:sz w:val="26"/>
          <w:szCs w:val="26"/>
          <w:u w:val="single"/>
        </w:rPr>
      </w:pPr>
      <w:r w:rsidRPr="00D33287">
        <w:rPr>
          <w:b/>
          <w:bCs/>
          <w:color w:val="4472C4" w:themeColor="accent1"/>
          <w:sz w:val="26"/>
          <w:szCs w:val="26"/>
          <w:u w:val="single"/>
        </w:rPr>
        <w:lastRenderedPageBreak/>
        <w:t>Final Note:</w:t>
      </w:r>
    </w:p>
    <w:p w14:paraId="1AD6E507" w14:textId="77777777" w:rsidR="00D95816" w:rsidRPr="00D95816" w:rsidRDefault="00D95816" w:rsidP="00D95816">
      <w:r w:rsidRPr="00D95816">
        <w:t>This analysis demonstrates that car resale value is influenced by multiple factors, including market price, age, ownership history, and vehicle specifications such as fuel and transmission type. Leveraging these insights enables dealerships to accurately assess vehicle worth, set competitive prices, and optimize profitability. At the same time, customers gain clarity on the key drivers of depreciation, empowering them to make more informed purchasing decisions. By applying data-driven approaches, both dealerships and customers benefit from improved transparency, fairness, and value in the car resale market.</w:t>
      </w:r>
    </w:p>
    <w:p w14:paraId="18A86874" w14:textId="411D0CBE" w:rsidR="00D33287" w:rsidRPr="00D33287" w:rsidRDefault="00D33287" w:rsidP="00D33287"/>
    <w:p w14:paraId="137482C8" w14:textId="77777777" w:rsidR="00D33287" w:rsidRDefault="00D33287" w:rsidP="009F5423"/>
    <w:p w14:paraId="6021093E" w14:textId="2EA8BEFF" w:rsidR="005D7FC8" w:rsidRPr="00F53417" w:rsidRDefault="00F53417" w:rsidP="009F5423">
      <w:pPr>
        <w:rPr>
          <w:b/>
          <w:bCs/>
          <w:color w:val="4472C4" w:themeColor="accent1"/>
          <w:sz w:val="26"/>
          <w:szCs w:val="26"/>
          <w:u w:val="single"/>
        </w:rPr>
      </w:pPr>
      <w:proofErr w:type="spellStart"/>
      <w:r w:rsidRPr="00F53417">
        <w:rPr>
          <w:b/>
          <w:bCs/>
          <w:color w:val="4472C4" w:themeColor="accent1"/>
          <w:sz w:val="26"/>
          <w:szCs w:val="26"/>
          <w:u w:val="single"/>
        </w:rPr>
        <w:t>GoogleColab</w:t>
      </w:r>
      <w:proofErr w:type="spellEnd"/>
      <w:r w:rsidRPr="00F53417">
        <w:rPr>
          <w:b/>
          <w:bCs/>
          <w:color w:val="4472C4" w:themeColor="accent1"/>
          <w:sz w:val="26"/>
          <w:szCs w:val="26"/>
          <w:u w:val="single"/>
        </w:rPr>
        <w:t xml:space="preserve"> Link-</w:t>
      </w:r>
    </w:p>
    <w:p w14:paraId="53C1BC0A" w14:textId="08FA1D2F" w:rsidR="005D7FC8" w:rsidRDefault="00F53417" w:rsidP="009F5423">
      <w:r w:rsidRPr="00F53417">
        <w:t>https://colab.research.google.com/drive/1rBa1Cy6hxaSKaI5JULkOKrbEGiAcVWeR?usp=sharing</w:t>
      </w:r>
    </w:p>
    <w:p w14:paraId="1E0F74AB" w14:textId="77777777" w:rsidR="005D7FC8" w:rsidRDefault="005D7FC8" w:rsidP="009F5423"/>
    <w:p w14:paraId="38EE25D2" w14:textId="77777777" w:rsidR="005D7FC8" w:rsidRDefault="005D7FC8" w:rsidP="009F5423"/>
    <w:p w14:paraId="2DBA99A1" w14:textId="77777777" w:rsidR="005D7FC8" w:rsidRDefault="005D7FC8" w:rsidP="009F5423"/>
    <w:p w14:paraId="411954DE" w14:textId="77777777" w:rsidR="005D7FC8" w:rsidRDefault="005D7FC8" w:rsidP="009F5423"/>
    <w:p w14:paraId="4EA5EDCE" w14:textId="77777777" w:rsidR="005D7FC8" w:rsidRDefault="005D7FC8" w:rsidP="009F5423"/>
    <w:p w14:paraId="0DE5C580" w14:textId="77777777" w:rsidR="005D7FC8" w:rsidRDefault="005D7FC8" w:rsidP="009F5423"/>
    <w:p w14:paraId="3A5B9798" w14:textId="77777777" w:rsidR="005D7FC8" w:rsidRDefault="005D7FC8" w:rsidP="009F5423"/>
    <w:p w14:paraId="583FF4A8" w14:textId="77777777" w:rsidR="005D7FC8" w:rsidRDefault="005D7FC8" w:rsidP="009F5423"/>
    <w:p w14:paraId="2D565AFE" w14:textId="77777777" w:rsidR="005D7FC8" w:rsidRDefault="005D7FC8" w:rsidP="009F5423"/>
    <w:p w14:paraId="1D282CF8" w14:textId="77777777" w:rsidR="005D7FC8" w:rsidRDefault="005D7FC8" w:rsidP="005D7FC8">
      <w:pPr>
        <w:rPr>
          <w:b/>
          <w:bCs/>
        </w:rPr>
      </w:pPr>
    </w:p>
    <w:p w14:paraId="4EF35864" w14:textId="71B73990" w:rsidR="005D7FC8" w:rsidRPr="005D7FC8" w:rsidRDefault="005D7FC8" w:rsidP="005D7FC8">
      <w:pPr>
        <w:rPr>
          <w:b/>
          <w:bCs/>
          <w:sz w:val="26"/>
          <w:szCs w:val="26"/>
          <w:u w:val="single"/>
        </w:rPr>
      </w:pPr>
      <w:r w:rsidRPr="005D7FC8">
        <w:rPr>
          <w:b/>
          <w:bCs/>
          <w:sz w:val="26"/>
          <w:szCs w:val="26"/>
          <w:u w:val="single"/>
        </w:rPr>
        <w:t>End of Document</w:t>
      </w:r>
    </w:p>
    <w:p w14:paraId="6892D788" w14:textId="77777777" w:rsidR="005D7FC8" w:rsidRPr="005D7FC8" w:rsidRDefault="005D7FC8" w:rsidP="005D7FC8">
      <w:r w:rsidRPr="005D7FC8">
        <w:rPr>
          <w:b/>
          <w:bCs/>
        </w:rPr>
        <w:t>Thank you for your attention to this project report.</w:t>
      </w:r>
    </w:p>
    <w:p w14:paraId="64636920" w14:textId="77777777" w:rsidR="005D7FC8" w:rsidRPr="005D7FC8" w:rsidRDefault="005D7FC8" w:rsidP="005D7FC8">
      <w:r w:rsidRPr="005D7FC8">
        <w:pict w14:anchorId="3C1A1062">
          <v:rect id="_x0000_i1190" style="width:0;height:1.5pt" o:hralign="center" o:hrstd="t" o:hr="t" fillcolor="#a0a0a0" stroked="f"/>
        </w:pict>
      </w:r>
    </w:p>
    <w:p w14:paraId="525A952F" w14:textId="199B3119" w:rsidR="005D7FC8" w:rsidRPr="005D7FC8" w:rsidRDefault="005D7FC8" w:rsidP="005D7FC8">
      <w:r w:rsidRPr="005D7FC8">
        <w:rPr>
          <w:b/>
          <w:bCs/>
        </w:rPr>
        <w:t>Disclaimer:</w:t>
      </w:r>
      <w:r w:rsidRPr="005D7FC8">
        <w:t xml:space="preserve"> This analysis is based on the provided dataset and may not reflect the entirety of the car resale market. All visualizations and interpretations are for illustrative purposes.</w:t>
      </w:r>
    </w:p>
    <w:p w14:paraId="6644525A" w14:textId="037EBF6F" w:rsidR="00B405FC" w:rsidRPr="00AE1CA8" w:rsidRDefault="005D7FC8" w:rsidP="00B405FC">
      <w:r w:rsidRPr="005D7FC8">
        <w:pict w14:anchorId="7099ABA4">
          <v:rect id="_x0000_i1192" style="width:0;height:1.5pt" o:hralign="center" o:hrstd="t" o:hr="t" fillcolor="#a0a0a0" stroked="f"/>
        </w:pict>
      </w:r>
    </w:p>
    <w:sectPr w:rsidR="00B405FC" w:rsidRPr="00AE1CA8">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6B70E" w14:textId="77777777" w:rsidR="00E71E62" w:rsidRDefault="00E71E62" w:rsidP="00825C9D">
      <w:pPr>
        <w:spacing w:after="0" w:line="240" w:lineRule="auto"/>
      </w:pPr>
      <w:r>
        <w:separator/>
      </w:r>
    </w:p>
  </w:endnote>
  <w:endnote w:type="continuationSeparator" w:id="0">
    <w:p w14:paraId="561147BF" w14:textId="77777777" w:rsidR="00E71E62" w:rsidRDefault="00E71E62" w:rsidP="00825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314044"/>
      <w:docPartObj>
        <w:docPartGallery w:val="Page Numbers (Bottom of Page)"/>
        <w:docPartUnique/>
      </w:docPartObj>
    </w:sdtPr>
    <w:sdtEndPr>
      <w:rPr>
        <w:noProof/>
      </w:rPr>
    </w:sdtEndPr>
    <w:sdtContent>
      <w:p w14:paraId="2E0C3019" w14:textId="10B53AA6" w:rsidR="00825C9D" w:rsidRDefault="00825C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63905F" w14:textId="77777777" w:rsidR="00825C9D" w:rsidRDefault="00825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0227" w14:textId="77777777" w:rsidR="00E71E62" w:rsidRDefault="00E71E62" w:rsidP="00825C9D">
      <w:pPr>
        <w:spacing w:after="0" w:line="240" w:lineRule="auto"/>
      </w:pPr>
      <w:r>
        <w:separator/>
      </w:r>
    </w:p>
  </w:footnote>
  <w:footnote w:type="continuationSeparator" w:id="0">
    <w:p w14:paraId="10DED093" w14:textId="77777777" w:rsidR="00E71E62" w:rsidRDefault="00E71E62" w:rsidP="00825C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B29"/>
    <w:multiLevelType w:val="multilevel"/>
    <w:tmpl w:val="749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F4D"/>
    <w:multiLevelType w:val="multilevel"/>
    <w:tmpl w:val="660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1488"/>
    <w:multiLevelType w:val="multilevel"/>
    <w:tmpl w:val="96C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6A71"/>
    <w:multiLevelType w:val="multilevel"/>
    <w:tmpl w:val="7660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A5DE2"/>
    <w:multiLevelType w:val="multilevel"/>
    <w:tmpl w:val="D28E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95351"/>
    <w:multiLevelType w:val="multilevel"/>
    <w:tmpl w:val="20445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C2159"/>
    <w:multiLevelType w:val="multilevel"/>
    <w:tmpl w:val="16F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47899"/>
    <w:multiLevelType w:val="multilevel"/>
    <w:tmpl w:val="B584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95B0E"/>
    <w:multiLevelType w:val="multilevel"/>
    <w:tmpl w:val="EEB6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C0715"/>
    <w:multiLevelType w:val="multilevel"/>
    <w:tmpl w:val="CF5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37ED0"/>
    <w:multiLevelType w:val="multilevel"/>
    <w:tmpl w:val="6FD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B1FCF"/>
    <w:multiLevelType w:val="multilevel"/>
    <w:tmpl w:val="0C1A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25FE1"/>
    <w:multiLevelType w:val="hybridMultilevel"/>
    <w:tmpl w:val="0762AB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3329CD"/>
    <w:multiLevelType w:val="multilevel"/>
    <w:tmpl w:val="9338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F2026"/>
    <w:multiLevelType w:val="multilevel"/>
    <w:tmpl w:val="0E145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61780"/>
    <w:multiLevelType w:val="multilevel"/>
    <w:tmpl w:val="783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763C1"/>
    <w:multiLevelType w:val="multilevel"/>
    <w:tmpl w:val="496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A16C8"/>
    <w:multiLevelType w:val="multilevel"/>
    <w:tmpl w:val="730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714D9"/>
    <w:multiLevelType w:val="hybridMultilevel"/>
    <w:tmpl w:val="C56AE7F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636A36"/>
    <w:multiLevelType w:val="multilevel"/>
    <w:tmpl w:val="E5B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112A1"/>
    <w:multiLevelType w:val="multilevel"/>
    <w:tmpl w:val="A3B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04854"/>
    <w:multiLevelType w:val="multilevel"/>
    <w:tmpl w:val="EA7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27DEA"/>
    <w:multiLevelType w:val="multilevel"/>
    <w:tmpl w:val="7DD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B5AAE"/>
    <w:multiLevelType w:val="multilevel"/>
    <w:tmpl w:val="092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70A04"/>
    <w:multiLevelType w:val="multilevel"/>
    <w:tmpl w:val="C088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B0AD1"/>
    <w:multiLevelType w:val="multilevel"/>
    <w:tmpl w:val="381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C1845"/>
    <w:multiLevelType w:val="multilevel"/>
    <w:tmpl w:val="733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81FE0"/>
    <w:multiLevelType w:val="hybridMultilevel"/>
    <w:tmpl w:val="FA8EA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A44C9B"/>
    <w:multiLevelType w:val="hybridMultilevel"/>
    <w:tmpl w:val="1F7E9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4AD6304"/>
    <w:multiLevelType w:val="hybridMultilevel"/>
    <w:tmpl w:val="948C5D6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453394"/>
    <w:multiLevelType w:val="hybridMultilevel"/>
    <w:tmpl w:val="4B349FB2"/>
    <w:lvl w:ilvl="0" w:tplc="04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6533417"/>
    <w:multiLevelType w:val="multilevel"/>
    <w:tmpl w:val="1C1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F179C"/>
    <w:multiLevelType w:val="multilevel"/>
    <w:tmpl w:val="D19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97A5A"/>
    <w:multiLevelType w:val="hybridMultilevel"/>
    <w:tmpl w:val="5B449DC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525C6761"/>
    <w:multiLevelType w:val="multilevel"/>
    <w:tmpl w:val="A5C27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C107FD"/>
    <w:multiLevelType w:val="multilevel"/>
    <w:tmpl w:val="2B64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93073"/>
    <w:multiLevelType w:val="multilevel"/>
    <w:tmpl w:val="F1F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72AB7"/>
    <w:multiLevelType w:val="multilevel"/>
    <w:tmpl w:val="CA2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9E19E1"/>
    <w:multiLevelType w:val="multilevel"/>
    <w:tmpl w:val="F04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143AE"/>
    <w:multiLevelType w:val="hybridMultilevel"/>
    <w:tmpl w:val="5AB07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C6388B"/>
    <w:multiLevelType w:val="multilevel"/>
    <w:tmpl w:val="E58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A02A1"/>
    <w:multiLevelType w:val="multilevel"/>
    <w:tmpl w:val="F6C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36534"/>
    <w:multiLevelType w:val="multilevel"/>
    <w:tmpl w:val="7E4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F2ACF"/>
    <w:multiLevelType w:val="multilevel"/>
    <w:tmpl w:val="1C008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26D1D"/>
    <w:multiLevelType w:val="multilevel"/>
    <w:tmpl w:val="9AD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2576B6"/>
    <w:multiLevelType w:val="multilevel"/>
    <w:tmpl w:val="F49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60D05"/>
    <w:multiLevelType w:val="hybridMultilevel"/>
    <w:tmpl w:val="5DB4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6D4D48"/>
    <w:multiLevelType w:val="multilevel"/>
    <w:tmpl w:val="FB9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985F74"/>
    <w:multiLevelType w:val="multilevel"/>
    <w:tmpl w:val="6A32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27023"/>
    <w:multiLevelType w:val="multilevel"/>
    <w:tmpl w:val="8DB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CC2D7A"/>
    <w:multiLevelType w:val="multilevel"/>
    <w:tmpl w:val="B68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3410">
    <w:abstractNumId w:val="5"/>
  </w:num>
  <w:num w:numId="2" w16cid:durableId="389381907">
    <w:abstractNumId w:val="17"/>
  </w:num>
  <w:num w:numId="3" w16cid:durableId="1267807345">
    <w:abstractNumId w:val="3"/>
  </w:num>
  <w:num w:numId="4" w16cid:durableId="503981905">
    <w:abstractNumId w:val="2"/>
  </w:num>
  <w:num w:numId="5" w16cid:durableId="445196293">
    <w:abstractNumId w:val="31"/>
  </w:num>
  <w:num w:numId="6" w16cid:durableId="1627660978">
    <w:abstractNumId w:val="49"/>
  </w:num>
  <w:num w:numId="7" w16cid:durableId="1100563703">
    <w:abstractNumId w:val="24"/>
  </w:num>
  <w:num w:numId="8" w16cid:durableId="1179006480">
    <w:abstractNumId w:val="6"/>
  </w:num>
  <w:num w:numId="9" w16cid:durableId="1439331275">
    <w:abstractNumId w:val="35"/>
  </w:num>
  <w:num w:numId="10" w16cid:durableId="2009210053">
    <w:abstractNumId w:val="39"/>
  </w:num>
  <w:num w:numId="11" w16cid:durableId="139546022">
    <w:abstractNumId w:val="48"/>
  </w:num>
  <w:num w:numId="12" w16cid:durableId="1074427695">
    <w:abstractNumId w:val="19"/>
  </w:num>
  <w:num w:numId="13" w16cid:durableId="1612320984">
    <w:abstractNumId w:val="11"/>
  </w:num>
  <w:num w:numId="14" w16cid:durableId="1086225907">
    <w:abstractNumId w:val="40"/>
  </w:num>
  <w:num w:numId="15" w16cid:durableId="1337415719">
    <w:abstractNumId w:val="16"/>
  </w:num>
  <w:num w:numId="16" w16cid:durableId="1170680057">
    <w:abstractNumId w:val="34"/>
  </w:num>
  <w:num w:numId="17" w16cid:durableId="799496198">
    <w:abstractNumId w:val="8"/>
  </w:num>
  <w:num w:numId="18" w16cid:durableId="769470048">
    <w:abstractNumId w:val="47"/>
  </w:num>
  <w:num w:numId="19" w16cid:durableId="849568173">
    <w:abstractNumId w:val="37"/>
  </w:num>
  <w:num w:numId="20" w16cid:durableId="1672027114">
    <w:abstractNumId w:val="44"/>
  </w:num>
  <w:num w:numId="21" w16cid:durableId="449515659">
    <w:abstractNumId w:val="10"/>
  </w:num>
  <w:num w:numId="22" w16cid:durableId="413935498">
    <w:abstractNumId w:val="38"/>
  </w:num>
  <w:num w:numId="23" w16cid:durableId="599992470">
    <w:abstractNumId w:val="41"/>
  </w:num>
  <w:num w:numId="24" w16cid:durableId="277956588">
    <w:abstractNumId w:val="26"/>
  </w:num>
  <w:num w:numId="25" w16cid:durableId="576212517">
    <w:abstractNumId w:val="43"/>
  </w:num>
  <w:num w:numId="26" w16cid:durableId="1909067911">
    <w:abstractNumId w:val="45"/>
  </w:num>
  <w:num w:numId="27" w16cid:durableId="1643651443">
    <w:abstractNumId w:val="22"/>
  </w:num>
  <w:num w:numId="28" w16cid:durableId="494689265">
    <w:abstractNumId w:val="42"/>
  </w:num>
  <w:num w:numId="29" w16cid:durableId="1031688935">
    <w:abstractNumId w:val="14"/>
  </w:num>
  <w:num w:numId="30" w16cid:durableId="713848760">
    <w:abstractNumId w:val="25"/>
  </w:num>
  <w:num w:numId="31" w16cid:durableId="1407998838">
    <w:abstractNumId w:val="21"/>
  </w:num>
  <w:num w:numId="32" w16cid:durableId="995298698">
    <w:abstractNumId w:val="0"/>
  </w:num>
  <w:num w:numId="33" w16cid:durableId="158816003">
    <w:abstractNumId w:val="7"/>
  </w:num>
  <w:num w:numId="34" w16cid:durableId="1830368083">
    <w:abstractNumId w:val="36"/>
  </w:num>
  <w:num w:numId="35" w16cid:durableId="1183084244">
    <w:abstractNumId w:val="50"/>
  </w:num>
  <w:num w:numId="36" w16cid:durableId="681783757">
    <w:abstractNumId w:val="9"/>
  </w:num>
  <w:num w:numId="37" w16cid:durableId="1339696912">
    <w:abstractNumId w:val="23"/>
  </w:num>
  <w:num w:numId="38" w16cid:durableId="1549801319">
    <w:abstractNumId w:val="32"/>
  </w:num>
  <w:num w:numId="39" w16cid:durableId="1161577073">
    <w:abstractNumId w:val="4"/>
  </w:num>
  <w:num w:numId="40" w16cid:durableId="60762634">
    <w:abstractNumId w:val="15"/>
  </w:num>
  <w:num w:numId="41" w16cid:durableId="1502696648">
    <w:abstractNumId w:val="1"/>
  </w:num>
  <w:num w:numId="42" w16cid:durableId="1494492276">
    <w:abstractNumId w:val="20"/>
  </w:num>
  <w:num w:numId="43" w16cid:durableId="108163187">
    <w:abstractNumId w:val="27"/>
  </w:num>
  <w:num w:numId="44" w16cid:durableId="70663481">
    <w:abstractNumId w:val="18"/>
  </w:num>
  <w:num w:numId="45" w16cid:durableId="1735658938">
    <w:abstractNumId w:val="28"/>
  </w:num>
  <w:num w:numId="46" w16cid:durableId="789130610">
    <w:abstractNumId w:val="33"/>
  </w:num>
  <w:num w:numId="47" w16cid:durableId="1610432279">
    <w:abstractNumId w:val="30"/>
  </w:num>
  <w:num w:numId="48" w16cid:durableId="1356611810">
    <w:abstractNumId w:val="46"/>
  </w:num>
  <w:num w:numId="49" w16cid:durableId="461771107">
    <w:abstractNumId w:val="29"/>
  </w:num>
  <w:num w:numId="50" w16cid:durableId="547425130">
    <w:abstractNumId w:val="12"/>
  </w:num>
  <w:num w:numId="51" w16cid:durableId="17103003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CA8"/>
    <w:rsid w:val="001401B3"/>
    <w:rsid w:val="001B2617"/>
    <w:rsid w:val="001B66B4"/>
    <w:rsid w:val="00223196"/>
    <w:rsid w:val="00303628"/>
    <w:rsid w:val="003476D9"/>
    <w:rsid w:val="00356236"/>
    <w:rsid w:val="0036325E"/>
    <w:rsid w:val="003A4B25"/>
    <w:rsid w:val="003B07E8"/>
    <w:rsid w:val="004219E6"/>
    <w:rsid w:val="00542160"/>
    <w:rsid w:val="005D7FC8"/>
    <w:rsid w:val="006751C9"/>
    <w:rsid w:val="006F535F"/>
    <w:rsid w:val="00761C8A"/>
    <w:rsid w:val="007B7476"/>
    <w:rsid w:val="00825C9D"/>
    <w:rsid w:val="008436F7"/>
    <w:rsid w:val="008B696C"/>
    <w:rsid w:val="008D01F0"/>
    <w:rsid w:val="008E11B0"/>
    <w:rsid w:val="00940628"/>
    <w:rsid w:val="00955CBE"/>
    <w:rsid w:val="00987FE2"/>
    <w:rsid w:val="009F5423"/>
    <w:rsid w:val="00A01BAD"/>
    <w:rsid w:val="00A4114A"/>
    <w:rsid w:val="00AD2CB2"/>
    <w:rsid w:val="00AE054C"/>
    <w:rsid w:val="00AE1CA8"/>
    <w:rsid w:val="00AE3BCC"/>
    <w:rsid w:val="00B405FC"/>
    <w:rsid w:val="00B93451"/>
    <w:rsid w:val="00C8585D"/>
    <w:rsid w:val="00D33287"/>
    <w:rsid w:val="00D95816"/>
    <w:rsid w:val="00E71E62"/>
    <w:rsid w:val="00EF7848"/>
    <w:rsid w:val="00F003E7"/>
    <w:rsid w:val="00F53417"/>
    <w:rsid w:val="00FC7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D08D"/>
  <w15:chartTrackingRefBased/>
  <w15:docId w15:val="{74EFD7B3-6B1E-482C-B05C-D0F16E53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C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C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C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CA8"/>
    <w:rPr>
      <w:rFonts w:eastAsiaTheme="majorEastAsia" w:cstheme="majorBidi"/>
      <w:color w:val="272727" w:themeColor="text1" w:themeTint="D8"/>
    </w:rPr>
  </w:style>
  <w:style w:type="paragraph" w:styleId="Title">
    <w:name w:val="Title"/>
    <w:basedOn w:val="Normal"/>
    <w:next w:val="Normal"/>
    <w:link w:val="TitleChar"/>
    <w:uiPriority w:val="10"/>
    <w:qFormat/>
    <w:rsid w:val="00AE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CA8"/>
    <w:pPr>
      <w:spacing w:before="160"/>
      <w:jc w:val="center"/>
    </w:pPr>
    <w:rPr>
      <w:i/>
      <w:iCs/>
      <w:color w:val="404040" w:themeColor="text1" w:themeTint="BF"/>
    </w:rPr>
  </w:style>
  <w:style w:type="character" w:customStyle="1" w:styleId="QuoteChar">
    <w:name w:val="Quote Char"/>
    <w:basedOn w:val="DefaultParagraphFont"/>
    <w:link w:val="Quote"/>
    <w:uiPriority w:val="29"/>
    <w:rsid w:val="00AE1CA8"/>
    <w:rPr>
      <w:i/>
      <w:iCs/>
      <w:color w:val="404040" w:themeColor="text1" w:themeTint="BF"/>
    </w:rPr>
  </w:style>
  <w:style w:type="paragraph" w:styleId="ListParagraph">
    <w:name w:val="List Paragraph"/>
    <w:basedOn w:val="Normal"/>
    <w:uiPriority w:val="34"/>
    <w:qFormat/>
    <w:rsid w:val="00AE1CA8"/>
    <w:pPr>
      <w:ind w:left="720"/>
      <w:contextualSpacing/>
    </w:pPr>
  </w:style>
  <w:style w:type="character" w:styleId="IntenseEmphasis">
    <w:name w:val="Intense Emphasis"/>
    <w:basedOn w:val="DefaultParagraphFont"/>
    <w:uiPriority w:val="21"/>
    <w:qFormat/>
    <w:rsid w:val="00AE1CA8"/>
    <w:rPr>
      <w:i/>
      <w:iCs/>
      <w:color w:val="2F5496" w:themeColor="accent1" w:themeShade="BF"/>
    </w:rPr>
  </w:style>
  <w:style w:type="paragraph" w:styleId="IntenseQuote">
    <w:name w:val="Intense Quote"/>
    <w:basedOn w:val="Normal"/>
    <w:next w:val="Normal"/>
    <w:link w:val="IntenseQuoteChar"/>
    <w:uiPriority w:val="30"/>
    <w:qFormat/>
    <w:rsid w:val="00AE1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CA8"/>
    <w:rPr>
      <w:i/>
      <w:iCs/>
      <w:color w:val="2F5496" w:themeColor="accent1" w:themeShade="BF"/>
    </w:rPr>
  </w:style>
  <w:style w:type="character" w:styleId="IntenseReference">
    <w:name w:val="Intense Reference"/>
    <w:basedOn w:val="DefaultParagraphFont"/>
    <w:uiPriority w:val="32"/>
    <w:qFormat/>
    <w:rsid w:val="00AE1CA8"/>
    <w:rPr>
      <w:b/>
      <w:bCs/>
      <w:smallCaps/>
      <w:color w:val="2F5496" w:themeColor="accent1" w:themeShade="BF"/>
      <w:spacing w:val="5"/>
    </w:rPr>
  </w:style>
  <w:style w:type="paragraph" w:styleId="Header">
    <w:name w:val="header"/>
    <w:basedOn w:val="Normal"/>
    <w:link w:val="HeaderChar"/>
    <w:uiPriority w:val="99"/>
    <w:unhideWhenUsed/>
    <w:rsid w:val="00825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C9D"/>
  </w:style>
  <w:style w:type="paragraph" w:styleId="Footer">
    <w:name w:val="footer"/>
    <w:basedOn w:val="Normal"/>
    <w:link w:val="FooterChar"/>
    <w:uiPriority w:val="99"/>
    <w:unhideWhenUsed/>
    <w:rsid w:val="00825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C9D"/>
  </w:style>
  <w:style w:type="paragraph" w:styleId="TOC1">
    <w:name w:val="toc 1"/>
    <w:basedOn w:val="Normal"/>
    <w:next w:val="Normal"/>
    <w:autoRedefine/>
    <w:uiPriority w:val="39"/>
    <w:semiHidden/>
    <w:unhideWhenUsed/>
    <w:rsid w:val="00B405F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package" Target="embeddings/Microsoft_Excel_Macro-Enabled_Worksheet.xlsm"/><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9D2B4-378C-4668-99DF-DB5F3944B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35</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Srivastva</dc:creator>
  <cp:keywords/>
  <dc:description/>
  <cp:lastModifiedBy>Anurag Srivastva</cp:lastModifiedBy>
  <cp:revision>12</cp:revision>
  <dcterms:created xsi:type="dcterms:W3CDTF">2025-09-07T05:31:00Z</dcterms:created>
  <dcterms:modified xsi:type="dcterms:W3CDTF">2025-09-07T17:42:00Z</dcterms:modified>
</cp:coreProperties>
</file>