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rPr>
          <w:color w:val="737D71"/>
          <w:sz w:val="24"/>
        </w:rPr>
        <w:t>Use this before you start building. 2–5 pages is usually enough.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pPr>
              <w:spacing w:after="40"/>
            </w:pPr>
            <w:r>
              <w:rPr>
                <w:sz w:val="20"/>
              </w:rPr>
              <w:t>•  Replace every grey [bracketed] text with your own words, then delete the brackets.</w:t>
            </w:r>
          </w:p>
          <w:p>
            <w:pPr>
              <w:spacing w:after="40"/>
            </w:pPr>
            <w:r>
              <w:rPr>
                <w:sz w:val="20"/>
              </w:rPr>
              <w:t>•  Write the proposal in the FUTURE tense: “The system will…”, “We will evaluate…”.</w:t>
            </w:r>
          </w:p>
          <w:p>
            <w:pPr>
              <w:spacing w:after="40"/>
            </w:pPr>
            <w:r>
              <w:rPr>
                <w:sz w:val="20"/>
              </w:rPr>
              <w:t>•  Keep it short and specific. Examiners want to see that the idea is clear and doable.</w:t>
            </w:r>
          </w:p>
          <w:p>
            <w:pPr>
              <w:spacing w:after="40"/>
            </w:pPr>
            <w:r>
              <w:rPr>
                <w:sz w:val="20"/>
              </w:rPr>
              <w:t>•  Delete this blue box before you submit.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[Your project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Module / course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[e.g. SE3090 – Software Engineering Frameworks]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Group / student IDs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[Names and student numbers]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[Supervisor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[DD Month YYYY]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[1.0]</w:t>
            </w:r>
          </w:p>
        </w:tc>
      </w:tr>
    </w:tbl>
    <w:p/>
    <w:p>
      <w:pPr>
        <w:pStyle w:val="Heading1"/>
      </w:pPr>
      <w:r>
        <w:t>1. Introduction</w:t>
      </w:r>
    </w:p>
    <w:p>
      <w:r>
        <w:rPr>
          <w:i/>
          <w:color w:val="737D71"/>
        </w:rPr>
        <w:t>[2–3 sentences: the area your project is in and why it matters today.]</w:t>
      </w:r>
    </w:p>
    <w:p>
      <w:pPr>
        <w:pStyle w:val="Heading1"/>
      </w:pPr>
      <w:r>
        <w:t>2. Problem statement</w:t>
      </w:r>
    </w:p>
    <w:p>
      <w:r>
        <w:rPr>
          <w:i/>
          <w:color w:val="737D71"/>
        </w:rPr>
        <w:t>[Who has the problem? What exactly goes wrong? Use a fact or number if you can. Example: “Students lose items on campus, and only 3 in 10 are returned because notices are scattered across WhatsApp groups.”]</w:t>
      </w:r>
    </w:p>
    <w:p>
      <w:pPr>
        <w:pStyle w:val="Heading1"/>
      </w:pPr>
      <w:r>
        <w:t>3. Aim and objectives</w:t>
      </w:r>
    </w:p>
    <w:p>
      <w:r>
        <w:t xml:space="preserve">Aim: </w:t>
      </w:r>
    </w:p>
    <w:p>
      <w:r>
        <w:rPr>
          <w:i/>
          <w:color w:val="737D71"/>
        </w:rPr>
        <w:t>[One sentence. Example: “To build a campus lost-and-found system that returns items faster.”]</w:t>
      </w:r>
    </w:p>
    <w:p>
      <w:r>
        <w:t>Objectives (make them SMART — specific and measurable):</w:t>
      </w:r>
    </w:p>
    <w:p>
      <w:pPr>
        <w:pStyle w:val="ListNumber"/>
      </w:pPr>
      <w:r>
        <w:rPr>
          <w:i/>
          <w:color w:val="737D71"/>
        </w:rPr>
        <w:t>[Objective 1 – e.g. Let a student report an item in under one minute.]</w:t>
      </w:r>
    </w:p>
    <w:p>
      <w:pPr>
        <w:pStyle w:val="ListNumber"/>
      </w:pPr>
      <w:r>
        <w:rPr>
          <w:i/>
          <w:color w:val="737D71"/>
        </w:rPr>
        <w:t>[Objective 2 – e.g. Match lost and found items automatically.]</w:t>
      </w:r>
    </w:p>
    <w:p>
      <w:pPr>
        <w:pStyle w:val="ListNumber"/>
      </w:pPr>
      <w:r>
        <w:rPr>
          <w:i/>
          <w:color w:val="737D71"/>
        </w:rPr>
        <w:t>[Objective 3 – e.g. Evaluate the system with at least 20 students.]</w:t>
      </w:r>
    </w:p>
    <w:p>
      <w:pPr>
        <w:pStyle w:val="Heading1"/>
      </w:pPr>
      <w:r>
        <w:t>4. Existing solutions (short background)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Existing solution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What it does well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What is missing</w:t>
            </w:r>
          </w:p>
        </w:tc>
      </w:tr>
      <w:tr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e.g. WhatsApp groups</w:t>
            </w:r>
          </w:p>
        </w:tc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Fast and familiar</w:t>
            </w:r>
          </w:p>
        </w:tc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Not searchable, messages get lost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5. Proposed solution</w:t>
      </w:r>
    </w:p>
    <w:p>
      <w:r>
        <w:rPr>
          <w:i/>
          <w:color w:val="737D71"/>
        </w:rPr>
        <w:t>[What you will build, for whom, and the 3–5 main features. One simple diagram helps a lot.]</w:t>
      </w:r>
    </w:p>
    <w:p>
      <w:pPr>
        <w:pStyle w:val="Heading1"/>
      </w:pPr>
      <w:r>
        <w:t>6. Scope</w:t>
      </w:r>
    </w:p>
    <w:p>
      <w:r>
        <w:t>In scope:</w:t>
      </w:r>
    </w:p>
    <w:p>
      <w:pPr>
        <w:pStyle w:val="ListBullet"/>
      </w:pPr>
      <w:r>
        <w:rPr>
          <w:i/>
          <w:color w:val="737D71"/>
        </w:rPr>
        <w:t>[Feature or user group you WILL cover]</w:t>
      </w:r>
    </w:p>
    <w:p>
      <w:r>
        <w:t>Out of scope:</w:t>
      </w:r>
    </w:p>
    <w:p>
      <w:pPr>
        <w:pStyle w:val="ListBullet"/>
      </w:pPr>
      <w:r>
        <w:rPr>
          <w:i/>
          <w:color w:val="737D71"/>
        </w:rPr>
        <w:t>[Things you will NOT do (this protects you from scope creep)]</w:t>
      </w:r>
    </w:p>
    <w:p>
      <w:pPr>
        <w:pStyle w:val="Heading1"/>
      </w:pPr>
      <w:r>
        <w:t>7. Methodology and technology</w:t>
      </w:r>
    </w:p>
    <w:p>
      <w:r>
        <w:rPr>
          <w:i/>
          <w:color w:val="737D71"/>
        </w:rPr>
        <w:t>[How you will work (e.g. Agile, 2-week sprints) and why. Then the tools.]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Why this choice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e.g. React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e.g. ASP.NET Core Web API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e.g. PostgreSQL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Hosting / CI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e.g. GitHub Actions + Azure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8.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Week(s)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Phase / task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Requirements and design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SRS, ER diagram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Build core features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Working prototype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7–8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Testing and evaluation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Test report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9–10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Report and presentation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Final report, slides</w:t>
            </w:r>
          </w:p>
        </w:tc>
      </w:tr>
    </w:tbl>
    <w:p/>
    <w:p>
      <w:pPr>
        <w:pStyle w:val="Heading1"/>
      </w:pPr>
      <w:r>
        <w:t>9.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How we will reduce it</w:t>
            </w:r>
          </w:p>
        </w:tc>
      </w:tr>
      <w:tr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e.g. Team member unavailable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High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Share code on GitHub daily; pair on key parts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10. Team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45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Main responsibility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</w:r>
          </w:p>
        </w:tc>
        <w:tc>
          <w:tcPr>
            <w:tcW w:type="dxa" w:w="45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</w:r>
          </w:p>
        </w:tc>
        <w:tc>
          <w:tcPr>
            <w:tcW w:type="dxa" w:w="45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</w:r>
          </w:p>
        </w:tc>
        <w:tc>
          <w:tcPr>
            <w:tcW w:type="dxa" w:w="45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</w:r>
          </w:p>
        </w:tc>
        <w:tc>
          <w:tcPr>
            <w:tcW w:type="dxa" w:w="453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References</w:t>
      </w:r>
    </w:p>
    <w:p>
      <w:r>
        <w:rPr>
          <w:i/>
          <w:color w:val="737D71"/>
        </w:rPr>
        <w:t>[IEEE style. Example: [1] I. Sommerville, Software Engineering, 10th ed. Boston, MA, USA: Pearson, 2016.]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Project Proposal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