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0"/>
        <w:jc w:val="center"/>
      </w:pPr>
      <w:r>
        <w:drawing>
          <wp:inline distT="0" distB="0" distL="0" distR="0">
            <wp:extent cx="3619500" cy="1809750"/>
            <wp:effectExtent t="0" r="0" b="0" l="0"/>
            <wp:docPr id="1" name="logo" descr="Logo" title="I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1809750"/>
                    </a:xfrm>
                    <a:prstGeom prst="rect">
                      <a:avLst/>
                    </a:prstGeom>
                  </pic:spPr>
                </pic:pic>
              </a:graphicData>
            </a:graphic>
          </wp:inline>
        </w:drawing>
      </w:r>
    </w:p>
    <w:p>
      <w:pPr>
        <w:spacing w:after="40"/>
      </w:pPr>
    </w:p>
    <w:p>
      <w:pPr>
        <w:spacing w:after="400"/>
        <w:jc w:val="center"/>
      </w:pPr>
      <w:r>
        <w:rPr>
          <w:rFonts w:ascii="Times New Roman" w:cs="Times New Roman" w:eastAsia="Times New Roman" w:hAnsi="Times New Roman"/>
          <w:b/>
          <w:bCs/>
          <w:sz w:val="34"/>
          <w:szCs w:val="34"/>
        </w:rPr>
        <w:t xml:space="preserve">School of Future Tech</w:t>
      </w:r>
    </w:p>
    <w:p>
      <w:pPr>
        <w:spacing w:after="160"/>
        <w:jc w:val="center"/>
      </w:pPr>
      <w:r>
        <w:rPr>
          <w:rFonts w:ascii="Times New Roman" w:cs="Times New Roman" w:eastAsia="Times New Roman" w:hAnsi="Times New Roman"/>
          <w:b/>
          <w:bCs/>
          <w:sz w:val="30"/>
          <w:szCs w:val="30"/>
        </w:rPr>
        <w:t xml:space="preserve">Case Study Report</w:t>
      </w:r>
    </w:p>
    <w:p>
      <w:pPr>
        <w:spacing w:after="160"/>
        <w:jc w:val="center"/>
      </w:pPr>
      <w:r>
        <w:rPr>
          <w:rFonts w:ascii="Times New Roman" w:cs="Times New Roman" w:eastAsia="Times New Roman" w:hAnsi="Times New Roman"/>
          <w:sz w:val="24"/>
          <w:szCs w:val="24"/>
        </w:rPr>
        <w:t xml:space="preserve">on</w:t>
      </w:r>
    </w:p>
    <w:p>
      <w:pPr>
        <w:spacing w:after="300"/>
        <w:jc w:val="center"/>
      </w:pPr>
      <w:r>
        <w:rPr>
          <w:rFonts w:ascii="Times New Roman" w:cs="Times New Roman" w:eastAsia="Times New Roman" w:hAnsi="Times New Roman"/>
          <w:b/>
          <w:bCs/>
          <w:sz w:val="28"/>
          <w:szCs w:val="28"/>
        </w:rPr>
        <w:t xml:space="preserve">MotoRent: Scooter &amp; Bike Rental (HTML/CSS/JS)</w:t>
      </w:r>
    </w:p>
    <w:p>
      <w:pPr>
        <w:spacing w:after="60"/>
        <w:jc w:val="center"/>
      </w:pPr>
      <w:r>
        <w:rPr>
          <w:rFonts w:ascii="Times New Roman" w:cs="Times New Roman" w:eastAsia="Times New Roman" w:hAnsi="Times New Roman"/>
          <w:sz w:val="24"/>
          <w:szCs w:val="24"/>
        </w:rPr>
        <w:t xml:space="preserve">by</w:t>
      </w:r>
    </w:p>
    <w:p>
      <w:pPr>
        <w:spacing w:after="30"/>
        <w:jc w:val="center"/>
      </w:pPr>
      <w:r>
        <w:rPr>
          <w:rFonts w:ascii="Times New Roman" w:cs="Times New Roman" w:eastAsia="Times New Roman" w:hAnsi="Times New Roman"/>
          <w:b/>
          <w:bCs/>
          <w:sz w:val="25"/>
          <w:szCs w:val="25"/>
        </w:rPr>
        <w:t xml:space="preserve">Anurag Kharke</w:t>
      </w:r>
    </w:p>
    <w:p>
      <w:pPr>
        <w:spacing w:after="30"/>
        <w:jc w:val="center"/>
      </w:pPr>
      <w:r>
        <w:rPr>
          <w:rFonts w:ascii="Times New Roman" w:cs="Times New Roman" w:eastAsia="Times New Roman" w:hAnsi="Times New Roman"/>
          <w:b/>
          <w:bCs/>
          <w:sz w:val="25"/>
          <w:szCs w:val="25"/>
        </w:rPr>
        <w:t xml:space="preserve">Jeff Bezos</w:t>
      </w:r>
    </w:p>
    <w:p>
      <w:pPr>
        <w:spacing w:after="120"/>
        <w:jc w:val="center"/>
      </w:pPr>
      <w:r>
        <w:rPr>
          <w:rFonts w:ascii="Times New Roman" w:cs="Times New Roman" w:eastAsia="Times New Roman" w:hAnsi="Times New Roman"/>
          <w:sz w:val="21"/>
          <w:szCs w:val="21"/>
        </w:rPr>
        <w:t xml:space="preserve">150096725100</w:t>
      </w:r>
    </w:p>
    <w:p>
      <w:pPr>
        <w:spacing w:after="40"/>
      </w:pPr>
    </w:p>
    <w:p>
      <w:pPr>
        <w:spacing w:after="40"/>
      </w:pPr>
    </w:p>
    <w:p>
      <w:pPr>
        <w:spacing w:after="40"/>
      </w:pPr>
    </w:p>
    <w:p>
      <w:pPr>
        <w:jc w:val="center"/>
      </w:pPr>
      <w:r>
        <w:rPr>
          <w:rFonts w:ascii="Times New Roman" w:cs="Times New Roman" w:eastAsia="Times New Roman" w:hAnsi="Times New Roman"/>
          <w:color w:val="555555"/>
          <w:sz w:val="19"/>
          <w:szCs w:val="19"/>
        </w:rPr>
        <w:t xml:space="preserve">B.Tech CSE 2025–29 | HTML-5, CSS, JavaScript — Semester II | Case Study 36</w:t>
      </w:r>
    </w:p>
    <w:p>
      <w:r>
        <w:br w:type="page"/>
      </w:r>
    </w:p>
    <w:p>
      <w:pPr>
        <w:spacing w:after="300"/>
        <w:jc w:val="center"/>
      </w:pPr>
      <w:r>
        <w:rPr>
          <w:rFonts w:ascii="Times New Roman" w:cs="Times New Roman" w:eastAsia="Times New Roman" w:hAnsi="Times New Roman"/>
          <w:b/>
          <w:bCs/>
          <w:sz w:val="30"/>
          <w:szCs w:val="30"/>
        </w:rPr>
        <w:t xml:space="preserve">Index</w:t>
      </w:r>
    </w:p>
    <w:p>
      <w:pPr>
        <w:spacing w:after="80" w:line="320"/>
        <w:jc w:val="both"/>
      </w:pPr>
      <w:r>
        <w:rPr>
          <w:rFonts w:ascii="Times New Roman" w:cs="Times New Roman" w:eastAsia="Times New Roman" w:hAnsi="Times New Roman"/>
          <w:sz w:val="21"/>
          <w:szCs w:val="21"/>
        </w:rPr>
        <w:t xml:space="preserve">1. Introduction to the Case Study.</w:t>
      </w:r>
    </w:p>
    <w:p>
      <w:pPr>
        <w:spacing w:after="80" w:line="320"/>
        <w:jc w:val="both"/>
      </w:pPr>
      <w:r>
        <w:rPr>
          <w:rFonts w:ascii="Times New Roman" w:cs="Times New Roman" w:eastAsia="Times New Roman" w:hAnsi="Times New Roman"/>
          <w:sz w:val="21"/>
          <w:szCs w:val="21"/>
        </w:rPr>
        <w:t xml:space="preserve">2. Problem Statement / Case Background (Abstract).</w:t>
      </w:r>
    </w:p>
    <w:p>
      <w:pPr>
        <w:spacing w:after="80" w:line="320"/>
        <w:jc w:val="both"/>
      </w:pPr>
      <w:r>
        <w:rPr>
          <w:rFonts w:ascii="Times New Roman" w:cs="Times New Roman" w:eastAsia="Times New Roman" w:hAnsi="Times New Roman"/>
          <w:sz w:val="21"/>
          <w:szCs w:val="21"/>
        </w:rPr>
        <w:t xml:space="preserve">3. Problem Statement / Case Study Design.</w:t>
      </w:r>
    </w:p>
    <w:p>
      <w:pPr>
        <w:spacing w:after="80" w:line="320"/>
        <w:jc w:val="both"/>
      </w:pPr>
      <w:r>
        <w:rPr>
          <w:rFonts w:ascii="Times New Roman" w:cs="Times New Roman" w:eastAsia="Times New Roman" w:hAnsi="Times New Roman"/>
          <w:sz w:val="21"/>
          <w:szCs w:val="21"/>
        </w:rPr>
        <w:t xml:space="preserve">4. Methods &amp; Algorithms Technology Applied.</w:t>
      </w:r>
    </w:p>
    <w:p>
      <w:pPr>
        <w:spacing w:after="80" w:line="320"/>
        <w:jc w:val="both"/>
      </w:pPr>
      <w:r>
        <w:rPr>
          <w:rFonts w:ascii="Times New Roman" w:cs="Times New Roman" w:eastAsia="Times New Roman" w:hAnsi="Times New Roman"/>
          <w:sz w:val="21"/>
          <w:szCs w:val="21"/>
        </w:rPr>
        <w:t xml:space="preserve">5. Implementation Details and Snapshots.</w:t>
      </w:r>
    </w:p>
    <w:p>
      <w:pPr>
        <w:spacing w:after="80" w:line="320"/>
        <w:jc w:val="both"/>
      </w:pPr>
      <w:r>
        <w:rPr>
          <w:rFonts w:ascii="Times New Roman" w:cs="Times New Roman" w:eastAsia="Times New Roman" w:hAnsi="Times New Roman"/>
          <w:sz w:val="21"/>
          <w:szCs w:val="21"/>
        </w:rPr>
        <w:t xml:space="preserve">6. Results and Conclusion.</w:t>
      </w:r>
    </w:p>
    <w:p>
      <w:pPr>
        <w:spacing w:after="80" w:line="320"/>
        <w:jc w:val="both"/>
      </w:pPr>
      <w:r>
        <w:rPr>
          <w:rFonts w:ascii="Times New Roman" w:cs="Times New Roman" w:eastAsia="Times New Roman" w:hAnsi="Times New Roman"/>
          <w:sz w:val="21"/>
          <w:szCs w:val="21"/>
        </w:rPr>
        <w:t xml:space="preserve">7. References</w:t>
      </w:r>
    </w:p>
    <w:p>
      <w:r>
        <w:br w:type="page"/>
      </w:r>
    </w:p>
    <w:p>
      <w:pPr>
        <w:pStyle w:val="Heading1"/>
        <w:spacing w:before="280" w:after="140"/>
      </w:pPr>
      <w:r>
        <w:rPr>
          <w:rFonts w:ascii="Times New Roman" w:cs="Times New Roman" w:eastAsia="Times New Roman" w:hAnsi="Times New Roman"/>
          <w:b/>
          <w:bCs/>
          <w:sz w:val="26"/>
          <w:szCs w:val="26"/>
        </w:rPr>
        <w:t xml:space="preserve">1. Introduction to the Case Study</w:t>
      </w:r>
    </w:p>
    <w:p>
      <w:pPr>
        <w:spacing w:after="80" w:line="320"/>
        <w:ind w:firstLine="480"/>
        <w:jc w:val="both"/>
      </w:pPr>
      <w:r>
        <w:rPr>
          <w:rFonts w:ascii="Times New Roman" w:cs="Times New Roman" w:eastAsia="Times New Roman" w:hAnsi="Times New Roman"/>
          <w:sz w:val="21"/>
          <w:szCs w:val="21"/>
        </w:rPr>
        <w:t xml:space="preserve">Tourism is one of the fastest-growing industries worldwide, and two-wheeler rentals have become an essential service at popular vacation destinations. Tourists often prefer the flexibility and affordability of renting scooters and motorcycles over cabs or public transport. However, most rental services still operate through phone calls or walk-in bookings with no digital presence.</w:t>
      </w:r>
    </w:p>
    <w:p>
      <w:pPr>
        <w:spacing w:after="80" w:line="320"/>
        <w:ind w:firstLine="480"/>
        <w:jc w:val="both"/>
      </w:pPr>
      <w:r>
        <w:rPr>
          <w:rFonts w:ascii="Times New Roman" w:cs="Times New Roman" w:eastAsia="Times New Roman" w:hAnsi="Times New Roman"/>
          <w:sz w:val="21"/>
          <w:szCs w:val="21"/>
        </w:rPr>
        <w:t xml:space="preserve">This case study focuses on designing and implementing MotoRent — a scooter and bike rental website for tourists using HTML5, CSS3, and JavaScript. The website provides a vehicle catalog page with specifications, pricing, and a CSS comparison table, along with a license verification page with JavaScript-based form validation.</w:t>
      </w:r>
    </w:p>
    <w:p>
      <w:pPr>
        <w:spacing w:after="80" w:line="320"/>
        <w:ind w:firstLine="480"/>
        <w:jc w:val="both"/>
      </w:pPr>
      <w:r>
        <w:rPr>
          <w:rFonts w:ascii="Times New Roman" w:cs="Times New Roman" w:eastAsia="Times New Roman" w:hAnsi="Times New Roman"/>
          <w:sz w:val="21"/>
          <w:szCs w:val="21"/>
        </w:rPr>
        <w:t xml:space="preserve">The project demonstrates how core web technologies — semantic HTML for structure, CSS for responsive layouts and comparison tables, and JavaScript for client-side validation and dynamic UI — can solve a real-world problem in the transport and tourism industry.</w:t>
      </w:r>
    </w:p>
    <w:p>
      <w:pPr>
        <w:pStyle w:val="Heading1"/>
        <w:spacing w:before="280" w:after="140"/>
      </w:pPr>
      <w:r>
        <w:rPr>
          <w:rFonts w:ascii="Times New Roman" w:cs="Times New Roman" w:eastAsia="Times New Roman" w:hAnsi="Times New Roman"/>
          <w:b/>
          <w:bCs/>
          <w:sz w:val="26"/>
          <w:szCs w:val="26"/>
        </w:rPr>
        <w:t xml:space="preserve">2. Problem Statement / Case Background (Abstract)</w:t>
      </w:r>
    </w:p>
    <w:p>
      <w:pPr>
        <w:spacing w:after="120"/>
      </w:pPr>
      <w:r>
        <w:rPr>
          <w:rFonts w:ascii="Times New Roman" w:cs="Times New Roman" w:eastAsia="Times New Roman" w:hAnsi="Times New Roman"/>
          <w:b/>
          <w:bCs/>
          <w:sz w:val="23"/>
          <w:szCs w:val="23"/>
        </w:rPr>
        <w:t xml:space="preserve">Background</w:t>
      </w:r>
    </w:p>
    <w:p>
      <w:pPr>
        <w:spacing w:after="80" w:line="320"/>
        <w:ind w:firstLine="480"/>
        <w:jc w:val="both"/>
      </w:pPr>
      <w:r>
        <w:rPr>
          <w:rFonts w:ascii="Times New Roman" w:cs="Times New Roman" w:eastAsia="Times New Roman" w:hAnsi="Times New Roman"/>
          <w:sz w:val="21"/>
          <w:szCs w:val="21"/>
        </w:rPr>
        <w:t xml:space="preserve">Vacation rental operators in tourist destinations like Goa, Manali, and Jaipur face challenges without a digital presence. Tourists cannot compare vehicles, check pricing, or verify license eligibility before arriving. A web-based solution is needed for vehicle browsing, comparison, and license verification.</w:t>
      </w:r>
    </w:p>
    <w:p>
      <w:pPr>
        <w:spacing w:after="120"/>
      </w:pPr>
      <w:r>
        <w:rPr>
          <w:rFonts w:ascii="Times New Roman" w:cs="Times New Roman" w:eastAsia="Times New Roman" w:hAnsi="Times New Roman"/>
          <w:b/>
          <w:bCs/>
          <w:sz w:val="23"/>
          <w:szCs w:val="23"/>
        </w:rPr>
        <w:t xml:space="preserve">Abstract</w:t>
      </w:r>
    </w:p>
    <w:p>
      <w:pPr>
        <w:spacing w:after="80" w:line="320"/>
        <w:ind w:firstLine="480"/>
        <w:jc w:val="both"/>
      </w:pPr>
      <w:r>
        <w:rPr>
          <w:rFonts w:ascii="Times New Roman" w:cs="Times New Roman" w:eastAsia="Times New Roman" w:hAnsi="Times New Roman"/>
          <w:sz w:val="21"/>
          <w:szCs w:val="21"/>
        </w:rPr>
        <w:t xml:space="preserve">This case study presents MotoRent, a two-page web application. The first page (vehicles.html) serves as a vehicle catalog with 8 vehicles, dynamic filtering, a CSS comparison table, included amenities, and three-tier pricing. The second page (verification.html) implements license verification with regex validation for Indian DL format, age verification (18+), vehicle class eligibility checks, and real-time visual feedback on form fields.</w:t>
      </w:r>
    </w:p>
    <w:p>
      <w:pPr>
        <w:pStyle w:val="Heading1"/>
        <w:spacing w:before="280" w:after="140"/>
      </w:pPr>
      <w:r>
        <w:rPr>
          <w:rFonts w:ascii="Times New Roman" w:cs="Times New Roman" w:eastAsia="Times New Roman" w:hAnsi="Times New Roman"/>
          <w:b/>
          <w:bCs/>
          <w:sz w:val="26"/>
          <w:szCs w:val="26"/>
        </w:rPr>
        <w:t xml:space="preserve">3. Problem Statement / Case Study Design</w:t>
      </w:r>
    </w:p>
    <w:p>
      <w:pPr>
        <w:spacing w:after="60" w:line="320"/>
      </w:pPr>
      <w:r>
        <w:rPr>
          <w:rFonts w:ascii="Times New Roman" w:cs="Times New Roman" w:eastAsia="Times New Roman" w:hAnsi="Times New Roman"/>
          <w:b/>
          <w:bCs/>
          <w:sz w:val="21"/>
          <w:szCs w:val="21"/>
        </w:rPr>
        <w:t xml:space="preserve">1. Vehicle Catalog (vehicles.html)</w:t>
      </w:r>
    </w:p>
    <w:p>
      <w:pPr>
        <w:pStyle w:val="ListParagraph"/>
        <w:numPr>
          <w:ilvl w:val="0"/>
          <w:numId w:val="2"/>
        </w:numPr>
        <w:spacing w:after="50" w:line="300"/>
      </w:pPr>
      <w:r>
        <w:rPr>
          <w:rFonts w:ascii="Times New Roman" w:cs="Times New Roman" w:eastAsia="Times New Roman" w:hAnsi="Times New Roman"/>
          <w:sz w:val="21"/>
          <w:szCs w:val="21"/>
        </w:rPr>
        <w:t xml:space="preserve">Hero section with tagline and key statistics (50+ vehicles, 12 locations).</w:t>
      </w:r>
    </w:p>
    <w:p>
      <w:pPr>
        <w:pStyle w:val="ListParagraph"/>
        <w:numPr>
          <w:ilvl w:val="0"/>
          <w:numId w:val="2"/>
        </w:numPr>
        <w:spacing w:after="50" w:line="300"/>
      </w:pPr>
      <w:r>
        <w:rPr>
          <w:rFonts w:ascii="Times New Roman" w:cs="Times New Roman" w:eastAsia="Times New Roman" w:hAnsi="Times New Roman"/>
          <w:sz w:val="21"/>
          <w:szCs w:val="21"/>
        </w:rPr>
        <w:t xml:space="preserve">Filter buttons (All/Scooters/Motorcycles/Premium) with JS dynamic rendering.</w:t>
      </w:r>
    </w:p>
    <w:p>
      <w:pPr>
        <w:pStyle w:val="ListParagraph"/>
        <w:numPr>
          <w:ilvl w:val="0"/>
          <w:numId w:val="2"/>
        </w:numPr>
        <w:spacing w:after="50" w:line="300"/>
      </w:pPr>
      <w:r>
        <w:rPr>
          <w:rFonts w:ascii="Times New Roman" w:cs="Times New Roman" w:eastAsia="Times New Roman" w:hAnsi="Times New Roman"/>
          <w:sz w:val="21"/>
          <w:szCs w:val="21"/>
        </w:rPr>
        <w:t xml:space="preserve">Responsive vehicle card grid with specs, pricing, and Rent buttons.</w:t>
      </w:r>
    </w:p>
    <w:p>
      <w:pPr>
        <w:pStyle w:val="ListParagraph"/>
        <w:numPr>
          <w:ilvl w:val="0"/>
          <w:numId w:val="2"/>
        </w:numPr>
        <w:spacing w:after="50" w:line="300"/>
      </w:pPr>
      <w:r>
        <w:rPr>
          <w:rFonts w:ascii="Times New Roman" w:cs="Times New Roman" w:eastAsia="Times New Roman" w:hAnsi="Times New Roman"/>
          <w:sz w:val="21"/>
          <w:szCs w:val="21"/>
        </w:rPr>
        <w:t xml:space="preserve">CSS-styled comparison table with hover effects and highlighted pricing.</w:t>
      </w:r>
    </w:p>
    <w:p>
      <w:pPr>
        <w:pStyle w:val="ListParagraph"/>
        <w:numPr>
          <w:ilvl w:val="0"/>
          <w:numId w:val="2"/>
        </w:numPr>
        <w:spacing w:after="50" w:line="300"/>
      </w:pPr>
      <w:r>
        <w:rPr>
          <w:rFonts w:ascii="Times New Roman" w:cs="Times New Roman" w:eastAsia="Times New Roman" w:hAnsi="Times New Roman"/>
          <w:sz w:val="21"/>
          <w:szCs w:val="21"/>
        </w:rPr>
        <w:t xml:space="preserve">Three-tier pricing plans: Daily ₹349, Weekly ₹299 (15% off), Monthly ₹249 (25% off).</w:t>
      </w:r>
    </w:p>
    <w:p>
      <w:pPr>
        <w:spacing w:after="60" w:line="320"/>
      </w:pPr>
      <w:r>
        <w:rPr>
          <w:rFonts w:ascii="Times New Roman" w:cs="Times New Roman" w:eastAsia="Times New Roman" w:hAnsi="Times New Roman"/>
          <w:b/>
          <w:bCs/>
          <w:sz w:val="21"/>
          <w:szCs w:val="21"/>
        </w:rPr>
        <w:t xml:space="preserve">2. License Verification (verification.html)</w:t>
      </w:r>
    </w:p>
    <w:p>
      <w:pPr>
        <w:pStyle w:val="ListParagraph"/>
        <w:numPr>
          <w:ilvl w:val="0"/>
          <w:numId w:val="3"/>
        </w:numPr>
        <w:spacing w:after="50" w:line="300"/>
      </w:pPr>
      <w:r>
        <w:rPr>
          <w:rFonts w:ascii="Times New Roman" w:cs="Times New Roman" w:eastAsia="Times New Roman" w:hAnsi="Times New Roman"/>
          <w:sz w:val="21"/>
          <w:szCs w:val="21"/>
        </w:rPr>
        <w:t xml:space="preserve">Personal info: name, DOB (18+ check), phone (10-digit), email validation.</w:t>
      </w:r>
    </w:p>
    <w:p>
      <w:pPr>
        <w:pStyle w:val="ListParagraph"/>
        <w:numPr>
          <w:ilvl w:val="0"/>
          <w:numId w:val="3"/>
        </w:numPr>
        <w:spacing w:after="50" w:line="300"/>
      </w:pPr>
      <w:r>
        <w:rPr>
          <w:rFonts w:ascii="Times New Roman" w:cs="Times New Roman" w:eastAsia="Times New Roman" w:hAnsi="Times New Roman"/>
          <w:sz w:val="21"/>
          <w:szCs w:val="21"/>
        </w:rPr>
        <w:t xml:space="preserve">License details: Indian DL format (SS-RRYYYYNNNNNNN), vehicle class (MCWG/MC only), expiry check.</w:t>
      </w:r>
    </w:p>
    <w:p>
      <w:pPr>
        <w:pStyle w:val="ListParagraph"/>
        <w:numPr>
          <w:ilvl w:val="0"/>
          <w:numId w:val="3"/>
        </w:numPr>
        <w:spacing w:after="50" w:line="300"/>
      </w:pPr>
      <w:r>
        <w:rPr>
          <w:rFonts w:ascii="Times New Roman" w:cs="Times New Roman" w:eastAsia="Times New Roman" w:hAnsi="Times New Roman"/>
          <w:sz w:val="21"/>
          <w:szCs w:val="21"/>
        </w:rPr>
        <w:t xml:space="preserve">Real-time validation with green/red borders; success card with booking ID or failure with errors.</w:t>
      </w:r>
    </w:p>
    <w:p>
      <w:pPr>
        <w:pStyle w:val="Heading1"/>
        <w:spacing w:before="280" w:after="140"/>
      </w:pPr>
      <w:r>
        <w:rPr>
          <w:rFonts w:ascii="Times New Roman" w:cs="Times New Roman" w:eastAsia="Times New Roman" w:hAnsi="Times New Roman"/>
          <w:b/>
          <w:bCs/>
          <w:sz w:val="26"/>
          <w:szCs w:val="26"/>
        </w:rPr>
        <w:t xml:space="preserve">4. Methods &amp; Algorithms Technology Applied</w:t>
      </w:r>
    </w:p>
    <w:p>
      <w:pPr>
        <w:pStyle w:val="ListParagraph"/>
        <w:numPr>
          <w:ilvl w:val="0"/>
          <w:numId w:val="4"/>
        </w:numPr>
        <w:spacing w:after="50" w:line="300"/>
      </w:pPr>
      <w:r>
        <w:rPr>
          <w:rFonts w:ascii="Times New Roman" w:cs="Times New Roman" w:eastAsia="Times New Roman" w:hAnsi="Times New Roman"/>
          <w:sz w:val="21"/>
          <w:szCs w:val="21"/>
        </w:rPr>
        <w:t xml:space="preserve">Dynamic DOM Manipulation: Vehicle cards rendered from JS array using template literals and innerHTML.</w:t>
      </w:r>
    </w:p>
    <w:p>
      <w:pPr>
        <w:pStyle w:val="ListParagraph"/>
        <w:numPr>
          <w:ilvl w:val="0"/>
          <w:numId w:val="4"/>
        </w:numPr>
        <w:spacing w:after="50" w:line="300"/>
      </w:pPr>
      <w:r>
        <w:rPr>
          <w:rFonts w:ascii="Times New Roman" w:cs="Times New Roman" w:eastAsia="Times New Roman" w:hAnsi="Times New Roman"/>
          <w:sz w:val="21"/>
          <w:szCs w:val="21"/>
        </w:rPr>
        <w:t xml:space="preserve">Regex Validation: DL format /^[A-Z]{2}-\d{13}$/, phone /^[6-9]\d{9}$/, email pattern matching.</w:t>
      </w:r>
    </w:p>
    <w:p>
      <w:pPr>
        <w:pStyle w:val="ListParagraph"/>
        <w:numPr>
          <w:ilvl w:val="0"/>
          <w:numId w:val="4"/>
        </w:numPr>
        <w:spacing w:after="50" w:line="300"/>
      </w:pPr>
      <w:r>
        <w:rPr>
          <w:rFonts w:ascii="Times New Roman" w:cs="Times New Roman" w:eastAsia="Times New Roman" w:hAnsi="Times New Roman"/>
          <w:sz w:val="21"/>
          <w:szCs w:val="21"/>
        </w:rPr>
        <w:t xml:space="preserve">Age Calculation: Millisecond-based arithmetic from DOB, rejecting users under 18.</w:t>
      </w:r>
    </w:p>
    <w:p>
      <w:pPr>
        <w:pStyle w:val="ListParagraph"/>
        <w:numPr>
          <w:ilvl w:val="0"/>
          <w:numId w:val="4"/>
        </w:numPr>
        <w:spacing w:after="50" w:line="300"/>
      </w:pPr>
      <w:r>
        <w:rPr>
          <w:rFonts w:ascii="Times New Roman" w:cs="Times New Roman" w:eastAsia="Times New Roman" w:hAnsi="Times New Roman"/>
          <w:sz w:val="21"/>
          <w:szCs w:val="21"/>
        </w:rPr>
        <w:t xml:space="preserve">Date Comparison: License expiry validated against current date using JS Date objects.</w:t>
      </w:r>
    </w:p>
    <w:p>
      <w:pPr>
        <w:pStyle w:val="ListParagraph"/>
        <w:numPr>
          <w:ilvl w:val="0"/>
          <w:numId w:val="4"/>
        </w:numPr>
        <w:spacing w:after="50" w:line="300"/>
      </w:pPr>
      <w:r>
        <w:rPr>
          <w:rFonts w:ascii="Times New Roman" w:cs="Times New Roman" w:eastAsia="Times New Roman" w:hAnsi="Times New Roman"/>
          <w:sz w:val="21"/>
          <w:szCs w:val="21"/>
        </w:rPr>
        <w:t xml:space="preserve">Real-Time Feedback: Event listeners toggle CSS classes (valid/invalid) on input fields.</w:t>
      </w:r>
    </w:p>
    <w:p>
      <w:pPr>
        <w:pStyle w:val="ListParagraph"/>
        <w:numPr>
          <w:ilvl w:val="0"/>
          <w:numId w:val="4"/>
        </w:numPr>
        <w:spacing w:after="50" w:line="300"/>
      </w:pPr>
      <w:r>
        <w:rPr>
          <w:rFonts w:ascii="Times New Roman" w:cs="Times New Roman" w:eastAsia="Times New Roman" w:hAnsi="Times New Roman"/>
          <w:sz w:val="21"/>
          <w:szCs w:val="21"/>
        </w:rPr>
        <w:t xml:space="preserve">CSS Grid + Flexbox: Responsive card grid with auto-fill/minmax(); Flexbox for alignment.</w:t>
      </w:r>
    </w:p>
    <w:p>
      <w:pPr>
        <w:spacing w:after="40"/>
      </w:pPr>
    </w:p>
    <w:p>
      <w:pPr>
        <w:spacing w:after="120"/>
      </w:pPr>
      <w:r>
        <w:rPr>
          <w:rFonts w:ascii="Times New Roman" w:cs="Times New Roman" w:eastAsia="Times New Roman" w:hAnsi="Times New Roman"/>
          <w:b/>
          <w:bCs/>
          <w:sz w:val="23"/>
          <w:szCs w:val="23"/>
        </w:rPr>
        <w:t xml:space="preserve">Technology Stack:</w:t>
      </w:r>
    </w:p>
    <w:p>
      <w:pPr>
        <w:pStyle w:val="ListParagraph"/>
        <w:numPr>
          <w:ilvl w:val="0"/>
          <w:numId w:val="5"/>
        </w:numPr>
        <w:spacing w:after="50" w:line="300"/>
      </w:pPr>
      <w:r>
        <w:rPr>
          <w:rFonts w:ascii="Times New Roman" w:cs="Times New Roman" w:eastAsia="Times New Roman" w:hAnsi="Times New Roman"/>
          <w:sz w:val="21"/>
          <w:szCs w:val="21"/>
        </w:rPr>
        <w:t xml:space="preserve">HTML5 (semantic structure, forms, tables), CSS3 (variables, Grid, hover animations, comparison table), JavaScript ES6 (DOM, regex, event listeners). Google Fonts: Outfit + Space Mono. No frameworks required.</w:t>
      </w:r>
    </w:p>
    <w:p>
      <w:pPr>
        <w:pStyle w:val="Heading1"/>
        <w:spacing w:before="280" w:after="140"/>
      </w:pPr>
      <w:r>
        <w:rPr>
          <w:rFonts w:ascii="Times New Roman" w:cs="Times New Roman" w:eastAsia="Times New Roman" w:hAnsi="Times New Roman"/>
          <w:b/>
          <w:bCs/>
          <w:sz w:val="26"/>
          <w:szCs w:val="26"/>
        </w:rPr>
        <w:t xml:space="preserve">5. Implementation Details and Snapshots</w:t>
      </w:r>
    </w:p>
    <w:p>
      <w:pPr>
        <w:spacing w:after="80" w:line="320"/>
        <w:jc w:val="both"/>
      </w:pPr>
      <w:r>
        <w:rPr>
          <w:rFonts w:ascii="Times New Roman" w:cs="Times New Roman" w:eastAsia="Times New Roman" w:hAnsi="Times New Roman"/>
          <w:sz w:val="21"/>
          <w:szCs w:val="21"/>
        </w:rPr>
        <w:t xml:space="preserve">The implementation consists of two self-contained HTML files with embedded CSS and JavaScript: vehicles.html (catalog, filtering, comparison table, pricing) and verification.html (form validation, license verification, result display).</w:t>
      </w:r>
    </w:p>
    <w:p>
      <w:pPr>
        <w:spacing w:after="40"/>
      </w:pPr>
    </w:p>
    <w:p>
      <w:pPr>
        <w:spacing w:after="120"/>
      </w:pPr>
      <w:r>
        <w:rPr>
          <w:rFonts w:ascii="Times New Roman" w:cs="Times New Roman" w:eastAsia="Times New Roman" w:hAnsi="Times New Roman"/>
          <w:b/>
          <w:bCs/>
          <w:sz w:val="23"/>
          <w:szCs w:val="23"/>
        </w:rPr>
        <w:t xml:space="preserve">Output Snapshots:</w:t>
      </w:r>
    </w:p>
    <w:p>
      <w:pPr>
        <w:spacing w:before="100" w:after="60"/>
        <w:jc w:val="center"/>
      </w:pPr>
      <w:r>
        <w:rPr>
          <w:rFonts w:ascii="Times New Roman" w:cs="Times New Roman" w:eastAsia="Times New Roman" w:hAnsi="Times New Roman"/>
          <w:b/>
          <w:bCs/>
          <w:i/>
          <w:iCs/>
          <w:color w:val="444444"/>
          <w:sz w:val="19"/>
          <w:szCs w:val="19"/>
        </w:rPr>
        <w:t xml:space="preserve">Figure 1: Hero Section &amp; Navigation</w:t>
      </w:r>
    </w:p>
    <w:p>
      <w:pPr>
        <w:spacing w:after="100"/>
        <w:jc w:val="center"/>
      </w:pPr>
      <w:r>
        <w:drawing>
          <wp:inline distT="0" distB="0" distL="0" distR="0">
            <wp:extent cx="4572000" cy="2552700"/>
            <wp:effectExtent t="0" r="0" b="0" l="0"/>
            <wp:docPr id="1" name="ss" descr="Web screenshot"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5270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color w:val="444444"/>
          <w:sz w:val="19"/>
          <w:szCs w:val="19"/>
        </w:rPr>
        <w:t xml:space="preserve">Figure 2: Vehicle Cards with Filter Bar</w:t>
      </w:r>
    </w:p>
    <w:p>
      <w:pPr>
        <w:spacing w:after="100"/>
        <w:jc w:val="center"/>
      </w:pPr>
      <w:r>
        <w:drawing>
          <wp:inline distT="0" distB="0" distL="0" distR="0">
            <wp:extent cx="4572000" cy="2447925"/>
            <wp:effectExtent t="0" r="0" b="0" l="0"/>
            <wp:docPr id="1" name="ss" descr="Web screenshot"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47925"/>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color w:val="444444"/>
          <w:sz w:val="19"/>
          <w:szCs w:val="19"/>
        </w:rPr>
        <w:t xml:space="preserve">Figure 3: CSS Comparison Table</w:t>
      </w:r>
    </w:p>
    <w:p>
      <w:pPr>
        <w:spacing w:after="100"/>
        <w:jc w:val="center"/>
      </w:pPr>
      <w:r>
        <w:drawing>
          <wp:inline distT="0" distB="0" distL="0" distR="0">
            <wp:extent cx="4572000" cy="2019300"/>
            <wp:effectExtent t="0" r="0" b="0" l="0"/>
            <wp:docPr id="1" name="ss" descr="Web screenshot"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1930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color w:val="444444"/>
          <w:sz w:val="19"/>
          <w:szCs w:val="19"/>
        </w:rPr>
        <w:t xml:space="preserve">Figure 4: Pricing Plans (Daily / Weekly / Monthly)</w:t>
      </w:r>
    </w:p>
    <w:p>
      <w:pPr>
        <w:spacing w:after="100"/>
        <w:jc w:val="center"/>
      </w:pPr>
      <w:r>
        <w:drawing>
          <wp:inline distT="0" distB="0" distL="0" distR="0">
            <wp:extent cx="4572000" cy="2228850"/>
            <wp:effectExtent t="0" r="0" b="0" l="0"/>
            <wp:docPr id="1" name="ss" descr="Web screenshot"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28850"/>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color w:val="444444"/>
          <w:sz w:val="19"/>
          <w:szCs w:val="19"/>
        </w:rPr>
        <w:t xml:space="preserve">Figure 5: License Verification Form</w:t>
      </w:r>
    </w:p>
    <w:p>
      <w:pPr>
        <w:spacing w:after="100"/>
        <w:jc w:val="center"/>
      </w:pPr>
      <w:r>
        <w:drawing>
          <wp:inline distT="0" distB="0" distL="0" distR="0">
            <wp:extent cx="4572000" cy="2657475"/>
            <wp:effectExtent t="0" r="0" b="0" l="0"/>
            <wp:docPr id="1" name="ss" descr="Web screenshot"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57475"/>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color w:val="444444"/>
          <w:sz w:val="19"/>
          <w:szCs w:val="19"/>
        </w:rPr>
        <w:t xml:space="preserve">Figure 6: Real-Time Validation (Green/Red Borders)</w:t>
      </w:r>
    </w:p>
    <w:p>
      <w:pPr>
        <w:spacing w:after="100"/>
        <w:jc w:val="center"/>
      </w:pPr>
      <w:r>
        <w:drawing>
          <wp:inline distT="0" distB="0" distL="0" distR="0">
            <wp:extent cx="4572000" cy="1704975"/>
            <wp:effectExtent t="0" r="0" b="0" l="0"/>
            <wp:docPr id="1" name="ss" descr="Web screenshot"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704975"/>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color w:val="444444"/>
          <w:sz w:val="19"/>
          <w:szCs w:val="19"/>
        </w:rPr>
        <w:t xml:space="preserve">Figure 7: Successful Verification with Booking ID</w:t>
      </w:r>
    </w:p>
    <w:p>
      <w:pPr>
        <w:spacing w:after="100"/>
        <w:jc w:val="center"/>
      </w:pPr>
      <w:r>
        <w:drawing>
          <wp:inline distT="0" distB="0" distL="0" distR="0">
            <wp:extent cx="4572000" cy="1704975"/>
            <wp:effectExtent t="0" r="0" b="0" l="0"/>
            <wp:docPr id="1" name="ss" descr="Web screenshot"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704975"/>
                    </a:xfrm>
                    <a:prstGeom prst="rect">
                      <a:avLst/>
                    </a:prstGeom>
                  </pic:spPr>
                </pic:pic>
              </a:graphicData>
            </a:graphic>
          </wp:inline>
        </w:drawing>
      </w:r>
    </w:p>
    <w:p>
      <w:pPr>
        <w:spacing w:before="100" w:after="60"/>
        <w:jc w:val="center"/>
      </w:pPr>
      <w:r>
        <w:rPr>
          <w:rFonts w:ascii="Times New Roman" w:cs="Times New Roman" w:eastAsia="Times New Roman" w:hAnsi="Times New Roman"/>
          <w:b/>
          <w:bCs/>
          <w:i/>
          <w:iCs/>
          <w:color w:val="444444"/>
          <w:sz w:val="19"/>
          <w:szCs w:val="19"/>
        </w:rPr>
        <w:t xml:space="preserve">Figure 8: Failed Verification with Error Message</w:t>
      </w:r>
    </w:p>
    <w:p>
      <w:pPr>
        <w:spacing w:after="100"/>
        <w:jc w:val="center"/>
      </w:pPr>
      <w:r>
        <w:drawing>
          <wp:inline distT="0" distB="0" distL="0" distR="0">
            <wp:extent cx="4572000" cy="1485900"/>
            <wp:effectExtent t="0" r="0" b="0" l="0"/>
            <wp:docPr id="1" name="ss" descr="Web screenshot" tit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485900"/>
                    </a:xfrm>
                    <a:prstGeom prst="rect">
                      <a:avLst/>
                    </a:prstGeom>
                  </pic:spPr>
                </pic:pic>
              </a:graphicData>
            </a:graphic>
          </wp:inline>
        </w:drawing>
      </w:r>
    </w:p>
    <w:p>
      <w:pPr>
        <w:pStyle w:val="Heading1"/>
        <w:spacing w:before="280" w:after="140"/>
      </w:pPr>
      <w:r>
        <w:rPr>
          <w:rFonts w:ascii="Times New Roman" w:cs="Times New Roman" w:eastAsia="Times New Roman" w:hAnsi="Times New Roman"/>
          <w:b/>
          <w:bCs/>
          <w:sz w:val="26"/>
          <w:szCs w:val="26"/>
        </w:rPr>
        <w:t xml:space="preserve">6. Results and Conclusion</w:t>
      </w:r>
    </w:p>
    <w:p>
      <w:pPr>
        <w:spacing w:after="120"/>
      </w:pPr>
      <w:r>
        <w:rPr>
          <w:rFonts w:ascii="Times New Roman" w:cs="Times New Roman" w:eastAsia="Times New Roman" w:hAnsi="Times New Roman"/>
          <w:b/>
          <w:bCs/>
          <w:sz w:val="23"/>
          <w:szCs w:val="23"/>
        </w:rPr>
        <w:t xml:space="preserve">Findings</w:t>
      </w:r>
    </w:p>
    <w:p>
      <w:pPr>
        <w:pStyle w:val="ListParagraph"/>
        <w:numPr>
          <w:ilvl w:val="0"/>
          <w:numId w:val="6"/>
        </w:numPr>
        <w:spacing w:after="50" w:line="300"/>
      </w:pPr>
      <w:r>
        <w:rPr>
          <w:rFonts w:ascii="Times New Roman" w:cs="Times New Roman" w:eastAsia="Times New Roman" w:hAnsi="Times New Roman"/>
          <w:sz w:val="21"/>
          <w:szCs w:val="21"/>
        </w:rPr>
        <w:t xml:space="preserve">Dynamic JS rendering makes the catalog maintainable — adding a vehicle requires one array entry.</w:t>
      </w:r>
    </w:p>
    <w:p>
      <w:pPr>
        <w:pStyle w:val="ListParagraph"/>
        <w:numPr>
          <w:ilvl w:val="0"/>
          <w:numId w:val="6"/>
        </w:numPr>
        <w:spacing w:after="50" w:line="300"/>
      </w:pPr>
      <w:r>
        <w:rPr>
          <w:rFonts w:ascii="Times New Roman" w:cs="Times New Roman" w:eastAsia="Times New Roman" w:hAnsi="Times New Roman"/>
          <w:sz w:val="21"/>
          <w:szCs w:val="21"/>
        </w:rPr>
        <w:t xml:space="preserve">CSS Grid provides fully responsive layouts without complex media queries.</w:t>
      </w:r>
    </w:p>
    <w:p>
      <w:pPr>
        <w:pStyle w:val="ListParagraph"/>
        <w:numPr>
          <w:ilvl w:val="0"/>
          <w:numId w:val="6"/>
        </w:numPr>
        <w:spacing w:after="50" w:line="300"/>
      </w:pPr>
      <w:r>
        <w:rPr>
          <w:rFonts w:ascii="Times New Roman" w:cs="Times New Roman" w:eastAsia="Times New Roman" w:hAnsi="Times New Roman"/>
          <w:sz w:val="21"/>
          <w:szCs w:val="21"/>
        </w:rPr>
        <w:t xml:space="preserve">The comparison table gives users a clear way to compare vehicles by specs and price.</w:t>
      </w:r>
    </w:p>
    <w:p>
      <w:pPr>
        <w:pStyle w:val="ListParagraph"/>
        <w:numPr>
          <w:ilvl w:val="0"/>
          <w:numId w:val="6"/>
        </w:numPr>
        <w:spacing w:after="50" w:line="300"/>
      </w:pPr>
      <w:r>
        <w:rPr>
          <w:rFonts w:ascii="Times New Roman" w:cs="Times New Roman" w:eastAsia="Times New Roman" w:hAnsi="Times New Roman"/>
          <w:sz w:val="21"/>
          <w:szCs w:val="21"/>
        </w:rPr>
        <w:t xml:space="preserve">Regex validation catches formatting errors instantly, reducing invalid submissions.</w:t>
      </w:r>
    </w:p>
    <w:p>
      <w:pPr>
        <w:pStyle w:val="ListParagraph"/>
        <w:numPr>
          <w:ilvl w:val="0"/>
          <w:numId w:val="6"/>
        </w:numPr>
        <w:spacing w:after="50" w:line="300"/>
      </w:pPr>
      <w:r>
        <w:rPr>
          <w:rFonts w:ascii="Times New Roman" w:cs="Times New Roman" w:eastAsia="Times New Roman" w:hAnsi="Times New Roman"/>
          <w:sz w:val="21"/>
          <w:szCs w:val="21"/>
        </w:rPr>
        <w:t xml:space="preserve">Real-time green/red feedback improves UX over submit-only error display.</w:t>
      </w:r>
    </w:p>
    <w:p>
      <w:pPr>
        <w:spacing w:after="120"/>
      </w:pPr>
      <w:r>
        <w:rPr>
          <w:rFonts w:ascii="Times New Roman" w:cs="Times New Roman" w:eastAsia="Times New Roman" w:hAnsi="Times New Roman"/>
          <w:b/>
          <w:bCs/>
          <w:sz w:val="23"/>
          <w:szCs w:val="23"/>
        </w:rPr>
        <w:t xml:space="preserve">Conclusion</w:t>
      </w:r>
    </w:p>
    <w:p>
      <w:pPr>
        <w:spacing w:after="80" w:line="320"/>
        <w:ind w:firstLine="480"/>
        <w:jc w:val="both"/>
      </w:pPr>
      <w:r>
        <w:rPr>
          <w:rFonts w:ascii="Times New Roman" w:cs="Times New Roman" w:eastAsia="Times New Roman" w:hAnsi="Times New Roman"/>
          <w:sz w:val="21"/>
          <w:szCs w:val="21"/>
        </w:rPr>
        <w:t xml:space="preserve">This case study demonstrates a complete scooter and bike rental website using HTML5, CSS3, and JavaScript. The vehicle catalog provides dynamic filtering, a CSS comparison table, and tiered pricing. The verification page implements robust client-side validation. Future enhancements could include backend integration, payment gateway, and GPS-based availability.</w:t>
      </w:r>
    </w:p>
    <w:p>
      <w:pPr>
        <w:pStyle w:val="Heading1"/>
        <w:spacing w:before="280" w:after="140"/>
      </w:pPr>
      <w:r>
        <w:rPr>
          <w:rFonts w:ascii="Times New Roman" w:cs="Times New Roman" w:eastAsia="Times New Roman" w:hAnsi="Times New Roman"/>
          <w:b/>
          <w:bCs/>
          <w:sz w:val="26"/>
          <w:szCs w:val="26"/>
        </w:rPr>
        <w:t xml:space="preserve">7. References</w:t>
      </w:r>
    </w:p>
    <w:p>
      <w:pPr>
        <w:pStyle w:val="ListParagraph"/>
        <w:numPr>
          <w:ilvl w:val="0"/>
          <w:numId w:val="7"/>
        </w:numPr>
        <w:spacing w:after="50" w:line="300"/>
      </w:pPr>
      <w:r>
        <w:rPr>
          <w:rFonts w:ascii="Times New Roman" w:cs="Times New Roman" w:eastAsia="Times New Roman" w:hAnsi="Times New Roman"/>
          <w:sz w:val="21"/>
          <w:szCs w:val="21"/>
        </w:rPr>
        <w:t xml:space="preserve">MDN Web Docs — developer.mozilla.org — HTML5, CSS Grid, JS DOM API, regex.</w:t>
      </w:r>
    </w:p>
    <w:p>
      <w:pPr>
        <w:pStyle w:val="ListParagraph"/>
        <w:numPr>
          <w:ilvl w:val="0"/>
          <w:numId w:val="7"/>
        </w:numPr>
        <w:spacing w:after="50" w:line="300"/>
      </w:pPr>
      <w:r>
        <w:rPr>
          <w:rFonts w:ascii="Times New Roman" w:cs="Times New Roman" w:eastAsia="Times New Roman" w:hAnsi="Times New Roman"/>
          <w:sz w:val="21"/>
          <w:szCs w:val="21"/>
        </w:rPr>
        <w:t xml:space="preserve">W3C HTML5 Specification — semantic markup and form standards.</w:t>
      </w:r>
    </w:p>
    <w:p>
      <w:pPr>
        <w:pStyle w:val="ListParagraph"/>
        <w:numPr>
          <w:ilvl w:val="0"/>
          <w:numId w:val="7"/>
        </w:numPr>
        <w:spacing w:after="50" w:line="300"/>
      </w:pPr>
      <w:r>
        <w:rPr>
          <w:rFonts w:ascii="Times New Roman" w:cs="Times New Roman" w:eastAsia="Times New Roman" w:hAnsi="Times New Roman"/>
          <w:sz w:val="21"/>
          <w:szCs w:val="21"/>
        </w:rPr>
        <w:t xml:space="preserve">CSS-Tricks — css-tricks.com — responsive design and table styling.</w:t>
      </w:r>
    </w:p>
    <w:p>
      <w:pPr>
        <w:pStyle w:val="ListParagraph"/>
        <w:numPr>
          <w:ilvl w:val="0"/>
          <w:numId w:val="7"/>
        </w:numPr>
        <w:spacing w:after="50" w:line="300"/>
      </w:pPr>
      <w:r>
        <w:rPr>
          <w:rFonts w:ascii="Times New Roman" w:cs="Times New Roman" w:eastAsia="Times New Roman" w:hAnsi="Times New Roman"/>
          <w:sz w:val="21"/>
          <w:szCs w:val="21"/>
        </w:rPr>
        <w:t xml:space="preserve">Google Fonts — fonts.google.com — Outfit and Space Mono families.</w:t>
      </w:r>
    </w:p>
    <w:p>
      <w:pPr>
        <w:pStyle w:val="ListParagraph"/>
        <w:numPr>
          <w:ilvl w:val="0"/>
          <w:numId w:val="7"/>
        </w:numPr>
        <w:spacing w:after="50" w:line="300"/>
      </w:pPr>
      <w:r>
        <w:rPr>
          <w:rFonts w:ascii="Times New Roman" w:cs="Times New Roman" w:eastAsia="Times New Roman" w:hAnsi="Times New Roman"/>
          <w:sz w:val="21"/>
          <w:szCs w:val="21"/>
        </w:rPr>
        <w:t xml:space="preserve">Ministry of Road Transport, India — DL format and vehicle class codes.</w:t>
      </w:r>
    </w:p>
    <w:p>
      <w:pPr>
        <w:spacing w:after="40"/>
      </w:pPr>
    </w:p>
    <w:p>
      <w:pPr>
        <w:jc w:val="center"/>
      </w:pPr>
      <w:r>
        <w:rPr>
          <w:rFonts w:ascii="Times New Roman" w:cs="Times New Roman" w:eastAsia="Times New Roman" w:hAnsi="Times New Roman"/>
          <w:b/>
          <w:bCs/>
          <w:color w:val="555555"/>
          <w:sz w:val="21"/>
          <w:szCs w:val="21"/>
        </w:rPr>
        <w:t xml:space="preserve">— End of Case Study Report —</w:t>
      </w:r>
    </w:p>
    <w:sectPr>
      <w:foot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abstractNum w:abstractNumId="5" w15:restartNumberingAfterBreak="0">
    <w:multiLevelType w:val="hybridMultilevel"/>
    <w:lvl w:ilvl="0" w15:tentative="1">
      <w:start w:val="1"/>
      <w:numFmt w:val="bullet"/>
      <w:lvlText w:val="•"/>
      <w:lvlJc w:val="left"/>
      <w:pPr>
        <w:ind w:left="560" w:hanging="280"/>
      </w:pPr>
    </w:lvl>
  </w:abstractNum>
  <w:abstractNum w:abstractNumId="6" w15:restartNumberingAfterBreak="0">
    <w:multiLevelType w:val="hybridMultilevel"/>
    <w:lvl w:ilvl="0" w15:tentative="1">
      <w:start w:val="1"/>
      <w:numFmt w:val="bullet"/>
      <w:lvlText w:val="•"/>
      <w:lvlJc w:val="left"/>
      <w:pPr>
        <w:ind w:left="560" w:hanging="280"/>
      </w:pPr>
    </w:lvl>
  </w:abstractNum>
  <w:abstractNum w:abstractNumId="7" w15:restartNumberingAfterBreak="0">
    <w:multiLevelType w:val="hybridMultilevel"/>
    <w:lvl w:ilvl="0" w15:tentative="1">
      <w:start w:val="1"/>
      <w:numFmt w:val="bullet"/>
      <w:lvlText w:val="•"/>
      <w:lvlJc w:val="left"/>
      <w:pPr>
        <w:ind w:left="560" w:hanging="280"/>
      </w:pPr>
    </w:lvl>
  </w:abstractNum>
  <w:abstractNum w:abstractNumId="8" w15:restartNumberingAfterBreak="0">
    <w:multiLevelType w:val="hybridMultilevel"/>
    <w:lvl w:ilvl="0" w15:tentative="1">
      <w:start w:val="1"/>
      <w:numFmt w:val="bullet"/>
      <w:lvlText w:val="•"/>
      <w:lvlJc w:val="left"/>
      <w:pPr>
        <w:ind w:left="560" w:hanging="280"/>
      </w:pPr>
    </w:lvl>
  </w:abstractNum>
  <w:abstractNum w:abstractNumId="9" w15:restartNumberingAfterBreak="0">
    <w:multiLevelType w:val="hybridMultilevel"/>
    <w:lvl w:ilvl="0" w15:tentative="1">
      <w:start w:val="1"/>
      <w:numFmt w:val="bullet"/>
      <w:lvlText w:val="•"/>
      <w:lvlJc w:val="left"/>
      <w:pPr>
        <w:ind w:left="560" w:hanging="280"/>
      </w:pPr>
    </w:lvl>
  </w:abstractNum>
  <w:abstractNum w:abstractNumId="10" w15:restartNumberingAfterBreak="0">
    <w:multiLevelType w:val="hybridMultilevel"/>
    <w:lvl w:ilvl="0" w15:tentative="1">
      <w:start w:val="1"/>
      <w:numFmt w:val="bullet"/>
      <w:lvlText w:val="•"/>
      <w:lvlJc w:val="left"/>
      <w:pPr>
        <w:ind w:left="560" w:hanging="280"/>
      </w:pPr>
    </w:lvl>
  </w:abstractNum>
  <w:abstractNum w:abstractNumId="11" w15:restartNumberingAfterBreak="0">
    <w:multiLevelType w:val="hybridMultilevel"/>
    <w:lvl w:ilvl="0" w15:tentative="1">
      <w:start w:val="1"/>
      <w:numFmt w:val="bullet"/>
      <w:lvlText w:val="•"/>
      <w:lvlJc w:val="left"/>
      <w:pPr>
        <w:ind w:left="560" w:hanging="280"/>
      </w:pPr>
    </w:lvl>
  </w:abstractNum>
  <w:abstractNum w:abstractNumId="12" w15:restartNumberingAfterBreak="0">
    <w:multiLevelType w:val="hybridMultilevel"/>
    <w:lvl w:ilvl="0" w15:tentative="1">
      <w:start w:val="1"/>
      <w:numFmt w:val="bullet"/>
      <w:lvlText w:val="•"/>
      <w:lvlJc w:val="left"/>
      <w:pPr>
        <w:ind w:left="560" w:hanging="280"/>
      </w:pPr>
    </w:lvl>
  </w:abstractNum>
  <w:abstractNum w:abstractNumId="13" w15:restartNumberingAfterBreak="0">
    <w:multiLevelType w:val="hybridMultilevel"/>
    <w:lvl w:ilvl="0" w15:tentative="1">
      <w:start w:val="1"/>
      <w:numFmt w:val="bullet"/>
      <w:lvlText w:val="•"/>
      <w:lvlJc w:val="left"/>
      <w:pPr>
        <w:ind w:left="560" w:hanging="280"/>
      </w:pPr>
    </w:lvl>
  </w:abstractNum>
  <w:abstractNum w:abstractNumId="14" w15:restartNumberingAfterBreak="0">
    <w:multiLevelType w:val="hybridMultilevel"/>
    <w:lvl w:ilvl="0" w15:tentative="1">
      <w:start w:val="1"/>
      <w:numFmt w:val="bullet"/>
      <w:lvlText w:val="•"/>
      <w:lvlJc w:val="left"/>
      <w:pPr>
        <w:ind w:left="560" w:hanging="280"/>
      </w:pPr>
    </w:lvl>
  </w:abstractNum>
  <w:abstractNum w:abstractNumId="15" w15:restartNumberingAfterBreak="0">
    <w:multiLevelType w:val="hybridMultilevel"/>
    <w:lvl w:ilvl="0" w15:tentative="1">
      <w:start w:val="1"/>
      <w:numFmt w:val="bullet"/>
      <w:lvlText w:val="•"/>
      <w:lvlJc w:val="left"/>
      <w:pPr>
        <w:ind w:left="560" w:hanging="280"/>
      </w:pPr>
    </w:lvl>
  </w:abstractNum>
  <w:abstractNum w:abstractNumId="16"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68450795e696d4b57502e75b3b793a63efca0d6a.jpg"/><Relationship Id="rId8" Type="http://schemas.openxmlformats.org/officeDocument/2006/relationships/image" Target="media/4d40975a4196422922522fe918f717709d6727dc.png"/><Relationship Id="rId9" Type="http://schemas.openxmlformats.org/officeDocument/2006/relationships/image" Target="media/106fc1c2640e8fbecc93dba10ca518ba630e6c91.png"/><Relationship Id="rId10" Type="http://schemas.openxmlformats.org/officeDocument/2006/relationships/image" Target="media/943f3d4e2b395daa32160a197e5ec06fce06c819.png"/><Relationship Id="rId11" Type="http://schemas.openxmlformats.org/officeDocument/2006/relationships/image" Target="media/51d959bdbe5a936f68f1932ca8bbf8a82d4d7e49.png"/><Relationship Id="rId12" Type="http://schemas.openxmlformats.org/officeDocument/2006/relationships/image" Target="media/1fac965dca0520f2e0017161cb801b7e41f6a7f6.png"/><Relationship Id="rId13" Type="http://schemas.openxmlformats.org/officeDocument/2006/relationships/image" Target="media/0378a7027ceb554fd61b67cca8ac0831ae212f65.png"/><Relationship Id="rId14" Type="http://schemas.openxmlformats.org/officeDocument/2006/relationships/image" Target="media/666a6021eeac4b7ae4f101062857af9b41cf5ec9.png"/><Relationship Id="rId15" Type="http://schemas.openxmlformats.org/officeDocument/2006/relationships/image" Target="media/ac2810b6d6d70e6cd5da6038a636796ff6d68fb5.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2026-03-11T22:34:20.418Z</dcterms:created>
  <dcterms:modified xsi:type="dcterms:W3CDTF">2026-03-11T22:34:20.419Z</dcterms:modified>
</cp:coreProperties>
</file>

<file path=docProps/custom.xml><?xml version="1.0" encoding="utf-8"?>
<Properties xmlns="http://schemas.openxmlformats.org/officeDocument/2006/custom-properties" xmlns:vt="http://schemas.openxmlformats.org/officeDocument/2006/docPropsVTypes"/>
</file>