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624D">
      <w:pPr>
        <w:pBdr>
          <w:bottom w:val="single" w:color="2E75B6" w:sz="18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  <w:t>WebAPI_HandsOn-</w:t>
      </w: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3</w:t>
      </w:r>
    </w:p>
    <w:p w14:paraId="738AD142">
      <w:pPr>
        <w:pStyle w:val="4"/>
        <w:numPr>
          <w:ilvl w:val="0"/>
          <w:numId w:val="0"/>
        </w:numPr>
        <w:rPr>
          <w:b/>
        </w:rPr>
      </w:pPr>
    </w:p>
    <w:p w14:paraId="27908921">
      <w:pPr>
        <w:pStyle w:val="4"/>
        <w:numPr>
          <w:ilvl w:val="0"/>
          <w:numId w:val="1"/>
        </w:numPr>
        <w:rPr>
          <w:b/>
          <w:color w:val="2E75B6" w:themeColor="accent1" w:themeShade="BF"/>
          <w:sz w:val="32"/>
          <w:szCs w:val="32"/>
          <w:u w:val="single"/>
        </w:rPr>
      </w:pPr>
      <w:r>
        <w:rPr>
          <w:b/>
          <w:color w:val="2E75B6" w:themeColor="accent1" w:themeShade="BF"/>
          <w:sz w:val="32"/>
          <w:szCs w:val="32"/>
          <w:u w:val="single"/>
        </w:rPr>
        <w:t>Web Api using custom model clas</w:t>
      </w:r>
      <w:r>
        <w:rPr>
          <w:rFonts w:hint="default"/>
          <w:b/>
          <w:color w:val="2E75B6" w:themeColor="accent1" w:themeShade="BF"/>
          <w:sz w:val="32"/>
          <w:szCs w:val="32"/>
          <w:u w:val="single"/>
          <w:lang w:val="en-US"/>
        </w:rPr>
        <w:t>s:</w:t>
      </w:r>
    </w:p>
    <w:p w14:paraId="23FF33E9">
      <w:pPr>
        <w:pStyle w:val="4"/>
        <w:numPr>
          <w:ilvl w:val="0"/>
          <w:numId w:val="0"/>
        </w:numPr>
        <w:rPr>
          <w:b/>
          <w:color w:val="2E75B6" w:themeColor="accent1" w:themeShade="BF"/>
          <w:sz w:val="28"/>
          <w:szCs w:val="28"/>
        </w:rPr>
      </w:pPr>
    </w:p>
    <w:p w14:paraId="2F134C37">
      <w:pPr>
        <w:pStyle w:val="4"/>
        <w:numPr>
          <w:ilvl w:val="0"/>
          <w:numId w:val="0"/>
        </w:numPr>
        <w:ind w:left="360" w:leftChars="0"/>
        <w:jc w:val="center"/>
      </w:pPr>
      <w:r>
        <w:drawing>
          <wp:inline distT="0" distB="0" distL="114300" distR="114300">
            <wp:extent cx="2796540" cy="13792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A0F6">
      <w:pPr>
        <w:pStyle w:val="4"/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7C0F97B4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//Models/Department.cs</w:t>
      </w:r>
    </w:p>
    <w:p w14:paraId="2A7CF67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4141EFE7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27553F6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F6884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C1B8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AADE25">
      <w:pPr>
        <w:spacing w:beforeLines="0" w:afterLines="0"/>
        <w:ind w:firstLine="7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FA16D2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//Models/Employee.cs</w:t>
      </w:r>
    </w:p>
    <w:p w14:paraId="75B0616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1710BFC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341FDC9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7BBF3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C0C84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53C868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0F1129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6A3E22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00B283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76002F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FC7967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CE346F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66C63EE9">
      <w:pPr>
        <w:pStyle w:val="4"/>
        <w:numPr>
          <w:ilvl w:val="0"/>
          <w:numId w:val="0"/>
        </w:numPr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</w:rPr>
      </w:pPr>
      <w:r>
        <w:rPr>
          <w:rFonts w:hint="default"/>
          <w:b/>
          <w:bCs/>
          <w:sz w:val="24"/>
          <w:szCs w:val="24"/>
          <w:lang w:val="en-US"/>
        </w:rPr>
        <w:t>//Models/Skill.cs</w:t>
      </w:r>
    </w:p>
    <w:p w14:paraId="0FC5973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0C60F888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104CBF4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E45C4D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77E5D7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10326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35CBE01">
      <w:pPr>
        <w:pStyle w:val="4"/>
        <w:numPr>
          <w:ilvl w:val="0"/>
          <w:numId w:val="1"/>
        </w:numPr>
        <w:ind w:left="720" w:leftChars="0" w:hanging="360" w:firstLineChars="0"/>
        <w:jc w:val="left"/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/>
        </w:rPr>
        <w:t>Create a Custom action filter for Authorization.</w:t>
      </w:r>
    </w:p>
    <w:p w14:paraId="04F75823">
      <w:pPr>
        <w:pStyle w:val="4"/>
        <w:numPr>
          <w:ilvl w:val="0"/>
          <w:numId w:val="0"/>
        </w:numPr>
        <w:ind w:left="360" w:leftChars="0"/>
        <w:jc w:val="left"/>
        <w:rPr>
          <w:rFonts w:hint="default"/>
          <w:lang w:val="en-US"/>
        </w:rPr>
      </w:pPr>
    </w:p>
    <w:p w14:paraId="69711F3C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//Filters/CustomAuthFilter.cs</w:t>
      </w:r>
    </w:p>
    <w:p w14:paraId="47F15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F4AE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6866D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</w:t>
      </w:r>
    </w:p>
    <w:p w14:paraId="179C8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A24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7D814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48319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259F8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5AD0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headers = context.HttpContext.Request.Headers;</w:t>
      </w:r>
    </w:p>
    <w:p w14:paraId="3A506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(!headers.ContainsKey(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E050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BE32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257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839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D99A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headers[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].ToString();</w:t>
      </w:r>
    </w:p>
    <w:p w14:paraId="7A69B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662C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108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3AC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0E7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221B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.OnActionExecuting(context);</w:t>
      </w:r>
    </w:p>
    <w:p w14:paraId="74D97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2D1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E4D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45602C">
      <w:pPr>
        <w:pStyle w:val="4"/>
        <w:numPr>
          <w:ilvl w:val="0"/>
          <w:numId w:val="1"/>
        </w:numPr>
        <w:ind w:left="720" w:leftChars="0" w:hanging="360" w:firstLineChars="0"/>
        <w:jc w:val="left"/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/>
        </w:rPr>
        <w:t>Custom Exception filter</w:t>
      </w:r>
    </w:p>
    <w:p w14:paraId="64E453EA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47DE0D9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//Filter/CustomExceptionFilter.cs</w:t>
      </w:r>
    </w:p>
    <w:p w14:paraId="4ECDD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943F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2992D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6C5AC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</w:t>
      </w:r>
    </w:p>
    <w:p w14:paraId="3722E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4EC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3D4D8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35A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118E1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8BC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$"Exception: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{context.Exception.Message}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Stack: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{context.Exception.StackTrace}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F25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.AppendAllText(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"exceptions.log"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error);</w:t>
      </w:r>
    </w:p>
    <w:p w14:paraId="74599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 internal server error occurred."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8D5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DE1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126CD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F14B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C44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BC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8ACA8B">
      <w:pPr>
        <w:pStyle w:val="4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Program.cs</w:t>
      </w:r>
    </w:p>
    <w:p w14:paraId="17DBD3A1">
      <w:r>
        <w:rPr>
          <w:rFonts w:hint="default"/>
          <w:lang w:val="en-US"/>
        </w:rPr>
        <w:t>`</w:t>
      </w:r>
      <w:r>
        <w:drawing>
          <wp:inline distT="0" distB="0" distL="114300" distR="114300">
            <wp:extent cx="6156960" cy="24155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F413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Without Filter</w:t>
      </w:r>
    </w:p>
    <w:p w14:paraId="453DD74C">
      <w:r>
        <w:drawing>
          <wp:inline distT="0" distB="0" distL="114300" distR="114300">
            <wp:extent cx="6645275" cy="2804795"/>
            <wp:effectExtent l="0" t="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DEEB"/>
    <w:p w14:paraId="22073973"/>
    <w:p w14:paraId="332CECEB"/>
    <w:p w14:paraId="64E6F89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With Filter</w:t>
      </w:r>
    </w:p>
    <w:p w14:paraId="64A3ABB1">
      <w:r>
        <w:drawing>
          <wp:inline distT="0" distB="0" distL="114300" distR="114300">
            <wp:extent cx="6639560" cy="4284980"/>
            <wp:effectExtent l="0" t="0" r="508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3AE3"/>
    <w:p w14:paraId="6B1B77C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Custom Exception</w:t>
      </w:r>
    </w:p>
    <w:p w14:paraId="0D2A3AA3">
      <w:r>
        <w:drawing>
          <wp:inline distT="0" distB="0" distL="114300" distR="114300">
            <wp:extent cx="5128260" cy="172212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3392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A34BEF"/>
    <w:rsid w:val="2344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2025-07-20T07:08:00Z</dcterms:created>
  <dc:creator>ꪖиυꪹaᦋ</dc:creator>
  <cp:lastModifiedBy>ꪖиυꪹaᦋ</cp:lastModifiedBy>
  <dcterms:modified xsi:type="dcterms:W3CDTF">2025-07-20T18:17:30Z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8D3436888CB24329ABB7CB5EF9194798_11</vt:lpwstr>
  </property>
</Properties>
</file>