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78AC0" w14:textId="77777777" w:rsidR="002F7D56" w:rsidRDefault="002F7D56">
      <w:pPr>
        <w:pStyle w:val="NoteLevel1"/>
        <w:rPr>
          <w:b/>
        </w:rPr>
      </w:pPr>
      <w:r w:rsidRPr="002F7D56">
        <w:rPr>
          <w:b/>
        </w:rPr>
        <w:t>Runtime Polymorphism/Dynamic Binding:</w:t>
      </w:r>
    </w:p>
    <w:p w14:paraId="0B12C963" w14:textId="77777777" w:rsidR="002F7D56" w:rsidRPr="002F7D56" w:rsidRDefault="002F7D56" w:rsidP="002F7D56">
      <w:pPr>
        <w:pStyle w:val="NoteLevel2"/>
        <w:rPr>
          <w:b/>
        </w:rPr>
      </w:pPr>
      <w:r>
        <w:t xml:space="preserve">This polymorphism happens during runtime and hence the name. This works on the </w:t>
      </w:r>
      <w:proofErr w:type="gramStart"/>
      <w:r>
        <w:t>principle that object</w:t>
      </w:r>
      <w:proofErr w:type="gramEnd"/>
      <w:r>
        <w:t xml:space="preserve"> of an interface and be assigned instance of all the classes that implement it.</w:t>
      </w:r>
    </w:p>
    <w:p w14:paraId="6AC48213" w14:textId="77777777" w:rsidR="002F7D56" w:rsidRPr="00F0414C" w:rsidRDefault="005D4C8C" w:rsidP="002F7D56">
      <w:pPr>
        <w:pStyle w:val="NoteLevel2"/>
        <w:rPr>
          <w:b/>
        </w:rPr>
      </w:pPr>
      <w:r>
        <w:t>Thus different methods from different classes act as the method definition. And thus the definition of a certain function changes during the runtime.</w:t>
      </w:r>
    </w:p>
    <w:p w14:paraId="45EFD707" w14:textId="60D4D683" w:rsidR="00F0414C" w:rsidRPr="002F7D56" w:rsidRDefault="00F0414C" w:rsidP="002F7D56">
      <w:pPr>
        <w:pStyle w:val="NoteLevel2"/>
        <w:rPr>
          <w:b/>
        </w:rPr>
      </w:pPr>
      <w:r>
        <w:t>When an instance invokes a method it is called static binding as it takes place during compilation.</w:t>
      </w:r>
    </w:p>
    <w:p w14:paraId="0FBF0C11" w14:textId="77777777" w:rsidR="002F7D56" w:rsidRDefault="002F7D56">
      <w:pPr>
        <w:pStyle w:val="NoteLevel1"/>
        <w:sectPr w:rsidR="002F7D56" w:rsidSect="002F7D56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F3E90B7" w14:textId="25A5AC9E" w:rsidR="002F7D56" w:rsidRPr="00200642" w:rsidRDefault="00200642">
      <w:pPr>
        <w:pStyle w:val="NoteLevel1"/>
        <w:rPr>
          <w:b/>
        </w:rPr>
      </w:pPr>
      <w:r w:rsidRPr="00200642">
        <w:rPr>
          <w:b/>
        </w:rPr>
        <w:lastRenderedPageBreak/>
        <w:t>Chaining Model:</w:t>
      </w:r>
    </w:p>
    <w:p w14:paraId="4A4A7635" w14:textId="77777777" w:rsidR="00200642" w:rsidRDefault="00200642" w:rsidP="00200642">
      <w:pPr>
        <w:pStyle w:val="NoteLevel2"/>
      </w:pPr>
    </w:p>
    <w:p w14:paraId="0E427A3A" w14:textId="77777777" w:rsidR="002F7D56" w:rsidRDefault="002F7D56">
      <w:pPr>
        <w:pStyle w:val="NoteLevel1"/>
        <w:sectPr w:rsidR="002F7D56" w:rsidSect="002F7D5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DBE3D89" w14:textId="77777777" w:rsidR="004E2A23" w:rsidRDefault="004E2A23">
      <w:pPr>
        <w:pStyle w:val="NoteLevel1"/>
      </w:pPr>
      <w:r w:rsidRPr="004E2A23">
        <w:t>Graphics</w:t>
      </w:r>
      <w:r>
        <w:t>:</w:t>
      </w:r>
    </w:p>
    <w:p w14:paraId="5FF28D70" w14:textId="7627D5F7" w:rsidR="00A279FE" w:rsidRDefault="00A279FE" w:rsidP="00A279FE">
      <w:pPr>
        <w:pStyle w:val="NoteLevel2"/>
      </w:pPr>
      <w:r>
        <w:t>Jdk1.0</w:t>
      </w:r>
    </w:p>
    <w:p w14:paraId="3839A503" w14:textId="77777777" w:rsidR="008D4F92" w:rsidRDefault="008D4F92" w:rsidP="00A279FE">
      <w:pPr>
        <w:pStyle w:val="NoteLevel3"/>
      </w:pPr>
      <w:proofErr w:type="gramStart"/>
      <w:r>
        <w:t>j</w:t>
      </w:r>
      <w:r w:rsidR="004E2A23">
        <w:t>ava.awt</w:t>
      </w:r>
      <w:proofErr w:type="gramEnd"/>
      <w:r w:rsidR="004E2A23">
        <w:t xml:space="preserve"> has a package Graphics. </w:t>
      </w:r>
      <w:r w:rsidR="004E2A23" w:rsidRPr="004E2A23">
        <w:t xml:space="preserve"> </w:t>
      </w:r>
    </w:p>
    <w:p w14:paraId="560195E9" w14:textId="221021EF" w:rsidR="00A279FE" w:rsidRDefault="00A279FE" w:rsidP="00A279FE">
      <w:pPr>
        <w:pStyle w:val="NoteLevel3"/>
      </w:pPr>
      <w:r>
        <w:t xml:space="preserve">Graphics is </w:t>
      </w:r>
      <w:proofErr w:type="gramStart"/>
      <w:r>
        <w:t>a</w:t>
      </w:r>
      <w:proofErr w:type="gramEnd"/>
      <w:r>
        <w:t xml:space="preserve"> abstract class which need not be extended.</w:t>
      </w:r>
    </w:p>
    <w:p w14:paraId="091F2261" w14:textId="77777777" w:rsidR="00A279FE" w:rsidRDefault="00A279FE" w:rsidP="00A279FE">
      <w:pPr>
        <w:pStyle w:val="NoteLevel2"/>
      </w:pPr>
      <w:proofErr w:type="spellStart"/>
      <w:r>
        <w:t>Jdk</w:t>
      </w:r>
      <w:proofErr w:type="spellEnd"/>
      <w:r>
        <w:t xml:space="preserve"> 2.0</w:t>
      </w:r>
    </w:p>
    <w:p w14:paraId="014D29FF" w14:textId="77777777" w:rsidR="00A279FE" w:rsidRDefault="00A279FE" w:rsidP="00A279FE">
      <w:pPr>
        <w:pStyle w:val="NoteLevel3"/>
      </w:pPr>
      <w:r>
        <w:t>Graphic2D extended class Graphics.</w:t>
      </w:r>
    </w:p>
    <w:p w14:paraId="1C2C9F7B" w14:textId="77777777" w:rsidR="00A279FE" w:rsidRDefault="00A279FE" w:rsidP="00A279FE">
      <w:pPr>
        <w:pStyle w:val="NoteLevel3"/>
      </w:pPr>
      <w:r>
        <w:t>Device Context</w:t>
      </w:r>
    </w:p>
    <w:p w14:paraId="4A312595" w14:textId="77777777" w:rsidR="00A279FE" w:rsidRDefault="00A279FE" w:rsidP="00A279FE">
      <w:pPr>
        <w:pStyle w:val="NoteLevel4"/>
      </w:pPr>
      <w:r>
        <w:t>Screen.</w:t>
      </w:r>
    </w:p>
    <w:p w14:paraId="53662393" w14:textId="77777777" w:rsidR="00A279FE" w:rsidRDefault="00A279FE" w:rsidP="00A279FE">
      <w:pPr>
        <w:pStyle w:val="NoteLevel4"/>
      </w:pPr>
      <w:r>
        <w:t>Printer</w:t>
      </w:r>
    </w:p>
    <w:p w14:paraId="2704B39B" w14:textId="77777777" w:rsidR="00A279FE" w:rsidRDefault="00A279FE" w:rsidP="00A279FE">
      <w:pPr>
        <w:pStyle w:val="NoteLevel3"/>
      </w:pPr>
      <w:r>
        <w:t>Container Context</w:t>
      </w:r>
    </w:p>
    <w:p w14:paraId="798497E8" w14:textId="77777777" w:rsidR="00A279FE" w:rsidRDefault="00A279FE" w:rsidP="00A279FE">
      <w:pPr>
        <w:pStyle w:val="NoteLevel4"/>
      </w:pPr>
      <w:proofErr w:type="spellStart"/>
      <w:r>
        <w:t>JFrame</w:t>
      </w:r>
      <w:proofErr w:type="spellEnd"/>
    </w:p>
    <w:p w14:paraId="1B114D2C" w14:textId="77777777" w:rsidR="00A279FE" w:rsidRDefault="00A279FE" w:rsidP="00A279FE">
      <w:pPr>
        <w:pStyle w:val="NoteLevel4"/>
      </w:pPr>
      <w:proofErr w:type="spellStart"/>
      <w:r>
        <w:t>JPanel</w:t>
      </w:r>
      <w:proofErr w:type="spellEnd"/>
      <w:r>
        <w:t>.</w:t>
      </w:r>
    </w:p>
    <w:p w14:paraId="4940C290" w14:textId="77777777" w:rsidR="00A279FE" w:rsidRDefault="00A279FE" w:rsidP="00A279FE">
      <w:pPr>
        <w:pStyle w:val="NoteLevel4"/>
      </w:pPr>
      <w:proofErr w:type="spellStart"/>
      <w:r>
        <w:t>Jcomponent</w:t>
      </w:r>
      <w:proofErr w:type="spellEnd"/>
      <w:r>
        <w:t>.</w:t>
      </w:r>
    </w:p>
    <w:p w14:paraId="124A1B7E" w14:textId="5BDCCEF9" w:rsidR="00A279FE" w:rsidRDefault="00A279FE" w:rsidP="00A279FE">
      <w:pPr>
        <w:pStyle w:val="NoteLevel4"/>
      </w:pPr>
      <w:r>
        <w:t xml:space="preserve">All the above 3 have their own </w:t>
      </w:r>
      <w:proofErr w:type="gramStart"/>
      <w:r>
        <w:t>g</w:t>
      </w:r>
      <w:r w:rsidR="005B74F8">
        <w:t>,</w:t>
      </w:r>
      <w:proofErr w:type="gramEnd"/>
      <w:r w:rsidR="005B74F8">
        <w:t xml:space="preserve"> g is object of the class Graphics</w:t>
      </w:r>
      <w:r>
        <w:t>.</w:t>
      </w:r>
    </w:p>
    <w:p w14:paraId="5C1C64CF" w14:textId="77777777" w:rsidR="00A279FE" w:rsidRDefault="00A279FE" w:rsidP="00A279FE">
      <w:pPr>
        <w:pStyle w:val="NoteLevel1"/>
      </w:pPr>
    </w:p>
    <w:p w14:paraId="485447CB" w14:textId="77777777" w:rsidR="00A279FE" w:rsidRDefault="00A279FE" w:rsidP="00A279FE">
      <w:pPr>
        <w:pStyle w:val="NoteLevel1"/>
      </w:pPr>
      <w:r>
        <w:t>Indirect Graphics:</w:t>
      </w:r>
    </w:p>
    <w:p w14:paraId="7D4B703E" w14:textId="77777777" w:rsidR="00A279FE" w:rsidRDefault="00A279FE" w:rsidP="00A279FE">
      <w:pPr>
        <w:pStyle w:val="NoteLevel2"/>
      </w:pPr>
      <w:r>
        <w:t>Can be done without threads.</w:t>
      </w:r>
    </w:p>
    <w:p w14:paraId="22013F46" w14:textId="77777777" w:rsidR="00A279FE" w:rsidRDefault="00A279FE" w:rsidP="00A279FE">
      <w:pPr>
        <w:pStyle w:val="NoteLevel2"/>
      </w:pPr>
      <w:r>
        <w:t>This is for parametric programing.</w:t>
      </w:r>
    </w:p>
    <w:p w14:paraId="251831B2" w14:textId="77777777" w:rsidR="005B74F8" w:rsidRDefault="006D106E" w:rsidP="00A279FE">
      <w:pPr>
        <w:pStyle w:val="NoteLevel2"/>
      </w:pPr>
      <w:proofErr w:type="spellStart"/>
      <w:r>
        <w:t>Donot</w:t>
      </w:r>
      <w:proofErr w:type="spellEnd"/>
      <w:r>
        <w:t xml:space="preserve"> mix GUI and graphics at the same time. Incase needed add graphics to a </w:t>
      </w:r>
      <w:proofErr w:type="spellStart"/>
      <w:r>
        <w:t>Jpanel</w:t>
      </w:r>
      <w:proofErr w:type="spellEnd"/>
      <w:r>
        <w:t xml:space="preserve"> first and then add the panel to the frame.</w:t>
      </w:r>
    </w:p>
    <w:p w14:paraId="44FFD893" w14:textId="77777777" w:rsidR="0034201D" w:rsidRDefault="00CE5674" w:rsidP="0034201D">
      <w:pPr>
        <w:pStyle w:val="NoteLevel2"/>
      </w:pPr>
      <w:r>
        <w:t xml:space="preserve">Methods in </w:t>
      </w:r>
      <w:proofErr w:type="spellStart"/>
      <w:r>
        <w:t>JFrame</w:t>
      </w:r>
      <w:proofErr w:type="spellEnd"/>
      <w:r>
        <w:t xml:space="preserve">: </w:t>
      </w:r>
      <w:proofErr w:type="gramStart"/>
      <w:r>
        <w:t>paint(</w:t>
      </w:r>
      <w:proofErr w:type="gramEnd"/>
      <w:r>
        <w:t>), update(), repaint().</w:t>
      </w:r>
    </w:p>
    <w:p w14:paraId="5B2C3FA4" w14:textId="77777777" w:rsidR="0034201D" w:rsidRDefault="0034201D" w:rsidP="0034201D">
      <w:pPr>
        <w:pStyle w:val="NoteLevel2"/>
      </w:pPr>
      <w:r>
        <w:t xml:space="preserve">When changing the parameter we call </w:t>
      </w:r>
      <w:proofErr w:type="gramStart"/>
      <w:r>
        <w:t>repaint(</w:t>
      </w:r>
      <w:proofErr w:type="gramEnd"/>
      <w:r>
        <w:t xml:space="preserve">) methods which calls update(). </w:t>
      </w:r>
      <w:proofErr w:type="gramStart"/>
      <w:r>
        <w:t>Update(</w:t>
      </w:r>
      <w:proofErr w:type="gramEnd"/>
      <w:r>
        <w:t xml:space="preserve">) clears the container and calls paint(). Now as paint is overloaded the paint defined in user defined class is called. </w:t>
      </w:r>
    </w:p>
    <w:p w14:paraId="71EF6BF8" w14:textId="77777777" w:rsidR="00135AED" w:rsidRDefault="0034201D" w:rsidP="0034201D">
      <w:pPr>
        <w:pStyle w:val="NoteLevel2"/>
      </w:pPr>
      <w:proofErr w:type="gramStart"/>
      <w:r>
        <w:t>Repaint(</w:t>
      </w:r>
      <w:proofErr w:type="gramEnd"/>
      <w:r>
        <w:t>) method should be overloaded it has to be inherited.</w:t>
      </w:r>
    </w:p>
    <w:p w14:paraId="7A22DECE" w14:textId="77777777" w:rsidR="00135AED" w:rsidRDefault="00135AED" w:rsidP="0034201D">
      <w:pPr>
        <w:pStyle w:val="NoteLevel2"/>
      </w:pPr>
      <w:r>
        <w:t xml:space="preserve">For graphics upper left corner is the origin unlike </w:t>
      </w:r>
      <w:proofErr w:type="spellStart"/>
      <w:r>
        <w:t>maths</w:t>
      </w:r>
      <w:proofErr w:type="spellEnd"/>
      <w:r>
        <w:t xml:space="preserve"> functions.</w:t>
      </w:r>
    </w:p>
    <w:p w14:paraId="2E768992" w14:textId="24E03B93" w:rsidR="00DD7971" w:rsidRDefault="00135AED" w:rsidP="00DD7971">
      <w:pPr>
        <w:pStyle w:val="NoteLevel2"/>
      </w:pPr>
      <w:r>
        <w:t xml:space="preserve">Thus care should be taken while working with </w:t>
      </w:r>
      <w:proofErr w:type="spellStart"/>
      <w:r>
        <w:t>cos</w:t>
      </w:r>
      <w:proofErr w:type="spellEnd"/>
      <w:r>
        <w:t xml:space="preserve"> and sin. It </w:t>
      </w:r>
      <w:r w:rsidR="00DD7971">
        <w:t>should be multiplied by -1.</w:t>
      </w:r>
    </w:p>
    <w:p w14:paraId="43BCF455" w14:textId="60502700" w:rsidR="008C11A6" w:rsidRDefault="008C11A6" w:rsidP="00DD7971">
      <w:pPr>
        <w:pStyle w:val="NoteLevel2"/>
      </w:pPr>
      <w:r>
        <w:t xml:space="preserve">On execution the </w:t>
      </w:r>
      <w:proofErr w:type="spellStart"/>
      <w:r>
        <w:t>setVisible</w:t>
      </w:r>
      <w:proofErr w:type="spellEnd"/>
      <w:r>
        <w:t xml:space="preserve"> method calls the paint method of </w:t>
      </w:r>
      <w:proofErr w:type="spellStart"/>
      <w:r>
        <w:t>Jframe</w:t>
      </w:r>
      <w:proofErr w:type="spellEnd"/>
      <w:r>
        <w:t xml:space="preserve">. As </w:t>
      </w:r>
      <w:proofErr w:type="gramStart"/>
      <w:r>
        <w:t>paint is overridden by us</w:t>
      </w:r>
      <w:proofErr w:type="gramEnd"/>
      <w:r>
        <w:t xml:space="preserve"> our paint is called.</w:t>
      </w:r>
    </w:p>
    <w:p w14:paraId="5C700D2E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4F73F9E0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2F45D6A0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25478035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430E410D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14E27AB9" w14:textId="77777777" w:rsidR="004E2D41" w:rsidRDefault="004E2D41" w:rsidP="004E2D41">
      <w:pPr>
        <w:pStyle w:val="NoteLevel1"/>
        <w:numPr>
          <w:ilvl w:val="0"/>
          <w:numId w:val="0"/>
        </w:numPr>
      </w:pPr>
    </w:p>
    <w:p w14:paraId="00570179" w14:textId="77777777" w:rsidR="00DD7971" w:rsidRDefault="00DD7971" w:rsidP="00DD7971">
      <w:pPr>
        <w:pStyle w:val="NoteLevel1"/>
        <w:numPr>
          <w:ilvl w:val="0"/>
          <w:numId w:val="0"/>
        </w:numPr>
      </w:pPr>
    </w:p>
    <w:p w14:paraId="3B9633C3" w14:textId="208F282B" w:rsidR="004E2A23" w:rsidRDefault="00DD7971" w:rsidP="00DD7971">
      <w:pPr>
        <w:pStyle w:val="NoteLevel2"/>
        <w:numPr>
          <w:ilvl w:val="0"/>
          <w:numId w:val="0"/>
        </w:numPr>
        <w:ind w:left="720"/>
        <w:sectPr w:rsidR="004E2A23" w:rsidSect="002F7D5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4C53A" wp14:editId="280D42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029200" cy="5943600"/>
                <wp:effectExtent l="50800" t="25400" r="762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943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993ED" w14:textId="70E5FE51" w:rsidR="00B0092B" w:rsidRPr="004E2D41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2D41">
                              <w:rPr>
                                <w:color w:val="000000" w:themeColor="text1"/>
                              </w:rPr>
                              <w:t xml:space="preserve">Public void </w:t>
                            </w:r>
                            <w:proofErr w:type="gramStart"/>
                            <w:r w:rsidRPr="004E2D41">
                              <w:rPr>
                                <w:color w:val="000000" w:themeColor="text1"/>
                              </w:rPr>
                              <w:t>paint(</w:t>
                            </w:r>
                            <w:proofErr w:type="gramEnd"/>
                            <w:r w:rsidRPr="004E2D41">
                              <w:rPr>
                                <w:color w:val="000000" w:themeColor="text1"/>
                              </w:rPr>
                              <w:t>Graphic g)</w:t>
                            </w:r>
                          </w:p>
                          <w:p w14:paraId="7941EB1F" w14:textId="20F7DE39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2D41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560589D8" w14:textId="2D8614C3" w:rsidR="00B0092B" w:rsidRPr="004E2D41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super.paint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(g);</w:t>
                            </w:r>
                          </w:p>
                          <w:p w14:paraId="1C5792B0" w14:textId="1AC63C04" w:rsidR="00B0092B" w:rsidRPr="004E2D41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2D41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2D41"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 w:rsidRPr="004E2D41">
                              <w:rPr>
                                <w:color w:val="000000" w:themeColor="text1"/>
                              </w:rPr>
                              <w:t>.drawLine</w:t>
                            </w:r>
                            <w:proofErr w:type="spellEnd"/>
                            <w:r w:rsidRPr="004E2D41">
                              <w:rPr>
                                <w:color w:val="000000" w:themeColor="text1"/>
                              </w:rPr>
                              <w:t>(100,100,300,300);</w:t>
                            </w:r>
                          </w:p>
                          <w:p w14:paraId="66A3346A" w14:textId="20208620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2D41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2D41"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 w:rsidRPr="004E2D41">
                              <w:rPr>
                                <w:color w:val="000000" w:themeColor="text1"/>
                              </w:rPr>
                              <w:t>.drawString</w:t>
                            </w:r>
                            <w:proofErr w:type="spellEnd"/>
                            <w:r w:rsidRPr="004E2D41">
                              <w:rPr>
                                <w:color w:val="000000" w:themeColor="text1"/>
                              </w:rPr>
                              <w:t>(“Hello World”, 310,310);</w:t>
                            </w:r>
                          </w:p>
                          <w:p w14:paraId="4F8ACD5E" w14:textId="282748DC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.drawRect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x,y,width,height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07AA37B1" w14:textId="1559F220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.fillRect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x,y,width,height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4BA50913" w14:textId="43805141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36AA6F65" w14:textId="7715EA23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Color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2CBA031B" w14:textId="49B684FF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Color(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__,___,___);</w:t>
                            </w:r>
                          </w:p>
                          <w:p w14:paraId="32C4F9F9" w14:textId="3E8A9503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jbtnClick.setForeground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Color.blue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7A1905AC" w14:textId="7C796803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jbtnClicl.setBackground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Color.yellow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618264F8" w14:textId="614493B8" w:rsidR="00B0092B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.setColor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Color.blue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58982EB4" w14:textId="7516DE23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.drawRect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267BC3E5" w14:textId="06419F60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.setColor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Color.red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7A075480" w14:textId="2E474BDC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.fillRect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(__,__ ,__ ,__ )</w:t>
                            </w:r>
                          </w:p>
                          <w:p w14:paraId="0B42E742" w14:textId="77777777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</w:p>
                          <w:p w14:paraId="20AE8C58" w14:textId="634ADCBD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.setColor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Color.red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35D772E2" w14:textId="596B4D7B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.drawOval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x,y,width,height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 //width=height draws circle.</w:t>
                            </w:r>
                          </w:p>
                          <w:p w14:paraId="79AC7ACB" w14:textId="77777777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//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width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!= height draws eclipse.</w:t>
                            </w:r>
                          </w:p>
                          <w:p w14:paraId="4FF5296C" w14:textId="7875C2A1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.setColor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Color.blue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4A033785" w14:textId="3A4A6A1F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.fillOval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(_,_,_,_);</w:t>
                            </w:r>
                          </w:p>
                          <w:p w14:paraId="58B8881B" w14:textId="52DE40A9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.drawArc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53D5F9D5" w14:textId="33637CE5" w:rsidR="00B0092B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.fill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Arc();</w:t>
                            </w:r>
                          </w:p>
                          <w:p w14:paraId="1FB0B70E" w14:textId="68EFBB66" w:rsidR="00B0092B" w:rsidRPr="004E2D41" w:rsidRDefault="00B0092B" w:rsidP="00136C1B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25A6595" w14:textId="6014E30F" w:rsidR="00B0092B" w:rsidRPr="004E2D41" w:rsidRDefault="00B009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2D41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0;width:396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B993ED" w14:textId="70E5FE51" w:rsidR="00B0092B" w:rsidRPr="004E2D41" w:rsidRDefault="00B0092B">
                      <w:pPr>
                        <w:rPr>
                          <w:color w:val="000000" w:themeColor="text1"/>
                        </w:rPr>
                      </w:pPr>
                      <w:r w:rsidRPr="004E2D41">
                        <w:rPr>
                          <w:color w:val="000000" w:themeColor="text1"/>
                        </w:rPr>
                        <w:t xml:space="preserve">Public void </w:t>
                      </w:r>
                      <w:proofErr w:type="gramStart"/>
                      <w:r w:rsidRPr="004E2D41">
                        <w:rPr>
                          <w:color w:val="000000" w:themeColor="text1"/>
                        </w:rPr>
                        <w:t>paint(</w:t>
                      </w:r>
                      <w:proofErr w:type="gramEnd"/>
                      <w:r w:rsidRPr="004E2D41">
                        <w:rPr>
                          <w:color w:val="000000" w:themeColor="text1"/>
                        </w:rPr>
                        <w:t>Graphic g)</w:t>
                      </w:r>
                    </w:p>
                    <w:p w14:paraId="7941EB1F" w14:textId="20F7DE39" w:rsidR="00B0092B" w:rsidRDefault="00B0092B">
                      <w:pPr>
                        <w:rPr>
                          <w:color w:val="000000" w:themeColor="text1"/>
                        </w:rPr>
                      </w:pPr>
                      <w:r w:rsidRPr="004E2D41">
                        <w:rPr>
                          <w:color w:val="000000" w:themeColor="text1"/>
                        </w:rPr>
                        <w:t>{</w:t>
                      </w:r>
                    </w:p>
                    <w:p w14:paraId="560589D8" w14:textId="2D8614C3" w:rsidR="00B0092B" w:rsidRPr="004E2D41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super.paint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(g);</w:t>
                      </w:r>
                    </w:p>
                    <w:p w14:paraId="1C5792B0" w14:textId="1AC63C04" w:rsidR="00B0092B" w:rsidRPr="004E2D41" w:rsidRDefault="00B0092B">
                      <w:pPr>
                        <w:rPr>
                          <w:color w:val="000000" w:themeColor="text1"/>
                        </w:rPr>
                      </w:pPr>
                      <w:r w:rsidRPr="004E2D41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4E2D41"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 w:rsidRPr="004E2D41">
                        <w:rPr>
                          <w:color w:val="000000" w:themeColor="text1"/>
                        </w:rPr>
                        <w:t>.drawLine</w:t>
                      </w:r>
                      <w:proofErr w:type="spellEnd"/>
                      <w:r w:rsidRPr="004E2D41">
                        <w:rPr>
                          <w:color w:val="000000" w:themeColor="text1"/>
                        </w:rPr>
                        <w:t>(100,100,300,300);</w:t>
                      </w:r>
                    </w:p>
                    <w:p w14:paraId="66A3346A" w14:textId="20208620" w:rsidR="00B0092B" w:rsidRDefault="00B0092B">
                      <w:pPr>
                        <w:rPr>
                          <w:color w:val="000000" w:themeColor="text1"/>
                        </w:rPr>
                      </w:pPr>
                      <w:r w:rsidRPr="004E2D41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4E2D41"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 w:rsidRPr="004E2D41">
                        <w:rPr>
                          <w:color w:val="000000" w:themeColor="text1"/>
                        </w:rPr>
                        <w:t>.drawString</w:t>
                      </w:r>
                      <w:proofErr w:type="spellEnd"/>
                      <w:r w:rsidRPr="004E2D41">
                        <w:rPr>
                          <w:color w:val="000000" w:themeColor="text1"/>
                        </w:rPr>
                        <w:t>(“Hello World”, 310,310);</w:t>
                      </w:r>
                    </w:p>
                    <w:p w14:paraId="4F8ACD5E" w14:textId="282748DC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.drawRect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x,y,width,height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07AA37B1" w14:textId="1559F220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.fillRect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x,y,width,height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4BA50913" w14:textId="43805141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36AA6F65" w14:textId="7715EA23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Color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clr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14:paraId="2CBA031B" w14:textId="49B684FF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Clr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new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Color(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__,___,___);</w:t>
                      </w:r>
                    </w:p>
                    <w:p w14:paraId="32C4F9F9" w14:textId="3E8A9503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jbtnClick.setForeground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Color.blue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7A1905AC" w14:textId="7C796803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jbtnClicl.setBackground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Color.yellow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618264F8" w14:textId="614493B8" w:rsidR="00B0092B" w:rsidRDefault="00B009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.setColor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Color.blue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58982EB4" w14:textId="7516DE23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.drawRect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();</w:t>
                      </w:r>
                    </w:p>
                    <w:p w14:paraId="267BC3E5" w14:textId="06419F60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.setColor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Color.red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7A075480" w14:textId="2E474BDC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.fillRect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(__,__ ,__ ,__ )</w:t>
                      </w:r>
                    </w:p>
                    <w:p w14:paraId="0B42E742" w14:textId="77777777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</w:p>
                    <w:p w14:paraId="20AE8C58" w14:textId="634ADCBD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.setColor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Color.red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35D772E2" w14:textId="596B4D7B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.drawOval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x,y,width,height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 //width=height draws circle.</w:t>
                      </w:r>
                    </w:p>
                    <w:p w14:paraId="79AC7ACB" w14:textId="77777777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//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width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!= height draws eclipse.</w:t>
                      </w:r>
                    </w:p>
                    <w:p w14:paraId="4FF5296C" w14:textId="7875C2A1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.setColor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Color.blue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14:paraId="4A033785" w14:textId="3A4A6A1F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.fillOval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(_,_,_,_);</w:t>
                      </w:r>
                    </w:p>
                    <w:p w14:paraId="58B8881B" w14:textId="52DE40A9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.drawArc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();</w:t>
                      </w:r>
                    </w:p>
                    <w:p w14:paraId="53D5F9D5" w14:textId="33637CE5" w:rsidR="00B0092B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.fill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Arc();</w:t>
                      </w:r>
                    </w:p>
                    <w:p w14:paraId="1FB0B70E" w14:textId="68EFBB66" w:rsidR="00B0092B" w:rsidRPr="004E2D41" w:rsidRDefault="00B0092B" w:rsidP="00136C1B">
                      <w:pPr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425A6595" w14:textId="6014E30F" w:rsidR="00B0092B" w:rsidRPr="004E2D41" w:rsidRDefault="00B0092B">
                      <w:pPr>
                        <w:rPr>
                          <w:color w:val="000000" w:themeColor="text1"/>
                        </w:rPr>
                      </w:pPr>
                      <w:r w:rsidRPr="004E2D41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A23">
        <w:cr/>
      </w:r>
    </w:p>
    <w:p w14:paraId="2757A9F6" w14:textId="620FFEFD" w:rsidR="002C1C21" w:rsidRDefault="00AD19FA" w:rsidP="004E2A23">
      <w:pPr>
        <w:pStyle w:val="NoteLevel1"/>
        <w:rPr>
          <w:b/>
        </w:rPr>
      </w:pPr>
      <w:r w:rsidRPr="00AD19FA">
        <w:rPr>
          <w:b/>
        </w:rPr>
        <w:t>Java Beans:</w:t>
      </w:r>
    </w:p>
    <w:p w14:paraId="1AB61896" w14:textId="7827E81E" w:rsidR="00AD19FA" w:rsidRPr="00B0092B" w:rsidRDefault="00AA299F" w:rsidP="00AD19FA">
      <w:pPr>
        <w:pStyle w:val="NoteLevel2"/>
        <w:rPr>
          <w:b/>
        </w:rPr>
      </w:pPr>
      <w:r>
        <w:t xml:space="preserve">These are classes with their instance data ‘xxx’ and corresponding </w:t>
      </w:r>
      <w:proofErr w:type="spellStart"/>
      <w:proofErr w:type="gramStart"/>
      <w:r>
        <w:t>getXxx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setXxx</w:t>
      </w:r>
      <w:proofErr w:type="spellEnd"/>
      <w:r>
        <w:t>() methods.</w:t>
      </w:r>
    </w:p>
    <w:p w14:paraId="65D9F8D4" w14:textId="762BCB62" w:rsidR="00B0092B" w:rsidRPr="00B0092B" w:rsidRDefault="00B0092B" w:rsidP="00AD19FA">
      <w:pPr>
        <w:pStyle w:val="NoteLevel2"/>
        <w:rPr>
          <w:b/>
        </w:rPr>
      </w:pPr>
      <w:proofErr w:type="spellStart"/>
      <w:r>
        <w:t>JTextField</w:t>
      </w:r>
      <w:proofErr w:type="spellEnd"/>
      <w:r>
        <w:t>:</w:t>
      </w:r>
    </w:p>
    <w:p w14:paraId="09265DCC" w14:textId="199D3799" w:rsidR="00B0092B" w:rsidRDefault="00B0092B" w:rsidP="00B0092B">
      <w:pPr>
        <w:pStyle w:val="NoteLevel3"/>
      </w:pPr>
      <w:r w:rsidRPr="00B0092B">
        <w:t>Document</w:t>
      </w:r>
      <w:r>
        <w:t xml:space="preserve"> doc;</w:t>
      </w:r>
    </w:p>
    <w:p w14:paraId="4E11BD6F" w14:textId="77777777" w:rsidR="00B0092B" w:rsidRPr="00B0092B" w:rsidRDefault="00B0092B" w:rsidP="00B0092B">
      <w:pPr>
        <w:pStyle w:val="NoteLevel3"/>
      </w:pPr>
      <w:bookmarkStart w:id="6" w:name="_GoBack"/>
      <w:bookmarkEnd w:id="6"/>
    </w:p>
    <w:sectPr w:rsidR="00B0092B" w:rsidRPr="00B0092B" w:rsidSect="004E2A2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DC68" w14:textId="77777777" w:rsidR="00B0092B" w:rsidRDefault="00B0092B" w:rsidP="002F7D56">
      <w:r>
        <w:separator/>
      </w:r>
    </w:p>
  </w:endnote>
  <w:endnote w:type="continuationSeparator" w:id="0">
    <w:p w14:paraId="037449B4" w14:textId="77777777" w:rsidR="00B0092B" w:rsidRDefault="00B0092B" w:rsidP="002F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00041" w14:textId="77777777" w:rsidR="00B0092B" w:rsidRDefault="00B0092B" w:rsidP="002F7D56">
      <w:r>
        <w:separator/>
      </w:r>
    </w:p>
  </w:footnote>
  <w:footnote w:type="continuationSeparator" w:id="0">
    <w:p w14:paraId="7CD08A44" w14:textId="77777777" w:rsidR="00B0092B" w:rsidRDefault="00B0092B" w:rsidP="002F7D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C3E89" w14:textId="77777777" w:rsidR="00B0092B" w:rsidRDefault="00B0092B" w:rsidP="002F7D5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14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1/14/14 9:54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13C6F" w14:textId="77777777" w:rsidR="00B0092B" w:rsidRDefault="00B0092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1/14/14 9:54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0D311" w14:textId="77777777" w:rsidR="00B0092B" w:rsidRDefault="00B0092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1/14/14 9:54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4C4F8" w14:textId="274F328C" w:rsidR="00B0092B" w:rsidRDefault="00B0092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1/14/14 9:54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FC22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Runtime Polymorphism/Dynamic Binding"/>
    <w:docVar w:name="_WNSectionTitle_2" w:val="Chaining Model"/>
    <w:docVar w:name="_WNSectionTitle_3" w:val="Graphics"/>
    <w:docVar w:name="_WNSectionTitle_4" w:val="Java Beans"/>
    <w:docVar w:name="_WNTabType_0" w:val="0"/>
    <w:docVar w:name="_WNTabType_1" w:val="1"/>
    <w:docVar w:name="_WNTabType_2" w:val="5"/>
    <w:docVar w:name="_WNTabType_3" w:val="6"/>
    <w:docVar w:name="EnableWordNotes" w:val="0"/>
  </w:docVars>
  <w:rsids>
    <w:rsidRoot w:val="00DC2DBE"/>
    <w:rsid w:val="00135AED"/>
    <w:rsid w:val="00136C1B"/>
    <w:rsid w:val="00200642"/>
    <w:rsid w:val="002C1C21"/>
    <w:rsid w:val="002F7D56"/>
    <w:rsid w:val="0034201D"/>
    <w:rsid w:val="004E2A23"/>
    <w:rsid w:val="004E2D41"/>
    <w:rsid w:val="005B74F8"/>
    <w:rsid w:val="005D4C8C"/>
    <w:rsid w:val="006D106E"/>
    <w:rsid w:val="008C11A6"/>
    <w:rsid w:val="008D4F92"/>
    <w:rsid w:val="00A2319F"/>
    <w:rsid w:val="00A2584F"/>
    <w:rsid w:val="00A279FE"/>
    <w:rsid w:val="00AA299F"/>
    <w:rsid w:val="00AD19FA"/>
    <w:rsid w:val="00B0092B"/>
    <w:rsid w:val="00BB49CA"/>
    <w:rsid w:val="00CE5674"/>
    <w:rsid w:val="00DC2DBE"/>
    <w:rsid w:val="00DD7971"/>
    <w:rsid w:val="00F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D0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F7D5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F7D5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F7D5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F7D5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F7D5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F7D5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F7D5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F7D5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F7D5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F7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F7D5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F7D5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F7D5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F7D5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F7D5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F7D5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F7D5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F7D5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F7D5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F7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258</Words>
  <Characters>1476</Characters>
  <Application>Microsoft Macintosh Word</Application>
  <DocSecurity>0</DocSecurity>
  <Lines>12</Lines>
  <Paragraphs>3</Paragraphs>
  <ScaleCrop>false</ScaleCrop>
  <Company>Birla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14</cp:revision>
  <dcterms:created xsi:type="dcterms:W3CDTF">2014-01-14T04:24:00Z</dcterms:created>
  <dcterms:modified xsi:type="dcterms:W3CDTF">2014-01-15T09:57:00Z</dcterms:modified>
</cp:coreProperties>
</file>