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D1829" w14:textId="2C5C6889" w:rsidR="00C10602" w:rsidRDefault="00C10602" w:rsidP="00C10602">
      <w:pPr>
        <w:jc w:val="center"/>
        <w:rPr>
          <w:b/>
          <w:bCs/>
          <w:color w:val="EE0000"/>
          <w:sz w:val="44"/>
          <w:szCs w:val="44"/>
          <w:lang w:val="en-US"/>
        </w:rPr>
      </w:pPr>
      <w:r>
        <w:rPr>
          <w:noProof/>
        </w:rPr>
        <w:drawing>
          <wp:inline distT="0" distB="0" distL="0" distR="0" wp14:anchorId="70230E8F" wp14:editId="0BF26609">
            <wp:extent cx="5601970" cy="538480"/>
            <wp:effectExtent l="0" t="0" r="0" b="0"/>
            <wp:docPr id="1" name="Image 1" descr="C-DAC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DAC Logo"/>
                    <pic:cNvPicPr>
                      <a:picLocks/>
                    </pic:cNvPicPr>
                  </pic:nvPicPr>
                  <pic:blipFill>
                    <a:blip r:embed="rId5" cstate="print"/>
                    <a:stretch>
                      <a:fillRect/>
                    </a:stretch>
                  </pic:blipFill>
                  <pic:spPr>
                    <a:xfrm>
                      <a:off x="0" y="0"/>
                      <a:ext cx="5601970" cy="538480"/>
                    </a:xfrm>
                    <a:prstGeom prst="rect">
                      <a:avLst/>
                    </a:prstGeom>
                  </pic:spPr>
                </pic:pic>
              </a:graphicData>
            </a:graphic>
          </wp:inline>
        </w:drawing>
      </w:r>
    </w:p>
    <w:p w14:paraId="324E6BFA" w14:textId="4563706E" w:rsidR="00AA20D4" w:rsidRPr="00C10602" w:rsidRDefault="00C10602" w:rsidP="00C10602">
      <w:pPr>
        <w:jc w:val="center"/>
        <w:rPr>
          <w:b/>
          <w:bCs/>
          <w:color w:val="EE0000"/>
          <w:sz w:val="40"/>
          <w:szCs w:val="40"/>
          <w:lang w:val="en-US"/>
        </w:rPr>
      </w:pPr>
      <w:r w:rsidRPr="00C10602">
        <w:rPr>
          <w:b/>
          <w:bCs/>
          <w:color w:val="EE0000"/>
          <w:sz w:val="40"/>
          <w:szCs w:val="40"/>
          <w:lang w:val="en-US"/>
        </w:rPr>
        <w:t>Introduction To Cycle GAN Model</w:t>
      </w:r>
    </w:p>
    <w:p w14:paraId="201877DC" w14:textId="1D535CFC" w:rsidR="00C10602" w:rsidRPr="00C10602" w:rsidRDefault="00C10602" w:rsidP="00C10602">
      <w:pPr>
        <w:rPr>
          <w:b/>
          <w:bCs/>
          <w:color w:val="000000" w:themeColor="text1"/>
          <w:sz w:val="32"/>
          <w:szCs w:val="32"/>
          <w:lang w:val="en-US"/>
        </w:rPr>
      </w:pPr>
      <w:r w:rsidRPr="00C10602">
        <w:rPr>
          <w:b/>
          <w:bCs/>
          <w:color w:val="000000" w:themeColor="text1"/>
          <w:sz w:val="32"/>
          <w:szCs w:val="32"/>
          <w:lang w:val="en-US"/>
        </w:rPr>
        <w:t>Introduction:</w:t>
      </w:r>
    </w:p>
    <w:p w14:paraId="2FF348C6" w14:textId="09683375" w:rsidR="00C10602" w:rsidRDefault="00C10602" w:rsidP="00C10602">
      <w:pPr>
        <w:rPr>
          <w:color w:val="000000" w:themeColor="text1"/>
          <w:sz w:val="28"/>
          <w:szCs w:val="28"/>
          <w:lang w:val="en-US"/>
        </w:rPr>
      </w:pPr>
      <w:r>
        <w:rPr>
          <w:color w:val="000000" w:themeColor="text1"/>
          <w:sz w:val="28"/>
          <w:szCs w:val="28"/>
          <w:lang w:val="en-US"/>
        </w:rPr>
        <w:t>Generative Adversa</w:t>
      </w:r>
      <w:r w:rsidR="00E21EF7">
        <w:rPr>
          <w:color w:val="000000" w:themeColor="text1"/>
          <w:sz w:val="28"/>
          <w:szCs w:val="28"/>
          <w:lang w:val="en-US"/>
        </w:rPr>
        <w:t>ria</w:t>
      </w:r>
      <w:r>
        <w:rPr>
          <w:color w:val="000000" w:themeColor="text1"/>
          <w:sz w:val="28"/>
          <w:szCs w:val="28"/>
          <w:lang w:val="en-US"/>
        </w:rPr>
        <w:t>l Networks</w:t>
      </w:r>
      <w:r w:rsidR="00E21EF7">
        <w:rPr>
          <w:color w:val="000000" w:themeColor="text1"/>
          <w:sz w:val="28"/>
          <w:szCs w:val="28"/>
          <w:lang w:val="en-US"/>
        </w:rPr>
        <w:t xml:space="preserve"> </w:t>
      </w:r>
      <w:r>
        <w:rPr>
          <w:color w:val="000000" w:themeColor="text1"/>
          <w:sz w:val="28"/>
          <w:szCs w:val="28"/>
          <w:lang w:val="en-US"/>
        </w:rPr>
        <w:t xml:space="preserve">(GANs) </w:t>
      </w:r>
      <w:r w:rsidR="00E21EF7">
        <w:rPr>
          <w:color w:val="000000" w:themeColor="text1"/>
          <w:sz w:val="28"/>
          <w:szCs w:val="28"/>
          <w:lang w:val="en-US"/>
        </w:rPr>
        <w:t xml:space="preserve">are a class of machine learning techniques that consists of two networks playing an adversarial game against each other. They are designed to generate new, realistic-looking data by learning from existing data. They were introduced by Ian Goodfellow in 2014. </w:t>
      </w:r>
    </w:p>
    <w:p w14:paraId="50723CD4" w14:textId="15B7FED0" w:rsidR="00E21EF7" w:rsidRDefault="00E21EF7" w:rsidP="00C10602">
      <w:pPr>
        <w:rPr>
          <w:color w:val="000000" w:themeColor="text1"/>
          <w:sz w:val="28"/>
          <w:szCs w:val="28"/>
          <w:lang w:val="en-US"/>
        </w:rPr>
      </w:pPr>
      <w:r>
        <w:rPr>
          <w:color w:val="000000" w:themeColor="text1"/>
          <w:sz w:val="28"/>
          <w:szCs w:val="28"/>
          <w:lang w:val="en-US"/>
        </w:rPr>
        <w:t>A Cycle GAN is a type of generative adversarial network designed for image</w:t>
      </w:r>
      <w:r w:rsidR="005D46CC">
        <w:rPr>
          <w:color w:val="000000" w:themeColor="text1"/>
          <w:sz w:val="28"/>
          <w:szCs w:val="28"/>
          <w:lang w:val="en-US"/>
        </w:rPr>
        <w:t>-</w:t>
      </w:r>
      <w:r>
        <w:rPr>
          <w:color w:val="000000" w:themeColor="text1"/>
          <w:sz w:val="28"/>
          <w:szCs w:val="28"/>
          <w:lang w:val="en-US"/>
        </w:rPr>
        <w:t>to</w:t>
      </w:r>
      <w:r w:rsidR="005D46CC">
        <w:rPr>
          <w:color w:val="000000" w:themeColor="text1"/>
          <w:sz w:val="28"/>
          <w:szCs w:val="28"/>
          <w:lang w:val="en-US"/>
        </w:rPr>
        <w:t>-</w:t>
      </w:r>
      <w:r>
        <w:rPr>
          <w:color w:val="000000" w:themeColor="text1"/>
          <w:sz w:val="28"/>
          <w:szCs w:val="28"/>
          <w:lang w:val="en-US"/>
        </w:rPr>
        <w:t>image translation without paired training data</w:t>
      </w:r>
      <w:r w:rsidR="005D46CC">
        <w:rPr>
          <w:color w:val="000000" w:themeColor="text1"/>
          <w:sz w:val="28"/>
          <w:szCs w:val="28"/>
          <w:lang w:val="en-US"/>
        </w:rPr>
        <w:t xml:space="preserve">. In simpler words, it can learn to convert images from one domain to another domain without needing one-to-one image pairs. </w:t>
      </w:r>
    </w:p>
    <w:p w14:paraId="6730D2F8" w14:textId="308F8A64" w:rsidR="005D46CC" w:rsidRDefault="005D46CC" w:rsidP="00C10602">
      <w:pPr>
        <w:rPr>
          <w:b/>
          <w:bCs/>
          <w:color w:val="000000" w:themeColor="text1"/>
          <w:sz w:val="32"/>
          <w:szCs w:val="32"/>
          <w:lang w:val="en-US"/>
        </w:rPr>
      </w:pPr>
      <w:r>
        <w:rPr>
          <w:b/>
          <w:bCs/>
          <w:color w:val="000000" w:themeColor="text1"/>
          <w:sz w:val="32"/>
          <w:szCs w:val="32"/>
          <w:lang w:val="en-US"/>
        </w:rPr>
        <w:t>Examples:</w:t>
      </w:r>
    </w:p>
    <w:p w14:paraId="22B4FBE3" w14:textId="094AAC6E" w:rsidR="005D46CC" w:rsidRPr="005D46CC" w:rsidRDefault="00116BF3" w:rsidP="00C10602">
      <w:pPr>
        <w:rPr>
          <w:color w:val="000000" w:themeColor="text1"/>
          <w:sz w:val="32"/>
          <w:szCs w:val="32"/>
          <w:lang w:val="en-US"/>
        </w:rPr>
      </w:pPr>
      <w:r>
        <w:rPr>
          <w:noProof/>
          <w:color w:val="000000" w:themeColor="text1"/>
          <w:sz w:val="32"/>
          <w:szCs w:val="32"/>
          <w:lang w:val="en-US"/>
        </w:rPr>
        <w:drawing>
          <wp:inline distT="0" distB="0" distL="0" distR="0" wp14:anchorId="10C5B555" wp14:editId="6A9E61D7">
            <wp:extent cx="5731510" cy="2707640"/>
            <wp:effectExtent l="0" t="0" r="2540" b="0"/>
            <wp:docPr id="913495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95686" name="Picture 913495686"/>
                    <pic:cNvPicPr/>
                  </pic:nvPicPr>
                  <pic:blipFill>
                    <a:blip r:embed="rId6">
                      <a:extLst>
                        <a:ext uri="{28A0092B-C50C-407E-A947-70E740481C1C}">
                          <a14:useLocalDpi xmlns:a14="http://schemas.microsoft.com/office/drawing/2010/main" val="0"/>
                        </a:ext>
                      </a:extLst>
                    </a:blip>
                    <a:stretch>
                      <a:fillRect/>
                    </a:stretch>
                  </pic:blipFill>
                  <pic:spPr>
                    <a:xfrm>
                      <a:off x="0" y="0"/>
                      <a:ext cx="5731510" cy="2707640"/>
                    </a:xfrm>
                    <a:prstGeom prst="rect">
                      <a:avLst/>
                    </a:prstGeom>
                  </pic:spPr>
                </pic:pic>
              </a:graphicData>
            </a:graphic>
          </wp:inline>
        </w:drawing>
      </w:r>
    </w:p>
    <w:p w14:paraId="536D1509" w14:textId="77777777" w:rsidR="005D46CC" w:rsidRPr="00C10602" w:rsidRDefault="005D46CC" w:rsidP="00C10602">
      <w:pPr>
        <w:rPr>
          <w:color w:val="000000" w:themeColor="text1"/>
          <w:sz w:val="28"/>
          <w:szCs w:val="28"/>
          <w:lang w:val="en-US"/>
        </w:rPr>
      </w:pPr>
    </w:p>
    <w:p w14:paraId="4B8C72B0" w14:textId="0A1B4277" w:rsidR="00C10602" w:rsidRDefault="00116BF3" w:rsidP="00C10602">
      <w:pPr>
        <w:rPr>
          <w:color w:val="000000" w:themeColor="text1"/>
          <w:sz w:val="28"/>
          <w:szCs w:val="28"/>
          <w:lang w:val="en-US"/>
        </w:rPr>
      </w:pPr>
      <w:r>
        <w:rPr>
          <w:color w:val="000000" w:themeColor="text1"/>
          <w:sz w:val="28"/>
          <w:szCs w:val="28"/>
          <w:lang w:val="en-US"/>
        </w:rPr>
        <w:t xml:space="preserve">In this pictorial representation, we can see the picture of zebra(domain1) is converted into horse(domain2) and vice versa. Similarly, </w:t>
      </w:r>
      <w:r w:rsidR="007F44E9">
        <w:rPr>
          <w:color w:val="000000" w:themeColor="text1"/>
          <w:sz w:val="28"/>
          <w:szCs w:val="28"/>
          <w:lang w:val="en-US"/>
        </w:rPr>
        <w:t xml:space="preserve">Monet is converted into picture and vice versa. </w:t>
      </w:r>
      <w:r w:rsidR="007F44E9" w:rsidRPr="007F44E9">
        <w:rPr>
          <w:color w:val="000000" w:themeColor="text1"/>
          <w:sz w:val="28"/>
          <w:szCs w:val="28"/>
          <w:lang w:val="en-US"/>
        </w:rPr>
        <w:t>Th</w:t>
      </w:r>
      <w:r w:rsidR="007F44E9">
        <w:rPr>
          <w:color w:val="000000" w:themeColor="text1"/>
          <w:sz w:val="28"/>
          <w:szCs w:val="28"/>
          <w:lang w:val="en-US"/>
        </w:rPr>
        <w:t>is</w:t>
      </w:r>
      <w:r w:rsidR="007F44E9" w:rsidRPr="007F44E9">
        <w:rPr>
          <w:color w:val="000000" w:themeColor="text1"/>
          <w:sz w:val="28"/>
          <w:szCs w:val="28"/>
          <w:lang w:val="en-US"/>
        </w:rPr>
        <w:t xml:space="preserve"> image</w:t>
      </w:r>
      <w:r w:rsidR="007F44E9">
        <w:rPr>
          <w:color w:val="000000" w:themeColor="text1"/>
          <w:sz w:val="28"/>
          <w:szCs w:val="28"/>
          <w:lang w:val="en-US"/>
        </w:rPr>
        <w:t xml:space="preserve"> perfectly</w:t>
      </w:r>
      <w:r w:rsidR="007F44E9" w:rsidRPr="007F44E9">
        <w:rPr>
          <w:color w:val="000000" w:themeColor="text1"/>
          <w:sz w:val="28"/>
          <w:szCs w:val="28"/>
          <w:lang w:val="en-US"/>
        </w:rPr>
        <w:t xml:space="preserve"> illustrates the concept of Cycle</w:t>
      </w:r>
      <w:r w:rsidR="007F44E9">
        <w:rPr>
          <w:color w:val="000000" w:themeColor="text1"/>
          <w:sz w:val="28"/>
          <w:szCs w:val="28"/>
          <w:lang w:val="en-US"/>
        </w:rPr>
        <w:t xml:space="preserve"> </w:t>
      </w:r>
      <w:r w:rsidR="007F44E9" w:rsidRPr="007F44E9">
        <w:rPr>
          <w:color w:val="000000" w:themeColor="text1"/>
          <w:sz w:val="28"/>
          <w:szCs w:val="28"/>
          <w:lang w:val="en-US"/>
        </w:rPr>
        <w:t>GAN. Cycle</w:t>
      </w:r>
      <w:r w:rsidR="007F44E9">
        <w:rPr>
          <w:color w:val="000000" w:themeColor="text1"/>
          <w:sz w:val="28"/>
          <w:szCs w:val="28"/>
          <w:lang w:val="en-US"/>
        </w:rPr>
        <w:t xml:space="preserve"> </w:t>
      </w:r>
      <w:r w:rsidR="007F44E9" w:rsidRPr="007F44E9">
        <w:rPr>
          <w:color w:val="000000" w:themeColor="text1"/>
          <w:sz w:val="28"/>
          <w:szCs w:val="28"/>
          <w:lang w:val="en-US"/>
        </w:rPr>
        <w:t>GAN can transform images from one domain to another and back without requiring paired training examples.</w:t>
      </w:r>
      <w:r w:rsidR="007F44E9">
        <w:rPr>
          <w:color w:val="000000" w:themeColor="text1"/>
          <w:sz w:val="28"/>
          <w:szCs w:val="28"/>
          <w:lang w:val="en-US"/>
        </w:rPr>
        <w:t xml:space="preserve"> </w:t>
      </w:r>
    </w:p>
    <w:p w14:paraId="7DC80797" w14:textId="1957673C" w:rsidR="00167703" w:rsidRDefault="00167703" w:rsidP="00C10602">
      <w:pPr>
        <w:rPr>
          <w:color w:val="000000" w:themeColor="text1"/>
          <w:sz w:val="28"/>
          <w:szCs w:val="28"/>
          <w:lang w:val="en-US"/>
        </w:rPr>
      </w:pPr>
      <w:r w:rsidRPr="00167703">
        <w:rPr>
          <w:color w:val="000000" w:themeColor="text1"/>
          <w:sz w:val="28"/>
          <w:szCs w:val="28"/>
          <w:lang w:val="en-US"/>
        </w:rPr>
        <w:t>The key innovation of Cycle</w:t>
      </w:r>
      <w:r>
        <w:rPr>
          <w:color w:val="000000" w:themeColor="text1"/>
          <w:sz w:val="28"/>
          <w:szCs w:val="28"/>
          <w:lang w:val="en-US"/>
        </w:rPr>
        <w:t xml:space="preserve"> </w:t>
      </w:r>
      <w:r w:rsidRPr="00167703">
        <w:rPr>
          <w:color w:val="000000" w:themeColor="text1"/>
          <w:sz w:val="28"/>
          <w:szCs w:val="28"/>
          <w:lang w:val="en-US"/>
        </w:rPr>
        <w:t xml:space="preserve">GAN is cycle consistency. If you take a Monet painting, convert it to a photo, and then convert that photo back to a painting, </w:t>
      </w:r>
      <w:r w:rsidRPr="00167703">
        <w:rPr>
          <w:color w:val="000000" w:themeColor="text1"/>
          <w:sz w:val="28"/>
          <w:szCs w:val="28"/>
          <w:lang w:val="en-US"/>
        </w:rPr>
        <w:lastRenderedPageBreak/>
        <w:t>you should ideally get something close to the original Monet. Similarly, converting a zebra to a horse and back to a zebra should yield the original zebra. The image implies this process by showing both directions of transformation.</w:t>
      </w:r>
      <w:r>
        <w:rPr>
          <w:color w:val="000000" w:themeColor="text1"/>
          <w:sz w:val="28"/>
          <w:szCs w:val="28"/>
          <w:lang w:val="en-US"/>
        </w:rPr>
        <w:t xml:space="preserve"> </w:t>
      </w:r>
    </w:p>
    <w:p w14:paraId="728FDC94" w14:textId="2378C9FF" w:rsidR="00167703" w:rsidRDefault="00167703" w:rsidP="00C10602">
      <w:pPr>
        <w:rPr>
          <w:color w:val="000000" w:themeColor="text1"/>
          <w:sz w:val="28"/>
          <w:szCs w:val="28"/>
          <w:lang w:val="en-US"/>
        </w:rPr>
      </w:pPr>
      <w:r w:rsidRPr="00167703">
        <w:rPr>
          <w:color w:val="000000" w:themeColor="text1"/>
          <w:sz w:val="28"/>
          <w:szCs w:val="28"/>
          <w:lang w:val="en-US"/>
        </w:rPr>
        <w:t>Cycle</w:t>
      </w:r>
      <w:r>
        <w:rPr>
          <w:color w:val="000000" w:themeColor="text1"/>
          <w:sz w:val="28"/>
          <w:szCs w:val="28"/>
          <w:lang w:val="en-US"/>
        </w:rPr>
        <w:t xml:space="preserve"> </w:t>
      </w:r>
      <w:r w:rsidRPr="00167703">
        <w:rPr>
          <w:color w:val="000000" w:themeColor="text1"/>
          <w:sz w:val="28"/>
          <w:szCs w:val="28"/>
          <w:lang w:val="en-US"/>
        </w:rPr>
        <w:t>GAN uses two generators</w:t>
      </w:r>
      <w:r>
        <w:rPr>
          <w:color w:val="000000" w:themeColor="text1"/>
          <w:sz w:val="28"/>
          <w:szCs w:val="28"/>
          <w:lang w:val="en-US"/>
        </w:rPr>
        <w:t xml:space="preserve"> </w:t>
      </w:r>
      <w:r w:rsidRPr="00167703">
        <w:rPr>
          <w:color w:val="000000" w:themeColor="text1"/>
          <w:sz w:val="28"/>
          <w:szCs w:val="28"/>
          <w:lang w:val="en-US"/>
        </w:rPr>
        <w:t>and two discriminators</w:t>
      </w:r>
      <w:r>
        <w:rPr>
          <w:color w:val="000000" w:themeColor="text1"/>
          <w:sz w:val="28"/>
          <w:szCs w:val="28"/>
          <w:lang w:val="en-US"/>
        </w:rPr>
        <w:t xml:space="preserve"> </w:t>
      </w:r>
      <w:r w:rsidRPr="00167703">
        <w:rPr>
          <w:color w:val="000000" w:themeColor="text1"/>
          <w:sz w:val="28"/>
          <w:szCs w:val="28"/>
          <w:lang w:val="en-US"/>
        </w:rPr>
        <w:t>The generators learn to create convincing translations, while the discriminators ensure the outputs match the target domain.</w:t>
      </w:r>
      <w:r>
        <w:rPr>
          <w:color w:val="000000" w:themeColor="text1"/>
          <w:sz w:val="28"/>
          <w:szCs w:val="28"/>
          <w:lang w:val="en-US"/>
        </w:rPr>
        <w:t xml:space="preserve"> </w:t>
      </w:r>
    </w:p>
    <w:p w14:paraId="09787259" w14:textId="46CB833C" w:rsidR="00167703" w:rsidRDefault="00167703" w:rsidP="00C10602">
      <w:pPr>
        <w:rPr>
          <w:b/>
          <w:bCs/>
          <w:color w:val="000000" w:themeColor="text1"/>
          <w:sz w:val="36"/>
          <w:szCs w:val="36"/>
          <w:lang w:val="en-US"/>
        </w:rPr>
      </w:pPr>
      <w:r>
        <w:rPr>
          <w:b/>
          <w:bCs/>
          <w:color w:val="000000" w:themeColor="text1"/>
          <w:sz w:val="36"/>
          <w:szCs w:val="36"/>
          <w:lang w:val="en-US"/>
        </w:rPr>
        <w:t>Components:</w:t>
      </w:r>
    </w:p>
    <w:p w14:paraId="454814D0" w14:textId="3CC33D16" w:rsidR="00167703" w:rsidRDefault="00167703" w:rsidP="00C10602">
      <w:pPr>
        <w:rPr>
          <w:color w:val="000000" w:themeColor="text1"/>
          <w:sz w:val="28"/>
          <w:szCs w:val="28"/>
          <w:lang w:val="en-US"/>
        </w:rPr>
      </w:pPr>
      <w:r>
        <w:rPr>
          <w:color w:val="000000" w:themeColor="text1"/>
          <w:sz w:val="28"/>
          <w:szCs w:val="28"/>
          <w:lang w:val="en-US"/>
        </w:rPr>
        <w:t xml:space="preserve">Cycle GAN consists </w:t>
      </w:r>
      <w:r w:rsidR="001D1BCD">
        <w:rPr>
          <w:color w:val="000000" w:themeColor="text1"/>
          <w:sz w:val="28"/>
          <w:szCs w:val="28"/>
          <w:lang w:val="en-US"/>
        </w:rPr>
        <w:t xml:space="preserve">of three types of components: Two Generators, Two Discriminators, </w:t>
      </w:r>
      <w:r w:rsidR="004E0C50">
        <w:rPr>
          <w:color w:val="000000" w:themeColor="text1"/>
          <w:sz w:val="28"/>
          <w:szCs w:val="28"/>
          <w:lang w:val="en-US"/>
        </w:rPr>
        <w:t>Adversarial</w:t>
      </w:r>
      <w:r w:rsidR="00EA4AAF">
        <w:rPr>
          <w:color w:val="000000" w:themeColor="text1"/>
          <w:sz w:val="28"/>
          <w:szCs w:val="28"/>
          <w:lang w:val="en-US"/>
        </w:rPr>
        <w:t xml:space="preserve"> Loss</w:t>
      </w:r>
      <w:r w:rsidR="004E0C50">
        <w:rPr>
          <w:color w:val="000000" w:themeColor="text1"/>
          <w:sz w:val="28"/>
          <w:szCs w:val="28"/>
          <w:lang w:val="en-US"/>
        </w:rPr>
        <w:t xml:space="preserve">, Cycle Consistency Loss. </w:t>
      </w:r>
    </w:p>
    <w:p w14:paraId="50CED100" w14:textId="3BD49B2B" w:rsidR="004E0C50" w:rsidRPr="004E0C50" w:rsidRDefault="004E0C50" w:rsidP="004E0C50">
      <w:pPr>
        <w:pStyle w:val="ListParagraph"/>
        <w:numPr>
          <w:ilvl w:val="0"/>
          <w:numId w:val="1"/>
        </w:numPr>
        <w:rPr>
          <w:color w:val="000000" w:themeColor="text1"/>
          <w:sz w:val="24"/>
          <w:szCs w:val="24"/>
          <w:lang w:val="en-US"/>
        </w:rPr>
      </w:pPr>
      <w:r w:rsidRPr="004E0C50">
        <w:rPr>
          <w:color w:val="ED7D31" w:themeColor="accent2"/>
          <w:sz w:val="28"/>
          <w:szCs w:val="28"/>
          <w:lang w:val="en-US"/>
        </w:rPr>
        <w:t xml:space="preserve">Generators: </w:t>
      </w:r>
      <w:r w:rsidRPr="004E0C50">
        <w:rPr>
          <w:color w:val="000000" w:themeColor="text1"/>
          <w:sz w:val="24"/>
          <w:szCs w:val="24"/>
          <w:lang w:val="en-US"/>
        </w:rPr>
        <w:t xml:space="preserve">These are neural networks designed to create new data samples that resemble the training data. In Cycle GAN, a generator takes an image from one domain and transforms it into an image of another domain. The goal is to produce realistic outputs that can "fool" the discriminator. Generators learn through feedback from the discriminator and cycle consistency loss. </w:t>
      </w:r>
    </w:p>
    <w:p w14:paraId="6115CFC4" w14:textId="35089313" w:rsidR="004E0C50" w:rsidRPr="004E0C50" w:rsidRDefault="004E0C50" w:rsidP="004E0C50">
      <w:pPr>
        <w:pStyle w:val="ListParagraph"/>
        <w:rPr>
          <w:color w:val="000000" w:themeColor="text1"/>
          <w:sz w:val="24"/>
          <w:szCs w:val="24"/>
          <w:lang w:val="en-US"/>
        </w:rPr>
      </w:pPr>
      <w:r w:rsidRPr="004E0C50">
        <w:rPr>
          <w:color w:val="000000" w:themeColor="text1"/>
          <w:sz w:val="24"/>
          <w:szCs w:val="24"/>
          <w:lang w:val="en-US"/>
        </w:rPr>
        <w:t>The first generator transforms images from the source domain to the target domain. The second generator performs the reverse translation.</w:t>
      </w:r>
    </w:p>
    <w:p w14:paraId="187D1CB5" w14:textId="5FEB59A1" w:rsidR="004E0C50" w:rsidRDefault="004E0C50" w:rsidP="004E0C50">
      <w:pPr>
        <w:pStyle w:val="ListParagraph"/>
        <w:numPr>
          <w:ilvl w:val="0"/>
          <w:numId w:val="1"/>
        </w:numPr>
        <w:rPr>
          <w:color w:val="000000" w:themeColor="text1"/>
          <w:sz w:val="24"/>
          <w:szCs w:val="24"/>
          <w:lang w:val="en-US"/>
        </w:rPr>
      </w:pPr>
      <w:r w:rsidRPr="004E0C50">
        <w:rPr>
          <w:color w:val="ED7D31" w:themeColor="accent2"/>
          <w:sz w:val="28"/>
          <w:szCs w:val="28"/>
          <w:lang w:val="en-US"/>
        </w:rPr>
        <w:t xml:space="preserve">Discriminators: </w:t>
      </w:r>
      <w:r w:rsidRPr="004E0C50">
        <w:rPr>
          <w:color w:val="000000" w:themeColor="text1"/>
          <w:sz w:val="24"/>
          <w:szCs w:val="24"/>
          <w:lang w:val="en-US"/>
        </w:rPr>
        <w:t>These are neural networks that act as judges, determining whether a given image is real or fake. In Cycle GAN, each domain has its own discriminator, which evaluates the authenticity of the generated images and helps train the generators by providing adversarial feedback.</w:t>
      </w:r>
      <w:r>
        <w:rPr>
          <w:color w:val="000000" w:themeColor="text1"/>
          <w:sz w:val="24"/>
          <w:szCs w:val="24"/>
          <w:lang w:val="en-US"/>
        </w:rPr>
        <w:t xml:space="preserve"> </w:t>
      </w:r>
    </w:p>
    <w:p w14:paraId="6F1BD8EA" w14:textId="3FD2817B" w:rsidR="004E0C50" w:rsidRDefault="004E0C50" w:rsidP="004E0C50">
      <w:pPr>
        <w:pStyle w:val="ListParagraph"/>
        <w:rPr>
          <w:color w:val="000000" w:themeColor="text1"/>
          <w:sz w:val="24"/>
          <w:szCs w:val="24"/>
          <w:lang w:val="en-US"/>
        </w:rPr>
      </w:pPr>
      <w:r>
        <w:rPr>
          <w:color w:val="000000" w:themeColor="text1"/>
          <w:sz w:val="24"/>
          <w:szCs w:val="24"/>
          <w:lang w:val="en-US"/>
        </w:rPr>
        <w:t xml:space="preserve">The first discriminator </w:t>
      </w:r>
      <w:r w:rsidRPr="004E0C50">
        <w:rPr>
          <w:color w:val="000000" w:themeColor="text1"/>
          <w:sz w:val="24"/>
          <w:szCs w:val="24"/>
          <w:lang w:val="en-US"/>
        </w:rPr>
        <w:t>evaluates the realism of images in the target domain</w:t>
      </w:r>
      <w:r>
        <w:rPr>
          <w:color w:val="000000" w:themeColor="text1"/>
          <w:sz w:val="24"/>
          <w:szCs w:val="24"/>
          <w:lang w:val="en-US"/>
        </w:rPr>
        <w:t xml:space="preserve"> and the second discriminator </w:t>
      </w:r>
      <w:r w:rsidR="00EA4AAF" w:rsidRPr="00EA4AAF">
        <w:rPr>
          <w:color w:val="000000" w:themeColor="text1"/>
          <w:sz w:val="24"/>
          <w:szCs w:val="24"/>
          <w:lang w:val="en-US"/>
        </w:rPr>
        <w:t>assesses images in the source domain</w:t>
      </w:r>
      <w:r w:rsidR="00EA4AAF">
        <w:rPr>
          <w:color w:val="000000" w:themeColor="text1"/>
          <w:sz w:val="24"/>
          <w:szCs w:val="24"/>
          <w:lang w:val="en-US"/>
        </w:rPr>
        <w:t>.</w:t>
      </w:r>
    </w:p>
    <w:p w14:paraId="5F700ED0" w14:textId="68389E16" w:rsidR="00EA4AAF" w:rsidRPr="00EA4AAF" w:rsidRDefault="00EA4AAF" w:rsidP="00EA4AAF">
      <w:pPr>
        <w:pStyle w:val="ListParagraph"/>
        <w:numPr>
          <w:ilvl w:val="0"/>
          <w:numId w:val="1"/>
        </w:numPr>
        <w:rPr>
          <w:color w:val="ED7D31" w:themeColor="accent2"/>
          <w:sz w:val="24"/>
          <w:szCs w:val="24"/>
          <w:lang w:val="en-US"/>
        </w:rPr>
      </w:pPr>
      <w:r w:rsidRPr="00EA4AAF">
        <w:rPr>
          <w:color w:val="ED7D31" w:themeColor="accent2"/>
          <w:sz w:val="28"/>
          <w:szCs w:val="28"/>
          <w:lang w:val="en-US"/>
        </w:rPr>
        <w:t>Adversarial Loss:</w:t>
      </w:r>
      <w:r>
        <w:rPr>
          <w:color w:val="ED7D31" w:themeColor="accent2"/>
          <w:sz w:val="28"/>
          <w:szCs w:val="28"/>
          <w:lang w:val="en-US"/>
        </w:rPr>
        <w:t xml:space="preserve"> </w:t>
      </w:r>
      <w:r w:rsidRPr="00EA4AAF">
        <w:rPr>
          <w:color w:val="000000" w:themeColor="text1"/>
          <w:sz w:val="24"/>
          <w:szCs w:val="24"/>
          <w:lang w:val="en-US"/>
        </w:rPr>
        <w:t>This loss ensures that the generated images are indistinguishable from real images in the target domain. Each generator tries to fool its corresponding discriminator, while the discriminators aim to correctly classify real vs. generated images.</w:t>
      </w:r>
    </w:p>
    <w:p w14:paraId="254AB79B" w14:textId="77777777" w:rsidR="00EA4AAF" w:rsidRPr="00EA4AAF" w:rsidRDefault="00EA4AAF" w:rsidP="00EA4AAF">
      <w:pPr>
        <w:pStyle w:val="ListParagraph"/>
        <w:numPr>
          <w:ilvl w:val="0"/>
          <w:numId w:val="1"/>
        </w:numPr>
        <w:rPr>
          <w:color w:val="ED7D31" w:themeColor="accent2"/>
          <w:sz w:val="28"/>
          <w:szCs w:val="28"/>
        </w:rPr>
      </w:pPr>
      <w:r w:rsidRPr="00EA4AAF">
        <w:rPr>
          <w:color w:val="ED7D31" w:themeColor="accent2"/>
          <w:sz w:val="28"/>
          <w:szCs w:val="28"/>
          <w:lang w:val="en-US"/>
        </w:rPr>
        <w:t xml:space="preserve">Cycle Consistency loss: </w:t>
      </w:r>
      <w:r w:rsidRPr="00EA4AAF">
        <w:rPr>
          <w:color w:val="000000" w:themeColor="text1"/>
          <w:sz w:val="24"/>
          <w:szCs w:val="24"/>
        </w:rPr>
        <w:t>This loss enforces that an image, after being translated to the target domain and back to the source domain, should be similar to the original image. It helps maintain the integrity of the translation process</w:t>
      </w:r>
    </w:p>
    <w:p w14:paraId="5126EB92" w14:textId="467E6EDC" w:rsidR="00EA4AAF" w:rsidRPr="00E4313F" w:rsidRDefault="00EA4AAF" w:rsidP="00EA4AAF">
      <w:pPr>
        <w:ind w:left="360"/>
        <w:rPr>
          <w:b/>
          <w:bCs/>
          <w:color w:val="000000" w:themeColor="text1"/>
          <w:sz w:val="36"/>
          <w:szCs w:val="36"/>
          <w:lang w:val="en-US"/>
        </w:rPr>
      </w:pPr>
      <w:r w:rsidRPr="00E4313F">
        <w:rPr>
          <w:b/>
          <w:bCs/>
          <w:color w:val="000000" w:themeColor="text1"/>
          <w:sz w:val="36"/>
          <w:szCs w:val="36"/>
          <w:lang w:val="en-US"/>
        </w:rPr>
        <w:t>Working:</w:t>
      </w:r>
    </w:p>
    <w:p w14:paraId="2536A9FF" w14:textId="2719B3F8" w:rsidR="00E4313F" w:rsidRDefault="00E4313F" w:rsidP="00EA4AAF">
      <w:pPr>
        <w:ind w:left="360"/>
        <w:rPr>
          <w:color w:val="000000" w:themeColor="text1"/>
          <w:sz w:val="28"/>
          <w:szCs w:val="28"/>
          <w:lang w:val="en-US"/>
        </w:rPr>
      </w:pPr>
      <w:r w:rsidRPr="00E4313F">
        <w:rPr>
          <w:color w:val="000000" w:themeColor="text1"/>
          <w:sz w:val="28"/>
          <w:szCs w:val="28"/>
          <w:lang w:val="en-US"/>
        </w:rPr>
        <w:t>The model architecture is comprised of two generator models: one generator (Generator-A) for generating images for the first domain (Domain-A) and the second generator (Generator-B) for generating images for the second domain (Domain-B).</w:t>
      </w:r>
    </w:p>
    <w:p w14:paraId="1EEA7B18" w14:textId="0DC98A69" w:rsidR="00E4313F" w:rsidRDefault="00E4313F" w:rsidP="00E4313F">
      <w:pPr>
        <w:ind w:left="360"/>
        <w:rPr>
          <w:color w:val="000000" w:themeColor="text1"/>
          <w:sz w:val="28"/>
          <w:szCs w:val="28"/>
          <w:lang w:val="en-US"/>
        </w:rPr>
      </w:pPr>
      <w:r>
        <w:rPr>
          <w:color w:val="000000" w:themeColor="text1"/>
          <w:sz w:val="28"/>
          <w:szCs w:val="28"/>
          <w:lang w:val="en-US"/>
        </w:rPr>
        <w:t>Domain-B --------</w:t>
      </w:r>
      <w:r w:rsidRPr="00E4313F">
        <w:rPr>
          <w:color w:val="000000" w:themeColor="text1"/>
          <w:sz w:val="28"/>
          <w:szCs w:val="28"/>
          <w:lang w:val="en-US"/>
        </w:rPr>
        <w:sym w:font="Wingdings" w:char="F0E0"/>
      </w:r>
      <w:r>
        <w:rPr>
          <w:color w:val="000000" w:themeColor="text1"/>
          <w:sz w:val="28"/>
          <w:szCs w:val="28"/>
          <w:lang w:val="en-US"/>
        </w:rPr>
        <w:t xml:space="preserve"> Generator-A ---------</w:t>
      </w:r>
      <w:r w:rsidRPr="00E4313F">
        <w:rPr>
          <w:color w:val="000000" w:themeColor="text1"/>
          <w:sz w:val="28"/>
          <w:szCs w:val="28"/>
          <w:lang w:val="en-US"/>
        </w:rPr>
        <w:sym w:font="Wingdings" w:char="F0E0"/>
      </w:r>
      <w:r>
        <w:rPr>
          <w:color w:val="000000" w:themeColor="text1"/>
          <w:sz w:val="28"/>
          <w:szCs w:val="28"/>
          <w:lang w:val="en-US"/>
        </w:rPr>
        <w:t xml:space="preserve"> Domain-A</w:t>
      </w:r>
    </w:p>
    <w:p w14:paraId="43513892" w14:textId="0BEB6354" w:rsidR="00E4313F" w:rsidRPr="00E4313F" w:rsidRDefault="00E4313F" w:rsidP="00E4313F">
      <w:pPr>
        <w:ind w:left="360"/>
        <w:rPr>
          <w:color w:val="000000" w:themeColor="text1"/>
          <w:sz w:val="28"/>
          <w:szCs w:val="28"/>
          <w:lang w:val="en-US"/>
        </w:rPr>
      </w:pPr>
      <w:r w:rsidRPr="00E4313F">
        <w:rPr>
          <w:color w:val="000000" w:themeColor="text1"/>
          <w:sz w:val="28"/>
          <w:szCs w:val="28"/>
          <w:lang w:val="en-US"/>
        </w:rPr>
        <w:lastRenderedPageBreak/>
        <w:t>Domain-A -</w:t>
      </w:r>
      <w:r>
        <w:rPr>
          <w:color w:val="000000" w:themeColor="text1"/>
          <w:sz w:val="28"/>
          <w:szCs w:val="28"/>
          <w:lang w:val="en-US"/>
        </w:rPr>
        <w:t>--------</w:t>
      </w:r>
      <w:r w:rsidRPr="00E4313F">
        <w:rPr>
          <w:color w:val="000000" w:themeColor="text1"/>
          <w:sz w:val="28"/>
          <w:szCs w:val="28"/>
          <w:lang w:val="en-US"/>
        </w:rPr>
        <w:t>&gt; Generator-B -</w:t>
      </w:r>
      <w:r>
        <w:rPr>
          <w:color w:val="000000" w:themeColor="text1"/>
          <w:sz w:val="28"/>
          <w:szCs w:val="28"/>
          <w:lang w:val="en-US"/>
        </w:rPr>
        <w:t>--------</w:t>
      </w:r>
      <w:r w:rsidRPr="00E4313F">
        <w:rPr>
          <w:color w:val="000000" w:themeColor="text1"/>
          <w:sz w:val="28"/>
          <w:szCs w:val="28"/>
          <w:lang w:val="en-US"/>
        </w:rPr>
        <w:t>&gt; Domain-B</w:t>
      </w:r>
    </w:p>
    <w:p w14:paraId="0B29CBB0" w14:textId="255E4C55" w:rsidR="00EA4AAF" w:rsidRPr="00EA4AAF" w:rsidRDefault="00E4313F" w:rsidP="00EA4AAF">
      <w:pPr>
        <w:ind w:left="360"/>
        <w:rPr>
          <w:b/>
          <w:bCs/>
          <w:color w:val="000000" w:themeColor="text1"/>
          <w:sz w:val="28"/>
          <w:szCs w:val="28"/>
          <w:lang w:val="en-US"/>
        </w:rPr>
      </w:pPr>
      <w:r>
        <w:rPr>
          <w:noProof/>
        </w:rPr>
        <w:drawing>
          <wp:inline distT="0" distB="0" distL="0" distR="0" wp14:anchorId="099A6307" wp14:editId="626264EF">
            <wp:extent cx="5731510" cy="2346325"/>
            <wp:effectExtent l="0" t="0" r="2540" b="0"/>
            <wp:docPr id="4195965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346325"/>
                    </a:xfrm>
                    <a:prstGeom prst="rect">
                      <a:avLst/>
                    </a:prstGeom>
                    <a:noFill/>
                    <a:ln>
                      <a:noFill/>
                    </a:ln>
                  </pic:spPr>
                </pic:pic>
              </a:graphicData>
            </a:graphic>
          </wp:inline>
        </w:drawing>
      </w:r>
    </w:p>
    <w:p w14:paraId="7B28233D" w14:textId="6485B7EB" w:rsidR="00E4313F" w:rsidRPr="00E4313F" w:rsidRDefault="00E4313F" w:rsidP="00E4313F">
      <w:pPr>
        <w:rPr>
          <w:color w:val="000000" w:themeColor="text1"/>
          <w:sz w:val="28"/>
          <w:szCs w:val="28"/>
          <w:lang w:val="en-US"/>
        </w:rPr>
      </w:pPr>
      <w:r w:rsidRPr="00E4313F">
        <w:rPr>
          <w:color w:val="000000" w:themeColor="text1"/>
          <w:sz w:val="28"/>
          <w:szCs w:val="28"/>
          <w:lang w:val="en-US"/>
        </w:rPr>
        <w:t>Each generator has a corresponding discriminator model (Discriminator-A and Discriminator-B). The discriminator model takes real images from Domain and generated images from Generator to predict whether they are real or fake.</w:t>
      </w:r>
    </w:p>
    <w:p w14:paraId="2A3A8EBE" w14:textId="6F09C402" w:rsidR="00E4313F" w:rsidRPr="00E4313F" w:rsidRDefault="00E4313F" w:rsidP="00E4313F">
      <w:pPr>
        <w:rPr>
          <w:color w:val="000000" w:themeColor="text1"/>
          <w:sz w:val="28"/>
          <w:szCs w:val="28"/>
          <w:lang w:val="en-US"/>
        </w:rPr>
      </w:pPr>
      <w:r w:rsidRPr="00E4313F">
        <w:rPr>
          <w:color w:val="000000" w:themeColor="text1"/>
          <w:sz w:val="28"/>
          <w:szCs w:val="28"/>
          <w:lang w:val="en-US"/>
        </w:rPr>
        <w:t>Domain-A -</w:t>
      </w:r>
      <w:r>
        <w:rPr>
          <w:color w:val="000000" w:themeColor="text1"/>
          <w:sz w:val="28"/>
          <w:szCs w:val="28"/>
          <w:lang w:val="en-US"/>
        </w:rPr>
        <w:t>------</w:t>
      </w:r>
      <w:r w:rsidRPr="00E4313F">
        <w:rPr>
          <w:color w:val="000000" w:themeColor="text1"/>
          <w:sz w:val="28"/>
          <w:szCs w:val="28"/>
          <w:lang w:val="en-US"/>
        </w:rPr>
        <w:t>&gt; Discriminator-A -</w:t>
      </w:r>
      <w:r>
        <w:rPr>
          <w:color w:val="000000" w:themeColor="text1"/>
          <w:sz w:val="28"/>
          <w:szCs w:val="28"/>
          <w:lang w:val="en-US"/>
        </w:rPr>
        <w:t>-------</w:t>
      </w:r>
      <w:r w:rsidRPr="00E4313F">
        <w:rPr>
          <w:color w:val="000000" w:themeColor="text1"/>
          <w:sz w:val="28"/>
          <w:szCs w:val="28"/>
          <w:lang w:val="en-US"/>
        </w:rPr>
        <w:t>&gt; [Real/Fake]</w:t>
      </w:r>
    </w:p>
    <w:p w14:paraId="6C9D00F3" w14:textId="162D9548" w:rsidR="00E4313F" w:rsidRPr="00E4313F" w:rsidRDefault="00E4313F" w:rsidP="00E4313F">
      <w:pPr>
        <w:rPr>
          <w:color w:val="000000" w:themeColor="text1"/>
          <w:sz w:val="28"/>
          <w:szCs w:val="28"/>
          <w:lang w:val="en-US"/>
        </w:rPr>
      </w:pPr>
      <w:r w:rsidRPr="00E4313F">
        <w:rPr>
          <w:color w:val="000000" w:themeColor="text1"/>
          <w:sz w:val="28"/>
          <w:szCs w:val="28"/>
          <w:lang w:val="en-US"/>
        </w:rPr>
        <w:t>Domain-B -</w:t>
      </w:r>
      <w:r>
        <w:rPr>
          <w:color w:val="000000" w:themeColor="text1"/>
          <w:sz w:val="28"/>
          <w:szCs w:val="28"/>
          <w:lang w:val="en-US"/>
        </w:rPr>
        <w:t>-------</w:t>
      </w:r>
      <w:r w:rsidRPr="00E4313F">
        <w:rPr>
          <w:color w:val="000000" w:themeColor="text1"/>
          <w:sz w:val="28"/>
          <w:szCs w:val="28"/>
          <w:lang w:val="en-US"/>
        </w:rPr>
        <w:t>&gt; Generator-A -</w:t>
      </w:r>
      <w:r>
        <w:rPr>
          <w:color w:val="000000" w:themeColor="text1"/>
          <w:sz w:val="28"/>
          <w:szCs w:val="28"/>
          <w:lang w:val="en-US"/>
        </w:rPr>
        <w:t>--------</w:t>
      </w:r>
      <w:r w:rsidRPr="00E4313F">
        <w:rPr>
          <w:color w:val="000000" w:themeColor="text1"/>
          <w:sz w:val="28"/>
          <w:szCs w:val="28"/>
          <w:lang w:val="en-US"/>
        </w:rPr>
        <w:t>&gt; Discriminator-A -&gt; [Real/Fake]</w:t>
      </w:r>
    </w:p>
    <w:p w14:paraId="02501FA5" w14:textId="48B0E0F2" w:rsidR="00E4313F" w:rsidRPr="00E4313F" w:rsidRDefault="00E4313F" w:rsidP="00E4313F">
      <w:pPr>
        <w:rPr>
          <w:color w:val="000000" w:themeColor="text1"/>
          <w:sz w:val="28"/>
          <w:szCs w:val="28"/>
          <w:lang w:val="en-US"/>
        </w:rPr>
      </w:pPr>
      <w:r w:rsidRPr="00E4313F">
        <w:rPr>
          <w:color w:val="000000" w:themeColor="text1"/>
          <w:sz w:val="28"/>
          <w:szCs w:val="28"/>
          <w:lang w:val="en-US"/>
        </w:rPr>
        <w:t>Domain-B -</w:t>
      </w:r>
      <w:r>
        <w:rPr>
          <w:color w:val="000000" w:themeColor="text1"/>
          <w:sz w:val="28"/>
          <w:szCs w:val="28"/>
          <w:lang w:val="en-US"/>
        </w:rPr>
        <w:t>--------</w:t>
      </w:r>
      <w:r w:rsidRPr="00E4313F">
        <w:rPr>
          <w:color w:val="000000" w:themeColor="text1"/>
          <w:sz w:val="28"/>
          <w:szCs w:val="28"/>
          <w:lang w:val="en-US"/>
        </w:rPr>
        <w:t>&gt; Discriminator-B -</w:t>
      </w:r>
      <w:r>
        <w:rPr>
          <w:color w:val="000000" w:themeColor="text1"/>
          <w:sz w:val="28"/>
          <w:szCs w:val="28"/>
          <w:lang w:val="en-US"/>
        </w:rPr>
        <w:t>------</w:t>
      </w:r>
      <w:r w:rsidRPr="00E4313F">
        <w:rPr>
          <w:color w:val="000000" w:themeColor="text1"/>
          <w:sz w:val="28"/>
          <w:szCs w:val="28"/>
          <w:lang w:val="en-US"/>
        </w:rPr>
        <w:t>&gt; [Real/Fake]</w:t>
      </w:r>
    </w:p>
    <w:p w14:paraId="4AD80831" w14:textId="0B600D02" w:rsidR="007F44E9" w:rsidRDefault="00E4313F" w:rsidP="00E4313F">
      <w:pPr>
        <w:rPr>
          <w:color w:val="000000" w:themeColor="text1"/>
          <w:sz w:val="28"/>
          <w:szCs w:val="28"/>
          <w:lang w:val="en-US"/>
        </w:rPr>
      </w:pPr>
      <w:r w:rsidRPr="00E4313F">
        <w:rPr>
          <w:color w:val="000000" w:themeColor="text1"/>
          <w:sz w:val="28"/>
          <w:szCs w:val="28"/>
          <w:lang w:val="en-US"/>
        </w:rPr>
        <w:t>Domain-A -</w:t>
      </w:r>
      <w:r>
        <w:rPr>
          <w:color w:val="000000" w:themeColor="text1"/>
          <w:sz w:val="28"/>
          <w:szCs w:val="28"/>
          <w:lang w:val="en-US"/>
        </w:rPr>
        <w:t>---------</w:t>
      </w:r>
      <w:r w:rsidRPr="00E4313F">
        <w:rPr>
          <w:color w:val="000000" w:themeColor="text1"/>
          <w:sz w:val="28"/>
          <w:szCs w:val="28"/>
          <w:lang w:val="en-US"/>
        </w:rPr>
        <w:t>&gt; Generator-B -</w:t>
      </w:r>
      <w:r>
        <w:rPr>
          <w:color w:val="000000" w:themeColor="text1"/>
          <w:sz w:val="28"/>
          <w:szCs w:val="28"/>
          <w:lang w:val="en-US"/>
        </w:rPr>
        <w:t>----------</w:t>
      </w:r>
      <w:r w:rsidRPr="00E4313F">
        <w:rPr>
          <w:color w:val="000000" w:themeColor="text1"/>
          <w:sz w:val="28"/>
          <w:szCs w:val="28"/>
          <w:lang w:val="en-US"/>
        </w:rPr>
        <w:t>&gt; Discriminator-B -</w:t>
      </w:r>
      <w:r>
        <w:rPr>
          <w:color w:val="000000" w:themeColor="text1"/>
          <w:sz w:val="28"/>
          <w:szCs w:val="28"/>
          <w:lang w:val="en-US"/>
        </w:rPr>
        <w:t>------</w:t>
      </w:r>
      <w:r w:rsidRPr="00E4313F">
        <w:rPr>
          <w:color w:val="000000" w:themeColor="text1"/>
          <w:sz w:val="28"/>
          <w:szCs w:val="28"/>
          <w:lang w:val="en-US"/>
        </w:rPr>
        <w:t>&gt; [Real/Fake]</w:t>
      </w:r>
    </w:p>
    <w:p w14:paraId="4C5F62D5" w14:textId="7818ADC1" w:rsidR="00E4313F" w:rsidRDefault="00E4313F" w:rsidP="00E4313F">
      <w:pPr>
        <w:rPr>
          <w:color w:val="000000" w:themeColor="text1"/>
          <w:sz w:val="28"/>
          <w:szCs w:val="28"/>
          <w:lang w:val="en-US"/>
        </w:rPr>
      </w:pPr>
      <w:r w:rsidRPr="00E4313F">
        <w:rPr>
          <w:color w:val="000000" w:themeColor="text1"/>
          <w:sz w:val="28"/>
          <w:szCs w:val="28"/>
          <w:lang w:val="en-US"/>
        </w:rPr>
        <w:t>The loss used to train the Generators consists of three parts:</w:t>
      </w:r>
    </w:p>
    <w:p w14:paraId="32D9E6FE" w14:textId="77777777" w:rsidR="00FD7978" w:rsidRPr="00FD7978" w:rsidRDefault="00FD7978" w:rsidP="00FD7978">
      <w:pPr>
        <w:pStyle w:val="ListParagraph"/>
        <w:numPr>
          <w:ilvl w:val="0"/>
          <w:numId w:val="2"/>
        </w:numPr>
        <w:rPr>
          <w:color w:val="000000" w:themeColor="text1"/>
          <w:sz w:val="24"/>
          <w:szCs w:val="24"/>
          <w:lang w:val="en-US"/>
        </w:rPr>
      </w:pPr>
      <w:r w:rsidRPr="00FD7978">
        <w:rPr>
          <w:color w:val="ED7D31" w:themeColor="accent2"/>
          <w:sz w:val="28"/>
          <w:szCs w:val="28"/>
          <w:lang w:val="en-US"/>
        </w:rPr>
        <w:t xml:space="preserve">Adversarial Loss: </w:t>
      </w:r>
      <w:r w:rsidRPr="00FD7978">
        <w:rPr>
          <w:color w:val="000000" w:themeColor="text1"/>
          <w:sz w:val="24"/>
          <w:szCs w:val="24"/>
          <w:lang w:val="en-US"/>
        </w:rPr>
        <w:t xml:space="preserve">We apply Adversarial Loss to both the Generators, where the Generator tries to generate the images of </w:t>
      </w:r>
      <w:proofErr w:type="spellStart"/>
      <w:proofErr w:type="gramStart"/>
      <w:r w:rsidRPr="00FD7978">
        <w:rPr>
          <w:color w:val="000000" w:themeColor="text1"/>
          <w:sz w:val="24"/>
          <w:szCs w:val="24"/>
          <w:lang w:val="en-US"/>
        </w:rPr>
        <w:t>it's</w:t>
      </w:r>
      <w:proofErr w:type="spellEnd"/>
      <w:proofErr w:type="gramEnd"/>
      <w:r w:rsidRPr="00FD7978">
        <w:rPr>
          <w:color w:val="000000" w:themeColor="text1"/>
          <w:sz w:val="24"/>
          <w:szCs w:val="24"/>
          <w:lang w:val="en-US"/>
        </w:rPr>
        <w:t xml:space="preserve"> domain, while its corresponding discriminator distinguishes between the translated samples and real samples. Generator aims to minimize this loss against its corresponding Discriminator that tries to maximize it.</w:t>
      </w:r>
    </w:p>
    <w:p w14:paraId="7E7E7797" w14:textId="77777777" w:rsidR="00FD7978" w:rsidRPr="00FD7978" w:rsidRDefault="00FD7978" w:rsidP="00FD7978">
      <w:pPr>
        <w:pStyle w:val="ListParagraph"/>
        <w:numPr>
          <w:ilvl w:val="0"/>
          <w:numId w:val="2"/>
        </w:numPr>
        <w:rPr>
          <w:color w:val="000000" w:themeColor="text1"/>
          <w:sz w:val="24"/>
          <w:szCs w:val="24"/>
          <w:lang w:val="en-US"/>
        </w:rPr>
      </w:pPr>
      <w:r w:rsidRPr="00FD7978">
        <w:rPr>
          <w:color w:val="ED7D31" w:themeColor="accent2"/>
          <w:sz w:val="28"/>
          <w:szCs w:val="28"/>
          <w:lang w:val="en-US"/>
        </w:rPr>
        <w:t xml:space="preserve">Cycle Consistency Loss: </w:t>
      </w:r>
      <w:r w:rsidRPr="00FD7978">
        <w:rPr>
          <w:color w:val="000000" w:themeColor="text1"/>
          <w:sz w:val="24"/>
          <w:szCs w:val="24"/>
          <w:lang w:val="en-US"/>
        </w:rPr>
        <w:t xml:space="preserve">It captures the intuition that if we translate the image from one domain to the other and back </w:t>
      </w:r>
      <w:proofErr w:type="gramStart"/>
      <w:r w:rsidRPr="00FD7978">
        <w:rPr>
          <w:color w:val="000000" w:themeColor="text1"/>
          <w:sz w:val="24"/>
          <w:szCs w:val="24"/>
          <w:lang w:val="en-US"/>
        </w:rPr>
        <w:t>again</w:t>
      </w:r>
      <w:proofErr w:type="gramEnd"/>
      <w:r w:rsidRPr="00FD7978">
        <w:rPr>
          <w:color w:val="000000" w:themeColor="text1"/>
          <w:sz w:val="24"/>
          <w:szCs w:val="24"/>
          <w:lang w:val="en-US"/>
        </w:rPr>
        <w:t xml:space="preserve"> we should arrive at where we started. Hence, it calculates the L1 loss between the original image and the final generated image, which should look same as original image. It is calculated in two directions:</w:t>
      </w:r>
    </w:p>
    <w:p w14:paraId="4494D2DD" w14:textId="1BF68139" w:rsidR="00E4313F" w:rsidRPr="00FD7978" w:rsidRDefault="00FD7978" w:rsidP="00FD7978">
      <w:pPr>
        <w:pStyle w:val="ListParagraph"/>
        <w:numPr>
          <w:ilvl w:val="0"/>
          <w:numId w:val="4"/>
        </w:numPr>
        <w:rPr>
          <w:color w:val="000000" w:themeColor="text1"/>
          <w:sz w:val="24"/>
          <w:szCs w:val="24"/>
          <w:lang w:val="en-US"/>
        </w:rPr>
      </w:pPr>
      <w:r w:rsidRPr="00FD7978">
        <w:rPr>
          <w:color w:val="000000" w:themeColor="text1"/>
          <w:sz w:val="24"/>
          <w:szCs w:val="24"/>
          <w:lang w:val="en-US"/>
        </w:rPr>
        <w:t>Forward Cycle Consistency: Domain-B -&gt; Generator-A -&gt; Domain-A -&gt;    Generator-B -&gt; Domain-B</w:t>
      </w:r>
    </w:p>
    <w:p w14:paraId="1A42D199" w14:textId="77777777" w:rsidR="00FD7978" w:rsidRPr="00FD7978" w:rsidRDefault="00FD7978" w:rsidP="00FD7978">
      <w:pPr>
        <w:pStyle w:val="ListParagraph"/>
        <w:numPr>
          <w:ilvl w:val="0"/>
          <w:numId w:val="4"/>
        </w:numPr>
        <w:rPr>
          <w:color w:val="000000" w:themeColor="text1"/>
          <w:sz w:val="24"/>
          <w:szCs w:val="24"/>
          <w:lang w:val="en-US"/>
        </w:rPr>
      </w:pPr>
      <w:r w:rsidRPr="00FD7978">
        <w:rPr>
          <w:color w:val="000000" w:themeColor="text1"/>
          <w:sz w:val="24"/>
          <w:szCs w:val="24"/>
          <w:lang w:val="en-US"/>
        </w:rPr>
        <w:t>Backward Cycle Consistency: Domain-A -&gt; Generator-B -&gt; Domain-B -&gt; Generator-A -&gt; Domain-A</w:t>
      </w:r>
    </w:p>
    <w:p w14:paraId="22AC2D82" w14:textId="5B3D1F55" w:rsidR="00FD7978" w:rsidRPr="004E18D2" w:rsidRDefault="00FD7978" w:rsidP="004E18D2">
      <w:pPr>
        <w:pStyle w:val="ListParagraph"/>
        <w:numPr>
          <w:ilvl w:val="0"/>
          <w:numId w:val="2"/>
        </w:numPr>
        <w:rPr>
          <w:color w:val="000000" w:themeColor="text1"/>
          <w:sz w:val="24"/>
          <w:szCs w:val="24"/>
          <w:lang w:val="en-US"/>
        </w:rPr>
      </w:pPr>
      <w:r w:rsidRPr="00FD7978">
        <w:rPr>
          <w:color w:val="ED7D31" w:themeColor="accent2"/>
          <w:sz w:val="28"/>
          <w:szCs w:val="28"/>
          <w:lang w:val="en-US"/>
        </w:rPr>
        <w:t>Identity Loss</w:t>
      </w:r>
      <w:r w:rsidRPr="00FD7978">
        <w:rPr>
          <w:color w:val="ED7D31" w:themeColor="accent2"/>
          <w:sz w:val="24"/>
          <w:szCs w:val="24"/>
          <w:lang w:val="en-US"/>
        </w:rPr>
        <w:t xml:space="preserve">: </w:t>
      </w:r>
      <w:r w:rsidRPr="00FD7978">
        <w:rPr>
          <w:color w:val="000000" w:themeColor="text1"/>
          <w:sz w:val="24"/>
          <w:szCs w:val="24"/>
          <w:lang w:val="en-US"/>
        </w:rPr>
        <w:t>It encourages the generator to preserve the color composition between input and output. This is done by providing the generator an image of its target domain as an input and calculating the L1 loss between input and the generated images.</w:t>
      </w:r>
    </w:p>
    <w:p w14:paraId="68F044A1" w14:textId="643D7DAB" w:rsidR="00E4313F" w:rsidRDefault="004E18D2" w:rsidP="00E4313F">
      <w:pPr>
        <w:rPr>
          <w:b/>
          <w:bCs/>
          <w:color w:val="000000" w:themeColor="text1"/>
          <w:sz w:val="36"/>
          <w:szCs w:val="36"/>
          <w:lang w:val="en-US"/>
        </w:rPr>
      </w:pPr>
      <w:r w:rsidRPr="004E18D2">
        <w:rPr>
          <w:b/>
          <w:bCs/>
          <w:color w:val="000000" w:themeColor="text1"/>
          <w:sz w:val="36"/>
          <w:szCs w:val="36"/>
          <w:lang w:val="en-US"/>
        </w:rPr>
        <w:lastRenderedPageBreak/>
        <w:t>References:</w:t>
      </w:r>
    </w:p>
    <w:p w14:paraId="0D274CB8" w14:textId="51FF701F" w:rsidR="004E18D2" w:rsidRDefault="004E18D2" w:rsidP="00E4313F">
      <w:pPr>
        <w:rPr>
          <w:color w:val="000000" w:themeColor="text1"/>
          <w:sz w:val="28"/>
          <w:szCs w:val="28"/>
          <w:lang w:val="en-US"/>
        </w:rPr>
      </w:pPr>
      <w:r>
        <w:rPr>
          <w:color w:val="000000" w:themeColor="text1"/>
          <w:sz w:val="28"/>
          <w:szCs w:val="28"/>
          <w:lang w:val="en-US"/>
        </w:rPr>
        <w:t xml:space="preserve">1). </w:t>
      </w:r>
      <w:hyperlink r:id="rId8" w:history="1">
        <w:r w:rsidRPr="004E18D2">
          <w:rPr>
            <w:rStyle w:val="Hyperlink"/>
            <w:sz w:val="28"/>
            <w:szCs w:val="28"/>
            <w:lang w:val="en-US"/>
          </w:rPr>
          <w:t>Dataset</w:t>
        </w:r>
      </w:hyperlink>
    </w:p>
    <w:p w14:paraId="11484153" w14:textId="37C7AFE5" w:rsidR="004E18D2" w:rsidRDefault="004E18D2" w:rsidP="00E4313F">
      <w:pPr>
        <w:rPr>
          <w:color w:val="000000" w:themeColor="text1"/>
          <w:sz w:val="28"/>
          <w:szCs w:val="28"/>
          <w:lang w:val="en-US"/>
        </w:rPr>
      </w:pPr>
      <w:r>
        <w:rPr>
          <w:color w:val="000000" w:themeColor="text1"/>
          <w:sz w:val="28"/>
          <w:szCs w:val="28"/>
          <w:lang w:val="en-US"/>
        </w:rPr>
        <w:t xml:space="preserve">2). </w:t>
      </w:r>
      <w:hyperlink r:id="rId9" w:history="1">
        <w:proofErr w:type="spellStart"/>
        <w:r w:rsidRPr="004E18D2">
          <w:rPr>
            <w:rStyle w:val="Hyperlink"/>
            <w:sz w:val="28"/>
            <w:szCs w:val="28"/>
            <w:lang w:val="en-US"/>
          </w:rPr>
          <w:t>CycleGAN</w:t>
        </w:r>
        <w:proofErr w:type="spellEnd"/>
        <w:r w:rsidRPr="004E18D2">
          <w:rPr>
            <w:rStyle w:val="Hyperlink"/>
            <w:sz w:val="28"/>
            <w:szCs w:val="28"/>
            <w:lang w:val="en-US"/>
          </w:rPr>
          <w:t xml:space="preserve"> implementation</w:t>
        </w:r>
      </w:hyperlink>
    </w:p>
    <w:p w14:paraId="40BCB68D" w14:textId="49793316" w:rsidR="004E18D2" w:rsidRPr="004E18D2" w:rsidRDefault="004E18D2" w:rsidP="00E4313F">
      <w:pPr>
        <w:rPr>
          <w:color w:val="000000" w:themeColor="text1"/>
          <w:sz w:val="28"/>
          <w:szCs w:val="28"/>
          <w:lang w:val="en-US"/>
        </w:rPr>
      </w:pPr>
      <w:r>
        <w:rPr>
          <w:color w:val="000000" w:themeColor="text1"/>
          <w:sz w:val="28"/>
          <w:szCs w:val="28"/>
          <w:lang w:val="en-US"/>
        </w:rPr>
        <w:t xml:space="preserve">3). </w:t>
      </w:r>
      <w:hyperlink r:id="rId10" w:history="1">
        <w:proofErr w:type="spellStart"/>
        <w:r w:rsidRPr="004E18D2">
          <w:rPr>
            <w:rStyle w:val="Hyperlink"/>
            <w:sz w:val="28"/>
            <w:szCs w:val="28"/>
            <w:lang w:val="en-US"/>
          </w:rPr>
          <w:t>CycleGAN_Working</w:t>
        </w:r>
        <w:proofErr w:type="spellEnd"/>
      </w:hyperlink>
    </w:p>
    <w:p w14:paraId="2E7266A8" w14:textId="77777777" w:rsidR="00C10602" w:rsidRPr="00C10602" w:rsidRDefault="00C10602" w:rsidP="00C10602">
      <w:pPr>
        <w:rPr>
          <w:b/>
          <w:bCs/>
          <w:color w:val="000000" w:themeColor="text1"/>
          <w:sz w:val="36"/>
          <w:szCs w:val="36"/>
          <w:lang w:val="en-US"/>
        </w:rPr>
      </w:pPr>
    </w:p>
    <w:sectPr w:rsidR="00C10602" w:rsidRPr="00C106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D8215A"/>
    <w:multiLevelType w:val="hybridMultilevel"/>
    <w:tmpl w:val="14E6F8DE"/>
    <w:lvl w:ilvl="0" w:tplc="ECE6B256">
      <w:start w:val="1"/>
      <w:numFmt w:val="bullet"/>
      <w:lvlText w:val="-"/>
      <w:lvlJc w:val="left"/>
      <w:pPr>
        <w:ind w:left="420" w:hanging="360"/>
      </w:pPr>
      <w:rPr>
        <w:rFonts w:ascii="Calibri" w:eastAsiaTheme="minorHAnsi" w:hAnsi="Calibri" w:cs="Calibri"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 w15:restartNumberingAfterBreak="0">
    <w:nsid w:val="516F5F18"/>
    <w:multiLevelType w:val="hybridMultilevel"/>
    <w:tmpl w:val="E8BAE6BC"/>
    <w:lvl w:ilvl="0" w:tplc="2F10F118">
      <w:start w:val="1"/>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536F176C"/>
    <w:multiLevelType w:val="hybridMultilevel"/>
    <w:tmpl w:val="0BBEDD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9D8311A"/>
    <w:multiLevelType w:val="hybridMultilevel"/>
    <w:tmpl w:val="3D0448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2311361">
    <w:abstractNumId w:val="3"/>
  </w:num>
  <w:num w:numId="2" w16cid:durableId="1124808043">
    <w:abstractNumId w:val="2"/>
  </w:num>
  <w:num w:numId="3" w16cid:durableId="513423347">
    <w:abstractNumId w:val="1"/>
  </w:num>
  <w:num w:numId="4" w16cid:durableId="783961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602"/>
    <w:rsid w:val="00116BF3"/>
    <w:rsid w:val="00167703"/>
    <w:rsid w:val="001D1BCD"/>
    <w:rsid w:val="0037320F"/>
    <w:rsid w:val="004E0C50"/>
    <w:rsid w:val="004E18D2"/>
    <w:rsid w:val="005D46CC"/>
    <w:rsid w:val="006064BB"/>
    <w:rsid w:val="006B0785"/>
    <w:rsid w:val="007F44E9"/>
    <w:rsid w:val="00AA20D4"/>
    <w:rsid w:val="00C10602"/>
    <w:rsid w:val="00E21EF7"/>
    <w:rsid w:val="00E4313F"/>
    <w:rsid w:val="00EA4AAF"/>
    <w:rsid w:val="00FD79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3C892"/>
  <w15:chartTrackingRefBased/>
  <w15:docId w15:val="{07EEDC87-7E4D-46B9-A4FE-C66D5085A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06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06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06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06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06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0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06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06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06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06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06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0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602"/>
    <w:rPr>
      <w:rFonts w:eastAsiaTheme="majorEastAsia" w:cstheme="majorBidi"/>
      <w:color w:val="272727" w:themeColor="text1" w:themeTint="D8"/>
    </w:rPr>
  </w:style>
  <w:style w:type="paragraph" w:styleId="Title">
    <w:name w:val="Title"/>
    <w:basedOn w:val="Normal"/>
    <w:next w:val="Normal"/>
    <w:link w:val="TitleChar"/>
    <w:uiPriority w:val="10"/>
    <w:qFormat/>
    <w:rsid w:val="00C10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0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0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0602"/>
    <w:pPr>
      <w:spacing w:before="160"/>
      <w:jc w:val="center"/>
    </w:pPr>
    <w:rPr>
      <w:i/>
      <w:iCs/>
      <w:color w:val="404040" w:themeColor="text1" w:themeTint="BF"/>
    </w:rPr>
  </w:style>
  <w:style w:type="character" w:customStyle="1" w:styleId="QuoteChar">
    <w:name w:val="Quote Char"/>
    <w:basedOn w:val="DefaultParagraphFont"/>
    <w:link w:val="Quote"/>
    <w:uiPriority w:val="29"/>
    <w:rsid w:val="00C10602"/>
    <w:rPr>
      <w:i/>
      <w:iCs/>
      <w:color w:val="404040" w:themeColor="text1" w:themeTint="BF"/>
    </w:rPr>
  </w:style>
  <w:style w:type="paragraph" w:styleId="ListParagraph">
    <w:name w:val="List Paragraph"/>
    <w:basedOn w:val="Normal"/>
    <w:uiPriority w:val="34"/>
    <w:qFormat/>
    <w:rsid w:val="00C10602"/>
    <w:pPr>
      <w:ind w:left="720"/>
      <w:contextualSpacing/>
    </w:pPr>
  </w:style>
  <w:style w:type="character" w:styleId="IntenseEmphasis">
    <w:name w:val="Intense Emphasis"/>
    <w:basedOn w:val="DefaultParagraphFont"/>
    <w:uiPriority w:val="21"/>
    <w:qFormat/>
    <w:rsid w:val="00C10602"/>
    <w:rPr>
      <w:i/>
      <w:iCs/>
      <w:color w:val="2F5496" w:themeColor="accent1" w:themeShade="BF"/>
    </w:rPr>
  </w:style>
  <w:style w:type="paragraph" w:styleId="IntenseQuote">
    <w:name w:val="Intense Quote"/>
    <w:basedOn w:val="Normal"/>
    <w:next w:val="Normal"/>
    <w:link w:val="IntenseQuoteChar"/>
    <w:uiPriority w:val="30"/>
    <w:qFormat/>
    <w:rsid w:val="00C106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0602"/>
    <w:rPr>
      <w:i/>
      <w:iCs/>
      <w:color w:val="2F5496" w:themeColor="accent1" w:themeShade="BF"/>
    </w:rPr>
  </w:style>
  <w:style w:type="character" w:styleId="IntenseReference">
    <w:name w:val="Intense Reference"/>
    <w:basedOn w:val="DefaultParagraphFont"/>
    <w:uiPriority w:val="32"/>
    <w:qFormat/>
    <w:rsid w:val="00C10602"/>
    <w:rPr>
      <w:b/>
      <w:bCs/>
      <w:smallCaps/>
      <w:color w:val="2F5496" w:themeColor="accent1" w:themeShade="BF"/>
      <w:spacing w:val="5"/>
    </w:rPr>
  </w:style>
  <w:style w:type="paragraph" w:styleId="NormalWeb">
    <w:name w:val="Normal (Web)"/>
    <w:basedOn w:val="Normal"/>
    <w:uiPriority w:val="99"/>
    <w:semiHidden/>
    <w:unhideWhenUsed/>
    <w:rsid w:val="00EA4AAF"/>
    <w:rPr>
      <w:rFonts w:ascii="Times New Roman" w:hAnsi="Times New Roman" w:cs="Times New Roman"/>
      <w:sz w:val="24"/>
      <w:szCs w:val="24"/>
    </w:rPr>
  </w:style>
  <w:style w:type="character" w:styleId="Hyperlink">
    <w:name w:val="Hyperlink"/>
    <w:basedOn w:val="DefaultParagraphFont"/>
    <w:uiPriority w:val="99"/>
    <w:unhideWhenUsed/>
    <w:rsid w:val="004E18D2"/>
    <w:rPr>
      <w:color w:val="0563C1" w:themeColor="hyperlink"/>
      <w:u w:val="single"/>
    </w:rPr>
  </w:style>
  <w:style w:type="character" w:styleId="UnresolvedMention">
    <w:name w:val="Unresolved Mention"/>
    <w:basedOn w:val="DefaultParagraphFont"/>
    <w:uiPriority w:val="99"/>
    <w:semiHidden/>
    <w:unhideWhenUsed/>
    <w:rsid w:val="004E18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uyashdamle/cyclega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evelopers.arcgis.com/python/latest/guide/how-cyclegan-works/" TargetMode="External"/><Relationship Id="rId4" Type="http://schemas.openxmlformats.org/officeDocument/2006/relationships/webSettings" Target="webSettings.xml"/><Relationship Id="rId9" Type="http://schemas.openxmlformats.org/officeDocument/2006/relationships/hyperlink" Target="https://youtube.com/watch?v=4LktBHGCNfw&amp;si=M0fxyE8yOPhALEm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4</Pages>
  <Words>811</Words>
  <Characters>4625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2025-08-27T05:07:00Z</dcterms:created>
  <dcterms:modified xsi:type="dcterms:W3CDTF">2025-08-27T15:28:00Z</dcterms:modified>
</cp:coreProperties>
</file>